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tbl>
      <w:tblPr>
        <w:tblStyle w:val="SAHealthTable"/>
        <w:tblW w:w="15712" w:type="dxa"/>
        <w:tblBorders>
          <w:bottom w:val="none" w:sz="0" w:space="0" w:color="auto"/>
          <w:insideH w:val="none" w:sz="0" w:space="0" w:color="auto"/>
        </w:tblBorders>
        <w:tblCellMar>
          <w:left w:w="0" w:type="dxa"/>
          <w:right w:w="0" w:type="dxa"/>
        </w:tblCellMar>
        <w:tblLook w:val="0600" w:firstRow="0" w:lastRow="0" w:firstColumn="0" w:lastColumn="0" w:noHBand="1" w:noVBand="1"/>
      </w:tblPr>
      <w:tblGrid>
        <w:gridCol w:w="5046"/>
        <w:gridCol w:w="1365"/>
        <w:gridCol w:w="4248"/>
        <w:gridCol w:w="5053"/>
      </w:tblGrid>
      <w:tr w:rsidR="001134B2" w14:paraId="65B0DFCE" w14:textId="77777777" w:rsidTr="001D12BD">
        <w:trPr>
          <w:trHeight w:hRule="exact" w:val="3238"/>
        </w:trPr>
        <w:tc>
          <w:tcPr>
            <w:tcW w:w="5046" w:type="dxa"/>
            <w:vMerge w:val="restart"/>
          </w:tcPr>
          <w:p w14:paraId="187CF78A" w14:textId="00541FF0" w:rsidR="00555128" w:rsidRPr="00555128" w:rsidRDefault="00CF7579" w:rsidP="00555128">
            <w:pPr>
              <w:pStyle w:val="SectionHeading"/>
            </w:pPr>
            <w:r>
              <w:t>Digital transformation</w:t>
            </w:r>
            <w:r w:rsidR="00555128">
              <w:t xml:space="preserve"> definitions</w:t>
            </w:r>
          </w:p>
          <w:p w14:paraId="4AA81FC0" w14:textId="04F16374" w:rsidR="001134B2" w:rsidRPr="00CA7ED3" w:rsidRDefault="00CF7579" w:rsidP="00CA7ED3">
            <w:pPr>
              <w:pStyle w:val="Heading1"/>
              <w:spacing w:before="0" w:after="0"/>
              <w:outlineLvl w:val="0"/>
              <w:rPr>
                <w:rFonts w:asciiTheme="majorHAnsi" w:hAnsiTheme="majorHAnsi"/>
                <w:bCs/>
                <w:sz w:val="26"/>
              </w:rPr>
            </w:pPr>
            <w:r w:rsidRPr="00CA7ED3">
              <w:rPr>
                <w:rFonts w:asciiTheme="majorHAnsi" w:hAnsiTheme="majorHAnsi"/>
                <w:bCs/>
                <w:sz w:val="26"/>
              </w:rPr>
              <w:t>What do we mean by digital?</w:t>
            </w:r>
          </w:p>
          <w:p w14:paraId="3B810DAA" w14:textId="74F2A82B" w:rsidR="00170DC6" w:rsidRDefault="00170DC6" w:rsidP="00CA7ED3">
            <w:pPr>
              <w:spacing w:after="0"/>
              <w:rPr>
                <w:rFonts w:ascii="Arial" w:hAnsi="Arial" w:cs="Arial"/>
                <w:color w:val="202124"/>
                <w:sz w:val="21"/>
                <w:szCs w:val="21"/>
                <w:shd w:val="clear" w:color="auto" w:fill="FFFFFF"/>
              </w:rPr>
            </w:pPr>
            <w:r w:rsidRPr="00170DC6">
              <w:rPr>
                <w:sz w:val="21"/>
                <w:szCs w:val="21"/>
              </w:rPr>
              <w:t xml:space="preserve">Involving or relating to the use of computer technology, including </w:t>
            </w:r>
            <w:r w:rsidRPr="00170DC6">
              <w:rPr>
                <w:rFonts w:ascii="Arial" w:hAnsi="Arial" w:cs="Arial"/>
                <w:color w:val="202124"/>
                <w:sz w:val="21"/>
                <w:szCs w:val="21"/>
                <w:shd w:val="clear" w:color="auto" w:fill="FFFFFF"/>
              </w:rPr>
              <w:t>storing data or information</w:t>
            </w:r>
            <w:r>
              <w:rPr>
                <w:rFonts w:ascii="Arial" w:hAnsi="Arial" w:cs="Arial"/>
                <w:color w:val="202124"/>
                <w:sz w:val="21"/>
                <w:szCs w:val="21"/>
                <w:shd w:val="clear" w:color="auto" w:fill="FFFFFF"/>
              </w:rPr>
              <w:t>.</w:t>
            </w:r>
          </w:p>
          <w:p w14:paraId="1C2A75A1" w14:textId="77777777" w:rsidR="00CA7ED3" w:rsidRDefault="00CA7ED3" w:rsidP="00CA7ED3">
            <w:pPr>
              <w:spacing w:after="0"/>
              <w:rPr>
                <w:rFonts w:ascii="Arial" w:hAnsi="Arial" w:cs="Arial"/>
                <w:color w:val="202124"/>
                <w:sz w:val="21"/>
                <w:szCs w:val="21"/>
                <w:shd w:val="clear" w:color="auto" w:fill="FFFFFF"/>
              </w:rPr>
            </w:pPr>
          </w:p>
          <w:p w14:paraId="59375A40" w14:textId="00D92F18" w:rsidR="00170DC6" w:rsidRPr="00CA7ED3" w:rsidRDefault="00170DC6" w:rsidP="00CA7ED3">
            <w:pPr>
              <w:pStyle w:val="Heading1"/>
              <w:spacing w:before="0" w:after="0"/>
              <w:outlineLvl w:val="0"/>
              <w:rPr>
                <w:rFonts w:asciiTheme="majorHAnsi" w:hAnsiTheme="majorHAnsi"/>
                <w:bCs/>
                <w:sz w:val="26"/>
              </w:rPr>
            </w:pPr>
            <w:r w:rsidRPr="00CA7ED3">
              <w:rPr>
                <w:rFonts w:asciiTheme="majorHAnsi" w:hAnsiTheme="majorHAnsi"/>
                <w:bCs/>
                <w:sz w:val="26"/>
              </w:rPr>
              <w:t>What is a digital revolution?</w:t>
            </w:r>
          </w:p>
          <w:p w14:paraId="73C62B69" w14:textId="23EF6CA5" w:rsidR="00170DC6" w:rsidRDefault="00170DC6" w:rsidP="00CA7ED3">
            <w:pPr>
              <w:spacing w:after="0"/>
              <w:rPr>
                <w:sz w:val="21"/>
                <w:szCs w:val="21"/>
              </w:rPr>
            </w:pPr>
            <w:r w:rsidRPr="00170DC6">
              <w:rPr>
                <w:sz w:val="21"/>
                <w:szCs w:val="21"/>
              </w:rPr>
              <w:t>The "digital revolution" is impacting everything, from economy, innovation, science and education, to health</w:t>
            </w:r>
            <w:r>
              <w:rPr>
                <w:sz w:val="21"/>
                <w:szCs w:val="21"/>
              </w:rPr>
              <w:t xml:space="preserve">. </w:t>
            </w:r>
          </w:p>
          <w:p w14:paraId="3327B089" w14:textId="77777777" w:rsidR="00CA7ED3" w:rsidRPr="00170DC6" w:rsidRDefault="00CA7ED3" w:rsidP="00CA7ED3">
            <w:pPr>
              <w:spacing w:after="0"/>
              <w:rPr>
                <w:sz w:val="21"/>
                <w:szCs w:val="21"/>
              </w:rPr>
            </w:pPr>
          </w:p>
          <w:p w14:paraId="34FABC81" w14:textId="121E7C21" w:rsidR="0027005A" w:rsidRPr="00CA7ED3" w:rsidRDefault="0027005A" w:rsidP="00CA7ED3">
            <w:pPr>
              <w:pStyle w:val="Heading1"/>
              <w:spacing w:before="0" w:after="0"/>
              <w:outlineLvl w:val="0"/>
              <w:rPr>
                <w:rFonts w:asciiTheme="majorHAnsi" w:hAnsiTheme="majorHAnsi"/>
                <w:bCs/>
                <w:sz w:val="26"/>
              </w:rPr>
            </w:pPr>
            <w:r w:rsidRPr="00CA7ED3">
              <w:rPr>
                <w:rFonts w:asciiTheme="majorHAnsi" w:hAnsiTheme="majorHAnsi"/>
                <w:bCs/>
                <w:sz w:val="26"/>
              </w:rPr>
              <w:t>What started the digital revolution?</w:t>
            </w:r>
          </w:p>
          <w:p w14:paraId="368CBA9B" w14:textId="14AC5343" w:rsidR="0027005A" w:rsidRDefault="0027005A" w:rsidP="00CA7ED3">
            <w:pPr>
              <w:spacing w:after="0"/>
              <w:rPr>
                <w:sz w:val="21"/>
                <w:szCs w:val="21"/>
              </w:rPr>
            </w:pPr>
            <w:r>
              <w:rPr>
                <w:sz w:val="21"/>
                <w:szCs w:val="21"/>
              </w:rPr>
              <w:t>A</w:t>
            </w:r>
            <w:r w:rsidRPr="0027005A">
              <w:rPr>
                <w:sz w:val="21"/>
                <w:szCs w:val="21"/>
              </w:rPr>
              <w:t>round 1980</w:t>
            </w:r>
            <w:r>
              <w:rPr>
                <w:sz w:val="21"/>
                <w:szCs w:val="21"/>
              </w:rPr>
              <w:t>, t</w:t>
            </w:r>
            <w:r w:rsidRPr="0027005A">
              <w:rPr>
                <w:sz w:val="21"/>
                <w:szCs w:val="21"/>
              </w:rPr>
              <w:t xml:space="preserve">he digital revolution </w:t>
            </w:r>
            <w:r>
              <w:rPr>
                <w:sz w:val="21"/>
                <w:szCs w:val="21"/>
              </w:rPr>
              <w:t xml:space="preserve">started with </w:t>
            </w:r>
            <w:r w:rsidRPr="0027005A">
              <w:rPr>
                <w:sz w:val="21"/>
                <w:szCs w:val="21"/>
              </w:rPr>
              <w:t>the Internet and after with mobile devices, social networking, big data, and computing clouds</w:t>
            </w:r>
            <w:r>
              <w:rPr>
                <w:sz w:val="21"/>
                <w:szCs w:val="21"/>
              </w:rPr>
              <w:t>.</w:t>
            </w:r>
          </w:p>
          <w:p w14:paraId="3202DC80" w14:textId="77777777" w:rsidR="00CA7ED3" w:rsidRDefault="00CA7ED3" w:rsidP="00CA7ED3">
            <w:pPr>
              <w:spacing w:after="0"/>
              <w:rPr>
                <w:sz w:val="21"/>
                <w:szCs w:val="21"/>
              </w:rPr>
            </w:pPr>
          </w:p>
          <w:p w14:paraId="781E2BCD" w14:textId="32D1E5F4" w:rsidR="0027005A" w:rsidRPr="00CA7ED3" w:rsidRDefault="003561B8" w:rsidP="00CA7ED3">
            <w:pPr>
              <w:pStyle w:val="Heading1"/>
              <w:spacing w:before="0" w:after="0"/>
              <w:outlineLvl w:val="0"/>
              <w:rPr>
                <w:rFonts w:asciiTheme="majorHAnsi" w:hAnsiTheme="majorHAnsi"/>
                <w:bCs/>
                <w:sz w:val="26"/>
              </w:rPr>
            </w:pPr>
            <w:r w:rsidRPr="00CA7ED3">
              <w:rPr>
                <w:rFonts w:asciiTheme="majorHAnsi" w:hAnsiTheme="majorHAnsi"/>
                <w:bCs/>
                <w:sz w:val="26"/>
              </w:rPr>
              <w:t xml:space="preserve">What </w:t>
            </w:r>
            <w:r w:rsidR="0027005A" w:rsidRPr="00CA7ED3">
              <w:rPr>
                <w:rFonts w:asciiTheme="majorHAnsi" w:hAnsiTheme="majorHAnsi"/>
                <w:bCs/>
                <w:sz w:val="26"/>
              </w:rPr>
              <w:t>is digital transformation</w:t>
            </w:r>
            <w:r w:rsidRPr="00CA7ED3">
              <w:rPr>
                <w:rFonts w:asciiTheme="majorHAnsi" w:hAnsiTheme="majorHAnsi"/>
                <w:bCs/>
                <w:sz w:val="26"/>
              </w:rPr>
              <w:t xml:space="preserve"> in</w:t>
            </w:r>
            <w:r w:rsidR="0027005A" w:rsidRPr="00CA7ED3">
              <w:rPr>
                <w:rFonts w:asciiTheme="majorHAnsi" w:hAnsiTheme="majorHAnsi"/>
                <w:bCs/>
                <w:sz w:val="26"/>
              </w:rPr>
              <w:t xml:space="preserve"> healthcare?</w:t>
            </w:r>
          </w:p>
          <w:p w14:paraId="423C732F" w14:textId="092B352E" w:rsidR="001134B2" w:rsidRDefault="003561B8" w:rsidP="00CA7ED3">
            <w:pPr>
              <w:spacing w:after="0"/>
              <w:rPr>
                <w:sz w:val="21"/>
                <w:szCs w:val="21"/>
              </w:rPr>
            </w:pPr>
            <w:r>
              <w:rPr>
                <w:sz w:val="21"/>
                <w:szCs w:val="21"/>
              </w:rPr>
              <w:t>P</w:t>
            </w:r>
            <w:r w:rsidRPr="003561B8">
              <w:rPr>
                <w:sz w:val="21"/>
                <w:szCs w:val="21"/>
              </w:rPr>
              <w:t xml:space="preserve">atients </w:t>
            </w:r>
            <w:r>
              <w:rPr>
                <w:sz w:val="21"/>
                <w:szCs w:val="21"/>
              </w:rPr>
              <w:t>can ge</w:t>
            </w:r>
            <w:r w:rsidRPr="003561B8">
              <w:rPr>
                <w:sz w:val="21"/>
                <w:szCs w:val="21"/>
              </w:rPr>
              <w:t xml:space="preserve">t better treatment with virtual reality tools, </w:t>
            </w:r>
            <w:r w:rsidR="00FB27FE">
              <w:rPr>
                <w:sz w:val="21"/>
                <w:szCs w:val="21"/>
              </w:rPr>
              <w:t xml:space="preserve">electronic sensors, </w:t>
            </w:r>
            <w:r w:rsidRPr="003561B8">
              <w:rPr>
                <w:sz w:val="21"/>
                <w:szCs w:val="21"/>
              </w:rPr>
              <w:t>wearable medical devices, telehealth, and 5G mobile technology</w:t>
            </w:r>
            <w:r>
              <w:rPr>
                <w:sz w:val="21"/>
                <w:szCs w:val="21"/>
              </w:rPr>
              <w:t>.</w:t>
            </w:r>
          </w:p>
          <w:p w14:paraId="59A3D25E" w14:textId="77777777" w:rsidR="00CA7ED3" w:rsidRDefault="00CA7ED3" w:rsidP="00CA7ED3">
            <w:pPr>
              <w:spacing w:after="0"/>
              <w:rPr>
                <w:sz w:val="21"/>
                <w:szCs w:val="21"/>
              </w:rPr>
            </w:pPr>
          </w:p>
          <w:p w14:paraId="62A62F1F" w14:textId="2678AA6D" w:rsidR="003561B8" w:rsidRPr="00CA7ED3" w:rsidRDefault="003561B8" w:rsidP="00CA7ED3">
            <w:pPr>
              <w:pStyle w:val="Heading1"/>
              <w:spacing w:before="0" w:after="0"/>
              <w:outlineLvl w:val="0"/>
              <w:rPr>
                <w:rFonts w:asciiTheme="majorHAnsi" w:hAnsiTheme="majorHAnsi"/>
                <w:bCs/>
                <w:sz w:val="26"/>
              </w:rPr>
            </w:pPr>
            <w:r w:rsidRPr="00CA7ED3">
              <w:rPr>
                <w:rFonts w:asciiTheme="majorHAnsi" w:hAnsiTheme="majorHAnsi"/>
                <w:bCs/>
                <w:sz w:val="26"/>
              </w:rPr>
              <w:t>How can digital technologies help improve the patient journey?</w:t>
            </w:r>
          </w:p>
          <w:p w14:paraId="6132A63D" w14:textId="77777777" w:rsidR="00CA7ED3" w:rsidRDefault="008330C5" w:rsidP="00CA7ED3">
            <w:pPr>
              <w:spacing w:after="0"/>
              <w:rPr>
                <w:sz w:val="21"/>
                <w:szCs w:val="21"/>
              </w:rPr>
            </w:pPr>
            <w:r w:rsidRPr="008330C5">
              <w:rPr>
                <w:sz w:val="21"/>
                <w:szCs w:val="21"/>
              </w:rPr>
              <w:t xml:space="preserve">Redirecting some hospital-based treatment to people’s homes through telemedicine, and mobile health is transforming health systems to a more people-centred and integrated model of health </w:t>
            </w:r>
          </w:p>
          <w:p w14:paraId="241BB14F" w14:textId="6A47D7E7" w:rsidR="001134B2" w:rsidRPr="008330C5" w:rsidRDefault="008330C5" w:rsidP="00CA7ED3">
            <w:pPr>
              <w:spacing w:after="0"/>
              <w:rPr>
                <w:sz w:val="21"/>
                <w:szCs w:val="21"/>
              </w:rPr>
            </w:pPr>
            <w:r w:rsidRPr="008330C5">
              <w:rPr>
                <w:sz w:val="21"/>
                <w:szCs w:val="21"/>
              </w:rPr>
              <w:t>service delivery</w:t>
            </w:r>
            <w:r>
              <w:rPr>
                <w:sz w:val="21"/>
                <w:szCs w:val="21"/>
              </w:rPr>
              <w:t>.</w:t>
            </w:r>
          </w:p>
          <w:p w14:paraId="76DE11BA" w14:textId="77777777" w:rsidR="001134B2" w:rsidRDefault="001134B2" w:rsidP="001F1929"/>
          <w:p w14:paraId="405AF5C5" w14:textId="77777777" w:rsidR="001134B2" w:rsidRDefault="001134B2" w:rsidP="00297D03"/>
          <w:p w14:paraId="7C93614D" w14:textId="77777777" w:rsidR="001134B2" w:rsidRDefault="001134B2" w:rsidP="001F1929"/>
        </w:tc>
        <w:tc>
          <w:tcPr>
            <w:tcW w:w="5613" w:type="dxa"/>
            <w:gridSpan w:val="2"/>
            <w:vMerge w:val="restart"/>
            <w:tcMar>
              <w:left w:w="567" w:type="dxa"/>
              <w:right w:w="57" w:type="dxa"/>
            </w:tcMar>
            <w:vAlign w:val="bottom"/>
          </w:tcPr>
          <w:p w14:paraId="13A604EF" w14:textId="63C2CBE4" w:rsidR="001134B2" w:rsidRPr="000A769A" w:rsidRDefault="001134B2" w:rsidP="000016C5">
            <w:pPr>
              <w:spacing w:after="120"/>
              <w:rPr>
                <w:b/>
                <w:bCs/>
                <w:color w:val="FFFFFF" w:themeColor="background1"/>
                <w:sz w:val="20"/>
                <w:szCs w:val="20"/>
              </w:rPr>
            </w:pPr>
            <w:r w:rsidRPr="000A769A">
              <w:rPr>
                <w:color w:val="FFFFFF" w:themeColor="background1"/>
                <w:sz w:val="20"/>
                <w:szCs w:val="20"/>
              </w:rPr>
              <w:t xml:space="preserve">If you require any further </w:t>
            </w:r>
            <w:r w:rsidR="00D25F43" w:rsidRPr="000A769A">
              <w:rPr>
                <w:color w:val="FFFFFF" w:themeColor="background1"/>
                <w:sz w:val="20"/>
                <w:szCs w:val="20"/>
              </w:rPr>
              <w:t>information,</w:t>
            </w:r>
            <w:r w:rsidRPr="000A769A">
              <w:rPr>
                <w:color w:val="FFFFFF" w:themeColor="background1"/>
                <w:sz w:val="20"/>
                <w:szCs w:val="20"/>
              </w:rPr>
              <w:t xml:space="preserve"> please visit: </w:t>
            </w:r>
            <w:r w:rsidRPr="000A769A">
              <w:rPr>
                <w:b/>
                <w:bCs/>
                <w:color w:val="FFFFFF" w:themeColor="background1"/>
                <w:sz w:val="20"/>
                <w:szCs w:val="20"/>
              </w:rPr>
              <w:t>sahealth.sa.gov.au/SALHN</w:t>
            </w:r>
          </w:p>
          <w:p w14:paraId="3D08C5E7" w14:textId="3C199025" w:rsidR="00D50561" w:rsidRDefault="00D50561" w:rsidP="000016C5">
            <w:pPr>
              <w:spacing w:after="120"/>
            </w:pPr>
            <w:r w:rsidRPr="000A769A">
              <w:rPr>
                <w:b/>
                <w:color w:val="FFFFFF" w:themeColor="background1"/>
                <w:sz w:val="20"/>
                <w:szCs w:val="20"/>
              </w:rPr>
              <w:t xml:space="preserve">Please </w:t>
            </w:r>
            <w:r w:rsidR="000A769A">
              <w:rPr>
                <w:b/>
                <w:color w:val="FFFFFF" w:themeColor="background1"/>
                <w:sz w:val="20"/>
                <w:szCs w:val="20"/>
              </w:rPr>
              <w:t>email the completed form back to email:</w:t>
            </w:r>
            <w:r w:rsidR="00002CD3" w:rsidRPr="000A769A">
              <w:rPr>
                <w:b/>
                <w:color w:val="FFFFFF" w:themeColor="background1"/>
                <w:sz w:val="20"/>
                <w:szCs w:val="20"/>
              </w:rPr>
              <w:t xml:space="preserve"> </w:t>
            </w:r>
            <w:r w:rsidR="000A769A">
              <w:rPr>
                <w:b/>
                <w:color w:val="FFFFFF" w:themeColor="background1"/>
                <w:sz w:val="20"/>
                <w:szCs w:val="20"/>
              </w:rPr>
              <w:t>Health</w:t>
            </w:r>
            <w:r w:rsidR="00002CD3" w:rsidRPr="000A769A">
              <w:rPr>
                <w:b/>
                <w:color w:val="FFFFFF" w:themeColor="background1"/>
                <w:sz w:val="20"/>
                <w:szCs w:val="20"/>
              </w:rPr>
              <w:t>SALHNMediaandCommunications@sa.gov.au</w:t>
            </w:r>
          </w:p>
        </w:tc>
        <w:tc>
          <w:tcPr>
            <w:tcW w:w="5053" w:type="dxa"/>
            <w:tcMar>
              <w:left w:w="567" w:type="dxa"/>
              <w:right w:w="170" w:type="dxa"/>
            </w:tcMar>
          </w:tcPr>
          <w:p w14:paraId="149CFD5F" w14:textId="77777777" w:rsidR="001134B2" w:rsidRDefault="001134B2" w:rsidP="001F1929"/>
        </w:tc>
      </w:tr>
      <w:tr w:rsidR="001134B2" w14:paraId="7E4FCED3" w14:textId="77777777" w:rsidTr="001D12BD">
        <w:trPr>
          <w:trHeight w:hRule="exact" w:val="442"/>
        </w:trPr>
        <w:tc>
          <w:tcPr>
            <w:tcW w:w="5046" w:type="dxa"/>
            <w:vMerge/>
          </w:tcPr>
          <w:p w14:paraId="4D86C7D0" w14:textId="77777777" w:rsidR="001134B2" w:rsidRDefault="001134B2" w:rsidP="001F1929"/>
        </w:tc>
        <w:tc>
          <w:tcPr>
            <w:tcW w:w="5613" w:type="dxa"/>
            <w:gridSpan w:val="2"/>
            <w:vMerge/>
            <w:tcMar>
              <w:left w:w="567" w:type="dxa"/>
              <w:right w:w="57" w:type="dxa"/>
            </w:tcMar>
          </w:tcPr>
          <w:p w14:paraId="46AC5892" w14:textId="77777777" w:rsidR="001134B2" w:rsidRDefault="001134B2" w:rsidP="000016C5">
            <w:pPr>
              <w:spacing w:after="120"/>
            </w:pPr>
          </w:p>
        </w:tc>
        <w:tc>
          <w:tcPr>
            <w:tcW w:w="5053" w:type="dxa"/>
            <w:tcMar>
              <w:left w:w="567" w:type="dxa"/>
              <w:right w:w="170" w:type="dxa"/>
            </w:tcMar>
          </w:tcPr>
          <w:p w14:paraId="5CCEA2FE" w14:textId="77777777" w:rsidR="001134B2" w:rsidRDefault="001134B2" w:rsidP="001F1929"/>
        </w:tc>
      </w:tr>
      <w:tr w:rsidR="001134B2" w14:paraId="4399CD08" w14:textId="77777777" w:rsidTr="001D12BD">
        <w:trPr>
          <w:trHeight w:hRule="exact" w:val="2189"/>
        </w:trPr>
        <w:tc>
          <w:tcPr>
            <w:tcW w:w="5046" w:type="dxa"/>
            <w:vMerge/>
          </w:tcPr>
          <w:p w14:paraId="56BE6BB6" w14:textId="77777777" w:rsidR="001134B2" w:rsidRDefault="001134B2" w:rsidP="001F1929"/>
        </w:tc>
        <w:tc>
          <w:tcPr>
            <w:tcW w:w="5613" w:type="dxa"/>
            <w:gridSpan w:val="2"/>
            <w:vMerge/>
            <w:tcMar>
              <w:left w:w="567" w:type="dxa"/>
              <w:right w:w="57" w:type="dxa"/>
            </w:tcMar>
          </w:tcPr>
          <w:p w14:paraId="62371715" w14:textId="77777777" w:rsidR="001134B2" w:rsidRDefault="001134B2" w:rsidP="000016C5">
            <w:pPr>
              <w:spacing w:after="120"/>
            </w:pPr>
          </w:p>
        </w:tc>
        <w:tc>
          <w:tcPr>
            <w:tcW w:w="5053" w:type="dxa"/>
            <w:tcMar>
              <w:left w:w="567" w:type="dxa"/>
              <w:right w:w="170" w:type="dxa"/>
            </w:tcMar>
          </w:tcPr>
          <w:p w14:paraId="767D6508" w14:textId="286676D5" w:rsidR="001134B2" w:rsidRPr="00D25F43" w:rsidRDefault="00B16734" w:rsidP="004C2365">
            <w:pPr>
              <w:pStyle w:val="CoverHeading"/>
              <w:rPr>
                <w:b w:val="0"/>
                <w:bCs/>
                <w:color w:val="FFFFFF" w:themeColor="background1"/>
              </w:rPr>
            </w:pPr>
            <w:r w:rsidRPr="00D25F43">
              <w:rPr>
                <w:color w:val="FFFFFF" w:themeColor="background1"/>
              </w:rPr>
              <w:t xml:space="preserve">Digital </w:t>
            </w:r>
            <w:r w:rsidR="00FD0A99" w:rsidRPr="00D25F43">
              <w:rPr>
                <w:color w:val="FFFFFF" w:themeColor="background1"/>
              </w:rPr>
              <w:t>transformation and you</w:t>
            </w:r>
          </w:p>
        </w:tc>
      </w:tr>
      <w:tr w:rsidR="001134B2" w14:paraId="770DBFD9" w14:textId="77777777" w:rsidTr="001D12BD">
        <w:trPr>
          <w:trHeight w:hRule="exact" w:val="669"/>
        </w:trPr>
        <w:tc>
          <w:tcPr>
            <w:tcW w:w="5046" w:type="dxa"/>
            <w:vMerge/>
          </w:tcPr>
          <w:p w14:paraId="7E5B7FBF" w14:textId="77777777" w:rsidR="001134B2" w:rsidRDefault="001134B2" w:rsidP="001F1929"/>
        </w:tc>
        <w:tc>
          <w:tcPr>
            <w:tcW w:w="5613" w:type="dxa"/>
            <w:gridSpan w:val="2"/>
            <w:vMerge/>
            <w:tcMar>
              <w:left w:w="567" w:type="dxa"/>
              <w:right w:w="57" w:type="dxa"/>
            </w:tcMar>
          </w:tcPr>
          <w:p w14:paraId="1740CC68" w14:textId="77777777" w:rsidR="001134B2" w:rsidRDefault="001134B2" w:rsidP="000016C5">
            <w:pPr>
              <w:spacing w:after="120"/>
            </w:pPr>
          </w:p>
        </w:tc>
        <w:tc>
          <w:tcPr>
            <w:tcW w:w="5053" w:type="dxa"/>
            <w:tcMar>
              <w:left w:w="567" w:type="dxa"/>
              <w:right w:w="170" w:type="dxa"/>
            </w:tcMar>
          </w:tcPr>
          <w:p w14:paraId="2BEE7BBD" w14:textId="4314D5F3" w:rsidR="00FD0A99" w:rsidRPr="00D25F43" w:rsidRDefault="00FD0A99" w:rsidP="004C2365">
            <w:pPr>
              <w:pStyle w:val="CoverSubheading"/>
              <w:rPr>
                <w:sz w:val="24"/>
                <w:szCs w:val="24"/>
              </w:rPr>
            </w:pPr>
          </w:p>
        </w:tc>
      </w:tr>
      <w:tr w:rsidR="001134B2" w14:paraId="7664FCED" w14:textId="77777777" w:rsidTr="001D12BD">
        <w:trPr>
          <w:trHeight w:hRule="exact" w:val="2733"/>
        </w:trPr>
        <w:tc>
          <w:tcPr>
            <w:tcW w:w="5046" w:type="dxa"/>
            <w:vMerge/>
          </w:tcPr>
          <w:p w14:paraId="6585DEE4" w14:textId="77777777" w:rsidR="001134B2" w:rsidRDefault="001134B2" w:rsidP="001F1929"/>
        </w:tc>
        <w:tc>
          <w:tcPr>
            <w:tcW w:w="5613" w:type="dxa"/>
            <w:gridSpan w:val="2"/>
            <w:vMerge/>
            <w:tcMar>
              <w:left w:w="567" w:type="dxa"/>
              <w:right w:w="57" w:type="dxa"/>
            </w:tcMar>
            <w:vAlign w:val="bottom"/>
          </w:tcPr>
          <w:p w14:paraId="5BC4C2CB" w14:textId="77777777" w:rsidR="001134B2" w:rsidRDefault="001134B2" w:rsidP="000016C5">
            <w:pPr>
              <w:spacing w:after="120"/>
            </w:pPr>
          </w:p>
        </w:tc>
        <w:tc>
          <w:tcPr>
            <w:tcW w:w="5053" w:type="dxa"/>
            <w:tcMar>
              <w:left w:w="567" w:type="dxa"/>
              <w:right w:w="170" w:type="dxa"/>
            </w:tcMar>
          </w:tcPr>
          <w:p w14:paraId="2671CA27" w14:textId="77777777" w:rsidR="001134B2" w:rsidRPr="000016C5" w:rsidRDefault="001134B2" w:rsidP="000016C5">
            <w:pPr>
              <w:tabs>
                <w:tab w:val="left" w:pos="1659"/>
              </w:tabs>
            </w:pPr>
          </w:p>
        </w:tc>
      </w:tr>
      <w:tr w:rsidR="001134B2" w14:paraId="3A8D1414" w14:textId="77777777" w:rsidTr="0068703C">
        <w:trPr>
          <w:trHeight w:val="1077"/>
        </w:trPr>
        <w:tc>
          <w:tcPr>
            <w:tcW w:w="5046" w:type="dxa"/>
            <w:vMerge/>
          </w:tcPr>
          <w:p w14:paraId="1B480A3C" w14:textId="77777777" w:rsidR="001134B2" w:rsidRPr="00557E8E" w:rsidRDefault="001134B2" w:rsidP="00557E8E"/>
        </w:tc>
        <w:tc>
          <w:tcPr>
            <w:tcW w:w="1365" w:type="dxa"/>
            <w:tcMar>
              <w:left w:w="567" w:type="dxa"/>
              <w:bottom w:w="28" w:type="dxa"/>
              <w:right w:w="57" w:type="dxa"/>
            </w:tcMar>
            <w:vAlign w:val="bottom"/>
          </w:tcPr>
          <w:p w14:paraId="35BD5645" w14:textId="77777777" w:rsidR="001134B2" w:rsidRPr="00557E8E" w:rsidRDefault="00681600" w:rsidP="001134B2">
            <w:pPr>
              <w:pStyle w:val="Footer"/>
            </w:pPr>
            <w:r>
              <w:rPr>
                <w:noProof/>
                <w:lang w:eastAsia="en-AU"/>
              </w:rPr>
              <w:drawing>
                <wp:anchor distT="0" distB="0" distL="114300" distR="114300" simplePos="0" relativeHeight="251665408" behindDoc="1" locked="0" layoutInCell="1" allowOverlap="1" wp14:anchorId="13BD7079" wp14:editId="65909551">
                  <wp:simplePos x="0" y="0"/>
                  <wp:positionH relativeFrom="column">
                    <wp:posOffset>16510</wp:posOffset>
                  </wp:positionH>
                  <wp:positionV relativeFrom="paragraph">
                    <wp:posOffset>-325755</wp:posOffset>
                  </wp:positionV>
                  <wp:extent cx="2974340" cy="3676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cons for footer.png"/>
                          <pic:cNvPicPr/>
                        </pic:nvPicPr>
                        <pic:blipFill>
                          <a:blip r:embed="rId9"/>
                          <a:stretch>
                            <a:fillRect/>
                          </a:stretch>
                        </pic:blipFill>
                        <pic:spPr>
                          <a:xfrm>
                            <a:off x="0" y="0"/>
                            <a:ext cx="2974340" cy="367665"/>
                          </a:xfrm>
                          <a:prstGeom prst="rect">
                            <a:avLst/>
                          </a:prstGeom>
                        </pic:spPr>
                      </pic:pic>
                    </a:graphicData>
                  </a:graphic>
                  <wp14:sizeRelH relativeFrom="page">
                    <wp14:pctWidth>0</wp14:pctWidth>
                  </wp14:sizeRelH>
                  <wp14:sizeRelV relativeFrom="page">
                    <wp14:pctHeight>0</wp14:pctHeight>
                  </wp14:sizeRelV>
                </wp:anchor>
              </w:drawing>
            </w:r>
          </w:p>
        </w:tc>
        <w:tc>
          <w:tcPr>
            <w:tcW w:w="4248" w:type="dxa"/>
            <w:vAlign w:val="bottom"/>
          </w:tcPr>
          <w:p w14:paraId="3BA370EE" w14:textId="77777777" w:rsidR="001134B2" w:rsidRPr="00557E8E" w:rsidRDefault="001134B2" w:rsidP="001134B2">
            <w:pPr>
              <w:pStyle w:val="Footer"/>
            </w:pPr>
          </w:p>
        </w:tc>
        <w:tc>
          <w:tcPr>
            <w:tcW w:w="5053" w:type="dxa"/>
            <w:vMerge w:val="restart"/>
            <w:tcMar>
              <w:left w:w="567" w:type="dxa"/>
              <w:bottom w:w="28" w:type="dxa"/>
              <w:right w:w="170" w:type="dxa"/>
            </w:tcMar>
            <w:vAlign w:val="bottom"/>
          </w:tcPr>
          <w:p w14:paraId="08302877" w14:textId="77777777" w:rsidR="001134B2" w:rsidRPr="000016C5" w:rsidRDefault="001134B2" w:rsidP="00557E8E">
            <w:pPr>
              <w:pStyle w:val="Footer"/>
            </w:pPr>
            <w:r w:rsidRPr="001A34B2">
              <w:rPr>
                <w:noProof/>
                <w:lang w:eastAsia="en-AU"/>
              </w:rPr>
              <w:drawing>
                <wp:inline distT="0" distB="0" distL="0" distR="0" wp14:anchorId="76BD2993" wp14:editId="51F0F4D9">
                  <wp:extent cx="2004272" cy="563563"/>
                  <wp:effectExtent l="0" t="0" r="0" b="8255"/>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logo cover.png"/>
                          <pic:cNvPicPr/>
                        </pic:nvPicPr>
                        <pic:blipFill rotWithShape="1">
                          <a:blip r:embed="rId10"/>
                          <a:srcRect t="-4413"/>
                          <a:stretch/>
                        </pic:blipFill>
                        <pic:spPr bwMode="auto">
                          <a:xfrm>
                            <a:off x="0" y="0"/>
                            <a:ext cx="2005200" cy="563824"/>
                          </a:xfrm>
                          <a:prstGeom prst="rect">
                            <a:avLst/>
                          </a:prstGeom>
                          <a:ln>
                            <a:noFill/>
                          </a:ln>
                          <a:extLst>
                            <a:ext uri="{53640926-AAD7-44D8-BBD7-CCE9431645EC}">
                              <a14:shadowObscured xmlns:a14="http://schemas.microsoft.com/office/drawing/2010/main"/>
                            </a:ext>
                          </a:extLst>
                        </pic:spPr>
                      </pic:pic>
                    </a:graphicData>
                  </a:graphic>
                </wp:inline>
              </w:drawing>
            </w:r>
          </w:p>
        </w:tc>
      </w:tr>
      <w:tr w:rsidR="001134B2" w14:paraId="429DA113" w14:textId="77777777" w:rsidTr="0068703C">
        <w:trPr>
          <w:trHeight w:val="229"/>
        </w:trPr>
        <w:tc>
          <w:tcPr>
            <w:tcW w:w="5046" w:type="dxa"/>
            <w:vMerge/>
          </w:tcPr>
          <w:p w14:paraId="51481B9B" w14:textId="77777777" w:rsidR="001134B2" w:rsidRPr="00557E8E" w:rsidRDefault="001134B2" w:rsidP="00557E8E"/>
        </w:tc>
        <w:tc>
          <w:tcPr>
            <w:tcW w:w="5613" w:type="dxa"/>
            <w:gridSpan w:val="2"/>
            <w:tcMar>
              <w:left w:w="567" w:type="dxa"/>
              <w:bottom w:w="28" w:type="dxa"/>
              <w:right w:w="57" w:type="dxa"/>
            </w:tcMar>
            <w:vAlign w:val="bottom"/>
          </w:tcPr>
          <w:p w14:paraId="5657E911" w14:textId="7CBD452E" w:rsidR="001134B2" w:rsidRDefault="001134B2" w:rsidP="00557E8E">
            <w:pPr>
              <w:pStyle w:val="Footer"/>
              <w:rPr>
                <w:noProof/>
              </w:rPr>
            </w:pPr>
            <w:r w:rsidRPr="000016C5">
              <w:t xml:space="preserve">© All rights reserved. </w:t>
            </w:r>
            <w:r w:rsidR="000A769A">
              <w:t>September</w:t>
            </w:r>
            <w:r w:rsidR="00D50561">
              <w:t>, 2021.</w:t>
            </w:r>
          </w:p>
        </w:tc>
        <w:tc>
          <w:tcPr>
            <w:tcW w:w="5053" w:type="dxa"/>
            <w:vMerge/>
            <w:tcMar>
              <w:left w:w="567" w:type="dxa"/>
              <w:bottom w:w="28" w:type="dxa"/>
              <w:right w:w="170" w:type="dxa"/>
            </w:tcMar>
            <w:vAlign w:val="bottom"/>
          </w:tcPr>
          <w:p w14:paraId="05951044" w14:textId="77777777" w:rsidR="001134B2" w:rsidRPr="001A34B2" w:rsidRDefault="001134B2" w:rsidP="00557E8E">
            <w:pPr>
              <w:pStyle w:val="Footer"/>
              <w:rPr>
                <w:noProof/>
              </w:rPr>
            </w:pPr>
          </w:p>
        </w:tc>
      </w:tr>
    </w:tbl>
    <w:p w14:paraId="34391B5D" w14:textId="77777777" w:rsidR="008A6F3A" w:rsidRPr="00557E8E" w:rsidRDefault="008A6F3A" w:rsidP="00557E8E">
      <w:pPr>
        <w:spacing w:after="0" w:line="240" w:lineRule="auto"/>
        <w:rPr>
          <w:sz w:val="12"/>
          <w:szCs w:val="12"/>
        </w:rPr>
      </w:pPr>
      <w:r w:rsidRPr="00557E8E">
        <w:rPr>
          <w:sz w:val="12"/>
          <w:szCs w:val="12"/>
        </w:rPr>
        <w:br w:type="page"/>
      </w:r>
    </w:p>
    <w:tbl>
      <w:tblPr>
        <w:tblStyle w:val="SAHealthTable"/>
        <w:tblW w:w="15712" w:type="dxa"/>
        <w:tblBorders>
          <w:bottom w:val="none" w:sz="0" w:space="0" w:color="auto"/>
          <w:insideH w:val="none" w:sz="0" w:space="0" w:color="auto"/>
        </w:tblBorders>
        <w:tblLayout w:type="fixed"/>
        <w:tblCellMar>
          <w:left w:w="567" w:type="dxa"/>
          <w:right w:w="170" w:type="dxa"/>
        </w:tblCellMar>
        <w:tblLook w:val="0600" w:firstRow="0" w:lastRow="0" w:firstColumn="0" w:lastColumn="0" w:noHBand="1" w:noVBand="1"/>
      </w:tblPr>
      <w:tblGrid>
        <w:gridCol w:w="5046"/>
        <w:gridCol w:w="5613"/>
        <w:gridCol w:w="5053"/>
      </w:tblGrid>
      <w:tr w:rsidR="000016C5" w14:paraId="4866DE29" w14:textId="77777777" w:rsidTr="00297D03">
        <w:trPr>
          <w:trHeight w:hRule="exact" w:val="10619"/>
        </w:trPr>
        <w:tc>
          <w:tcPr>
            <w:tcW w:w="5046" w:type="dxa"/>
            <w:tcMar>
              <w:left w:w="0" w:type="dxa"/>
            </w:tcMar>
          </w:tcPr>
          <w:p w14:paraId="3D5FE33A" w14:textId="77777777" w:rsidR="00555128" w:rsidRPr="00CA7ED3" w:rsidRDefault="00555128" w:rsidP="00CA7ED3">
            <w:pPr>
              <w:pStyle w:val="Heading1"/>
              <w:spacing w:before="0" w:after="0"/>
              <w:outlineLvl w:val="0"/>
              <w:rPr>
                <w:szCs w:val="22"/>
              </w:rPr>
            </w:pPr>
            <w:r w:rsidRPr="00CA7ED3">
              <w:rPr>
                <w:szCs w:val="22"/>
              </w:rPr>
              <w:lastRenderedPageBreak/>
              <w:t xml:space="preserve">Looking to the future </w:t>
            </w:r>
          </w:p>
          <w:p w14:paraId="288EEFFF" w14:textId="77777777" w:rsidR="00CA7ED3" w:rsidRDefault="00555128" w:rsidP="00CA7ED3">
            <w:pPr>
              <w:pStyle w:val="Heading1"/>
              <w:spacing w:before="0" w:after="0"/>
              <w:outlineLvl w:val="0"/>
              <w:rPr>
                <w:b w:val="0"/>
                <w:noProof/>
                <w:color w:val="000000" w:themeColor="text2"/>
                <w:sz w:val="21"/>
                <w:szCs w:val="21"/>
              </w:rPr>
            </w:pPr>
            <w:r w:rsidRPr="00CA7ED3">
              <w:rPr>
                <w:b w:val="0"/>
                <w:noProof/>
                <w:color w:val="000000" w:themeColor="text2"/>
                <w:sz w:val="21"/>
                <w:szCs w:val="21"/>
              </w:rPr>
              <w:t>As technology becomes more advanced and mainstream in society, digital enhancements have shown remarkable value for health.</w:t>
            </w:r>
          </w:p>
          <w:p w14:paraId="403A16AF" w14:textId="77777777" w:rsidR="00CA7ED3" w:rsidRDefault="00CA7ED3" w:rsidP="00CA7ED3">
            <w:pPr>
              <w:pStyle w:val="Heading1"/>
              <w:spacing w:before="0" w:after="0"/>
              <w:outlineLvl w:val="0"/>
              <w:rPr>
                <w:b w:val="0"/>
                <w:noProof/>
                <w:color w:val="000000" w:themeColor="text2"/>
                <w:sz w:val="21"/>
                <w:szCs w:val="21"/>
              </w:rPr>
            </w:pPr>
          </w:p>
          <w:p w14:paraId="475F7D60" w14:textId="0F85067A" w:rsidR="00555128" w:rsidRPr="00CA7ED3" w:rsidRDefault="00555128" w:rsidP="00CA7ED3">
            <w:pPr>
              <w:pStyle w:val="Heading1"/>
              <w:spacing w:before="0" w:after="0"/>
              <w:outlineLvl w:val="0"/>
              <w:rPr>
                <w:sz w:val="21"/>
                <w:szCs w:val="21"/>
              </w:rPr>
            </w:pPr>
            <w:r w:rsidRPr="00CA7ED3">
              <w:rPr>
                <w:b w:val="0"/>
                <w:noProof/>
                <w:color w:val="000000" w:themeColor="text2"/>
                <w:sz w:val="21"/>
                <w:szCs w:val="21"/>
              </w:rPr>
              <w:t>From technologies allowing people to manage their health more effectively, to better ways of diagnosing disease, to monitoring the impact of policies on population health, digital technologies for health are having an effect on how health services are delivered and run.</w:t>
            </w:r>
          </w:p>
          <w:p w14:paraId="681CEB23" w14:textId="77777777" w:rsidR="00CA7ED3" w:rsidRPr="00CA7ED3" w:rsidRDefault="00CA7ED3" w:rsidP="00CA7ED3">
            <w:pPr>
              <w:pStyle w:val="Heading1"/>
              <w:spacing w:before="0" w:after="0"/>
              <w:outlineLvl w:val="0"/>
              <w:rPr>
                <w:szCs w:val="22"/>
              </w:rPr>
            </w:pPr>
          </w:p>
          <w:p w14:paraId="567CF4BA" w14:textId="3196252D" w:rsidR="00CF32A7" w:rsidRPr="00CA7ED3" w:rsidRDefault="00CF32A7" w:rsidP="00CA7ED3">
            <w:pPr>
              <w:pStyle w:val="Heading1"/>
              <w:spacing w:before="0" w:after="0"/>
              <w:outlineLvl w:val="0"/>
              <w:rPr>
                <w:szCs w:val="22"/>
              </w:rPr>
            </w:pPr>
            <w:r w:rsidRPr="00CA7ED3">
              <w:rPr>
                <w:szCs w:val="22"/>
              </w:rPr>
              <w:t xml:space="preserve">Empowering people and engaging communities </w:t>
            </w:r>
          </w:p>
          <w:p w14:paraId="2F2E894C" w14:textId="77777777" w:rsidR="00EB7396" w:rsidRPr="00CA7ED3" w:rsidRDefault="00CF32A7" w:rsidP="00CA7ED3">
            <w:pPr>
              <w:pStyle w:val="Heading1"/>
              <w:spacing w:before="0" w:after="0"/>
              <w:outlineLvl w:val="0"/>
              <w:rPr>
                <w:b w:val="0"/>
                <w:noProof/>
                <w:color w:val="000000" w:themeColor="text2"/>
                <w:sz w:val="21"/>
                <w:szCs w:val="21"/>
              </w:rPr>
            </w:pPr>
            <w:r w:rsidRPr="00CA7ED3">
              <w:rPr>
                <w:b w:val="0"/>
                <w:noProof/>
                <w:color w:val="000000" w:themeColor="text2"/>
                <w:sz w:val="21"/>
                <w:szCs w:val="21"/>
              </w:rPr>
              <w:t xml:space="preserve">An educated, aware and engaged public is our goal. Individuals and families can be encouraged to take an active role in their health and well-being, for example by connecting to high-quality health information online. </w:t>
            </w:r>
          </w:p>
          <w:p w14:paraId="12ED5569" w14:textId="77777777" w:rsidR="00CA7ED3" w:rsidRDefault="00CA7ED3" w:rsidP="00CA7ED3">
            <w:pPr>
              <w:pStyle w:val="Heading1"/>
              <w:spacing w:before="0" w:after="0"/>
              <w:outlineLvl w:val="0"/>
              <w:rPr>
                <w:b w:val="0"/>
                <w:noProof/>
                <w:color w:val="000000" w:themeColor="text2"/>
                <w:sz w:val="21"/>
                <w:szCs w:val="21"/>
              </w:rPr>
            </w:pPr>
          </w:p>
          <w:p w14:paraId="6F181710" w14:textId="77777777" w:rsidR="00CA7ED3" w:rsidRDefault="00CF32A7" w:rsidP="00CA7ED3">
            <w:pPr>
              <w:pStyle w:val="Heading1"/>
              <w:spacing w:before="0" w:after="0"/>
              <w:outlineLvl w:val="0"/>
              <w:rPr>
                <w:b w:val="0"/>
                <w:noProof/>
                <w:color w:val="000000" w:themeColor="text2"/>
                <w:sz w:val="21"/>
                <w:szCs w:val="21"/>
              </w:rPr>
            </w:pPr>
            <w:r w:rsidRPr="00CA7ED3">
              <w:rPr>
                <w:b w:val="0"/>
                <w:noProof/>
                <w:color w:val="000000" w:themeColor="text2"/>
                <w:sz w:val="21"/>
                <w:szCs w:val="21"/>
              </w:rPr>
              <w:t xml:space="preserve">Effective use of digital technologies can also support self-care, provide ways to address health needs, and enable access to health at a distance. </w:t>
            </w:r>
          </w:p>
          <w:p w14:paraId="6081384F" w14:textId="77777777" w:rsidR="00CA7ED3" w:rsidRDefault="00CA7ED3" w:rsidP="00CA7ED3">
            <w:pPr>
              <w:pStyle w:val="Heading1"/>
              <w:spacing w:before="0" w:after="0"/>
              <w:outlineLvl w:val="0"/>
              <w:rPr>
                <w:b w:val="0"/>
                <w:noProof/>
                <w:color w:val="000000" w:themeColor="text2"/>
                <w:sz w:val="21"/>
                <w:szCs w:val="21"/>
              </w:rPr>
            </w:pPr>
          </w:p>
          <w:p w14:paraId="3CB9677C" w14:textId="0A39A525" w:rsidR="00CF32A7" w:rsidRPr="00CA7ED3" w:rsidRDefault="00CF32A7" w:rsidP="00CA7ED3">
            <w:pPr>
              <w:pStyle w:val="Heading1"/>
              <w:spacing w:before="0" w:after="0"/>
              <w:outlineLvl w:val="0"/>
              <w:rPr>
                <w:b w:val="0"/>
                <w:noProof/>
                <w:color w:val="000000" w:themeColor="text2"/>
                <w:sz w:val="21"/>
                <w:szCs w:val="21"/>
              </w:rPr>
            </w:pPr>
            <w:r w:rsidRPr="00CA7ED3">
              <w:rPr>
                <w:b w:val="0"/>
                <w:noProof/>
                <w:color w:val="000000" w:themeColor="text2"/>
                <w:sz w:val="21"/>
                <w:szCs w:val="21"/>
              </w:rPr>
              <w:t>With technology, service users can feed back their experiences of care with the potential for increased transparency in the processes and assessments of health services.</w:t>
            </w:r>
          </w:p>
          <w:p w14:paraId="2AC9C3EB" w14:textId="77777777" w:rsidR="00CA7ED3" w:rsidRDefault="00CA7ED3" w:rsidP="00CA7ED3">
            <w:pPr>
              <w:pStyle w:val="Heading1"/>
              <w:spacing w:before="0" w:after="0"/>
              <w:outlineLvl w:val="0"/>
              <w:rPr>
                <w:sz w:val="21"/>
                <w:szCs w:val="21"/>
              </w:rPr>
            </w:pPr>
          </w:p>
          <w:p w14:paraId="11C6FF25" w14:textId="77777777" w:rsidR="00CA7ED3" w:rsidRDefault="00EB7396" w:rsidP="00CA7ED3">
            <w:pPr>
              <w:pStyle w:val="Heading1"/>
              <w:spacing w:before="0" w:after="0"/>
              <w:outlineLvl w:val="0"/>
              <w:rPr>
                <w:b w:val="0"/>
                <w:noProof/>
                <w:color w:val="000000" w:themeColor="text2"/>
                <w:sz w:val="21"/>
                <w:szCs w:val="21"/>
              </w:rPr>
            </w:pPr>
            <w:r w:rsidRPr="00CA7ED3">
              <w:rPr>
                <w:szCs w:val="22"/>
              </w:rPr>
              <w:t>COVID has accelerated this transformation…</w:t>
            </w:r>
            <w:r w:rsidRPr="00CA7ED3">
              <w:rPr>
                <w:sz w:val="21"/>
                <w:szCs w:val="21"/>
              </w:rPr>
              <w:t xml:space="preserve"> </w:t>
            </w:r>
            <w:r w:rsidRPr="00CA7ED3">
              <w:rPr>
                <w:b w:val="0"/>
                <w:noProof/>
                <w:color w:val="000000" w:themeColor="text2"/>
                <w:sz w:val="21"/>
                <w:szCs w:val="21"/>
              </w:rPr>
              <w:t xml:space="preserve">and triggered digital leaps forward that were expected to take years. </w:t>
            </w:r>
          </w:p>
          <w:p w14:paraId="455233E1" w14:textId="77777777" w:rsidR="00CA7ED3" w:rsidRDefault="00CA7ED3" w:rsidP="00CA7ED3">
            <w:pPr>
              <w:pStyle w:val="Heading1"/>
              <w:spacing w:before="0" w:after="0"/>
              <w:outlineLvl w:val="0"/>
              <w:rPr>
                <w:b w:val="0"/>
                <w:noProof/>
                <w:color w:val="000000" w:themeColor="text2"/>
                <w:sz w:val="21"/>
                <w:szCs w:val="21"/>
              </w:rPr>
            </w:pPr>
          </w:p>
          <w:p w14:paraId="118AB77F" w14:textId="77777777" w:rsidR="00CA7ED3" w:rsidRDefault="00EB7396" w:rsidP="00CA7ED3">
            <w:pPr>
              <w:pStyle w:val="Heading1"/>
              <w:spacing w:before="0" w:after="0"/>
              <w:outlineLvl w:val="0"/>
              <w:rPr>
                <w:b w:val="0"/>
                <w:noProof/>
                <w:color w:val="000000" w:themeColor="text2"/>
                <w:sz w:val="21"/>
                <w:szCs w:val="21"/>
              </w:rPr>
            </w:pPr>
            <w:r w:rsidRPr="00CA7ED3">
              <w:rPr>
                <w:b w:val="0"/>
                <w:noProof/>
                <w:color w:val="000000" w:themeColor="text2"/>
                <w:sz w:val="21"/>
                <w:szCs w:val="21"/>
              </w:rPr>
              <w:t xml:space="preserve">The mass migration of workers to home that might normally be expected to take a year was done in weeks. Global internet traffic increased by 70 per cent. </w:t>
            </w:r>
          </w:p>
          <w:p w14:paraId="66129871" w14:textId="77777777" w:rsidR="00CA7ED3" w:rsidRDefault="00CA7ED3" w:rsidP="00CA7ED3">
            <w:pPr>
              <w:pStyle w:val="Heading1"/>
              <w:spacing w:before="0" w:after="0"/>
              <w:outlineLvl w:val="0"/>
              <w:rPr>
                <w:b w:val="0"/>
                <w:noProof/>
                <w:color w:val="000000" w:themeColor="text2"/>
                <w:sz w:val="21"/>
                <w:szCs w:val="21"/>
              </w:rPr>
            </w:pPr>
          </w:p>
          <w:p w14:paraId="6A77B107" w14:textId="11AE4826" w:rsidR="00EB7396" w:rsidRPr="00CA7ED3" w:rsidRDefault="00EB7396" w:rsidP="00CA7ED3">
            <w:pPr>
              <w:pStyle w:val="Heading1"/>
              <w:spacing w:before="0" w:after="0"/>
              <w:outlineLvl w:val="0"/>
              <w:rPr>
                <w:b w:val="0"/>
                <w:noProof/>
                <w:color w:val="000000" w:themeColor="text2"/>
                <w:sz w:val="21"/>
                <w:szCs w:val="21"/>
              </w:rPr>
            </w:pPr>
            <w:r w:rsidRPr="00CA7ED3">
              <w:rPr>
                <w:b w:val="0"/>
                <w:noProof/>
                <w:color w:val="000000" w:themeColor="text2"/>
                <w:sz w:val="21"/>
                <w:szCs w:val="21"/>
              </w:rPr>
              <w:t>And just like businesses in the private sector, if we are not prepared to address these challenges and evolve, we will be failing our mission and the communities we seek to serve.</w:t>
            </w:r>
          </w:p>
          <w:p w14:paraId="22E8A49A" w14:textId="142D86B9" w:rsidR="0007127D" w:rsidRDefault="0007127D" w:rsidP="00431A25">
            <w:pPr>
              <w:pStyle w:val="ListBullet"/>
              <w:numPr>
                <w:ilvl w:val="0"/>
                <w:numId w:val="0"/>
              </w:numPr>
              <w:rPr>
                <w:noProof/>
              </w:rPr>
            </w:pPr>
          </w:p>
        </w:tc>
        <w:tc>
          <w:tcPr>
            <w:tcW w:w="5613" w:type="dxa"/>
          </w:tcPr>
          <w:p w14:paraId="47227E7B" w14:textId="77777777" w:rsidR="00CA7ED3" w:rsidRPr="00CA7ED3" w:rsidRDefault="00CA7ED3" w:rsidP="00CA7ED3">
            <w:pPr>
              <w:autoSpaceDE w:val="0"/>
              <w:autoSpaceDN w:val="0"/>
              <w:snapToGrid/>
              <w:spacing w:after="0" w:line="240" w:lineRule="auto"/>
              <w:rPr>
                <w:b/>
                <w:color w:val="005868" w:themeColor="background2"/>
                <w:sz w:val="21"/>
                <w:szCs w:val="21"/>
              </w:rPr>
            </w:pPr>
            <w:r w:rsidRPr="00CA7ED3">
              <w:rPr>
                <w:b/>
                <w:color w:val="005868" w:themeColor="background2"/>
                <w:sz w:val="21"/>
                <w:szCs w:val="21"/>
              </w:rPr>
              <w:t>We want to hear from you…</w:t>
            </w:r>
          </w:p>
          <w:p w14:paraId="3540A9DC" w14:textId="77777777" w:rsidR="00CA7ED3" w:rsidRDefault="00CA7ED3" w:rsidP="00CA7ED3">
            <w:pPr>
              <w:pStyle w:val="Heading1"/>
              <w:spacing w:before="0" w:after="0"/>
              <w:outlineLvl w:val="0"/>
              <w:rPr>
                <w:rFonts w:eastAsia="Arial Unicode MS" w:cs="Arial"/>
                <w:i/>
                <w:sz w:val="21"/>
                <w:szCs w:val="21"/>
              </w:rPr>
            </w:pPr>
            <w:r w:rsidRPr="00CA7ED3">
              <w:rPr>
                <w:b w:val="0"/>
                <w:noProof/>
                <w:color w:val="000000" w:themeColor="text2"/>
                <w:sz w:val="21"/>
                <w:szCs w:val="21"/>
              </w:rPr>
              <w:t>Digital transformation is one of the biggest influences on health care.</w:t>
            </w:r>
            <w:r w:rsidRPr="00CA7ED3">
              <w:rPr>
                <w:rFonts w:eastAsia="Arial Unicode MS" w:cs="Arial"/>
                <w:i/>
                <w:sz w:val="21"/>
                <w:szCs w:val="21"/>
              </w:rPr>
              <w:t xml:space="preserve"> </w:t>
            </w:r>
          </w:p>
          <w:p w14:paraId="6C4D3DC6" w14:textId="77777777" w:rsidR="00CA7ED3" w:rsidRDefault="00CA7ED3" w:rsidP="00CA7ED3">
            <w:pPr>
              <w:pStyle w:val="Heading1"/>
              <w:spacing w:before="0" w:after="0"/>
              <w:outlineLvl w:val="0"/>
              <w:rPr>
                <w:rFonts w:eastAsia="Arial Unicode MS" w:cs="Arial"/>
                <w:i/>
                <w:sz w:val="21"/>
                <w:szCs w:val="21"/>
              </w:rPr>
            </w:pPr>
          </w:p>
          <w:p w14:paraId="115B0469" w14:textId="0CC13CFC" w:rsidR="00CA7ED3" w:rsidRPr="00CA7ED3" w:rsidRDefault="00CA7ED3" w:rsidP="00CA7ED3">
            <w:pPr>
              <w:pStyle w:val="Heading1"/>
              <w:spacing w:before="0" w:after="0"/>
              <w:outlineLvl w:val="0"/>
              <w:rPr>
                <w:rFonts w:eastAsia="Arial Unicode MS" w:cs="Arial"/>
                <w:b w:val="0"/>
                <w:i/>
                <w:sz w:val="21"/>
                <w:szCs w:val="21"/>
              </w:rPr>
            </w:pPr>
            <w:r w:rsidRPr="00CA7ED3">
              <w:rPr>
                <w:rFonts w:eastAsia="Arial Unicode MS" w:cs="Arial"/>
                <w:i/>
                <w:sz w:val="21"/>
                <w:szCs w:val="21"/>
              </w:rPr>
              <w:t>“C</w:t>
            </w:r>
            <w:r>
              <w:rPr>
                <w:rFonts w:eastAsia="Arial Unicode MS" w:cs="Arial"/>
                <w:i/>
                <w:sz w:val="21"/>
                <w:szCs w:val="21"/>
              </w:rPr>
              <w:t>OVID</w:t>
            </w:r>
            <w:r w:rsidRPr="00CA7ED3">
              <w:rPr>
                <w:rFonts w:eastAsia="Arial Unicode MS" w:cs="Arial"/>
                <w:i/>
                <w:sz w:val="21"/>
                <w:szCs w:val="21"/>
              </w:rPr>
              <w:t xml:space="preserve"> accelerated digital transformation, what other technological enhancements (at SALHN) would ensure a healthy community?”</w:t>
            </w:r>
          </w:p>
          <w:p w14:paraId="2C67441E" w14:textId="77777777" w:rsidR="00CA7ED3" w:rsidRPr="00CA7ED3" w:rsidRDefault="00CA7ED3" w:rsidP="00CA7ED3">
            <w:pPr>
              <w:autoSpaceDE w:val="0"/>
              <w:autoSpaceDN w:val="0"/>
              <w:snapToGrid/>
              <w:spacing w:after="0" w:line="240" w:lineRule="auto"/>
              <w:rPr>
                <w:b/>
                <w:color w:val="005868" w:themeColor="background2"/>
                <w:sz w:val="21"/>
                <w:szCs w:val="21"/>
              </w:rPr>
            </w:pPr>
          </w:p>
          <w:p w14:paraId="6BC4EDCF" w14:textId="726F218E" w:rsidR="00CA7ED3" w:rsidRPr="00CA7ED3" w:rsidRDefault="00CA7ED3" w:rsidP="00CA7ED3">
            <w:pPr>
              <w:autoSpaceDE w:val="0"/>
              <w:autoSpaceDN w:val="0"/>
              <w:snapToGrid/>
              <w:spacing w:after="0" w:line="240" w:lineRule="auto"/>
              <w:rPr>
                <w:b/>
                <w:color w:val="005868" w:themeColor="background2"/>
                <w:sz w:val="21"/>
                <w:szCs w:val="21"/>
              </w:rPr>
            </w:pPr>
            <w:r w:rsidRPr="00CA7ED3">
              <w:rPr>
                <w:b/>
                <w:color w:val="005868" w:themeColor="background2"/>
                <w:sz w:val="21"/>
                <w:szCs w:val="21"/>
              </w:rPr>
              <w:t>How do I use this kit?</w:t>
            </w:r>
          </w:p>
          <w:p w14:paraId="7CE40AD8" w14:textId="77777777" w:rsidR="00CA7ED3" w:rsidRPr="00CA7ED3" w:rsidRDefault="00CA7ED3" w:rsidP="00CA7ED3">
            <w:pPr>
              <w:pStyle w:val="Heading1"/>
              <w:spacing w:before="0"/>
              <w:outlineLvl w:val="0"/>
              <w:rPr>
                <w:sz w:val="21"/>
                <w:szCs w:val="21"/>
              </w:rPr>
            </w:pPr>
            <w:r w:rsidRPr="00CA7ED3">
              <w:rPr>
                <w:b w:val="0"/>
                <w:noProof/>
                <w:color w:val="000000" w:themeColor="text2"/>
                <w:sz w:val="21"/>
                <w:szCs w:val="21"/>
              </w:rPr>
              <w:t>Take this guide with you as a prompt to have a conversation about ‘digital transformation and you’ and return your answers to us.</w:t>
            </w:r>
          </w:p>
          <w:p w14:paraId="1FE7388D" w14:textId="1377411A" w:rsidR="00604DBF" w:rsidRDefault="00CA7ED3" w:rsidP="00AE775B">
            <w:pPr>
              <w:pStyle w:val="Heading1"/>
              <w:outlineLvl w:val="0"/>
            </w:pPr>
            <w:r>
              <w:t>W</w:t>
            </w:r>
            <w:r w:rsidR="00604DBF">
              <w:t xml:space="preserve">hat technology do you use, </w:t>
            </w:r>
            <w:proofErr w:type="spellStart"/>
            <w:r w:rsidR="00604DBF">
              <w:t>eg</w:t>
            </w:r>
            <w:proofErr w:type="spellEnd"/>
            <w:r w:rsidR="00604DBF">
              <w:t xml:space="preserve"> mobile, tablet, laptop etc?</w:t>
            </w:r>
          </w:p>
          <w:p w14:paraId="058A582B" w14:textId="370D5830" w:rsidR="00604DBF" w:rsidRDefault="00604DBF" w:rsidP="00AE775B">
            <w:pPr>
              <w:pStyle w:val="Heading1"/>
              <w:outlineLvl w:val="0"/>
            </w:pPr>
            <w:r w:rsidRPr="00FD25B3">
              <w:rPr>
                <w:b w:val="0"/>
                <w:noProof/>
                <w:color w:val="000000" w:themeColor="text2"/>
                <w:szCs w:val="22"/>
              </w:rPr>
              <w:t>____________________________________________________________________________________________________________________________________________________________</w:t>
            </w:r>
          </w:p>
          <w:p w14:paraId="17D3EEBB" w14:textId="77777777" w:rsidR="00CA7ED3" w:rsidRDefault="00CA7ED3" w:rsidP="00CA7ED3">
            <w:pPr>
              <w:pStyle w:val="Heading1"/>
              <w:outlineLvl w:val="0"/>
            </w:pPr>
            <w:r>
              <w:t>What technology do you wish you could use?</w:t>
            </w:r>
          </w:p>
          <w:p w14:paraId="387A28D1" w14:textId="77777777" w:rsidR="00CA7ED3" w:rsidRDefault="00CA7ED3" w:rsidP="00CA7ED3">
            <w:pPr>
              <w:pStyle w:val="Heading1"/>
              <w:outlineLvl w:val="0"/>
              <w:rPr>
                <w:b w:val="0"/>
                <w:noProof/>
                <w:color w:val="000000" w:themeColor="text2"/>
                <w:szCs w:val="22"/>
              </w:rPr>
            </w:pPr>
            <w:r w:rsidRPr="00FD25B3">
              <w:rPr>
                <w:b w:val="0"/>
                <w:noProof/>
                <w:color w:val="000000" w:themeColor="text2"/>
                <w:szCs w:val="22"/>
              </w:rPr>
              <w:t>___________________________________________________________________________________________________________________________________________________________________________________________________</w:t>
            </w:r>
          </w:p>
          <w:p w14:paraId="51FF5B45" w14:textId="59E87806" w:rsidR="0007127D" w:rsidRPr="0007127D" w:rsidRDefault="005658BD" w:rsidP="00AF2629">
            <w:pPr>
              <w:pStyle w:val="Heading1"/>
              <w:outlineLvl w:val="0"/>
            </w:pPr>
            <w:r>
              <w:t xml:space="preserve">What are the barriers preventing </w:t>
            </w:r>
            <w:r w:rsidR="00604DBF">
              <w:t xml:space="preserve">you or others from using </w:t>
            </w:r>
            <w:r w:rsidR="005912FE">
              <w:t xml:space="preserve">digital </w:t>
            </w:r>
            <w:r w:rsidR="00604DBF">
              <w:t>technolog</w:t>
            </w:r>
            <w:r w:rsidR="005912FE">
              <w:t>ies</w:t>
            </w:r>
            <w:r>
              <w:t>?</w:t>
            </w:r>
          </w:p>
          <w:p w14:paraId="7F1CCA4C" w14:textId="02169B98" w:rsidR="005658BD" w:rsidRPr="005658BD" w:rsidRDefault="005658BD" w:rsidP="0007127D">
            <w:pPr>
              <w:pStyle w:val="Heading1"/>
              <w:outlineLvl w:val="0"/>
              <w:rPr>
                <w:b w:val="0"/>
                <w:noProof/>
                <w:color w:val="000000" w:themeColor="text2"/>
                <w:szCs w:val="22"/>
              </w:rPr>
            </w:pPr>
            <w:r w:rsidRPr="005658BD">
              <w:rPr>
                <w:b w:val="0"/>
                <w:noProof/>
                <w:color w:val="000000" w:themeColor="text2"/>
                <w:szCs w:val="22"/>
              </w:rPr>
              <w:t>___________________________________________________________________________________________________________________________________________________________________________________________________</w:t>
            </w:r>
          </w:p>
          <w:p w14:paraId="4C82622D" w14:textId="5245946E" w:rsidR="0007127D" w:rsidRPr="0007127D" w:rsidRDefault="005658BD" w:rsidP="0007127D">
            <w:pPr>
              <w:pStyle w:val="Heading1"/>
              <w:outlineLvl w:val="0"/>
            </w:pPr>
            <w:r>
              <w:t>What opportunities d</w:t>
            </w:r>
            <w:r w:rsidR="005912FE">
              <w:t>oes d</w:t>
            </w:r>
            <w:r>
              <w:t>igital health offer?</w:t>
            </w:r>
          </w:p>
          <w:p w14:paraId="40FD357C" w14:textId="1CAB4ED8" w:rsidR="00FD25B3" w:rsidRPr="00FD25B3" w:rsidRDefault="00FD25B3" w:rsidP="00FD25B3">
            <w:pPr>
              <w:rPr>
                <w:noProof/>
                <w:sz w:val="22"/>
                <w:szCs w:val="22"/>
              </w:rPr>
            </w:pPr>
            <w:r w:rsidRPr="00FD25B3">
              <w:rPr>
                <w:noProof/>
                <w:sz w:val="22"/>
                <w:szCs w:val="22"/>
              </w:rPr>
              <w:t>____________________________________________________________________________________________________________________________________________________________________________________</w:t>
            </w:r>
            <w:r>
              <w:rPr>
                <w:noProof/>
                <w:sz w:val="22"/>
                <w:szCs w:val="22"/>
              </w:rPr>
              <w:t>_______________</w:t>
            </w:r>
          </w:p>
          <w:p w14:paraId="7FE3D3F5" w14:textId="35242623" w:rsidR="000016C5" w:rsidRDefault="000016C5" w:rsidP="00EE0F13">
            <w:pPr>
              <w:rPr>
                <w:noProof/>
              </w:rPr>
            </w:pPr>
          </w:p>
        </w:tc>
        <w:tc>
          <w:tcPr>
            <w:tcW w:w="5053" w:type="dxa"/>
            <w:tcMar>
              <w:left w:w="567" w:type="dxa"/>
              <w:right w:w="170" w:type="dxa"/>
            </w:tcMar>
          </w:tcPr>
          <w:p w14:paraId="3607C66F" w14:textId="0B921307" w:rsidR="00CA7ED3" w:rsidRDefault="00CA7ED3" w:rsidP="00CA7ED3">
            <w:pPr>
              <w:pStyle w:val="Heading1"/>
              <w:outlineLvl w:val="0"/>
            </w:pPr>
            <w:r>
              <w:t xml:space="preserve">What technology do you want health providers to use? </w:t>
            </w:r>
          </w:p>
          <w:p w14:paraId="164F64F4" w14:textId="77777777" w:rsidR="00CA7ED3" w:rsidRDefault="00CA7ED3" w:rsidP="00CA7ED3">
            <w:pPr>
              <w:pStyle w:val="Heading1"/>
              <w:outlineLvl w:val="0"/>
            </w:pPr>
            <w:r w:rsidRPr="00FD25B3">
              <w:rPr>
                <w:b w:val="0"/>
                <w:noProof/>
                <w:color w:val="000000" w:themeColor="text2"/>
                <w:szCs w:val="22"/>
              </w:rPr>
              <w:t>____________________________________________________________________________________________________________________________________________</w:t>
            </w:r>
            <w:r>
              <w:rPr>
                <w:b w:val="0"/>
                <w:noProof/>
                <w:color w:val="000000" w:themeColor="text2"/>
                <w:szCs w:val="22"/>
              </w:rPr>
              <w:t>___________________</w:t>
            </w:r>
            <w:r w:rsidRPr="00FD25B3">
              <w:rPr>
                <w:b w:val="0"/>
                <w:noProof/>
                <w:color w:val="000000" w:themeColor="text2"/>
                <w:szCs w:val="22"/>
              </w:rPr>
              <w:t>________________</w:t>
            </w:r>
          </w:p>
          <w:p w14:paraId="7DF0B4A7" w14:textId="77777777" w:rsidR="00CA7ED3" w:rsidRPr="00CA7ED3" w:rsidRDefault="00CA7ED3" w:rsidP="00CA7ED3"/>
          <w:p w14:paraId="34769CAA" w14:textId="6B4E47C4" w:rsidR="0007127D" w:rsidRDefault="005912FE" w:rsidP="00AF2629">
            <w:pPr>
              <w:pStyle w:val="Heading1"/>
              <w:outlineLvl w:val="0"/>
            </w:pPr>
            <w:r>
              <w:t>W</w:t>
            </w:r>
            <w:r w:rsidR="00AF2629" w:rsidRPr="00AF2629">
              <w:t xml:space="preserve">hat technological changes during </w:t>
            </w:r>
            <w:r>
              <w:t>C</w:t>
            </w:r>
            <w:r w:rsidR="00CA7ED3">
              <w:t>OVID</w:t>
            </w:r>
            <w:r w:rsidR="00AF2629" w:rsidRPr="00AF2629">
              <w:t xml:space="preserve"> affected you</w:t>
            </w:r>
            <w:r>
              <w:t>?</w:t>
            </w:r>
          </w:p>
          <w:p w14:paraId="6A44C8BE" w14:textId="74F64387" w:rsidR="00AF2629" w:rsidRDefault="00AF2629" w:rsidP="00AF2629">
            <w:pPr>
              <w:pStyle w:val="Heading1"/>
              <w:outlineLvl w:val="0"/>
            </w:pPr>
            <w:r w:rsidRPr="00FD25B3">
              <w:rPr>
                <w:b w:val="0"/>
                <w:noProof/>
                <w:color w:val="000000" w:themeColor="text2"/>
                <w:szCs w:val="22"/>
              </w:rPr>
              <w:t>____________________________________________________________________________________________________________________________________________</w:t>
            </w:r>
            <w:r>
              <w:rPr>
                <w:b w:val="0"/>
                <w:noProof/>
                <w:color w:val="000000" w:themeColor="text2"/>
                <w:szCs w:val="22"/>
              </w:rPr>
              <w:t>___________________</w:t>
            </w:r>
            <w:r w:rsidRPr="00FD25B3">
              <w:rPr>
                <w:b w:val="0"/>
                <w:noProof/>
                <w:color w:val="000000" w:themeColor="text2"/>
                <w:szCs w:val="22"/>
              </w:rPr>
              <w:t>________________</w:t>
            </w:r>
          </w:p>
          <w:p w14:paraId="2E57588A" w14:textId="74071650" w:rsidR="0007127D" w:rsidRPr="0007127D" w:rsidRDefault="005912FE" w:rsidP="0007127D">
            <w:pPr>
              <w:pStyle w:val="Heading1"/>
              <w:outlineLvl w:val="0"/>
            </w:pPr>
            <w:r>
              <w:t>W</w:t>
            </w:r>
            <w:r w:rsidR="00AF2629" w:rsidRPr="00AF2629">
              <w:t>hat digital changes should we embrace in healthcare</w:t>
            </w:r>
            <w:r>
              <w:t>?</w:t>
            </w:r>
          </w:p>
          <w:p w14:paraId="28C00BEC" w14:textId="77777777" w:rsidR="006D1950" w:rsidRDefault="006D1950" w:rsidP="006D1950">
            <w:pPr>
              <w:pStyle w:val="Heading1"/>
              <w:outlineLvl w:val="0"/>
            </w:pPr>
            <w:r w:rsidRPr="00FD25B3">
              <w:rPr>
                <w:b w:val="0"/>
                <w:noProof/>
                <w:color w:val="000000" w:themeColor="text2"/>
                <w:szCs w:val="22"/>
              </w:rPr>
              <w:t>____________________________________________________________________________________________________________________________________________</w:t>
            </w:r>
            <w:r>
              <w:rPr>
                <w:b w:val="0"/>
                <w:noProof/>
                <w:color w:val="000000" w:themeColor="text2"/>
                <w:szCs w:val="22"/>
              </w:rPr>
              <w:t>___________________</w:t>
            </w:r>
            <w:r w:rsidRPr="00FD25B3">
              <w:rPr>
                <w:b w:val="0"/>
                <w:noProof/>
                <w:color w:val="000000" w:themeColor="text2"/>
                <w:szCs w:val="22"/>
              </w:rPr>
              <w:t>________________</w:t>
            </w:r>
          </w:p>
          <w:p w14:paraId="582AA880" w14:textId="77777777" w:rsidR="00AF2629" w:rsidRPr="00AF2629" w:rsidRDefault="00AF2629" w:rsidP="00AF2629">
            <w:pPr>
              <w:pStyle w:val="Heading1"/>
              <w:outlineLvl w:val="0"/>
            </w:pPr>
            <w:r w:rsidRPr="00AF2629">
              <w:t>How can digital transformation help us create a strong, local health service?</w:t>
            </w:r>
          </w:p>
          <w:p w14:paraId="1FEF149F" w14:textId="77777777" w:rsidR="006D1950" w:rsidRDefault="006D1950" w:rsidP="006D1950">
            <w:pPr>
              <w:pStyle w:val="Heading1"/>
              <w:outlineLvl w:val="0"/>
            </w:pPr>
            <w:r w:rsidRPr="00FD25B3">
              <w:rPr>
                <w:b w:val="0"/>
                <w:noProof/>
                <w:color w:val="000000" w:themeColor="text2"/>
                <w:szCs w:val="22"/>
              </w:rPr>
              <w:t>____________________________________________________________________________________________________________________________________________</w:t>
            </w:r>
            <w:r>
              <w:rPr>
                <w:b w:val="0"/>
                <w:noProof/>
                <w:color w:val="000000" w:themeColor="text2"/>
                <w:szCs w:val="22"/>
              </w:rPr>
              <w:t>___________________</w:t>
            </w:r>
            <w:r w:rsidRPr="00FD25B3">
              <w:rPr>
                <w:b w:val="0"/>
                <w:noProof/>
                <w:color w:val="000000" w:themeColor="text2"/>
                <w:szCs w:val="22"/>
              </w:rPr>
              <w:t>________________</w:t>
            </w:r>
          </w:p>
          <w:p w14:paraId="3F6608A8" w14:textId="6A9637FF" w:rsidR="00595CA3" w:rsidRPr="00595CA3" w:rsidRDefault="00595CA3" w:rsidP="0007127D">
            <w:pPr>
              <w:pStyle w:val="ListBullet2"/>
              <w:numPr>
                <w:ilvl w:val="1"/>
                <w:numId w:val="0"/>
              </w:numPr>
            </w:pPr>
          </w:p>
        </w:tc>
      </w:tr>
    </w:tbl>
    <w:p w14:paraId="2D65AF86" w14:textId="77777777" w:rsidR="009F1940" w:rsidRPr="008A6F3A" w:rsidRDefault="009F1940" w:rsidP="004C2365"/>
    <w:sectPr w:rsidR="009F1940" w:rsidRPr="008A6F3A" w:rsidSect="00557E8E">
      <w:headerReference w:type="first" r:id="rId11"/>
      <w:pgSz w:w="16838" w:h="11906" w:orient="landscape" w:code="9"/>
      <w:pgMar w:top="567" w:right="1276" w:bottom="340" w:left="578" w:header="590" w:footer="113"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54C918" w14:textId="77777777" w:rsidR="00A021D4" w:rsidRDefault="00A021D4" w:rsidP="006D5547">
      <w:pPr>
        <w:spacing w:after="0"/>
      </w:pPr>
      <w:r>
        <w:separator/>
      </w:r>
    </w:p>
    <w:p w14:paraId="0EB37BE8" w14:textId="77777777" w:rsidR="00A021D4" w:rsidRDefault="00A021D4"/>
  </w:endnote>
  <w:endnote w:type="continuationSeparator" w:id="0">
    <w:p w14:paraId="5AA6FCCF" w14:textId="77777777" w:rsidR="00A021D4" w:rsidRDefault="00A021D4" w:rsidP="006D5547">
      <w:pPr>
        <w:spacing w:after="0"/>
      </w:pPr>
      <w:r>
        <w:continuationSeparator/>
      </w:r>
    </w:p>
    <w:p w14:paraId="533D7527" w14:textId="77777777" w:rsidR="00A021D4" w:rsidRDefault="00A021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roxima Nova Rg">
    <w:altName w:val="Tahoma"/>
    <w:panose1 w:val="00000000000000000000"/>
    <w:charset w:val="00"/>
    <w:family w:val="modern"/>
    <w:notTrueType/>
    <w:pitch w:val="variable"/>
    <w:sig w:usb0="800000AF" w:usb1="5000E0FB" w:usb2="00000000" w:usb3="00000000" w:csb0="000001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Roboto Medium">
    <w:altName w:val="Arial"/>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EDF9D5" w14:textId="77777777" w:rsidR="00A021D4" w:rsidRPr="00837869" w:rsidRDefault="00A021D4" w:rsidP="00837869">
      <w:pPr>
        <w:pStyle w:val="FootnoteSpacer"/>
      </w:pPr>
    </w:p>
    <w:p w14:paraId="7B96216A" w14:textId="77777777" w:rsidR="00A021D4" w:rsidRDefault="00A021D4"/>
  </w:footnote>
  <w:footnote w:type="continuationSeparator" w:id="0">
    <w:p w14:paraId="3A80B11C" w14:textId="77777777" w:rsidR="00A021D4" w:rsidRDefault="00A021D4" w:rsidP="006D5547">
      <w:pPr>
        <w:spacing w:after="0"/>
      </w:pPr>
      <w:r>
        <w:continuationSeparator/>
      </w:r>
    </w:p>
    <w:p w14:paraId="76174B72" w14:textId="77777777" w:rsidR="00A021D4" w:rsidRDefault="00A021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BD0F7" w14:textId="77777777" w:rsidR="00073798" w:rsidRDefault="00C46E1D">
    <w:pPr>
      <w:pStyle w:val="Header"/>
    </w:pPr>
    <w:r>
      <w:rPr>
        <w:noProof/>
        <w:lang w:eastAsia="en-AU"/>
      </w:rPr>
      <mc:AlternateContent>
        <mc:Choice Requires="wps">
          <w:drawing>
            <wp:anchor distT="0" distB="0" distL="114300" distR="114300" simplePos="0" relativeHeight="251661312" behindDoc="1" locked="0" layoutInCell="1" allowOverlap="1" wp14:anchorId="008CADA3" wp14:editId="2FEDF113">
              <wp:simplePos x="0" y="0"/>
              <wp:positionH relativeFrom="page">
                <wp:posOffset>3562985</wp:posOffset>
              </wp:positionH>
              <wp:positionV relativeFrom="page">
                <wp:posOffset>0</wp:posOffset>
              </wp:positionV>
              <wp:extent cx="7290000" cy="7560000"/>
              <wp:effectExtent l="0" t="0" r="6350" b="3175"/>
              <wp:wrapNone/>
              <wp:docPr id="5" name="Rectangle 5"/>
              <wp:cNvGraphicFramePr/>
              <a:graphic xmlns:a="http://schemas.openxmlformats.org/drawingml/2006/main">
                <a:graphicData uri="http://schemas.microsoft.com/office/word/2010/wordprocessingShape">
                  <wps:wsp>
                    <wps:cNvSpPr/>
                    <wps:spPr>
                      <a:xfrm>
                        <a:off x="0" y="0"/>
                        <a:ext cx="7290000" cy="7560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2054D" id="Rectangle 5" o:spid="_x0000_s1026" style="position:absolute;margin-left:280.55pt;margin-top:0;width:574pt;height:59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" fillcolor="#005868 [3204]" stroked="f" strokeweight="2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73024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D1A9F02"/>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D53E47A2"/>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21CACF3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3"/>
    <w:multiLevelType w:val="singleLevel"/>
    <w:tmpl w:val="EE1417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14FA006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26B726E"/>
    <w:multiLevelType w:val="multilevel"/>
    <w:tmpl w:val="0B10A586"/>
    <w:styleLink w:val="SAHealthBullets"/>
    <w:lvl w:ilvl="0">
      <w:start w:val="1"/>
      <w:numFmt w:val="bullet"/>
      <w:pStyle w:val="ListBullet"/>
      <w:lvlText w:val="•"/>
      <w:lvlJc w:val="left"/>
      <w:pPr>
        <w:ind w:left="227" w:hanging="227"/>
      </w:pPr>
      <w:rPr>
        <w:rFonts w:ascii="Proxima Nova Rg" w:hAnsi="Proxima Nova Rg" w:hint="default"/>
        <w:color w:val="64B0C4" w:themeColor="accent2"/>
        <w:szCs w:val="20"/>
      </w:rPr>
    </w:lvl>
    <w:lvl w:ilvl="1">
      <w:start w:val="1"/>
      <w:numFmt w:val="bullet"/>
      <w:pStyle w:val="ListBullet2"/>
      <w:lvlText w:val="•"/>
      <w:lvlJc w:val="left"/>
      <w:pPr>
        <w:ind w:left="454" w:hanging="227"/>
      </w:pPr>
      <w:rPr>
        <w:rFonts w:ascii="Proxima Nova Rg" w:hAnsi="Proxima Nova Rg" w:hint="default"/>
        <w:color w:val="64B0C4" w:themeColor="accent2"/>
        <w:szCs w:val="20"/>
      </w:rPr>
    </w:lvl>
    <w:lvl w:ilvl="2">
      <w:start w:val="1"/>
      <w:numFmt w:val="bullet"/>
      <w:pStyle w:val="ListBullet3"/>
      <w:lvlText w:val="•"/>
      <w:lvlJc w:val="left"/>
      <w:pPr>
        <w:ind w:left="681" w:hanging="227"/>
      </w:pPr>
      <w:rPr>
        <w:rFonts w:ascii="Proxima Nova Rg" w:hAnsi="Proxima Nova Rg" w:hint="default"/>
        <w:color w:val="000000" w:themeColor="text2"/>
        <w:szCs w:val="20"/>
      </w:rPr>
    </w:lvl>
    <w:lvl w:ilvl="3">
      <w:start w:val="1"/>
      <w:numFmt w:val="none"/>
      <w:lvlText w:val=""/>
      <w:lvlJc w:val="left"/>
      <w:pPr>
        <w:tabs>
          <w:tab w:val="num" w:pos="2324"/>
        </w:tabs>
        <w:ind w:left="908" w:hanging="227"/>
      </w:pPr>
      <w:rPr>
        <w:rFonts w:hint="default"/>
      </w:rPr>
    </w:lvl>
    <w:lvl w:ilvl="4">
      <w:start w:val="1"/>
      <w:numFmt w:val="none"/>
      <w:lvlText w:val=""/>
      <w:lvlJc w:val="left"/>
      <w:pPr>
        <w:tabs>
          <w:tab w:val="num" w:pos="3004"/>
        </w:tabs>
        <w:ind w:left="1135" w:hanging="227"/>
      </w:pPr>
      <w:rPr>
        <w:rFonts w:hint="default"/>
      </w:rPr>
    </w:lvl>
    <w:lvl w:ilvl="5">
      <w:start w:val="1"/>
      <w:numFmt w:val="none"/>
      <w:lvlText w:val=""/>
      <w:lvlJc w:val="left"/>
      <w:pPr>
        <w:tabs>
          <w:tab w:val="num" w:pos="3684"/>
        </w:tabs>
        <w:ind w:left="1362" w:hanging="227"/>
      </w:pPr>
      <w:rPr>
        <w:rFonts w:hint="default"/>
      </w:rPr>
    </w:lvl>
    <w:lvl w:ilvl="6">
      <w:start w:val="1"/>
      <w:numFmt w:val="none"/>
      <w:lvlText w:val=""/>
      <w:lvlJc w:val="left"/>
      <w:pPr>
        <w:tabs>
          <w:tab w:val="num" w:pos="4364"/>
        </w:tabs>
        <w:ind w:left="1589" w:hanging="227"/>
      </w:pPr>
      <w:rPr>
        <w:rFonts w:hint="default"/>
      </w:rPr>
    </w:lvl>
    <w:lvl w:ilvl="7">
      <w:start w:val="1"/>
      <w:numFmt w:val="none"/>
      <w:lvlText w:val=""/>
      <w:lvlJc w:val="left"/>
      <w:pPr>
        <w:tabs>
          <w:tab w:val="num" w:pos="5044"/>
        </w:tabs>
        <w:ind w:left="1816" w:hanging="227"/>
      </w:pPr>
      <w:rPr>
        <w:rFonts w:hint="default"/>
      </w:rPr>
    </w:lvl>
    <w:lvl w:ilvl="8">
      <w:start w:val="1"/>
      <w:numFmt w:val="none"/>
      <w:lvlText w:val=""/>
      <w:lvlJc w:val="left"/>
      <w:pPr>
        <w:tabs>
          <w:tab w:val="num" w:pos="5724"/>
        </w:tabs>
        <w:ind w:left="2043" w:hanging="227"/>
      </w:pPr>
      <w:rPr>
        <w:rFonts w:hint="default"/>
      </w:rPr>
    </w:lvl>
  </w:abstractNum>
  <w:abstractNum w:abstractNumId="7" w15:restartNumberingAfterBreak="0">
    <w:nsid w:val="04642281"/>
    <w:multiLevelType w:val="multilevel"/>
    <w:tmpl w:val="3BCA050A"/>
    <w:styleLink w:val="Lists"/>
    <w:lvl w:ilvl="0">
      <w:start w:val="1"/>
      <w:numFmt w:val="decimal"/>
      <w:pStyle w:val="List"/>
      <w:lvlText w:val="%1   |"/>
      <w:lvlJc w:val="left"/>
      <w:pPr>
        <w:ind w:left="624" w:hanging="624"/>
      </w:pPr>
      <w:rPr>
        <w:rFonts w:hint="default"/>
        <w:color w:val="005868" w:themeColor="background2"/>
        <w:sz w:val="26"/>
      </w:rPr>
    </w:lvl>
    <w:lvl w:ilvl="1">
      <w:start w:val="1"/>
      <w:numFmt w:val="lowerLetter"/>
      <w:lvlText w:val="%2)"/>
      <w:lvlJc w:val="left"/>
      <w:pPr>
        <w:ind w:left="1248" w:hanging="624"/>
      </w:pPr>
      <w:rPr>
        <w:rFonts w:hint="default"/>
      </w:rPr>
    </w:lvl>
    <w:lvl w:ilvl="2">
      <w:start w:val="1"/>
      <w:numFmt w:val="lowerRoman"/>
      <w:lvlText w:val="%3)"/>
      <w:lvlJc w:val="left"/>
      <w:pPr>
        <w:ind w:left="1872" w:hanging="624"/>
      </w:pPr>
      <w:rPr>
        <w:rFonts w:hint="default"/>
      </w:rPr>
    </w:lvl>
    <w:lvl w:ilvl="3">
      <w:start w:val="1"/>
      <w:numFmt w:val="decimal"/>
      <w:lvlText w:val="(%4)"/>
      <w:lvlJc w:val="left"/>
      <w:pPr>
        <w:ind w:left="2496" w:hanging="624"/>
      </w:pPr>
      <w:rPr>
        <w:rFonts w:hint="default"/>
      </w:rPr>
    </w:lvl>
    <w:lvl w:ilvl="4">
      <w:start w:val="1"/>
      <w:numFmt w:val="lowerLetter"/>
      <w:lvlText w:val="(%5)"/>
      <w:lvlJc w:val="left"/>
      <w:pPr>
        <w:ind w:left="3120" w:hanging="624"/>
      </w:pPr>
      <w:rPr>
        <w:rFonts w:hint="default"/>
      </w:rPr>
    </w:lvl>
    <w:lvl w:ilvl="5">
      <w:start w:val="1"/>
      <w:numFmt w:val="lowerRoman"/>
      <w:lvlText w:val="(%6)"/>
      <w:lvlJc w:val="left"/>
      <w:pPr>
        <w:ind w:left="3744" w:hanging="624"/>
      </w:pPr>
      <w:rPr>
        <w:rFonts w:hint="default"/>
      </w:rPr>
    </w:lvl>
    <w:lvl w:ilvl="6">
      <w:start w:val="1"/>
      <w:numFmt w:val="decimal"/>
      <w:lvlText w:val="%7."/>
      <w:lvlJc w:val="left"/>
      <w:pPr>
        <w:ind w:left="4368" w:hanging="624"/>
      </w:pPr>
      <w:rPr>
        <w:rFonts w:hint="default"/>
      </w:rPr>
    </w:lvl>
    <w:lvl w:ilvl="7">
      <w:start w:val="1"/>
      <w:numFmt w:val="lowerLetter"/>
      <w:lvlText w:val="%8."/>
      <w:lvlJc w:val="left"/>
      <w:pPr>
        <w:ind w:left="4992" w:hanging="624"/>
      </w:pPr>
      <w:rPr>
        <w:rFonts w:hint="default"/>
      </w:rPr>
    </w:lvl>
    <w:lvl w:ilvl="8">
      <w:start w:val="1"/>
      <w:numFmt w:val="lowerRoman"/>
      <w:lvlText w:val="%9."/>
      <w:lvlJc w:val="left"/>
      <w:pPr>
        <w:ind w:left="5616" w:hanging="624"/>
      </w:pPr>
      <w:rPr>
        <w:rFonts w:hint="default"/>
      </w:rPr>
    </w:lvl>
  </w:abstractNum>
  <w:abstractNum w:abstractNumId="8" w15:restartNumberingAfterBreak="0">
    <w:nsid w:val="05DC7732"/>
    <w:multiLevelType w:val="hybridMultilevel"/>
    <w:tmpl w:val="375E9F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A317159"/>
    <w:multiLevelType w:val="multilevel"/>
    <w:tmpl w:val="11B6C59C"/>
    <w:styleLink w:val="TableBulletList"/>
    <w:lvl w:ilvl="0">
      <w:start w:val="1"/>
      <w:numFmt w:val="bullet"/>
      <w:pStyle w:val="TableBullet"/>
      <w:lvlText w:val=""/>
      <w:lvlJc w:val="left"/>
      <w:pPr>
        <w:ind w:left="170" w:hanging="170"/>
      </w:pPr>
      <w:rPr>
        <w:rFonts w:ascii="Symbol" w:hAnsi="Symbol" w:cs="Times New Roman" w:hint="default"/>
        <w:color w:val="000000" w:themeColor="text2"/>
        <w:szCs w:val="20"/>
      </w:rPr>
    </w:lvl>
    <w:lvl w:ilvl="1">
      <w:start w:val="1"/>
      <w:numFmt w:val="bullet"/>
      <w:lvlText w:val=""/>
      <w:lvlJc w:val="left"/>
      <w:pPr>
        <w:ind w:left="340" w:hanging="170"/>
      </w:pPr>
      <w:rPr>
        <w:rFonts w:ascii="Symbol" w:hAnsi="Symbol" w:cs="Times New Roman" w:hint="default"/>
        <w:color w:val="000000" w:themeColor="text2"/>
        <w:szCs w:val="20"/>
      </w:rPr>
    </w:lvl>
    <w:lvl w:ilvl="2">
      <w:start w:val="1"/>
      <w:numFmt w:val="none"/>
      <w:lvlText w:val=""/>
      <w:lvlJc w:val="left"/>
      <w:pPr>
        <w:ind w:left="510" w:hanging="170"/>
      </w:pPr>
      <w:rPr>
        <w:rFonts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none"/>
      <w:lvlText w:val=""/>
      <w:lvlJc w:val="left"/>
      <w:pPr>
        <w:ind w:left="1190" w:hanging="170"/>
      </w:pPr>
      <w:rPr>
        <w:rFonts w:hint="default"/>
      </w:rPr>
    </w:lvl>
    <w:lvl w:ilvl="7">
      <w:start w:val="1"/>
      <w:numFmt w:val="none"/>
      <w:lvlText w:val=""/>
      <w:lvlJc w:val="left"/>
      <w:pPr>
        <w:ind w:left="1360" w:hanging="170"/>
      </w:pPr>
      <w:rPr>
        <w:rFonts w:hint="default"/>
      </w:rPr>
    </w:lvl>
    <w:lvl w:ilvl="8">
      <w:start w:val="1"/>
      <w:numFmt w:val="none"/>
      <w:lvlText w:val=""/>
      <w:lvlJc w:val="left"/>
      <w:pPr>
        <w:ind w:left="1530" w:hanging="170"/>
      </w:pPr>
      <w:rPr>
        <w:rFonts w:hint="default"/>
      </w:rPr>
    </w:lvl>
  </w:abstractNum>
  <w:abstractNum w:abstractNumId="10" w15:restartNumberingAfterBreak="0">
    <w:nsid w:val="21987232"/>
    <w:multiLevelType w:val="multilevel"/>
    <w:tmpl w:val="5064616C"/>
    <w:lvl w:ilvl="0">
      <w:start w:val="1"/>
      <w:numFmt w:val="lowerLetter"/>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28685BFA"/>
    <w:multiLevelType w:val="hybridMultilevel"/>
    <w:tmpl w:val="B6F8B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88E7C07"/>
    <w:multiLevelType w:val="multilevel"/>
    <w:tmpl w:val="8DE2BD72"/>
    <w:styleLink w:val="SAHealthNumbers"/>
    <w:lvl w:ilvl="0">
      <w:start w:val="1"/>
      <w:numFmt w:val="decimal"/>
      <w:pStyle w:val="ListNumber"/>
      <w:lvlText w:val="%1."/>
      <w:lvlJc w:val="left"/>
      <w:pPr>
        <w:ind w:left="227" w:hanging="227"/>
      </w:pPr>
      <w:rPr>
        <w:rFonts w:asciiTheme="minorHAnsi" w:hAnsiTheme="minorHAnsi" w:hint="default"/>
      </w:rPr>
    </w:lvl>
    <w:lvl w:ilvl="1">
      <w:start w:val="1"/>
      <w:numFmt w:val="lowerLetter"/>
      <w:pStyle w:val="ListNumber2"/>
      <w:lvlText w:val="%2."/>
      <w:lvlJc w:val="left"/>
      <w:pPr>
        <w:ind w:left="454" w:hanging="227"/>
      </w:pPr>
      <w:rPr>
        <w:rFonts w:asciiTheme="minorHAnsi" w:hAnsiTheme="minorHAnsi" w:hint="default"/>
      </w:rPr>
    </w:lvl>
    <w:lvl w:ilvl="2">
      <w:start w:val="1"/>
      <w:numFmt w:val="lowerRoman"/>
      <w:pStyle w:val="ListNumber3"/>
      <w:lvlText w:val="%3."/>
      <w:lvlJc w:val="left"/>
      <w:pPr>
        <w:ind w:left="681" w:hanging="227"/>
      </w:pPr>
      <w:rPr>
        <w:rFonts w:hint="default"/>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7"/>
      <w:lvlJc w:val="left"/>
      <w:pPr>
        <w:ind w:left="1589" w:hanging="227"/>
      </w:pPr>
      <w:rPr>
        <w:rFonts w:hint="default"/>
      </w:rPr>
    </w:lvl>
    <w:lvl w:ilvl="7">
      <w:start w:val="1"/>
      <w:numFmt w:val="none"/>
      <w:lvlText w:val="%8"/>
      <w:lvlJc w:val="left"/>
      <w:pPr>
        <w:ind w:left="1816" w:hanging="227"/>
      </w:pPr>
      <w:rPr>
        <w:rFonts w:hint="default"/>
      </w:rPr>
    </w:lvl>
    <w:lvl w:ilvl="8">
      <w:start w:val="1"/>
      <w:numFmt w:val="none"/>
      <w:lvlText w:val="%9"/>
      <w:lvlJc w:val="left"/>
      <w:pPr>
        <w:ind w:left="2043" w:hanging="227"/>
      </w:pPr>
      <w:rPr>
        <w:rFonts w:hint="default"/>
      </w:rPr>
    </w:lvl>
  </w:abstractNum>
  <w:abstractNum w:abstractNumId="13" w15:restartNumberingAfterBreak="0">
    <w:nsid w:val="31AF42F9"/>
    <w:multiLevelType w:val="multilevel"/>
    <w:tmpl w:val="3BCA050A"/>
    <w:numStyleLink w:val="Lists"/>
  </w:abstractNum>
  <w:abstractNum w:abstractNumId="14" w15:restartNumberingAfterBreak="0">
    <w:nsid w:val="42BE3B44"/>
    <w:multiLevelType w:val="multilevel"/>
    <w:tmpl w:val="0B10A586"/>
    <w:numStyleLink w:val="SAHealthBullets"/>
  </w:abstractNum>
  <w:abstractNum w:abstractNumId="15" w15:restartNumberingAfterBreak="0">
    <w:nsid w:val="4C186A50"/>
    <w:multiLevelType w:val="multilevel"/>
    <w:tmpl w:val="11B6C59C"/>
    <w:numStyleLink w:val="TableBulletList"/>
  </w:abstractNum>
  <w:abstractNum w:abstractNumId="16" w15:restartNumberingAfterBreak="0">
    <w:nsid w:val="71FF0526"/>
    <w:multiLevelType w:val="multilevel"/>
    <w:tmpl w:val="E780C032"/>
    <w:styleLink w:val="NumberedHeadings"/>
    <w:lvl w:ilvl="0">
      <w:start w:val="1"/>
      <w:numFmt w:val="decimal"/>
      <w:pStyle w:val="Heading1Numbered"/>
      <w:lvlText w:val="%1."/>
      <w:lvlJc w:val="left"/>
      <w:pPr>
        <w:ind w:left="482" w:hanging="482"/>
      </w:pPr>
      <w:rPr>
        <w:rFonts w:hint="default"/>
      </w:rPr>
    </w:lvl>
    <w:lvl w:ilvl="1">
      <w:start w:val="1"/>
      <w:numFmt w:val="decimal"/>
      <w:pStyle w:val="Heading2Numbered"/>
      <w:lvlText w:val="%1.%2"/>
      <w:lvlJc w:val="left"/>
      <w:pPr>
        <w:ind w:left="482" w:hanging="482"/>
      </w:pPr>
      <w:rPr>
        <w:rFonts w:hint="default"/>
      </w:rPr>
    </w:lvl>
    <w:lvl w:ilvl="2">
      <w:start w:val="1"/>
      <w:numFmt w:val="decimal"/>
      <w:pStyle w:val="Heading3Numbered"/>
      <w:lvlText w:val="%1.%2.%3"/>
      <w:lvlJc w:val="left"/>
      <w:pPr>
        <w:ind w:left="624" w:hanging="624"/>
      </w:pPr>
      <w:rPr>
        <w:rFonts w:hint="default"/>
      </w:rPr>
    </w:lvl>
    <w:lvl w:ilvl="3">
      <w:start w:val="1"/>
      <w:numFmt w:val="decimal"/>
      <w:pStyle w:val="Heading4Numbered"/>
      <w:lvlText w:val="%1.%2.%3.%4"/>
      <w:lvlJc w:val="left"/>
      <w:pPr>
        <w:ind w:left="624" w:hanging="624"/>
      </w:pPr>
      <w:rPr>
        <w:rFonts w:hint="default"/>
      </w:rPr>
    </w:lvl>
    <w:lvl w:ilvl="4">
      <w:start w:val="1"/>
      <w:numFmt w:val="lowerLetter"/>
      <w:lvlText w:val="(%5)"/>
      <w:lvlJc w:val="left"/>
      <w:pPr>
        <w:ind w:left="624" w:hanging="624"/>
      </w:pPr>
      <w:rPr>
        <w:rFonts w:hint="default"/>
      </w:rPr>
    </w:lvl>
    <w:lvl w:ilvl="5">
      <w:start w:val="1"/>
      <w:numFmt w:val="lowerRoman"/>
      <w:lvlText w:val="(%6)"/>
      <w:lvlJc w:val="left"/>
      <w:pPr>
        <w:ind w:left="454" w:hanging="454"/>
      </w:pPr>
      <w:rPr>
        <w:rFonts w:hint="default"/>
      </w:rPr>
    </w:lvl>
    <w:lvl w:ilvl="6">
      <w:start w:val="1"/>
      <w:numFmt w:val="decimal"/>
      <w:lvlText w:val="%7."/>
      <w:lvlJc w:val="left"/>
      <w:pPr>
        <w:ind w:left="454" w:hanging="454"/>
      </w:pPr>
      <w:rPr>
        <w:rFonts w:hint="default"/>
      </w:rPr>
    </w:lvl>
    <w:lvl w:ilvl="7">
      <w:start w:val="1"/>
      <w:numFmt w:val="lowerLetter"/>
      <w:lvlText w:val="%8."/>
      <w:lvlJc w:val="left"/>
      <w:pPr>
        <w:ind w:left="454" w:hanging="454"/>
      </w:pPr>
      <w:rPr>
        <w:rFonts w:hint="default"/>
      </w:rPr>
    </w:lvl>
    <w:lvl w:ilvl="8">
      <w:start w:val="1"/>
      <w:numFmt w:val="lowerRoman"/>
      <w:lvlText w:val="%9."/>
      <w:lvlJc w:val="left"/>
      <w:pPr>
        <w:ind w:left="454" w:hanging="454"/>
      </w:pPr>
      <w:rPr>
        <w:rFonts w:hint="default"/>
      </w:rPr>
    </w:lvl>
  </w:abstractNum>
  <w:num w:numId="1">
    <w:abstractNumId w:val="3"/>
  </w:num>
  <w:num w:numId="2">
    <w:abstractNumId w:val="2"/>
  </w:num>
  <w:num w:numId="3">
    <w:abstractNumId w:val="1"/>
  </w:num>
  <w:num w:numId="4">
    <w:abstractNumId w:val="0"/>
  </w:num>
  <w:num w:numId="5">
    <w:abstractNumId w:val="6"/>
  </w:num>
  <w:num w:numId="6">
    <w:abstractNumId w:val="16"/>
  </w:num>
  <w:num w:numId="7">
    <w:abstractNumId w:val="12"/>
  </w:num>
  <w:num w:numId="8">
    <w:abstractNumId w:val="9"/>
  </w:num>
  <w:num w:numId="9">
    <w:abstractNumId w:val="10"/>
  </w:num>
  <w:num w:numId="10">
    <w:abstractNumId w:val="15"/>
  </w:num>
  <w:num w:numId="11">
    <w:abstractNumId w:val="7"/>
  </w:num>
  <w:num w:numId="12">
    <w:abstractNumId w:val="13"/>
  </w:num>
  <w:num w:numId="13">
    <w:abstractNumId w:val="14"/>
  </w:num>
  <w:num w:numId="14">
    <w:abstractNumId w:val="5"/>
  </w:num>
  <w:num w:numId="15">
    <w:abstractNumId w:val="4"/>
  </w:num>
  <w:num w:numId="16">
    <w:abstractNumId w:val="11"/>
  </w:num>
  <w:num w:numId="17">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14337">
      <o:colormru v:ext="edit" colors="#f2f7f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OxsDAyMjAxMDE0NjZV0lEKTi0uzszPAykwN6sFAHw7ErAtAAAA"/>
  </w:docVars>
  <w:rsids>
    <w:rsidRoot w:val="00A021D4"/>
    <w:rsid w:val="000004F9"/>
    <w:rsid w:val="000016C5"/>
    <w:rsid w:val="00001B33"/>
    <w:rsid w:val="000024E2"/>
    <w:rsid w:val="00002CD3"/>
    <w:rsid w:val="000035CC"/>
    <w:rsid w:val="0000368F"/>
    <w:rsid w:val="000042E3"/>
    <w:rsid w:val="00004663"/>
    <w:rsid w:val="0000628D"/>
    <w:rsid w:val="00011955"/>
    <w:rsid w:val="00014A0E"/>
    <w:rsid w:val="00016490"/>
    <w:rsid w:val="000170FC"/>
    <w:rsid w:val="000179AB"/>
    <w:rsid w:val="00020F9A"/>
    <w:rsid w:val="00024CD9"/>
    <w:rsid w:val="00025A68"/>
    <w:rsid w:val="00032677"/>
    <w:rsid w:val="000350BF"/>
    <w:rsid w:val="000370E9"/>
    <w:rsid w:val="00037F89"/>
    <w:rsid w:val="0004300D"/>
    <w:rsid w:val="0004376E"/>
    <w:rsid w:val="00043D56"/>
    <w:rsid w:val="000446AA"/>
    <w:rsid w:val="00046386"/>
    <w:rsid w:val="00047A83"/>
    <w:rsid w:val="000523DA"/>
    <w:rsid w:val="00061964"/>
    <w:rsid w:val="00062A49"/>
    <w:rsid w:val="00062ACC"/>
    <w:rsid w:val="00064439"/>
    <w:rsid w:val="00067772"/>
    <w:rsid w:val="00070EF8"/>
    <w:rsid w:val="0007127D"/>
    <w:rsid w:val="000724A8"/>
    <w:rsid w:val="00073798"/>
    <w:rsid w:val="00073841"/>
    <w:rsid w:val="00074975"/>
    <w:rsid w:val="00075678"/>
    <w:rsid w:val="00075E0E"/>
    <w:rsid w:val="000762DC"/>
    <w:rsid w:val="000803CD"/>
    <w:rsid w:val="000816AC"/>
    <w:rsid w:val="0008190F"/>
    <w:rsid w:val="00081BBC"/>
    <w:rsid w:val="00084A77"/>
    <w:rsid w:val="0008686D"/>
    <w:rsid w:val="00087089"/>
    <w:rsid w:val="0009122F"/>
    <w:rsid w:val="0009342F"/>
    <w:rsid w:val="0009703E"/>
    <w:rsid w:val="00097348"/>
    <w:rsid w:val="000A0783"/>
    <w:rsid w:val="000A2AD9"/>
    <w:rsid w:val="000A2FDA"/>
    <w:rsid w:val="000A53CE"/>
    <w:rsid w:val="000A5AFC"/>
    <w:rsid w:val="000A638B"/>
    <w:rsid w:val="000A769A"/>
    <w:rsid w:val="000A7DD1"/>
    <w:rsid w:val="000A7E9D"/>
    <w:rsid w:val="000A7FE8"/>
    <w:rsid w:val="000B146C"/>
    <w:rsid w:val="000B21AE"/>
    <w:rsid w:val="000B26F8"/>
    <w:rsid w:val="000B69D8"/>
    <w:rsid w:val="000B7D58"/>
    <w:rsid w:val="000C306A"/>
    <w:rsid w:val="000C365F"/>
    <w:rsid w:val="000C3D28"/>
    <w:rsid w:val="000C5468"/>
    <w:rsid w:val="000C6510"/>
    <w:rsid w:val="000C7D6D"/>
    <w:rsid w:val="000D1F03"/>
    <w:rsid w:val="000D26B9"/>
    <w:rsid w:val="000D35B2"/>
    <w:rsid w:val="000D4159"/>
    <w:rsid w:val="000D58A8"/>
    <w:rsid w:val="000D58CF"/>
    <w:rsid w:val="000E0559"/>
    <w:rsid w:val="000E05E7"/>
    <w:rsid w:val="000E1236"/>
    <w:rsid w:val="000E480E"/>
    <w:rsid w:val="000E4C99"/>
    <w:rsid w:val="000E5BE8"/>
    <w:rsid w:val="000E7187"/>
    <w:rsid w:val="000E7305"/>
    <w:rsid w:val="000E79FF"/>
    <w:rsid w:val="000F0D5B"/>
    <w:rsid w:val="000F4C4C"/>
    <w:rsid w:val="000F56AF"/>
    <w:rsid w:val="001005C2"/>
    <w:rsid w:val="0010183C"/>
    <w:rsid w:val="00102368"/>
    <w:rsid w:val="00103014"/>
    <w:rsid w:val="001045F9"/>
    <w:rsid w:val="00107C0D"/>
    <w:rsid w:val="00111749"/>
    <w:rsid w:val="00112590"/>
    <w:rsid w:val="0011289D"/>
    <w:rsid w:val="001134B2"/>
    <w:rsid w:val="00114B5C"/>
    <w:rsid w:val="00114BE9"/>
    <w:rsid w:val="00114C34"/>
    <w:rsid w:val="00122912"/>
    <w:rsid w:val="00130AB4"/>
    <w:rsid w:val="00130B89"/>
    <w:rsid w:val="00132701"/>
    <w:rsid w:val="00136A6F"/>
    <w:rsid w:val="001424E7"/>
    <w:rsid w:val="00145539"/>
    <w:rsid w:val="0014690B"/>
    <w:rsid w:val="00146998"/>
    <w:rsid w:val="00150E00"/>
    <w:rsid w:val="00153836"/>
    <w:rsid w:val="00154622"/>
    <w:rsid w:val="00154C4D"/>
    <w:rsid w:val="00157CA8"/>
    <w:rsid w:val="00157ED6"/>
    <w:rsid w:val="00160153"/>
    <w:rsid w:val="00160EC9"/>
    <w:rsid w:val="00162B55"/>
    <w:rsid w:val="00164525"/>
    <w:rsid w:val="00164BD8"/>
    <w:rsid w:val="00164C38"/>
    <w:rsid w:val="001650B8"/>
    <w:rsid w:val="0016744F"/>
    <w:rsid w:val="00167A3D"/>
    <w:rsid w:val="001705CF"/>
    <w:rsid w:val="00170DC6"/>
    <w:rsid w:val="00171898"/>
    <w:rsid w:val="00171BB3"/>
    <w:rsid w:val="0017378D"/>
    <w:rsid w:val="00175E1E"/>
    <w:rsid w:val="001761C8"/>
    <w:rsid w:val="0018225B"/>
    <w:rsid w:val="00191121"/>
    <w:rsid w:val="001933D0"/>
    <w:rsid w:val="0019342D"/>
    <w:rsid w:val="0019671B"/>
    <w:rsid w:val="00196E95"/>
    <w:rsid w:val="001A260F"/>
    <w:rsid w:val="001A52E2"/>
    <w:rsid w:val="001A6628"/>
    <w:rsid w:val="001A7805"/>
    <w:rsid w:val="001B01F3"/>
    <w:rsid w:val="001B132A"/>
    <w:rsid w:val="001B43F4"/>
    <w:rsid w:val="001B77FA"/>
    <w:rsid w:val="001C12ED"/>
    <w:rsid w:val="001C15C2"/>
    <w:rsid w:val="001C1E01"/>
    <w:rsid w:val="001C21F7"/>
    <w:rsid w:val="001C2E87"/>
    <w:rsid w:val="001C3D17"/>
    <w:rsid w:val="001C44B6"/>
    <w:rsid w:val="001C67E9"/>
    <w:rsid w:val="001D12BD"/>
    <w:rsid w:val="001E17E9"/>
    <w:rsid w:val="001E4E8F"/>
    <w:rsid w:val="001E5C54"/>
    <w:rsid w:val="001E68C8"/>
    <w:rsid w:val="001F07FE"/>
    <w:rsid w:val="001F1929"/>
    <w:rsid w:val="001F20BD"/>
    <w:rsid w:val="001F2338"/>
    <w:rsid w:val="001F3676"/>
    <w:rsid w:val="001F4950"/>
    <w:rsid w:val="001F5ACE"/>
    <w:rsid w:val="001F65B6"/>
    <w:rsid w:val="00203800"/>
    <w:rsid w:val="00203F61"/>
    <w:rsid w:val="00204068"/>
    <w:rsid w:val="00204AC2"/>
    <w:rsid w:val="0020592A"/>
    <w:rsid w:val="002062C0"/>
    <w:rsid w:val="002063CA"/>
    <w:rsid w:val="00207AAD"/>
    <w:rsid w:val="00212E43"/>
    <w:rsid w:val="00214015"/>
    <w:rsid w:val="00214926"/>
    <w:rsid w:val="00216F2C"/>
    <w:rsid w:val="00220FD7"/>
    <w:rsid w:val="00221487"/>
    <w:rsid w:val="00226542"/>
    <w:rsid w:val="00226FD2"/>
    <w:rsid w:val="00227ADC"/>
    <w:rsid w:val="00230269"/>
    <w:rsid w:val="00231030"/>
    <w:rsid w:val="00234D9E"/>
    <w:rsid w:val="002354CB"/>
    <w:rsid w:val="00235B47"/>
    <w:rsid w:val="00237F37"/>
    <w:rsid w:val="00240079"/>
    <w:rsid w:val="00243BCE"/>
    <w:rsid w:val="0025058C"/>
    <w:rsid w:val="00250D17"/>
    <w:rsid w:val="00251F7B"/>
    <w:rsid w:val="00251FEB"/>
    <w:rsid w:val="0025276B"/>
    <w:rsid w:val="002547FA"/>
    <w:rsid w:val="00262B09"/>
    <w:rsid w:val="00263D15"/>
    <w:rsid w:val="00265EE2"/>
    <w:rsid w:val="002662F1"/>
    <w:rsid w:val="002671B2"/>
    <w:rsid w:val="00267612"/>
    <w:rsid w:val="0027005A"/>
    <w:rsid w:val="00271428"/>
    <w:rsid w:val="00271B6C"/>
    <w:rsid w:val="00273AC1"/>
    <w:rsid w:val="0027400A"/>
    <w:rsid w:val="00275002"/>
    <w:rsid w:val="00276532"/>
    <w:rsid w:val="002766FF"/>
    <w:rsid w:val="0027681C"/>
    <w:rsid w:val="00280A9E"/>
    <w:rsid w:val="00281D71"/>
    <w:rsid w:val="00285938"/>
    <w:rsid w:val="00287AC4"/>
    <w:rsid w:val="00291D00"/>
    <w:rsid w:val="00295707"/>
    <w:rsid w:val="002957A6"/>
    <w:rsid w:val="00295C1C"/>
    <w:rsid w:val="00295EC9"/>
    <w:rsid w:val="00296874"/>
    <w:rsid w:val="00297D03"/>
    <w:rsid w:val="002A0B2B"/>
    <w:rsid w:val="002A11AE"/>
    <w:rsid w:val="002A1766"/>
    <w:rsid w:val="002A278B"/>
    <w:rsid w:val="002A44C8"/>
    <w:rsid w:val="002A4D1A"/>
    <w:rsid w:val="002A5C96"/>
    <w:rsid w:val="002A5D4A"/>
    <w:rsid w:val="002A7A10"/>
    <w:rsid w:val="002A7B49"/>
    <w:rsid w:val="002B01D3"/>
    <w:rsid w:val="002B0F16"/>
    <w:rsid w:val="002B13A1"/>
    <w:rsid w:val="002B518A"/>
    <w:rsid w:val="002B5DFB"/>
    <w:rsid w:val="002B6DE1"/>
    <w:rsid w:val="002B7068"/>
    <w:rsid w:val="002C0079"/>
    <w:rsid w:val="002C3252"/>
    <w:rsid w:val="002C4A52"/>
    <w:rsid w:val="002C5513"/>
    <w:rsid w:val="002C6684"/>
    <w:rsid w:val="002C6F58"/>
    <w:rsid w:val="002D0837"/>
    <w:rsid w:val="002D2E65"/>
    <w:rsid w:val="002E2A72"/>
    <w:rsid w:val="002E4C0D"/>
    <w:rsid w:val="002E5385"/>
    <w:rsid w:val="002E5F17"/>
    <w:rsid w:val="002F288E"/>
    <w:rsid w:val="002F3B9A"/>
    <w:rsid w:val="00300C34"/>
    <w:rsid w:val="0030192E"/>
    <w:rsid w:val="00301960"/>
    <w:rsid w:val="003029DE"/>
    <w:rsid w:val="00302C86"/>
    <w:rsid w:val="003032F8"/>
    <w:rsid w:val="00303DF1"/>
    <w:rsid w:val="00304F91"/>
    <w:rsid w:val="00306340"/>
    <w:rsid w:val="00306EEA"/>
    <w:rsid w:val="003111A2"/>
    <w:rsid w:val="00313A05"/>
    <w:rsid w:val="00317C1B"/>
    <w:rsid w:val="00322C12"/>
    <w:rsid w:val="0032647D"/>
    <w:rsid w:val="00331D83"/>
    <w:rsid w:val="00333325"/>
    <w:rsid w:val="00342D0E"/>
    <w:rsid w:val="00343F5C"/>
    <w:rsid w:val="0034538A"/>
    <w:rsid w:val="00345F0C"/>
    <w:rsid w:val="00352DD1"/>
    <w:rsid w:val="00353DD3"/>
    <w:rsid w:val="003561B8"/>
    <w:rsid w:val="00356B6F"/>
    <w:rsid w:val="00356CF3"/>
    <w:rsid w:val="00360BA8"/>
    <w:rsid w:val="00362E17"/>
    <w:rsid w:val="00363785"/>
    <w:rsid w:val="0036448C"/>
    <w:rsid w:val="003653C8"/>
    <w:rsid w:val="00365E4F"/>
    <w:rsid w:val="003671A6"/>
    <w:rsid w:val="00370FC1"/>
    <w:rsid w:val="00377793"/>
    <w:rsid w:val="00380986"/>
    <w:rsid w:val="00383DCE"/>
    <w:rsid w:val="003849CC"/>
    <w:rsid w:val="00384DFD"/>
    <w:rsid w:val="00385E7C"/>
    <w:rsid w:val="00386CA8"/>
    <w:rsid w:val="00391F36"/>
    <w:rsid w:val="0039266E"/>
    <w:rsid w:val="00392CD9"/>
    <w:rsid w:val="00394E93"/>
    <w:rsid w:val="003A2510"/>
    <w:rsid w:val="003A2E29"/>
    <w:rsid w:val="003A5063"/>
    <w:rsid w:val="003A761A"/>
    <w:rsid w:val="003A7C37"/>
    <w:rsid w:val="003B07B7"/>
    <w:rsid w:val="003B39C1"/>
    <w:rsid w:val="003B3FC9"/>
    <w:rsid w:val="003B5FD1"/>
    <w:rsid w:val="003B6477"/>
    <w:rsid w:val="003C6CCA"/>
    <w:rsid w:val="003D6A6C"/>
    <w:rsid w:val="003E2EA2"/>
    <w:rsid w:val="003E4EE5"/>
    <w:rsid w:val="003E5515"/>
    <w:rsid w:val="003E6177"/>
    <w:rsid w:val="003E7B77"/>
    <w:rsid w:val="003F09FB"/>
    <w:rsid w:val="003F3912"/>
    <w:rsid w:val="003F4A76"/>
    <w:rsid w:val="003F640E"/>
    <w:rsid w:val="0040013F"/>
    <w:rsid w:val="00401BD2"/>
    <w:rsid w:val="004029F6"/>
    <w:rsid w:val="004204BB"/>
    <w:rsid w:val="00425449"/>
    <w:rsid w:val="004260C2"/>
    <w:rsid w:val="00430426"/>
    <w:rsid w:val="00431A25"/>
    <w:rsid w:val="004325D0"/>
    <w:rsid w:val="00434D47"/>
    <w:rsid w:val="00434DAC"/>
    <w:rsid w:val="0043792C"/>
    <w:rsid w:val="00444EF0"/>
    <w:rsid w:val="0044521E"/>
    <w:rsid w:val="00445DB8"/>
    <w:rsid w:val="00447736"/>
    <w:rsid w:val="0045012C"/>
    <w:rsid w:val="004525C8"/>
    <w:rsid w:val="00452D7A"/>
    <w:rsid w:val="00453919"/>
    <w:rsid w:val="00453C2B"/>
    <w:rsid w:val="00454312"/>
    <w:rsid w:val="00454AC1"/>
    <w:rsid w:val="00454D31"/>
    <w:rsid w:val="0045749D"/>
    <w:rsid w:val="00457769"/>
    <w:rsid w:val="004620EE"/>
    <w:rsid w:val="004624B0"/>
    <w:rsid w:val="00473982"/>
    <w:rsid w:val="00474364"/>
    <w:rsid w:val="004754BD"/>
    <w:rsid w:val="00475927"/>
    <w:rsid w:val="00477F36"/>
    <w:rsid w:val="00481548"/>
    <w:rsid w:val="00483056"/>
    <w:rsid w:val="00485FBA"/>
    <w:rsid w:val="00487409"/>
    <w:rsid w:val="0048763C"/>
    <w:rsid w:val="004918E1"/>
    <w:rsid w:val="00493A58"/>
    <w:rsid w:val="00493D80"/>
    <w:rsid w:val="00494FD9"/>
    <w:rsid w:val="004950C7"/>
    <w:rsid w:val="004A041D"/>
    <w:rsid w:val="004A171C"/>
    <w:rsid w:val="004A20D2"/>
    <w:rsid w:val="004A2D0D"/>
    <w:rsid w:val="004A6FC5"/>
    <w:rsid w:val="004A7B70"/>
    <w:rsid w:val="004A7C9F"/>
    <w:rsid w:val="004B0021"/>
    <w:rsid w:val="004B1CCE"/>
    <w:rsid w:val="004B2FDD"/>
    <w:rsid w:val="004B4ED4"/>
    <w:rsid w:val="004B576D"/>
    <w:rsid w:val="004B6CCB"/>
    <w:rsid w:val="004B75ED"/>
    <w:rsid w:val="004C1F03"/>
    <w:rsid w:val="004C2365"/>
    <w:rsid w:val="004C412E"/>
    <w:rsid w:val="004C5297"/>
    <w:rsid w:val="004C5FA6"/>
    <w:rsid w:val="004D007A"/>
    <w:rsid w:val="004D07BA"/>
    <w:rsid w:val="004D2B6D"/>
    <w:rsid w:val="004D3D6C"/>
    <w:rsid w:val="004D48D6"/>
    <w:rsid w:val="004D579D"/>
    <w:rsid w:val="004E072E"/>
    <w:rsid w:val="004E0CEB"/>
    <w:rsid w:val="004E4D23"/>
    <w:rsid w:val="004E75D0"/>
    <w:rsid w:val="004F1218"/>
    <w:rsid w:val="004F133C"/>
    <w:rsid w:val="004F2C0D"/>
    <w:rsid w:val="004F40A6"/>
    <w:rsid w:val="004F5E46"/>
    <w:rsid w:val="004F700D"/>
    <w:rsid w:val="0050214A"/>
    <w:rsid w:val="00502AF9"/>
    <w:rsid w:val="00502E33"/>
    <w:rsid w:val="005061B2"/>
    <w:rsid w:val="00507817"/>
    <w:rsid w:val="00507E6C"/>
    <w:rsid w:val="00514EE9"/>
    <w:rsid w:val="00517754"/>
    <w:rsid w:val="00522542"/>
    <w:rsid w:val="0052316F"/>
    <w:rsid w:val="00524022"/>
    <w:rsid w:val="0052520E"/>
    <w:rsid w:val="00525972"/>
    <w:rsid w:val="005264E8"/>
    <w:rsid w:val="005279E6"/>
    <w:rsid w:val="00527E52"/>
    <w:rsid w:val="00530644"/>
    <w:rsid w:val="005306AC"/>
    <w:rsid w:val="005312DC"/>
    <w:rsid w:val="00531EB8"/>
    <w:rsid w:val="005337C9"/>
    <w:rsid w:val="00533F53"/>
    <w:rsid w:val="00534897"/>
    <w:rsid w:val="00535B23"/>
    <w:rsid w:val="00540751"/>
    <w:rsid w:val="00542CF3"/>
    <w:rsid w:val="00543122"/>
    <w:rsid w:val="00544829"/>
    <w:rsid w:val="005463BE"/>
    <w:rsid w:val="0054706E"/>
    <w:rsid w:val="00550512"/>
    <w:rsid w:val="00550ED9"/>
    <w:rsid w:val="00552D36"/>
    <w:rsid w:val="00555128"/>
    <w:rsid w:val="00557E8E"/>
    <w:rsid w:val="00561730"/>
    <w:rsid w:val="00561BC0"/>
    <w:rsid w:val="00563C68"/>
    <w:rsid w:val="005658BD"/>
    <w:rsid w:val="00566CBB"/>
    <w:rsid w:val="00566ED5"/>
    <w:rsid w:val="00567FCB"/>
    <w:rsid w:val="005724C4"/>
    <w:rsid w:val="00572CB8"/>
    <w:rsid w:val="00573222"/>
    <w:rsid w:val="00574167"/>
    <w:rsid w:val="00575B8C"/>
    <w:rsid w:val="005779D1"/>
    <w:rsid w:val="0058430E"/>
    <w:rsid w:val="005844EA"/>
    <w:rsid w:val="00586860"/>
    <w:rsid w:val="00586D62"/>
    <w:rsid w:val="00587025"/>
    <w:rsid w:val="005912FE"/>
    <w:rsid w:val="00592401"/>
    <w:rsid w:val="00595B96"/>
    <w:rsid w:val="00595CA3"/>
    <w:rsid w:val="0059720B"/>
    <w:rsid w:val="00597BAB"/>
    <w:rsid w:val="005A319C"/>
    <w:rsid w:val="005A6792"/>
    <w:rsid w:val="005A681D"/>
    <w:rsid w:val="005B0985"/>
    <w:rsid w:val="005B111C"/>
    <w:rsid w:val="005B222E"/>
    <w:rsid w:val="005B312F"/>
    <w:rsid w:val="005B3289"/>
    <w:rsid w:val="005C2778"/>
    <w:rsid w:val="005C2A61"/>
    <w:rsid w:val="005C3293"/>
    <w:rsid w:val="005C4B25"/>
    <w:rsid w:val="005C5CF3"/>
    <w:rsid w:val="005C5FCD"/>
    <w:rsid w:val="005C73CC"/>
    <w:rsid w:val="005D2780"/>
    <w:rsid w:val="005D43A5"/>
    <w:rsid w:val="005D6DC8"/>
    <w:rsid w:val="005E05CD"/>
    <w:rsid w:val="005E0761"/>
    <w:rsid w:val="005E2C76"/>
    <w:rsid w:val="005E3E26"/>
    <w:rsid w:val="005E479F"/>
    <w:rsid w:val="005F28E1"/>
    <w:rsid w:val="005F353C"/>
    <w:rsid w:val="005F3D1B"/>
    <w:rsid w:val="005F40D5"/>
    <w:rsid w:val="005F4B1D"/>
    <w:rsid w:val="005F4D4F"/>
    <w:rsid w:val="005F4F57"/>
    <w:rsid w:val="006004AD"/>
    <w:rsid w:val="00600B43"/>
    <w:rsid w:val="00601159"/>
    <w:rsid w:val="00601564"/>
    <w:rsid w:val="0060470F"/>
    <w:rsid w:val="00604DBF"/>
    <w:rsid w:val="0060542D"/>
    <w:rsid w:val="00611A79"/>
    <w:rsid w:val="00612105"/>
    <w:rsid w:val="006126CE"/>
    <w:rsid w:val="00613423"/>
    <w:rsid w:val="00613CBF"/>
    <w:rsid w:val="00614E54"/>
    <w:rsid w:val="00615F66"/>
    <w:rsid w:val="00616DC2"/>
    <w:rsid w:val="006201C6"/>
    <w:rsid w:val="00620868"/>
    <w:rsid w:val="00620D4C"/>
    <w:rsid w:val="00621CE1"/>
    <w:rsid w:val="00625051"/>
    <w:rsid w:val="006253A9"/>
    <w:rsid w:val="00626E55"/>
    <w:rsid w:val="00627572"/>
    <w:rsid w:val="00627BFF"/>
    <w:rsid w:val="0063350D"/>
    <w:rsid w:val="006338CF"/>
    <w:rsid w:val="00634B31"/>
    <w:rsid w:val="006410DE"/>
    <w:rsid w:val="006430DD"/>
    <w:rsid w:val="0064639C"/>
    <w:rsid w:val="00646AD5"/>
    <w:rsid w:val="006471E3"/>
    <w:rsid w:val="00647203"/>
    <w:rsid w:val="00651B00"/>
    <w:rsid w:val="00653327"/>
    <w:rsid w:val="006557C5"/>
    <w:rsid w:val="00660283"/>
    <w:rsid w:val="00660DF6"/>
    <w:rsid w:val="00661161"/>
    <w:rsid w:val="0066286F"/>
    <w:rsid w:val="00665EFA"/>
    <w:rsid w:val="00666C9D"/>
    <w:rsid w:val="00667194"/>
    <w:rsid w:val="00667471"/>
    <w:rsid w:val="006717D9"/>
    <w:rsid w:val="00674432"/>
    <w:rsid w:val="006770FB"/>
    <w:rsid w:val="0068035F"/>
    <w:rsid w:val="00681600"/>
    <w:rsid w:val="00681F48"/>
    <w:rsid w:val="00684FC4"/>
    <w:rsid w:val="0068703C"/>
    <w:rsid w:val="0069065C"/>
    <w:rsid w:val="00690CAC"/>
    <w:rsid w:val="00690DF0"/>
    <w:rsid w:val="006914F1"/>
    <w:rsid w:val="0069188A"/>
    <w:rsid w:val="00692ACC"/>
    <w:rsid w:val="006938FB"/>
    <w:rsid w:val="00693DC4"/>
    <w:rsid w:val="0069500F"/>
    <w:rsid w:val="006960EF"/>
    <w:rsid w:val="00697FB2"/>
    <w:rsid w:val="00697FDB"/>
    <w:rsid w:val="006A5432"/>
    <w:rsid w:val="006A6757"/>
    <w:rsid w:val="006A67C4"/>
    <w:rsid w:val="006B0D7B"/>
    <w:rsid w:val="006B41CF"/>
    <w:rsid w:val="006B5F31"/>
    <w:rsid w:val="006C44ED"/>
    <w:rsid w:val="006C45B0"/>
    <w:rsid w:val="006C5493"/>
    <w:rsid w:val="006C6C9C"/>
    <w:rsid w:val="006C6E57"/>
    <w:rsid w:val="006D1950"/>
    <w:rsid w:val="006D4C3C"/>
    <w:rsid w:val="006D5547"/>
    <w:rsid w:val="006D63EA"/>
    <w:rsid w:val="006E1230"/>
    <w:rsid w:val="006E581B"/>
    <w:rsid w:val="006E5CBD"/>
    <w:rsid w:val="006E5DE9"/>
    <w:rsid w:val="006E76F7"/>
    <w:rsid w:val="006E7F43"/>
    <w:rsid w:val="006F0287"/>
    <w:rsid w:val="006F2A59"/>
    <w:rsid w:val="006F3BF2"/>
    <w:rsid w:val="006F43E5"/>
    <w:rsid w:val="006F47EE"/>
    <w:rsid w:val="006F4C47"/>
    <w:rsid w:val="006F5D4E"/>
    <w:rsid w:val="006F7B47"/>
    <w:rsid w:val="006F7F28"/>
    <w:rsid w:val="006F7F2D"/>
    <w:rsid w:val="00703085"/>
    <w:rsid w:val="00706AB1"/>
    <w:rsid w:val="00710901"/>
    <w:rsid w:val="00710E04"/>
    <w:rsid w:val="00711726"/>
    <w:rsid w:val="00711D8E"/>
    <w:rsid w:val="00713915"/>
    <w:rsid w:val="00714974"/>
    <w:rsid w:val="00714F96"/>
    <w:rsid w:val="00716683"/>
    <w:rsid w:val="0071736D"/>
    <w:rsid w:val="00723193"/>
    <w:rsid w:val="007236B8"/>
    <w:rsid w:val="00723CED"/>
    <w:rsid w:val="00725EA8"/>
    <w:rsid w:val="007263E5"/>
    <w:rsid w:val="00731E1B"/>
    <w:rsid w:val="00732CDE"/>
    <w:rsid w:val="00733EFC"/>
    <w:rsid w:val="00734296"/>
    <w:rsid w:val="00740B07"/>
    <w:rsid w:val="0074131E"/>
    <w:rsid w:val="0074132A"/>
    <w:rsid w:val="007427F3"/>
    <w:rsid w:val="007445C1"/>
    <w:rsid w:val="00746F34"/>
    <w:rsid w:val="00756A39"/>
    <w:rsid w:val="007571CA"/>
    <w:rsid w:val="00757511"/>
    <w:rsid w:val="00757882"/>
    <w:rsid w:val="0076032E"/>
    <w:rsid w:val="0076295D"/>
    <w:rsid w:val="0076441C"/>
    <w:rsid w:val="00771BF6"/>
    <w:rsid w:val="00772302"/>
    <w:rsid w:val="007735DF"/>
    <w:rsid w:val="00775A0F"/>
    <w:rsid w:val="00777A87"/>
    <w:rsid w:val="007808E6"/>
    <w:rsid w:val="007831E3"/>
    <w:rsid w:val="007839CE"/>
    <w:rsid w:val="00783E50"/>
    <w:rsid w:val="00784E31"/>
    <w:rsid w:val="007853DB"/>
    <w:rsid w:val="007929AD"/>
    <w:rsid w:val="00793056"/>
    <w:rsid w:val="00796430"/>
    <w:rsid w:val="007A2EAD"/>
    <w:rsid w:val="007A4700"/>
    <w:rsid w:val="007B29B9"/>
    <w:rsid w:val="007B4BC4"/>
    <w:rsid w:val="007B6D13"/>
    <w:rsid w:val="007C0204"/>
    <w:rsid w:val="007C03B8"/>
    <w:rsid w:val="007C0594"/>
    <w:rsid w:val="007C1CB2"/>
    <w:rsid w:val="007C2C19"/>
    <w:rsid w:val="007C3096"/>
    <w:rsid w:val="007C5AC0"/>
    <w:rsid w:val="007C6600"/>
    <w:rsid w:val="007C796D"/>
    <w:rsid w:val="007D23D0"/>
    <w:rsid w:val="007D2E76"/>
    <w:rsid w:val="007D3482"/>
    <w:rsid w:val="007D37C4"/>
    <w:rsid w:val="007D3D09"/>
    <w:rsid w:val="007D57D4"/>
    <w:rsid w:val="007D7FA0"/>
    <w:rsid w:val="007E6705"/>
    <w:rsid w:val="007F310B"/>
    <w:rsid w:val="007F347F"/>
    <w:rsid w:val="007F5C2A"/>
    <w:rsid w:val="007F6D3C"/>
    <w:rsid w:val="007F6DE2"/>
    <w:rsid w:val="007F70EF"/>
    <w:rsid w:val="00800444"/>
    <w:rsid w:val="008013D5"/>
    <w:rsid w:val="00802B4A"/>
    <w:rsid w:val="00802BF2"/>
    <w:rsid w:val="0080374F"/>
    <w:rsid w:val="00804751"/>
    <w:rsid w:val="00807B89"/>
    <w:rsid w:val="008106CC"/>
    <w:rsid w:val="00810D8E"/>
    <w:rsid w:val="0081105D"/>
    <w:rsid w:val="0081120C"/>
    <w:rsid w:val="00812F5A"/>
    <w:rsid w:val="008139E2"/>
    <w:rsid w:val="008147A4"/>
    <w:rsid w:val="00815332"/>
    <w:rsid w:val="00816737"/>
    <w:rsid w:val="00823125"/>
    <w:rsid w:val="0082498A"/>
    <w:rsid w:val="00825FE3"/>
    <w:rsid w:val="0082643A"/>
    <w:rsid w:val="00830181"/>
    <w:rsid w:val="00831A12"/>
    <w:rsid w:val="008321A5"/>
    <w:rsid w:val="00832A1D"/>
    <w:rsid w:val="00832B32"/>
    <w:rsid w:val="008330C5"/>
    <w:rsid w:val="00834296"/>
    <w:rsid w:val="0083569E"/>
    <w:rsid w:val="00835943"/>
    <w:rsid w:val="008363B0"/>
    <w:rsid w:val="008370A0"/>
    <w:rsid w:val="008373B9"/>
    <w:rsid w:val="00837463"/>
    <w:rsid w:val="00837869"/>
    <w:rsid w:val="0084172B"/>
    <w:rsid w:val="00841C48"/>
    <w:rsid w:val="00843069"/>
    <w:rsid w:val="008465B8"/>
    <w:rsid w:val="0084771A"/>
    <w:rsid w:val="008528E0"/>
    <w:rsid w:val="008530B7"/>
    <w:rsid w:val="008551D3"/>
    <w:rsid w:val="00855482"/>
    <w:rsid w:val="00855AE9"/>
    <w:rsid w:val="008564BB"/>
    <w:rsid w:val="00860B00"/>
    <w:rsid w:val="0086157E"/>
    <w:rsid w:val="00863706"/>
    <w:rsid w:val="0086585D"/>
    <w:rsid w:val="00873302"/>
    <w:rsid w:val="00873C5C"/>
    <w:rsid w:val="00875739"/>
    <w:rsid w:val="0087711F"/>
    <w:rsid w:val="00880547"/>
    <w:rsid w:val="00882DC1"/>
    <w:rsid w:val="00882DD9"/>
    <w:rsid w:val="008919EA"/>
    <w:rsid w:val="00891BBE"/>
    <w:rsid w:val="00892831"/>
    <w:rsid w:val="0089375B"/>
    <w:rsid w:val="0089614A"/>
    <w:rsid w:val="0089670E"/>
    <w:rsid w:val="008A02E3"/>
    <w:rsid w:val="008A0FDF"/>
    <w:rsid w:val="008A1D8B"/>
    <w:rsid w:val="008A6F3A"/>
    <w:rsid w:val="008B06B9"/>
    <w:rsid w:val="008B0B33"/>
    <w:rsid w:val="008B3567"/>
    <w:rsid w:val="008C285C"/>
    <w:rsid w:val="008C37A5"/>
    <w:rsid w:val="008C383A"/>
    <w:rsid w:val="008C3A0B"/>
    <w:rsid w:val="008C5135"/>
    <w:rsid w:val="008C52B2"/>
    <w:rsid w:val="008C7E8B"/>
    <w:rsid w:val="008D56B5"/>
    <w:rsid w:val="008D5A42"/>
    <w:rsid w:val="008D5DAA"/>
    <w:rsid w:val="008E0E19"/>
    <w:rsid w:val="008E3DB1"/>
    <w:rsid w:val="008E3E2E"/>
    <w:rsid w:val="008E4704"/>
    <w:rsid w:val="008E6601"/>
    <w:rsid w:val="008F0CB1"/>
    <w:rsid w:val="008F122E"/>
    <w:rsid w:val="008F1596"/>
    <w:rsid w:val="008F1B69"/>
    <w:rsid w:val="008F25A4"/>
    <w:rsid w:val="008F5CA8"/>
    <w:rsid w:val="008F674A"/>
    <w:rsid w:val="008F7BC7"/>
    <w:rsid w:val="0090239A"/>
    <w:rsid w:val="009042F6"/>
    <w:rsid w:val="00904B4B"/>
    <w:rsid w:val="00906300"/>
    <w:rsid w:val="00906AB2"/>
    <w:rsid w:val="00907B08"/>
    <w:rsid w:val="00907D54"/>
    <w:rsid w:val="00910561"/>
    <w:rsid w:val="00914AF8"/>
    <w:rsid w:val="009211D7"/>
    <w:rsid w:val="009214A6"/>
    <w:rsid w:val="00922542"/>
    <w:rsid w:val="00923A19"/>
    <w:rsid w:val="00924C12"/>
    <w:rsid w:val="00930E51"/>
    <w:rsid w:val="00932148"/>
    <w:rsid w:val="00933ECA"/>
    <w:rsid w:val="00940BDC"/>
    <w:rsid w:val="00941879"/>
    <w:rsid w:val="00944F86"/>
    <w:rsid w:val="009469B6"/>
    <w:rsid w:val="00947245"/>
    <w:rsid w:val="00950042"/>
    <w:rsid w:val="00952705"/>
    <w:rsid w:val="00952953"/>
    <w:rsid w:val="00953493"/>
    <w:rsid w:val="009537E9"/>
    <w:rsid w:val="00957310"/>
    <w:rsid w:val="00957A05"/>
    <w:rsid w:val="00960D7E"/>
    <w:rsid w:val="00964D6D"/>
    <w:rsid w:val="00965573"/>
    <w:rsid w:val="0097073B"/>
    <w:rsid w:val="00972ADA"/>
    <w:rsid w:val="00972E77"/>
    <w:rsid w:val="009745A5"/>
    <w:rsid w:val="009763DB"/>
    <w:rsid w:val="00980E76"/>
    <w:rsid w:val="00987059"/>
    <w:rsid w:val="00987E92"/>
    <w:rsid w:val="00991945"/>
    <w:rsid w:val="00993146"/>
    <w:rsid w:val="0099784A"/>
    <w:rsid w:val="009A0705"/>
    <w:rsid w:val="009A225C"/>
    <w:rsid w:val="009A5F73"/>
    <w:rsid w:val="009B3899"/>
    <w:rsid w:val="009B3B9F"/>
    <w:rsid w:val="009B5CB5"/>
    <w:rsid w:val="009B5E85"/>
    <w:rsid w:val="009C100B"/>
    <w:rsid w:val="009C2611"/>
    <w:rsid w:val="009C45F7"/>
    <w:rsid w:val="009C527B"/>
    <w:rsid w:val="009C7A7E"/>
    <w:rsid w:val="009D07D0"/>
    <w:rsid w:val="009D1C14"/>
    <w:rsid w:val="009D1FA1"/>
    <w:rsid w:val="009D5527"/>
    <w:rsid w:val="009D5A95"/>
    <w:rsid w:val="009D7A36"/>
    <w:rsid w:val="009E52BE"/>
    <w:rsid w:val="009E5519"/>
    <w:rsid w:val="009E5685"/>
    <w:rsid w:val="009E675D"/>
    <w:rsid w:val="009E7541"/>
    <w:rsid w:val="009F1940"/>
    <w:rsid w:val="009F7266"/>
    <w:rsid w:val="00A021D4"/>
    <w:rsid w:val="00A0231E"/>
    <w:rsid w:val="00A060E0"/>
    <w:rsid w:val="00A061E8"/>
    <w:rsid w:val="00A12ED8"/>
    <w:rsid w:val="00A15C47"/>
    <w:rsid w:val="00A20134"/>
    <w:rsid w:val="00A23BD7"/>
    <w:rsid w:val="00A245A1"/>
    <w:rsid w:val="00A24C65"/>
    <w:rsid w:val="00A265FD"/>
    <w:rsid w:val="00A26862"/>
    <w:rsid w:val="00A32725"/>
    <w:rsid w:val="00A40793"/>
    <w:rsid w:val="00A4545C"/>
    <w:rsid w:val="00A51D69"/>
    <w:rsid w:val="00A51D98"/>
    <w:rsid w:val="00A5376D"/>
    <w:rsid w:val="00A54DFA"/>
    <w:rsid w:val="00A55F38"/>
    <w:rsid w:val="00A56A8C"/>
    <w:rsid w:val="00A60746"/>
    <w:rsid w:val="00A637B4"/>
    <w:rsid w:val="00A66633"/>
    <w:rsid w:val="00A67D3A"/>
    <w:rsid w:val="00A70CC4"/>
    <w:rsid w:val="00A720A9"/>
    <w:rsid w:val="00A73F29"/>
    <w:rsid w:val="00A73FAE"/>
    <w:rsid w:val="00A76F1D"/>
    <w:rsid w:val="00A80805"/>
    <w:rsid w:val="00A82A54"/>
    <w:rsid w:val="00A84C16"/>
    <w:rsid w:val="00A857EF"/>
    <w:rsid w:val="00A85C4A"/>
    <w:rsid w:val="00A86BCE"/>
    <w:rsid w:val="00A874C8"/>
    <w:rsid w:val="00A91732"/>
    <w:rsid w:val="00A92DC0"/>
    <w:rsid w:val="00A92EFD"/>
    <w:rsid w:val="00AA06CA"/>
    <w:rsid w:val="00AA5D1A"/>
    <w:rsid w:val="00AA6896"/>
    <w:rsid w:val="00AA7021"/>
    <w:rsid w:val="00AA716B"/>
    <w:rsid w:val="00AB2325"/>
    <w:rsid w:val="00AB2BB7"/>
    <w:rsid w:val="00AB467D"/>
    <w:rsid w:val="00AB4C3F"/>
    <w:rsid w:val="00AC06AD"/>
    <w:rsid w:val="00AC0D9A"/>
    <w:rsid w:val="00AC2DFC"/>
    <w:rsid w:val="00AC35F6"/>
    <w:rsid w:val="00AC3854"/>
    <w:rsid w:val="00AD05C9"/>
    <w:rsid w:val="00AD089C"/>
    <w:rsid w:val="00AD08CB"/>
    <w:rsid w:val="00AD202E"/>
    <w:rsid w:val="00AD2263"/>
    <w:rsid w:val="00AD3801"/>
    <w:rsid w:val="00AD44B6"/>
    <w:rsid w:val="00AD65AA"/>
    <w:rsid w:val="00AD67D1"/>
    <w:rsid w:val="00AD6F28"/>
    <w:rsid w:val="00AD793B"/>
    <w:rsid w:val="00AD7F6B"/>
    <w:rsid w:val="00AE096F"/>
    <w:rsid w:val="00AE330D"/>
    <w:rsid w:val="00AE4AC9"/>
    <w:rsid w:val="00AE775B"/>
    <w:rsid w:val="00AE7EA2"/>
    <w:rsid w:val="00AF07A9"/>
    <w:rsid w:val="00AF2629"/>
    <w:rsid w:val="00AF7562"/>
    <w:rsid w:val="00B02B22"/>
    <w:rsid w:val="00B04FBC"/>
    <w:rsid w:val="00B05452"/>
    <w:rsid w:val="00B10008"/>
    <w:rsid w:val="00B1047B"/>
    <w:rsid w:val="00B11D27"/>
    <w:rsid w:val="00B12616"/>
    <w:rsid w:val="00B138BA"/>
    <w:rsid w:val="00B163FA"/>
    <w:rsid w:val="00B16734"/>
    <w:rsid w:val="00B2082E"/>
    <w:rsid w:val="00B20883"/>
    <w:rsid w:val="00B21486"/>
    <w:rsid w:val="00B22B51"/>
    <w:rsid w:val="00B22C5B"/>
    <w:rsid w:val="00B239D1"/>
    <w:rsid w:val="00B30617"/>
    <w:rsid w:val="00B31E6B"/>
    <w:rsid w:val="00B33912"/>
    <w:rsid w:val="00B354E4"/>
    <w:rsid w:val="00B35C26"/>
    <w:rsid w:val="00B35CB7"/>
    <w:rsid w:val="00B37DFB"/>
    <w:rsid w:val="00B418FB"/>
    <w:rsid w:val="00B42860"/>
    <w:rsid w:val="00B43A2A"/>
    <w:rsid w:val="00B43B3B"/>
    <w:rsid w:val="00B44289"/>
    <w:rsid w:val="00B44B39"/>
    <w:rsid w:val="00B504C8"/>
    <w:rsid w:val="00B504F8"/>
    <w:rsid w:val="00B5253A"/>
    <w:rsid w:val="00B52BDC"/>
    <w:rsid w:val="00B53A47"/>
    <w:rsid w:val="00B60611"/>
    <w:rsid w:val="00B62322"/>
    <w:rsid w:val="00B6314F"/>
    <w:rsid w:val="00B65188"/>
    <w:rsid w:val="00B656CC"/>
    <w:rsid w:val="00B701F4"/>
    <w:rsid w:val="00B718B8"/>
    <w:rsid w:val="00B7232A"/>
    <w:rsid w:val="00B728D0"/>
    <w:rsid w:val="00B72968"/>
    <w:rsid w:val="00B73CF1"/>
    <w:rsid w:val="00B7462E"/>
    <w:rsid w:val="00B76D99"/>
    <w:rsid w:val="00B77AA4"/>
    <w:rsid w:val="00B82A7F"/>
    <w:rsid w:val="00B82CBC"/>
    <w:rsid w:val="00B85ED0"/>
    <w:rsid w:val="00B86744"/>
    <w:rsid w:val="00B91C2F"/>
    <w:rsid w:val="00B94980"/>
    <w:rsid w:val="00B95CAF"/>
    <w:rsid w:val="00B95EBA"/>
    <w:rsid w:val="00B974D5"/>
    <w:rsid w:val="00B97FCE"/>
    <w:rsid w:val="00BA14FA"/>
    <w:rsid w:val="00BA1878"/>
    <w:rsid w:val="00BA2DB9"/>
    <w:rsid w:val="00BA46B2"/>
    <w:rsid w:val="00BA661A"/>
    <w:rsid w:val="00BB1865"/>
    <w:rsid w:val="00BB5738"/>
    <w:rsid w:val="00BC27DF"/>
    <w:rsid w:val="00BC357B"/>
    <w:rsid w:val="00BC4664"/>
    <w:rsid w:val="00BC47DC"/>
    <w:rsid w:val="00BC4BFB"/>
    <w:rsid w:val="00BC6379"/>
    <w:rsid w:val="00BC6E64"/>
    <w:rsid w:val="00BD0B35"/>
    <w:rsid w:val="00BD2E97"/>
    <w:rsid w:val="00BD70D2"/>
    <w:rsid w:val="00BE0CA2"/>
    <w:rsid w:val="00BE0D62"/>
    <w:rsid w:val="00BE191D"/>
    <w:rsid w:val="00BE58AF"/>
    <w:rsid w:val="00BE6ABD"/>
    <w:rsid w:val="00BE6C48"/>
    <w:rsid w:val="00BE7F60"/>
    <w:rsid w:val="00BF329B"/>
    <w:rsid w:val="00BF37A3"/>
    <w:rsid w:val="00BF4643"/>
    <w:rsid w:val="00BF4A4C"/>
    <w:rsid w:val="00BF529D"/>
    <w:rsid w:val="00BF588F"/>
    <w:rsid w:val="00BF79DF"/>
    <w:rsid w:val="00C001CD"/>
    <w:rsid w:val="00C02A3E"/>
    <w:rsid w:val="00C03C0F"/>
    <w:rsid w:val="00C04055"/>
    <w:rsid w:val="00C04C53"/>
    <w:rsid w:val="00C1098D"/>
    <w:rsid w:val="00C1241D"/>
    <w:rsid w:val="00C13341"/>
    <w:rsid w:val="00C13A4D"/>
    <w:rsid w:val="00C1719D"/>
    <w:rsid w:val="00C20AA9"/>
    <w:rsid w:val="00C23193"/>
    <w:rsid w:val="00C25661"/>
    <w:rsid w:val="00C31F1C"/>
    <w:rsid w:val="00C33855"/>
    <w:rsid w:val="00C34610"/>
    <w:rsid w:val="00C348AD"/>
    <w:rsid w:val="00C34A27"/>
    <w:rsid w:val="00C34EF2"/>
    <w:rsid w:val="00C35AE5"/>
    <w:rsid w:val="00C42113"/>
    <w:rsid w:val="00C42167"/>
    <w:rsid w:val="00C4257A"/>
    <w:rsid w:val="00C4351E"/>
    <w:rsid w:val="00C44016"/>
    <w:rsid w:val="00C46C5B"/>
    <w:rsid w:val="00C46E1D"/>
    <w:rsid w:val="00C500DC"/>
    <w:rsid w:val="00C5258F"/>
    <w:rsid w:val="00C54B92"/>
    <w:rsid w:val="00C57391"/>
    <w:rsid w:val="00C61645"/>
    <w:rsid w:val="00C62BCD"/>
    <w:rsid w:val="00C644E4"/>
    <w:rsid w:val="00C64789"/>
    <w:rsid w:val="00C659D6"/>
    <w:rsid w:val="00C65D97"/>
    <w:rsid w:val="00C71B3D"/>
    <w:rsid w:val="00C81B8F"/>
    <w:rsid w:val="00C8262F"/>
    <w:rsid w:val="00C82633"/>
    <w:rsid w:val="00C8355A"/>
    <w:rsid w:val="00C83749"/>
    <w:rsid w:val="00C849AE"/>
    <w:rsid w:val="00C865EE"/>
    <w:rsid w:val="00C86A20"/>
    <w:rsid w:val="00C90655"/>
    <w:rsid w:val="00C91897"/>
    <w:rsid w:val="00C9473A"/>
    <w:rsid w:val="00C9539B"/>
    <w:rsid w:val="00C958A5"/>
    <w:rsid w:val="00C9672D"/>
    <w:rsid w:val="00C97538"/>
    <w:rsid w:val="00C97F92"/>
    <w:rsid w:val="00CA0CA0"/>
    <w:rsid w:val="00CA5A5F"/>
    <w:rsid w:val="00CA655C"/>
    <w:rsid w:val="00CA7ED3"/>
    <w:rsid w:val="00CB0F0E"/>
    <w:rsid w:val="00CB28C3"/>
    <w:rsid w:val="00CB49C6"/>
    <w:rsid w:val="00CB517E"/>
    <w:rsid w:val="00CC0B77"/>
    <w:rsid w:val="00CC2C28"/>
    <w:rsid w:val="00CC7744"/>
    <w:rsid w:val="00CC77AF"/>
    <w:rsid w:val="00CC7ABD"/>
    <w:rsid w:val="00CD2993"/>
    <w:rsid w:val="00CD677F"/>
    <w:rsid w:val="00CD70C0"/>
    <w:rsid w:val="00CE5A39"/>
    <w:rsid w:val="00CE61D7"/>
    <w:rsid w:val="00CF154E"/>
    <w:rsid w:val="00CF187E"/>
    <w:rsid w:val="00CF1C39"/>
    <w:rsid w:val="00CF21E1"/>
    <w:rsid w:val="00CF22D4"/>
    <w:rsid w:val="00CF264E"/>
    <w:rsid w:val="00CF2DA1"/>
    <w:rsid w:val="00CF32A7"/>
    <w:rsid w:val="00CF4B44"/>
    <w:rsid w:val="00CF4CDE"/>
    <w:rsid w:val="00CF7579"/>
    <w:rsid w:val="00D009B9"/>
    <w:rsid w:val="00D00EC9"/>
    <w:rsid w:val="00D02593"/>
    <w:rsid w:val="00D03DB5"/>
    <w:rsid w:val="00D0494F"/>
    <w:rsid w:val="00D04B92"/>
    <w:rsid w:val="00D04ED1"/>
    <w:rsid w:val="00D050D9"/>
    <w:rsid w:val="00D060B4"/>
    <w:rsid w:val="00D061C6"/>
    <w:rsid w:val="00D06D70"/>
    <w:rsid w:val="00D1096A"/>
    <w:rsid w:val="00D11C60"/>
    <w:rsid w:val="00D12A9C"/>
    <w:rsid w:val="00D13B3E"/>
    <w:rsid w:val="00D145E1"/>
    <w:rsid w:val="00D176CE"/>
    <w:rsid w:val="00D1778E"/>
    <w:rsid w:val="00D22D58"/>
    <w:rsid w:val="00D25F43"/>
    <w:rsid w:val="00D27EBC"/>
    <w:rsid w:val="00D27F5C"/>
    <w:rsid w:val="00D27F7F"/>
    <w:rsid w:val="00D322C3"/>
    <w:rsid w:val="00D327A4"/>
    <w:rsid w:val="00D328A2"/>
    <w:rsid w:val="00D347A0"/>
    <w:rsid w:val="00D369BB"/>
    <w:rsid w:val="00D36F94"/>
    <w:rsid w:val="00D3768F"/>
    <w:rsid w:val="00D40461"/>
    <w:rsid w:val="00D41C43"/>
    <w:rsid w:val="00D4236E"/>
    <w:rsid w:val="00D425AF"/>
    <w:rsid w:val="00D4273B"/>
    <w:rsid w:val="00D43669"/>
    <w:rsid w:val="00D4454C"/>
    <w:rsid w:val="00D455FD"/>
    <w:rsid w:val="00D4687E"/>
    <w:rsid w:val="00D47A89"/>
    <w:rsid w:val="00D50561"/>
    <w:rsid w:val="00D50829"/>
    <w:rsid w:val="00D53241"/>
    <w:rsid w:val="00D577D7"/>
    <w:rsid w:val="00D7238C"/>
    <w:rsid w:val="00D7533D"/>
    <w:rsid w:val="00D76065"/>
    <w:rsid w:val="00D76600"/>
    <w:rsid w:val="00D76F3E"/>
    <w:rsid w:val="00D81471"/>
    <w:rsid w:val="00D8359E"/>
    <w:rsid w:val="00D90AA5"/>
    <w:rsid w:val="00D912AB"/>
    <w:rsid w:val="00D917AB"/>
    <w:rsid w:val="00D94115"/>
    <w:rsid w:val="00D948C3"/>
    <w:rsid w:val="00D94C42"/>
    <w:rsid w:val="00DA0A0B"/>
    <w:rsid w:val="00DA1993"/>
    <w:rsid w:val="00DA27D0"/>
    <w:rsid w:val="00DA65FC"/>
    <w:rsid w:val="00DB3433"/>
    <w:rsid w:val="00DB45FB"/>
    <w:rsid w:val="00DB48D5"/>
    <w:rsid w:val="00DB4B65"/>
    <w:rsid w:val="00DB5B3A"/>
    <w:rsid w:val="00DB5E64"/>
    <w:rsid w:val="00DB6CD4"/>
    <w:rsid w:val="00DB7E9F"/>
    <w:rsid w:val="00DC162F"/>
    <w:rsid w:val="00DC2554"/>
    <w:rsid w:val="00DC28D8"/>
    <w:rsid w:val="00DC69B1"/>
    <w:rsid w:val="00DC70B4"/>
    <w:rsid w:val="00DD0442"/>
    <w:rsid w:val="00DD1386"/>
    <w:rsid w:val="00DD1FD7"/>
    <w:rsid w:val="00DD2FF5"/>
    <w:rsid w:val="00DD3802"/>
    <w:rsid w:val="00DD3D85"/>
    <w:rsid w:val="00DD459E"/>
    <w:rsid w:val="00DE120A"/>
    <w:rsid w:val="00DE1B06"/>
    <w:rsid w:val="00DE3036"/>
    <w:rsid w:val="00DE3E69"/>
    <w:rsid w:val="00DE4A58"/>
    <w:rsid w:val="00DE54C6"/>
    <w:rsid w:val="00DE5713"/>
    <w:rsid w:val="00DE7E7A"/>
    <w:rsid w:val="00DF5C27"/>
    <w:rsid w:val="00DF6AC0"/>
    <w:rsid w:val="00DF7E0D"/>
    <w:rsid w:val="00E000A8"/>
    <w:rsid w:val="00E0248A"/>
    <w:rsid w:val="00E02ABD"/>
    <w:rsid w:val="00E0539B"/>
    <w:rsid w:val="00E05728"/>
    <w:rsid w:val="00E059BD"/>
    <w:rsid w:val="00E05CF3"/>
    <w:rsid w:val="00E06CA0"/>
    <w:rsid w:val="00E06E82"/>
    <w:rsid w:val="00E07ACD"/>
    <w:rsid w:val="00E07F0A"/>
    <w:rsid w:val="00E1005D"/>
    <w:rsid w:val="00E10B6D"/>
    <w:rsid w:val="00E110C9"/>
    <w:rsid w:val="00E12902"/>
    <w:rsid w:val="00E13C5E"/>
    <w:rsid w:val="00E14BE7"/>
    <w:rsid w:val="00E16F1C"/>
    <w:rsid w:val="00E17282"/>
    <w:rsid w:val="00E26135"/>
    <w:rsid w:val="00E27102"/>
    <w:rsid w:val="00E279EB"/>
    <w:rsid w:val="00E32DBA"/>
    <w:rsid w:val="00E34C58"/>
    <w:rsid w:val="00E373A6"/>
    <w:rsid w:val="00E429FB"/>
    <w:rsid w:val="00E42E94"/>
    <w:rsid w:val="00E44A84"/>
    <w:rsid w:val="00E50D07"/>
    <w:rsid w:val="00E55E1B"/>
    <w:rsid w:val="00E5602D"/>
    <w:rsid w:val="00E579C4"/>
    <w:rsid w:val="00E57DB1"/>
    <w:rsid w:val="00E65994"/>
    <w:rsid w:val="00E70102"/>
    <w:rsid w:val="00E709A5"/>
    <w:rsid w:val="00E7304D"/>
    <w:rsid w:val="00E73248"/>
    <w:rsid w:val="00E73CF3"/>
    <w:rsid w:val="00E77BC8"/>
    <w:rsid w:val="00E812DC"/>
    <w:rsid w:val="00E85B51"/>
    <w:rsid w:val="00E85CF3"/>
    <w:rsid w:val="00E867DB"/>
    <w:rsid w:val="00E90CA2"/>
    <w:rsid w:val="00E93375"/>
    <w:rsid w:val="00E93846"/>
    <w:rsid w:val="00E96CA7"/>
    <w:rsid w:val="00EA15FA"/>
    <w:rsid w:val="00EA32AF"/>
    <w:rsid w:val="00EA44C6"/>
    <w:rsid w:val="00EA4A87"/>
    <w:rsid w:val="00EA6975"/>
    <w:rsid w:val="00EA754E"/>
    <w:rsid w:val="00EA7678"/>
    <w:rsid w:val="00EB0129"/>
    <w:rsid w:val="00EB2787"/>
    <w:rsid w:val="00EB29A5"/>
    <w:rsid w:val="00EB7396"/>
    <w:rsid w:val="00EC250D"/>
    <w:rsid w:val="00ED000C"/>
    <w:rsid w:val="00ED1B05"/>
    <w:rsid w:val="00ED44F2"/>
    <w:rsid w:val="00ED7B56"/>
    <w:rsid w:val="00EE0498"/>
    <w:rsid w:val="00EE0564"/>
    <w:rsid w:val="00EE0F13"/>
    <w:rsid w:val="00EE49D1"/>
    <w:rsid w:val="00EE559A"/>
    <w:rsid w:val="00EF2AC5"/>
    <w:rsid w:val="00EF2BD7"/>
    <w:rsid w:val="00EF5075"/>
    <w:rsid w:val="00EF6DB1"/>
    <w:rsid w:val="00EF74A1"/>
    <w:rsid w:val="00EF7BAF"/>
    <w:rsid w:val="00F057B8"/>
    <w:rsid w:val="00F07040"/>
    <w:rsid w:val="00F075BE"/>
    <w:rsid w:val="00F13567"/>
    <w:rsid w:val="00F13D11"/>
    <w:rsid w:val="00F15E84"/>
    <w:rsid w:val="00F1741F"/>
    <w:rsid w:val="00F17B62"/>
    <w:rsid w:val="00F17E3D"/>
    <w:rsid w:val="00F220D2"/>
    <w:rsid w:val="00F22FDA"/>
    <w:rsid w:val="00F2541D"/>
    <w:rsid w:val="00F2568F"/>
    <w:rsid w:val="00F25F49"/>
    <w:rsid w:val="00F27572"/>
    <w:rsid w:val="00F27F8E"/>
    <w:rsid w:val="00F3018E"/>
    <w:rsid w:val="00F337C6"/>
    <w:rsid w:val="00F369A1"/>
    <w:rsid w:val="00F3727C"/>
    <w:rsid w:val="00F374C1"/>
    <w:rsid w:val="00F3784F"/>
    <w:rsid w:val="00F37F8E"/>
    <w:rsid w:val="00F4165A"/>
    <w:rsid w:val="00F418BB"/>
    <w:rsid w:val="00F464AA"/>
    <w:rsid w:val="00F46EB1"/>
    <w:rsid w:val="00F4747D"/>
    <w:rsid w:val="00F519A9"/>
    <w:rsid w:val="00F522FD"/>
    <w:rsid w:val="00F530E9"/>
    <w:rsid w:val="00F5537C"/>
    <w:rsid w:val="00F55570"/>
    <w:rsid w:val="00F6087D"/>
    <w:rsid w:val="00F6350C"/>
    <w:rsid w:val="00F64786"/>
    <w:rsid w:val="00F64C0A"/>
    <w:rsid w:val="00F65EBA"/>
    <w:rsid w:val="00F66746"/>
    <w:rsid w:val="00F6785B"/>
    <w:rsid w:val="00F700CD"/>
    <w:rsid w:val="00F72DB8"/>
    <w:rsid w:val="00F7432A"/>
    <w:rsid w:val="00F7549A"/>
    <w:rsid w:val="00F767E2"/>
    <w:rsid w:val="00F76918"/>
    <w:rsid w:val="00F76E5C"/>
    <w:rsid w:val="00F816D7"/>
    <w:rsid w:val="00F81C2D"/>
    <w:rsid w:val="00F82116"/>
    <w:rsid w:val="00F82E3D"/>
    <w:rsid w:val="00F82E65"/>
    <w:rsid w:val="00F91F11"/>
    <w:rsid w:val="00F92298"/>
    <w:rsid w:val="00F933D9"/>
    <w:rsid w:val="00F95E78"/>
    <w:rsid w:val="00F97651"/>
    <w:rsid w:val="00F97A1D"/>
    <w:rsid w:val="00FA05C9"/>
    <w:rsid w:val="00FA060E"/>
    <w:rsid w:val="00FA3F93"/>
    <w:rsid w:val="00FA50CD"/>
    <w:rsid w:val="00FA60B8"/>
    <w:rsid w:val="00FA67CF"/>
    <w:rsid w:val="00FA7118"/>
    <w:rsid w:val="00FA76F6"/>
    <w:rsid w:val="00FA7BCB"/>
    <w:rsid w:val="00FB27AF"/>
    <w:rsid w:val="00FB27FE"/>
    <w:rsid w:val="00FB2C29"/>
    <w:rsid w:val="00FB34C6"/>
    <w:rsid w:val="00FC43DC"/>
    <w:rsid w:val="00FC61E1"/>
    <w:rsid w:val="00FC74EB"/>
    <w:rsid w:val="00FD0A99"/>
    <w:rsid w:val="00FD25B3"/>
    <w:rsid w:val="00FD3BB7"/>
    <w:rsid w:val="00FD5168"/>
    <w:rsid w:val="00FD6171"/>
    <w:rsid w:val="00FD65B7"/>
    <w:rsid w:val="00FD791D"/>
    <w:rsid w:val="00FE483F"/>
    <w:rsid w:val="00FE70F4"/>
    <w:rsid w:val="00FF138F"/>
    <w:rsid w:val="00FF484C"/>
    <w:rsid w:val="00FF4F8E"/>
    <w:rsid w:val="00FF6704"/>
    <w:rsid w:val="00FF68F9"/>
    <w:rsid w:val="00FF6F30"/>
    <w:rsid w:val="00FF7796"/>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colormru v:ext="edit" colors="#f2f7f7"/>
    </o:shapedefaults>
    <o:shapelayout v:ext="edit">
      <o:idmap v:ext="edit" data="1"/>
    </o:shapelayout>
  </w:shapeDefaults>
  <w:decimalSymbol w:val="."/>
  <w:listSeparator w:val=","/>
  <w14:docId w14:val="2486EDCF"/>
  <w15:docId w15:val="{1CAC791B-310C-49BF-A557-E95B2E321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imes New Roman"/>
        <w:color w:val="000000" w:themeColor="text2"/>
        <w:sz w:val="17"/>
        <w:szCs w:val="17"/>
        <w:lang w:val="en-AU"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4"/>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
    <w:lsdException w:name="table of figures" w:semiHidden="1" w:unhideWhenUsed="1"/>
    <w:lsdException w:name="envelope address" w:semiHidden="1" w:unhideWhenUsed="1"/>
    <w:lsdException w:name="envelope return" w:semiHidden="1" w:unhideWhenUsed="1"/>
    <w:lsdException w:name="footnote reference" w:uiPriority="4"/>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2" w:qFormat="1"/>
    <w:lsdException w:name="List Bullet 3" w:semiHidden="1" w:uiPriority="1" w:qFormat="1"/>
    <w:lsdException w:name="List Bullet 4" w:semiHidden="1" w:unhideWhenUsed="1"/>
    <w:lsdException w:name="List Bullet 5" w:semiHidden="1" w:unhideWhenUsed="1"/>
    <w:lsdException w:name="List Number 2" w:uiPriority="2" w:qFormat="1"/>
    <w:lsdException w:name="List Number 3" w:semiHidden="1" w:uiPriority="2"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15F66"/>
    <w:pPr>
      <w:adjustRightInd w:val="0"/>
      <w:snapToGrid w:val="0"/>
      <w:spacing w:after="85" w:line="200" w:lineRule="atLeast"/>
    </w:pPr>
    <w:rPr>
      <w:sz w:val="16"/>
    </w:rPr>
  </w:style>
  <w:style w:type="paragraph" w:styleId="Heading1">
    <w:name w:val="heading 1"/>
    <w:basedOn w:val="Normal"/>
    <w:next w:val="Normal"/>
    <w:link w:val="Heading1Char"/>
    <w:uiPriority w:val="1"/>
    <w:qFormat/>
    <w:rsid w:val="0007127D"/>
    <w:pPr>
      <w:spacing w:before="170" w:after="113" w:line="240" w:lineRule="atLeast"/>
      <w:outlineLvl w:val="0"/>
    </w:pPr>
    <w:rPr>
      <w:b/>
      <w:color w:val="005868" w:themeColor="background2"/>
      <w:sz w:val="22"/>
    </w:rPr>
  </w:style>
  <w:style w:type="paragraph" w:styleId="Heading2">
    <w:name w:val="heading 2"/>
    <w:basedOn w:val="Normal"/>
    <w:next w:val="Normal"/>
    <w:link w:val="Heading2Char"/>
    <w:uiPriority w:val="1"/>
    <w:qFormat/>
    <w:rsid w:val="00AF7562"/>
    <w:pPr>
      <w:keepNext/>
      <w:keepLines/>
      <w:spacing w:before="113" w:line="240" w:lineRule="atLeast"/>
      <w:outlineLvl w:val="1"/>
    </w:pPr>
    <w:rPr>
      <w:rFonts w:asciiTheme="majorHAnsi" w:eastAsiaTheme="majorEastAsia" w:hAnsiTheme="majorHAnsi" w:cstheme="majorBidi"/>
      <w:b/>
      <w:bCs/>
      <w:color w:val="000000" w:themeColor="text1"/>
      <w:sz w:val="20"/>
      <w:szCs w:val="26"/>
    </w:rPr>
  </w:style>
  <w:style w:type="paragraph" w:styleId="Heading3">
    <w:name w:val="heading 3"/>
    <w:basedOn w:val="Normal"/>
    <w:next w:val="Normal"/>
    <w:link w:val="Heading3Char"/>
    <w:uiPriority w:val="1"/>
    <w:semiHidden/>
    <w:qFormat/>
    <w:rsid w:val="00EC250D"/>
    <w:pPr>
      <w:keepNext/>
      <w:keepLines/>
      <w:pBdr>
        <w:top w:val="single" w:sz="4" w:space="13" w:color="005868" w:themeColor="background2"/>
      </w:pBdr>
      <w:spacing w:before="340" w:after="200" w:line="300" w:lineRule="atLeast"/>
      <w:outlineLvl w:val="2"/>
    </w:pPr>
    <w:rPr>
      <w:rFonts w:ascii="Roboto Medium" w:eastAsiaTheme="majorEastAsia" w:hAnsi="Roboto Medium" w:cstheme="majorBidi"/>
      <w:bCs/>
      <w:sz w:val="26"/>
    </w:rPr>
  </w:style>
  <w:style w:type="paragraph" w:styleId="Heading4">
    <w:name w:val="heading 4"/>
    <w:basedOn w:val="Normal"/>
    <w:next w:val="Normal"/>
    <w:link w:val="Heading4Char"/>
    <w:uiPriority w:val="9"/>
    <w:semiHidden/>
    <w:qFormat/>
    <w:rsid w:val="00AD2263"/>
    <w:pPr>
      <w:keepNext/>
      <w:keepLines/>
      <w:spacing w:after="140"/>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9"/>
    <w:semiHidden/>
    <w:unhideWhenUsed/>
    <w:qFormat/>
    <w:rsid w:val="00AD2263"/>
    <w:pPr>
      <w:keepNext/>
      <w:keepLines/>
      <w:spacing w:before="200" w:after="0"/>
      <w:outlineLvl w:val="4"/>
    </w:pPr>
    <w:rPr>
      <w:rFonts w:asciiTheme="majorHAnsi" w:eastAsiaTheme="majorEastAsia" w:hAnsiTheme="majorHAnsi" w:cstheme="majorBidi"/>
      <w:color w:val="002B33" w:themeColor="accent1" w:themeShade="7F"/>
    </w:rPr>
  </w:style>
  <w:style w:type="paragraph" w:styleId="Heading6">
    <w:name w:val="heading 6"/>
    <w:basedOn w:val="Normal"/>
    <w:next w:val="Normal"/>
    <w:link w:val="Heading6Char"/>
    <w:uiPriority w:val="9"/>
    <w:semiHidden/>
    <w:unhideWhenUsed/>
    <w:qFormat/>
    <w:rsid w:val="00AD2263"/>
    <w:pPr>
      <w:keepNext/>
      <w:keepLines/>
      <w:spacing w:before="200" w:after="0"/>
      <w:outlineLvl w:val="5"/>
    </w:pPr>
    <w:rPr>
      <w:rFonts w:asciiTheme="majorHAnsi" w:eastAsiaTheme="majorEastAsia" w:hAnsiTheme="majorHAnsi" w:cstheme="majorBidi"/>
      <w:i/>
      <w:iCs/>
      <w:color w:val="002B33" w:themeColor="accent1" w:themeShade="7F"/>
    </w:rPr>
  </w:style>
  <w:style w:type="paragraph" w:styleId="Heading7">
    <w:name w:val="heading 7"/>
    <w:basedOn w:val="Normal"/>
    <w:next w:val="Normal"/>
    <w:link w:val="Heading7Char"/>
    <w:uiPriority w:val="9"/>
    <w:semiHidden/>
    <w:unhideWhenUsed/>
    <w:qFormat/>
    <w:rsid w:val="00AD226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D2263"/>
    <w:pPr>
      <w:keepNext/>
      <w:keepLines/>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AD2263"/>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7127D"/>
    <w:rPr>
      <w:b/>
      <w:color w:val="005868" w:themeColor="background2"/>
      <w:sz w:val="22"/>
    </w:rPr>
  </w:style>
  <w:style w:type="character" w:customStyle="1" w:styleId="Heading2Char">
    <w:name w:val="Heading 2 Char"/>
    <w:basedOn w:val="DefaultParagraphFont"/>
    <w:link w:val="Heading2"/>
    <w:uiPriority w:val="1"/>
    <w:rsid w:val="00AF7562"/>
    <w:rPr>
      <w:rFonts w:asciiTheme="majorHAnsi" w:eastAsiaTheme="majorEastAsia" w:hAnsiTheme="majorHAnsi" w:cstheme="majorBidi"/>
      <w:b/>
      <w:bCs/>
      <w:color w:val="000000" w:themeColor="text1"/>
      <w:sz w:val="20"/>
      <w:szCs w:val="26"/>
    </w:rPr>
  </w:style>
  <w:style w:type="character" w:customStyle="1" w:styleId="Heading3Char">
    <w:name w:val="Heading 3 Char"/>
    <w:basedOn w:val="DefaultParagraphFont"/>
    <w:link w:val="Heading3"/>
    <w:uiPriority w:val="1"/>
    <w:semiHidden/>
    <w:rsid w:val="009F1940"/>
    <w:rPr>
      <w:rFonts w:ascii="Roboto Medium" w:eastAsiaTheme="majorEastAsia" w:hAnsi="Roboto Medium" w:cstheme="majorBidi"/>
      <w:bCs/>
      <w:color w:val="000000" w:themeColor="text2"/>
      <w:sz w:val="26"/>
    </w:rPr>
  </w:style>
  <w:style w:type="paragraph" w:styleId="FootnoteText">
    <w:name w:val="footnote text"/>
    <w:basedOn w:val="Normal"/>
    <w:link w:val="FootnoteTextChar"/>
    <w:uiPriority w:val="4"/>
    <w:semiHidden/>
    <w:rsid w:val="00ED44F2"/>
    <w:pPr>
      <w:tabs>
        <w:tab w:val="left" w:pos="113"/>
      </w:tabs>
      <w:spacing w:after="40" w:line="170" w:lineRule="atLeast"/>
      <w:ind w:left="96" w:hanging="96"/>
      <w:contextualSpacing/>
    </w:pPr>
    <w:rPr>
      <w:sz w:val="14"/>
    </w:rPr>
  </w:style>
  <w:style w:type="character" w:customStyle="1" w:styleId="FootnoteTextChar">
    <w:name w:val="Footnote Text Char"/>
    <w:basedOn w:val="DefaultParagraphFont"/>
    <w:link w:val="FootnoteText"/>
    <w:uiPriority w:val="4"/>
    <w:semiHidden/>
    <w:rsid w:val="004624B0"/>
    <w:rPr>
      <w:rFonts w:asciiTheme="minorHAnsi" w:hAnsiTheme="minorHAnsi"/>
      <w:color w:val="000000" w:themeColor="text2"/>
      <w:sz w:val="14"/>
    </w:rPr>
  </w:style>
  <w:style w:type="character" w:styleId="FootnoteReference">
    <w:name w:val="footnote reference"/>
    <w:basedOn w:val="DefaultParagraphFont"/>
    <w:uiPriority w:val="4"/>
    <w:semiHidden/>
    <w:rsid w:val="00DD459E"/>
    <w:rPr>
      <w:rFonts w:asciiTheme="minorHAnsi" w:hAnsiTheme="minorHAnsi"/>
      <w:sz w:val="14"/>
      <w:vertAlign w:val="superscript"/>
    </w:rPr>
  </w:style>
  <w:style w:type="table" w:customStyle="1" w:styleId="SAHealthTable">
    <w:name w:val="SA Health Table"/>
    <w:basedOn w:val="TableNormal"/>
    <w:uiPriority w:val="99"/>
    <w:rsid w:val="00F418BB"/>
    <w:rPr>
      <w:sz w:val="16"/>
    </w:rPr>
    <w:tblPr>
      <w:tblStyleRowBandSize w:val="1"/>
      <w:tblStyleColBandSize w:val="1"/>
      <w:tblBorders>
        <w:bottom w:val="single" w:sz="4" w:space="0" w:color="005868" w:themeColor="background2"/>
        <w:insideH w:val="single" w:sz="4" w:space="0" w:color="005868" w:themeColor="background2"/>
      </w:tblBorders>
    </w:tblPr>
    <w:tblStylePr w:type="firstRow">
      <w:rPr>
        <w:rFonts w:asciiTheme="minorHAnsi" w:hAnsiTheme="minorHAnsi"/>
        <w:b/>
        <w:color w:val="005868" w:themeColor="background2"/>
        <w:sz w:val="17"/>
      </w:rPr>
      <w:tblPr/>
      <w:tcPr>
        <w:tcBorders>
          <w:top w:val="nil"/>
          <w:left w:val="nil"/>
          <w:bottom w:val="nil"/>
          <w:right w:val="nil"/>
          <w:insideH w:val="nil"/>
          <w:insideV w:val="nil"/>
          <w:tl2br w:val="nil"/>
          <w:tr2bl w:val="nil"/>
        </w:tcBorders>
      </w:tcPr>
    </w:tblStylePr>
    <w:tblStylePr w:type="lastRow">
      <w:rPr>
        <w:b/>
      </w:rPr>
    </w:tblStylePr>
    <w:tblStylePr w:type="firstCol">
      <w:rPr>
        <w:b/>
      </w:rPr>
    </w:tblStylePr>
    <w:tblStylePr w:type="lastCol">
      <w:rPr>
        <w:b/>
      </w:rPr>
    </w:tblStylePr>
  </w:style>
  <w:style w:type="numbering" w:customStyle="1" w:styleId="SAHealthBullets">
    <w:name w:val="SA Health Bullets"/>
    <w:uiPriority w:val="99"/>
    <w:rsid w:val="00C33855"/>
    <w:pPr>
      <w:numPr>
        <w:numId w:val="5"/>
      </w:numPr>
    </w:pPr>
  </w:style>
  <w:style w:type="paragraph" w:customStyle="1" w:styleId="Heading1Numbered">
    <w:name w:val="Heading 1 Numbered"/>
    <w:basedOn w:val="Heading1"/>
    <w:next w:val="Normal"/>
    <w:semiHidden/>
    <w:qFormat/>
    <w:rsid w:val="007F310B"/>
    <w:pPr>
      <w:framePr w:wrap="around" w:hAnchor="text"/>
      <w:numPr>
        <w:numId w:val="6"/>
      </w:numPr>
    </w:pPr>
  </w:style>
  <w:style w:type="paragraph" w:styleId="ListBullet">
    <w:name w:val="List Bullet"/>
    <w:basedOn w:val="Normal"/>
    <w:uiPriority w:val="2"/>
    <w:qFormat/>
    <w:rsid w:val="00C33855"/>
    <w:pPr>
      <w:numPr>
        <w:numId w:val="13"/>
      </w:numPr>
    </w:pPr>
  </w:style>
  <w:style w:type="paragraph" w:styleId="ListBullet2">
    <w:name w:val="List Bullet 2"/>
    <w:basedOn w:val="Normal"/>
    <w:uiPriority w:val="2"/>
    <w:qFormat/>
    <w:rsid w:val="00C33855"/>
    <w:pPr>
      <w:numPr>
        <w:ilvl w:val="1"/>
        <w:numId w:val="13"/>
      </w:numPr>
      <w:contextualSpacing/>
    </w:pPr>
  </w:style>
  <w:style w:type="paragraph" w:customStyle="1" w:styleId="Heading2Numbered">
    <w:name w:val="Heading 2 Numbered"/>
    <w:basedOn w:val="Heading2"/>
    <w:next w:val="Normal"/>
    <w:semiHidden/>
    <w:qFormat/>
    <w:rsid w:val="007F310B"/>
    <w:pPr>
      <w:numPr>
        <w:ilvl w:val="1"/>
        <w:numId w:val="6"/>
      </w:numPr>
    </w:pPr>
  </w:style>
  <w:style w:type="paragraph" w:customStyle="1" w:styleId="Heading3Numbered">
    <w:name w:val="Heading 3 Numbered"/>
    <w:basedOn w:val="Heading3"/>
    <w:next w:val="Normal"/>
    <w:semiHidden/>
    <w:qFormat/>
    <w:rsid w:val="007F310B"/>
    <w:pPr>
      <w:numPr>
        <w:ilvl w:val="2"/>
        <w:numId w:val="6"/>
      </w:numPr>
    </w:pPr>
  </w:style>
  <w:style w:type="numbering" w:customStyle="1" w:styleId="NumberedHeadings">
    <w:name w:val="Numbered Headings"/>
    <w:uiPriority w:val="99"/>
    <w:rsid w:val="007F310B"/>
    <w:pPr>
      <w:numPr>
        <w:numId w:val="6"/>
      </w:numPr>
    </w:pPr>
  </w:style>
  <w:style w:type="numbering" w:customStyle="1" w:styleId="SAHealthNumbers">
    <w:name w:val="SA Health Numbers"/>
    <w:uiPriority w:val="99"/>
    <w:rsid w:val="00226FD2"/>
    <w:pPr>
      <w:numPr>
        <w:numId w:val="7"/>
      </w:numPr>
    </w:pPr>
  </w:style>
  <w:style w:type="paragraph" w:styleId="ListNumber">
    <w:name w:val="List Number"/>
    <w:basedOn w:val="Normal"/>
    <w:uiPriority w:val="2"/>
    <w:qFormat/>
    <w:rsid w:val="00226FD2"/>
    <w:pPr>
      <w:numPr>
        <w:numId w:val="7"/>
      </w:numPr>
      <w:contextualSpacing/>
    </w:pPr>
  </w:style>
  <w:style w:type="paragraph" w:styleId="ListNumber2">
    <w:name w:val="List Number 2"/>
    <w:basedOn w:val="Normal"/>
    <w:uiPriority w:val="2"/>
    <w:qFormat/>
    <w:rsid w:val="00226FD2"/>
    <w:pPr>
      <w:numPr>
        <w:ilvl w:val="1"/>
        <w:numId w:val="7"/>
      </w:numPr>
      <w:contextualSpacing/>
    </w:pPr>
  </w:style>
  <w:style w:type="paragraph" w:styleId="Header">
    <w:name w:val="header"/>
    <w:basedOn w:val="Normal"/>
    <w:link w:val="HeaderChar"/>
    <w:uiPriority w:val="99"/>
    <w:rsid w:val="00F64C0A"/>
    <w:pPr>
      <w:spacing w:after="0" w:line="240" w:lineRule="auto"/>
    </w:pPr>
    <w:rPr>
      <w:sz w:val="13"/>
    </w:rPr>
  </w:style>
  <w:style w:type="character" w:customStyle="1" w:styleId="HeaderChar">
    <w:name w:val="Header Char"/>
    <w:basedOn w:val="DefaultParagraphFont"/>
    <w:link w:val="Header"/>
    <w:uiPriority w:val="99"/>
    <w:rsid w:val="00615F66"/>
    <w:rPr>
      <w:sz w:val="13"/>
    </w:rPr>
  </w:style>
  <w:style w:type="paragraph" w:styleId="Footer">
    <w:name w:val="footer"/>
    <w:basedOn w:val="Normal"/>
    <w:link w:val="FooterChar"/>
    <w:uiPriority w:val="99"/>
    <w:rsid w:val="00924C12"/>
    <w:pPr>
      <w:spacing w:after="0" w:line="240" w:lineRule="auto"/>
    </w:pPr>
    <w:rPr>
      <w:rFonts w:asciiTheme="majorHAnsi" w:hAnsiTheme="majorHAnsi"/>
      <w:color w:val="FFFFFF" w:themeColor="background1"/>
      <w:sz w:val="12"/>
    </w:rPr>
  </w:style>
  <w:style w:type="character" w:customStyle="1" w:styleId="FooterChar">
    <w:name w:val="Footer Char"/>
    <w:basedOn w:val="DefaultParagraphFont"/>
    <w:link w:val="Footer"/>
    <w:uiPriority w:val="99"/>
    <w:rsid w:val="00924C12"/>
    <w:rPr>
      <w:rFonts w:asciiTheme="majorHAnsi" w:hAnsiTheme="majorHAnsi"/>
      <w:color w:val="FFFFFF" w:themeColor="background1"/>
      <w:sz w:val="12"/>
    </w:rPr>
  </w:style>
  <w:style w:type="paragraph" w:styleId="BalloonText">
    <w:name w:val="Balloon Text"/>
    <w:basedOn w:val="Normal"/>
    <w:link w:val="BalloonTextChar"/>
    <w:uiPriority w:val="99"/>
    <w:semiHidden/>
    <w:unhideWhenUsed/>
    <w:rsid w:val="00AD2263"/>
    <w:rPr>
      <w:rFonts w:ascii="Tahoma" w:hAnsi="Tahoma" w:cs="Tahoma"/>
      <w:szCs w:val="16"/>
    </w:rPr>
  </w:style>
  <w:style w:type="character" w:customStyle="1" w:styleId="BalloonTextChar">
    <w:name w:val="Balloon Text Char"/>
    <w:basedOn w:val="DefaultParagraphFont"/>
    <w:link w:val="BalloonText"/>
    <w:uiPriority w:val="99"/>
    <w:semiHidden/>
    <w:rsid w:val="00AD2263"/>
    <w:rPr>
      <w:rFonts w:ascii="Tahoma" w:hAnsi="Tahoma" w:cs="Tahoma"/>
      <w:color w:val="005868" w:themeColor="background2"/>
      <w:sz w:val="16"/>
      <w:szCs w:val="16"/>
    </w:rPr>
  </w:style>
  <w:style w:type="table" w:styleId="TableGrid">
    <w:name w:val="Table Grid"/>
    <w:basedOn w:val="TableNormal"/>
    <w:uiPriority w:val="59"/>
    <w:rsid w:val="00AD2263"/>
    <w:rPr>
      <w:rFonts w:ascii="Arial" w:hAnsi="Arial"/>
      <w:sz w:val="18"/>
    </w:rPr>
    <w:tblPr>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style>
  <w:style w:type="character" w:customStyle="1" w:styleId="Heading4Char">
    <w:name w:val="Heading 4 Char"/>
    <w:basedOn w:val="DefaultParagraphFont"/>
    <w:link w:val="Heading4"/>
    <w:uiPriority w:val="9"/>
    <w:semiHidden/>
    <w:rsid w:val="0099784A"/>
    <w:rPr>
      <w:rFonts w:asciiTheme="majorHAnsi" w:eastAsiaTheme="majorEastAsia" w:hAnsiTheme="majorHAnsi" w:cstheme="majorBidi"/>
      <w:b/>
      <w:bCs/>
      <w:iCs/>
      <w:color w:val="000000" w:themeColor="text1"/>
      <w:sz w:val="18"/>
    </w:rPr>
  </w:style>
  <w:style w:type="paragraph" w:customStyle="1" w:styleId="Heading4Numbered">
    <w:name w:val="Heading 4 Numbered"/>
    <w:basedOn w:val="Heading4"/>
    <w:next w:val="Normal"/>
    <w:semiHidden/>
    <w:qFormat/>
    <w:rsid w:val="007F310B"/>
    <w:pPr>
      <w:numPr>
        <w:ilvl w:val="3"/>
        <w:numId w:val="6"/>
      </w:numPr>
    </w:pPr>
  </w:style>
  <w:style w:type="paragraph" w:styleId="TOC1">
    <w:name w:val="toc 1"/>
    <w:basedOn w:val="Normal"/>
    <w:next w:val="Normal"/>
    <w:uiPriority w:val="39"/>
    <w:semiHidden/>
    <w:rsid w:val="0034538A"/>
    <w:pPr>
      <w:pBdr>
        <w:top w:val="single" w:sz="4" w:space="15" w:color="005868" w:themeColor="background2"/>
      </w:pBdr>
      <w:tabs>
        <w:tab w:val="right" w:pos="6606"/>
      </w:tabs>
      <w:spacing w:before="700" w:after="160"/>
      <w:ind w:left="556" w:hanging="556"/>
    </w:pPr>
    <w:rPr>
      <w:rFonts w:asciiTheme="majorHAnsi" w:hAnsiTheme="majorHAnsi"/>
      <w:b/>
      <w:sz w:val="26"/>
    </w:rPr>
  </w:style>
  <w:style w:type="paragraph" w:styleId="TOC2">
    <w:name w:val="toc 2"/>
    <w:basedOn w:val="Normal"/>
    <w:next w:val="Normal"/>
    <w:uiPriority w:val="39"/>
    <w:semiHidden/>
    <w:rsid w:val="005D6DC8"/>
    <w:pPr>
      <w:tabs>
        <w:tab w:val="right" w:pos="6606"/>
      </w:tabs>
      <w:ind w:right="4536"/>
    </w:pPr>
  </w:style>
  <w:style w:type="paragraph" w:customStyle="1" w:styleId="TableHeading">
    <w:name w:val="Table Heading"/>
    <w:basedOn w:val="TableText"/>
    <w:uiPriority w:val="3"/>
    <w:semiHidden/>
    <w:qFormat/>
    <w:rsid w:val="00162B55"/>
    <w:rPr>
      <w:rFonts w:ascii="Roboto" w:hAnsi="Roboto"/>
      <w:b/>
    </w:rPr>
  </w:style>
  <w:style w:type="paragraph" w:customStyle="1" w:styleId="TableText">
    <w:name w:val="Table Text"/>
    <w:basedOn w:val="Normal"/>
    <w:uiPriority w:val="3"/>
    <w:semiHidden/>
    <w:qFormat/>
    <w:rsid w:val="001F4950"/>
    <w:pPr>
      <w:spacing w:before="70" w:after="70"/>
    </w:pPr>
  </w:style>
  <w:style w:type="table" w:styleId="LightList">
    <w:name w:val="Light List"/>
    <w:basedOn w:val="TableNormal"/>
    <w:uiPriority w:val="61"/>
    <w:rsid w:val="00AD2263"/>
    <w:rPr>
      <w:rFonts w:ascii="Arial" w:hAnsi="Arial"/>
      <w:sz w:val="18"/>
    </w:rPr>
    <w:tblPr>
      <w:tblStyleRowBandSize w:val="1"/>
      <w:tblStyleColBandSize w:val="1"/>
      <w:tblInd w:w="85"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85" w:type="dxa"/>
        <w:left w:w="85" w:type="dxa"/>
        <w:bottom w:w="85" w:type="dxa"/>
        <w:right w:w="85"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AD2263"/>
    <w:rPr>
      <w:rFonts w:ascii="Arial" w:hAnsi="Arial"/>
      <w:sz w:val="18"/>
    </w:rPr>
    <w:tblPr>
      <w:tblStyleRowBandSize w:val="1"/>
      <w:tblStyleColBandSize w:val="1"/>
      <w:tblInd w:w="85" w:type="dxa"/>
      <w:tblBorders>
        <w:top w:val="single" w:sz="8" w:space="0" w:color="005868" w:themeColor="accent1"/>
        <w:left w:val="single" w:sz="8" w:space="0" w:color="005868" w:themeColor="accent1"/>
        <w:bottom w:val="single" w:sz="8" w:space="0" w:color="005868" w:themeColor="accent1"/>
        <w:right w:val="single" w:sz="8" w:space="0" w:color="005868" w:themeColor="accent1"/>
      </w:tblBorders>
      <w:tblCellMar>
        <w:top w:w="85" w:type="dxa"/>
        <w:left w:w="85" w:type="dxa"/>
        <w:bottom w:w="85" w:type="dxa"/>
        <w:right w:w="85" w:type="dxa"/>
      </w:tblCellMar>
    </w:tblPr>
    <w:tblStylePr w:type="firstRow">
      <w:pPr>
        <w:spacing w:before="0" w:after="0" w:line="240" w:lineRule="auto"/>
      </w:pPr>
      <w:rPr>
        <w:b/>
        <w:bCs/>
        <w:color w:val="000000" w:themeColor="text1"/>
      </w:rPr>
      <w:tblPr/>
      <w:tcPr>
        <w:shd w:val="clear" w:color="auto" w:fill="005868" w:themeFill="accent1"/>
      </w:tcPr>
    </w:tblStylePr>
    <w:tblStylePr w:type="lastRow">
      <w:pPr>
        <w:spacing w:before="0" w:after="0" w:line="240" w:lineRule="auto"/>
      </w:pPr>
      <w:rPr>
        <w:b/>
        <w:bCs/>
      </w:rPr>
      <w:tblPr/>
      <w:tcPr>
        <w:tcBorders>
          <w:top w:val="double" w:sz="6" w:space="0" w:color="005868" w:themeColor="accent1"/>
          <w:left w:val="single" w:sz="8" w:space="0" w:color="005868" w:themeColor="accent1"/>
          <w:bottom w:val="single" w:sz="8" w:space="0" w:color="005868" w:themeColor="accent1"/>
          <w:right w:val="single" w:sz="8" w:space="0" w:color="005868" w:themeColor="accent1"/>
        </w:tcBorders>
      </w:tcPr>
    </w:tblStylePr>
    <w:tblStylePr w:type="firstCol">
      <w:rPr>
        <w:b/>
        <w:bCs/>
      </w:rPr>
    </w:tblStylePr>
    <w:tblStylePr w:type="lastCol">
      <w:rPr>
        <w:b/>
        <w:bCs/>
      </w:rPr>
    </w:tblStylePr>
    <w:tblStylePr w:type="band1Vert">
      <w:tblPr/>
      <w:tcPr>
        <w:tcBorders>
          <w:top w:val="single" w:sz="8" w:space="0" w:color="005868" w:themeColor="accent1"/>
          <w:left w:val="single" w:sz="8" w:space="0" w:color="005868" w:themeColor="accent1"/>
          <w:bottom w:val="single" w:sz="8" w:space="0" w:color="005868" w:themeColor="accent1"/>
          <w:right w:val="single" w:sz="8" w:space="0" w:color="005868" w:themeColor="accent1"/>
        </w:tcBorders>
      </w:tcPr>
    </w:tblStylePr>
    <w:tblStylePr w:type="band1Horz">
      <w:tblPr/>
      <w:tcPr>
        <w:tcBorders>
          <w:top w:val="single" w:sz="8" w:space="0" w:color="005868" w:themeColor="accent1"/>
          <w:left w:val="single" w:sz="8" w:space="0" w:color="005868" w:themeColor="accent1"/>
          <w:bottom w:val="single" w:sz="8" w:space="0" w:color="005868" w:themeColor="accent1"/>
          <w:right w:val="single" w:sz="8" w:space="0" w:color="005868" w:themeColor="accent1"/>
        </w:tcBorders>
      </w:tcPr>
    </w:tblStylePr>
  </w:style>
  <w:style w:type="table" w:styleId="LightList-Accent2">
    <w:name w:val="Light List Accent 2"/>
    <w:basedOn w:val="TableNormal"/>
    <w:uiPriority w:val="61"/>
    <w:rsid w:val="00AD2263"/>
    <w:rPr>
      <w:rFonts w:ascii="Arial" w:hAnsi="Arial"/>
      <w:sz w:val="18"/>
    </w:rPr>
    <w:tblPr>
      <w:tblStyleRowBandSize w:val="1"/>
      <w:tblStyleColBandSize w:val="1"/>
      <w:tblInd w:w="85" w:type="dxa"/>
      <w:tblBorders>
        <w:top w:val="single" w:sz="8" w:space="0" w:color="00ADCD" w:themeColor="background2" w:themeTint="BF"/>
        <w:left w:val="single" w:sz="8" w:space="0" w:color="00ADCD" w:themeColor="background2" w:themeTint="BF"/>
        <w:bottom w:val="single" w:sz="8" w:space="0" w:color="00ADCD" w:themeColor="background2" w:themeTint="BF"/>
        <w:right w:val="single" w:sz="8" w:space="0" w:color="00ADCD" w:themeColor="background2" w:themeTint="BF"/>
        <w:insideH w:val="single" w:sz="8" w:space="0" w:color="00ADCD" w:themeColor="background2" w:themeTint="BF"/>
      </w:tblBorders>
      <w:tblCellMar>
        <w:top w:w="85" w:type="dxa"/>
        <w:left w:w="85" w:type="dxa"/>
        <w:bottom w:w="85" w:type="dxa"/>
        <w:right w:w="85" w:type="dxa"/>
      </w:tblCellMar>
    </w:tblPr>
    <w:tblStylePr w:type="firstRow">
      <w:pPr>
        <w:spacing w:before="0" w:after="0" w:line="240" w:lineRule="auto"/>
      </w:pPr>
      <w:rPr>
        <w:b/>
        <w:bCs/>
        <w:color w:val="FFFFFF" w:themeColor="background1"/>
      </w:rPr>
      <w:tblPr/>
      <w:tcPr>
        <w:shd w:val="clear" w:color="auto" w:fill="00ADCD" w:themeFill="background2" w:themeFillTint="BF"/>
      </w:tcPr>
    </w:tblStylePr>
    <w:tblStylePr w:type="lastRow">
      <w:pPr>
        <w:spacing w:before="0" w:after="0" w:line="240" w:lineRule="auto"/>
      </w:pPr>
      <w:rPr>
        <w:b/>
        <w:bCs/>
      </w:rPr>
      <w:tblPr/>
      <w:tcPr>
        <w:tcBorders>
          <w:top w:val="double" w:sz="6" w:space="0" w:color="64B0C4" w:themeColor="accent2"/>
          <w:left w:val="single" w:sz="8" w:space="0" w:color="64B0C4" w:themeColor="accent2"/>
          <w:bottom w:val="single" w:sz="8" w:space="0" w:color="64B0C4" w:themeColor="accent2"/>
          <w:right w:val="single" w:sz="8" w:space="0" w:color="64B0C4" w:themeColor="accent2"/>
        </w:tcBorders>
      </w:tcPr>
    </w:tblStylePr>
    <w:tblStylePr w:type="firstCol">
      <w:rPr>
        <w:b/>
        <w:bCs/>
      </w:rPr>
    </w:tblStylePr>
    <w:tblStylePr w:type="lastCol">
      <w:rPr>
        <w:b/>
        <w:bCs/>
      </w:rPr>
    </w:tblStylePr>
    <w:tblStylePr w:type="band1Vert">
      <w:tblPr/>
      <w:tcPr>
        <w:tcBorders>
          <w:top w:val="single" w:sz="8" w:space="0" w:color="64B0C4" w:themeColor="accent2"/>
          <w:left w:val="single" w:sz="8" w:space="0" w:color="64B0C4" w:themeColor="accent2"/>
          <w:bottom w:val="single" w:sz="8" w:space="0" w:color="64B0C4" w:themeColor="accent2"/>
          <w:right w:val="single" w:sz="8" w:space="0" w:color="64B0C4" w:themeColor="accent2"/>
        </w:tcBorders>
      </w:tcPr>
    </w:tblStylePr>
    <w:tblStylePr w:type="band1Horz">
      <w:tblPr/>
      <w:tcPr>
        <w:tcBorders>
          <w:top w:val="single" w:sz="8" w:space="0" w:color="00ADCD" w:themeColor="background2" w:themeTint="BF"/>
          <w:left w:val="single" w:sz="8" w:space="0" w:color="00ADCD" w:themeColor="background2" w:themeTint="BF"/>
          <w:bottom w:val="single" w:sz="8" w:space="0" w:color="00ADCD" w:themeColor="background2" w:themeTint="BF"/>
          <w:right w:val="single" w:sz="8" w:space="0" w:color="00ADCD" w:themeColor="background2" w:themeTint="BF"/>
          <w:insideH w:val="nil"/>
          <w:insideV w:val="nil"/>
          <w:tl2br w:val="nil"/>
          <w:tr2bl w:val="nil"/>
        </w:tcBorders>
      </w:tcPr>
    </w:tblStylePr>
  </w:style>
  <w:style w:type="table" w:styleId="LightList-Accent3">
    <w:name w:val="Light List Accent 3"/>
    <w:basedOn w:val="TableNormal"/>
    <w:uiPriority w:val="61"/>
    <w:rsid w:val="00AD2263"/>
    <w:rPr>
      <w:rFonts w:ascii="Arial" w:hAnsi="Arial"/>
      <w:sz w:val="18"/>
    </w:rPr>
    <w:tblPr>
      <w:tblStyleRowBandSize w:val="1"/>
      <w:tblStyleColBandSize w:val="1"/>
      <w:tblInd w:w="85" w:type="dxa"/>
      <w:tblBorders>
        <w:top w:val="single" w:sz="8" w:space="0" w:color="65C5B3" w:themeColor="accent3"/>
        <w:left w:val="single" w:sz="8" w:space="0" w:color="65C5B3" w:themeColor="accent3"/>
        <w:bottom w:val="single" w:sz="8" w:space="0" w:color="65C5B3" w:themeColor="accent3"/>
        <w:right w:val="single" w:sz="8" w:space="0" w:color="65C5B3" w:themeColor="accent3"/>
      </w:tblBorders>
      <w:tblCellMar>
        <w:top w:w="85" w:type="dxa"/>
        <w:left w:w="85" w:type="dxa"/>
        <w:bottom w:w="85" w:type="dxa"/>
        <w:right w:w="85" w:type="dxa"/>
      </w:tblCellMar>
    </w:tblPr>
    <w:tblStylePr w:type="firstRow">
      <w:pPr>
        <w:spacing w:before="0" w:after="0" w:line="240" w:lineRule="auto"/>
      </w:pPr>
      <w:rPr>
        <w:b/>
        <w:bCs/>
        <w:color w:val="FFFFFF" w:themeColor="background1"/>
      </w:rPr>
      <w:tblPr/>
      <w:tcPr>
        <w:shd w:val="clear" w:color="auto" w:fill="65C5B3" w:themeFill="accent3"/>
      </w:tcPr>
    </w:tblStylePr>
    <w:tblStylePr w:type="lastRow">
      <w:pPr>
        <w:spacing w:before="0" w:after="0" w:line="240" w:lineRule="auto"/>
      </w:pPr>
      <w:rPr>
        <w:b/>
        <w:bCs/>
      </w:rPr>
      <w:tblPr/>
      <w:tcPr>
        <w:tcBorders>
          <w:top w:val="double" w:sz="6" w:space="0" w:color="65C5B3" w:themeColor="accent3"/>
          <w:left w:val="single" w:sz="8" w:space="0" w:color="65C5B3" w:themeColor="accent3"/>
          <w:bottom w:val="single" w:sz="8" w:space="0" w:color="65C5B3" w:themeColor="accent3"/>
          <w:right w:val="single" w:sz="8" w:space="0" w:color="65C5B3" w:themeColor="accent3"/>
        </w:tcBorders>
      </w:tcPr>
    </w:tblStylePr>
    <w:tblStylePr w:type="firstCol">
      <w:rPr>
        <w:b/>
        <w:bCs/>
      </w:rPr>
    </w:tblStylePr>
    <w:tblStylePr w:type="lastCol">
      <w:rPr>
        <w:b/>
        <w:bCs/>
      </w:rPr>
    </w:tblStylePr>
    <w:tblStylePr w:type="band1Vert">
      <w:tblPr/>
      <w:tcPr>
        <w:tcBorders>
          <w:top w:val="single" w:sz="8" w:space="0" w:color="65C5B3" w:themeColor="accent3"/>
          <w:left w:val="single" w:sz="8" w:space="0" w:color="65C5B3" w:themeColor="accent3"/>
          <w:bottom w:val="single" w:sz="8" w:space="0" w:color="65C5B3" w:themeColor="accent3"/>
          <w:right w:val="single" w:sz="8" w:space="0" w:color="65C5B3" w:themeColor="accent3"/>
        </w:tcBorders>
      </w:tcPr>
    </w:tblStylePr>
    <w:tblStylePr w:type="band1Horz">
      <w:tblPr/>
      <w:tcPr>
        <w:tcBorders>
          <w:top w:val="single" w:sz="8" w:space="0" w:color="65C5B3" w:themeColor="accent3"/>
          <w:left w:val="single" w:sz="8" w:space="0" w:color="65C5B3" w:themeColor="accent3"/>
          <w:bottom w:val="single" w:sz="8" w:space="0" w:color="65C5B3" w:themeColor="accent3"/>
          <w:right w:val="single" w:sz="8" w:space="0" w:color="65C5B3" w:themeColor="accent3"/>
        </w:tcBorders>
      </w:tcPr>
    </w:tblStylePr>
  </w:style>
  <w:style w:type="table" w:styleId="LightList-Accent4">
    <w:name w:val="Light List Accent 4"/>
    <w:basedOn w:val="TableNormal"/>
    <w:uiPriority w:val="61"/>
    <w:rsid w:val="00AD2263"/>
    <w:rPr>
      <w:rFonts w:ascii="Arial" w:hAnsi="Arial"/>
      <w:sz w:val="18"/>
    </w:rPr>
    <w:tblPr>
      <w:tblStyleRowBandSize w:val="1"/>
      <w:tblStyleColBandSize w:val="1"/>
      <w:tblInd w:w="85" w:type="dxa"/>
      <w:tblBorders>
        <w:top w:val="single" w:sz="8" w:space="0" w:color="FEC33E" w:themeColor="accent4"/>
        <w:left w:val="single" w:sz="8" w:space="0" w:color="FEC33E" w:themeColor="accent4"/>
        <w:bottom w:val="single" w:sz="8" w:space="0" w:color="FEC33E" w:themeColor="accent4"/>
        <w:right w:val="single" w:sz="8" w:space="0" w:color="FEC33E" w:themeColor="accent4"/>
      </w:tblBorders>
      <w:tblCellMar>
        <w:top w:w="85" w:type="dxa"/>
        <w:left w:w="85" w:type="dxa"/>
        <w:bottom w:w="85" w:type="dxa"/>
        <w:right w:w="85" w:type="dxa"/>
      </w:tblCellMar>
    </w:tblPr>
    <w:tblStylePr w:type="firstRow">
      <w:pPr>
        <w:spacing w:before="0" w:after="0" w:line="240" w:lineRule="auto"/>
      </w:pPr>
      <w:rPr>
        <w:b/>
        <w:bCs/>
        <w:color w:val="FFFFFF" w:themeColor="background1"/>
      </w:rPr>
      <w:tblPr/>
      <w:tcPr>
        <w:shd w:val="clear" w:color="auto" w:fill="FEC33E" w:themeFill="accent4"/>
      </w:tcPr>
    </w:tblStylePr>
    <w:tblStylePr w:type="lastRow">
      <w:pPr>
        <w:spacing w:before="0" w:after="0" w:line="240" w:lineRule="auto"/>
      </w:pPr>
      <w:rPr>
        <w:b/>
        <w:bCs/>
      </w:rPr>
      <w:tblPr/>
      <w:tcPr>
        <w:tcBorders>
          <w:top w:val="double" w:sz="6" w:space="0" w:color="FEC33E" w:themeColor="accent4"/>
          <w:left w:val="single" w:sz="8" w:space="0" w:color="FEC33E" w:themeColor="accent4"/>
          <w:bottom w:val="single" w:sz="8" w:space="0" w:color="FEC33E" w:themeColor="accent4"/>
          <w:right w:val="single" w:sz="8" w:space="0" w:color="FEC33E" w:themeColor="accent4"/>
        </w:tcBorders>
      </w:tcPr>
    </w:tblStylePr>
    <w:tblStylePr w:type="firstCol">
      <w:rPr>
        <w:b/>
        <w:bCs/>
      </w:rPr>
    </w:tblStylePr>
    <w:tblStylePr w:type="lastCol">
      <w:rPr>
        <w:b/>
        <w:bCs/>
      </w:rPr>
    </w:tblStylePr>
    <w:tblStylePr w:type="band1Vert">
      <w:tblPr/>
      <w:tcPr>
        <w:tcBorders>
          <w:top w:val="single" w:sz="8" w:space="0" w:color="FEC33E" w:themeColor="accent4"/>
          <w:left w:val="single" w:sz="8" w:space="0" w:color="FEC33E" w:themeColor="accent4"/>
          <w:bottom w:val="single" w:sz="8" w:space="0" w:color="FEC33E" w:themeColor="accent4"/>
          <w:right w:val="single" w:sz="8" w:space="0" w:color="FEC33E" w:themeColor="accent4"/>
        </w:tcBorders>
      </w:tcPr>
    </w:tblStylePr>
    <w:tblStylePr w:type="band1Horz">
      <w:tblPr/>
      <w:tcPr>
        <w:tcBorders>
          <w:top w:val="single" w:sz="8" w:space="0" w:color="FEC33E" w:themeColor="accent4"/>
          <w:left w:val="single" w:sz="8" w:space="0" w:color="FEC33E" w:themeColor="accent4"/>
          <w:bottom w:val="single" w:sz="8" w:space="0" w:color="FEC33E" w:themeColor="accent4"/>
          <w:right w:val="single" w:sz="8" w:space="0" w:color="FEC33E" w:themeColor="accent4"/>
        </w:tcBorders>
      </w:tcPr>
    </w:tblStylePr>
  </w:style>
  <w:style w:type="table" w:styleId="LightList-Accent5">
    <w:name w:val="Light List Accent 5"/>
    <w:basedOn w:val="TableNormal"/>
    <w:uiPriority w:val="61"/>
    <w:rsid w:val="00AD2263"/>
    <w:rPr>
      <w:rFonts w:ascii="Arial" w:hAnsi="Arial"/>
      <w:sz w:val="18"/>
    </w:rPr>
    <w:tblPr>
      <w:tblStyleRowBandSize w:val="1"/>
      <w:tblStyleColBandSize w:val="1"/>
      <w:tblInd w:w="85" w:type="dxa"/>
      <w:tblBorders>
        <w:top w:val="single" w:sz="8" w:space="0" w:color="F5886B" w:themeColor="accent5"/>
        <w:left w:val="single" w:sz="8" w:space="0" w:color="F5886B" w:themeColor="accent5"/>
        <w:bottom w:val="single" w:sz="8" w:space="0" w:color="F5886B" w:themeColor="accent5"/>
        <w:right w:val="single" w:sz="8" w:space="0" w:color="F5886B" w:themeColor="accent5"/>
      </w:tblBorders>
      <w:tblCellMar>
        <w:top w:w="85" w:type="dxa"/>
        <w:left w:w="85" w:type="dxa"/>
        <w:bottom w:w="85" w:type="dxa"/>
        <w:right w:w="85" w:type="dxa"/>
      </w:tblCellMar>
    </w:tblPr>
    <w:tblStylePr w:type="firstRow">
      <w:pPr>
        <w:spacing w:before="0" w:after="0" w:line="240" w:lineRule="auto"/>
      </w:pPr>
      <w:rPr>
        <w:b/>
        <w:bCs/>
        <w:color w:val="FFFFFF" w:themeColor="background1"/>
      </w:rPr>
      <w:tblPr/>
      <w:tcPr>
        <w:shd w:val="clear" w:color="auto" w:fill="F5886B" w:themeFill="accent5"/>
      </w:tcPr>
    </w:tblStylePr>
    <w:tblStylePr w:type="lastRow">
      <w:pPr>
        <w:spacing w:before="0" w:after="0" w:line="240" w:lineRule="auto"/>
      </w:pPr>
      <w:rPr>
        <w:b/>
        <w:bCs/>
      </w:rPr>
      <w:tblPr/>
      <w:tcPr>
        <w:tcBorders>
          <w:top w:val="double" w:sz="6" w:space="0" w:color="F5886B" w:themeColor="accent5"/>
          <w:left w:val="single" w:sz="8" w:space="0" w:color="F5886B" w:themeColor="accent5"/>
          <w:bottom w:val="single" w:sz="8" w:space="0" w:color="F5886B" w:themeColor="accent5"/>
          <w:right w:val="single" w:sz="8" w:space="0" w:color="F5886B" w:themeColor="accent5"/>
        </w:tcBorders>
      </w:tcPr>
    </w:tblStylePr>
    <w:tblStylePr w:type="firstCol">
      <w:rPr>
        <w:b/>
        <w:bCs/>
      </w:rPr>
    </w:tblStylePr>
    <w:tblStylePr w:type="lastCol">
      <w:rPr>
        <w:b/>
        <w:bCs/>
      </w:rPr>
    </w:tblStylePr>
    <w:tblStylePr w:type="band1Vert">
      <w:tblPr/>
      <w:tcPr>
        <w:tcBorders>
          <w:top w:val="single" w:sz="8" w:space="0" w:color="F5886B" w:themeColor="accent5"/>
          <w:left w:val="single" w:sz="8" w:space="0" w:color="F5886B" w:themeColor="accent5"/>
          <w:bottom w:val="single" w:sz="8" w:space="0" w:color="F5886B" w:themeColor="accent5"/>
          <w:right w:val="single" w:sz="8" w:space="0" w:color="F5886B" w:themeColor="accent5"/>
        </w:tcBorders>
      </w:tcPr>
    </w:tblStylePr>
    <w:tblStylePr w:type="band1Horz">
      <w:tblPr/>
      <w:tcPr>
        <w:tcBorders>
          <w:top w:val="single" w:sz="8" w:space="0" w:color="F5886B" w:themeColor="accent5"/>
          <w:left w:val="single" w:sz="8" w:space="0" w:color="F5886B" w:themeColor="accent5"/>
          <w:bottom w:val="single" w:sz="8" w:space="0" w:color="F5886B" w:themeColor="accent5"/>
          <w:right w:val="single" w:sz="8" w:space="0" w:color="F5886B" w:themeColor="accent5"/>
        </w:tcBorders>
      </w:tcPr>
    </w:tblStylePr>
  </w:style>
  <w:style w:type="table" w:styleId="MediumShading1-Accent1">
    <w:name w:val="Medium Shading 1 Accent 1"/>
    <w:basedOn w:val="TableNormal"/>
    <w:uiPriority w:val="63"/>
    <w:rsid w:val="00AD2263"/>
    <w:rPr>
      <w:rFonts w:ascii="Arial" w:hAnsi="Arial"/>
      <w:sz w:val="18"/>
    </w:rPr>
    <w:tblPr>
      <w:tblStyleRowBandSize w:val="1"/>
      <w:tblStyleColBandSize w:val="1"/>
      <w:tblInd w:w="85" w:type="dxa"/>
      <w:tblCellMar>
        <w:top w:w="85" w:type="dxa"/>
        <w:left w:w="85" w:type="dxa"/>
        <w:bottom w:w="85" w:type="dxa"/>
        <w:right w:w="85" w:type="dxa"/>
      </w:tblCellMar>
    </w:tblPr>
    <w:tblStylePr w:type="firstRow">
      <w:pPr>
        <w:spacing w:before="0" w:after="0" w:line="240" w:lineRule="auto"/>
      </w:pPr>
      <w:rPr>
        <w:b/>
        <w:bCs/>
        <w:color w:val="000000" w:themeColor="text1"/>
      </w:rPr>
      <w:tblPr/>
      <w:tcPr>
        <w:tcBorders>
          <w:top w:val="nil"/>
          <w:left w:val="nil"/>
          <w:bottom w:val="nil"/>
          <w:right w:val="nil"/>
          <w:insideH w:val="nil"/>
          <w:insideV w:val="nil"/>
        </w:tcBorders>
        <w:shd w:val="clear" w:color="auto" w:fill="005868" w:themeFill="accent1"/>
      </w:tcPr>
    </w:tblStylePr>
    <w:tblStylePr w:type="lastRow">
      <w:pPr>
        <w:spacing w:before="0" w:after="0" w:line="240" w:lineRule="auto"/>
      </w:pPr>
      <w:rPr>
        <w:b/>
        <w:bCs/>
      </w:rPr>
      <w:tblPr/>
      <w:tcPr>
        <w:tcBorders>
          <w:top w:val="double" w:sz="6" w:space="0" w:color="00ADCD" w:themeColor="accent1" w:themeTint="BF"/>
          <w:left w:val="single" w:sz="8" w:space="0" w:color="00ADCD" w:themeColor="accent1" w:themeTint="BF"/>
          <w:bottom w:val="single" w:sz="8" w:space="0" w:color="00ADCD" w:themeColor="accent1" w:themeTint="BF"/>
          <w:right w:val="single" w:sz="8" w:space="0" w:color="00AD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9AEFFF" w:themeFill="accent1" w:themeFillTint="3F"/>
      </w:tcPr>
    </w:tblStylePr>
    <w:tblStylePr w:type="band1Horz">
      <w:tblPr/>
      <w:tcPr>
        <w:tcBorders>
          <w:insideH w:val="nil"/>
          <w:insideV w:val="nil"/>
        </w:tcBorders>
        <w:shd w:val="clear" w:color="auto" w:fill="9AEFFF" w:themeFill="accent1"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AD2263"/>
    <w:rPr>
      <w:rFonts w:ascii="Arial" w:hAnsi="Arial"/>
      <w:sz w:val="18"/>
    </w:rPr>
    <w:tblPr>
      <w:tblStyleRowBandSize w:val="1"/>
      <w:tblStyleColBandSize w:val="1"/>
      <w:tblInd w:w="85"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85" w:type="dxa"/>
        <w:left w:w="85" w:type="dxa"/>
        <w:bottom w:w="85" w:type="dxa"/>
        <w:right w:w="85" w:type="dxa"/>
      </w:tblCellMar>
    </w:tblPr>
    <w:tblStylePr w:type="firstRow">
      <w:pPr>
        <w:spacing w:before="0" w:after="0" w:line="240" w:lineRule="auto"/>
      </w:pPr>
      <w:rPr>
        <w:b/>
        <w:bCs/>
        <w:color w:val="005868" w:themeColor="background2"/>
      </w:rPr>
      <w:tblPr/>
      <w:tcPr>
        <w:shd w:val="clear" w:color="auto" w:fill="000000" w:themeFill="accent6"/>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MediumGrid2-Accent1">
    <w:name w:val="Medium Grid 2 Accent 1"/>
    <w:basedOn w:val="TableNormal"/>
    <w:uiPriority w:val="68"/>
    <w:rsid w:val="00AD2263"/>
    <w:rPr>
      <w:rFonts w:ascii="Arial" w:eastAsiaTheme="majorEastAsia" w:hAnsi="Arial" w:cstheme="majorBidi"/>
      <w:color w:val="000000" w:themeColor="text1"/>
      <w:sz w:val="18"/>
    </w:rPr>
    <w:tblPr>
      <w:tblStyleRowBandSize w:val="1"/>
      <w:tblStyleColBandSize w:val="1"/>
      <w:tblBorders>
        <w:top w:val="single" w:sz="8" w:space="0" w:color="005868" w:themeColor="accent1"/>
        <w:left w:val="single" w:sz="8" w:space="0" w:color="005868" w:themeColor="accent1"/>
        <w:bottom w:val="single" w:sz="8" w:space="0" w:color="005868" w:themeColor="accent1"/>
        <w:right w:val="single" w:sz="8" w:space="0" w:color="005868" w:themeColor="accent1"/>
        <w:insideH w:val="single" w:sz="8" w:space="0" w:color="005868" w:themeColor="accent1"/>
        <w:insideV w:val="single" w:sz="8" w:space="0" w:color="005868" w:themeColor="accent1"/>
      </w:tblBorders>
    </w:tblPr>
    <w:tcPr>
      <w:shd w:val="clear" w:color="auto" w:fill="9AEFFF" w:themeFill="accent1" w:themeFillTint="3F"/>
    </w:tcPr>
    <w:tblStylePr w:type="firstRow">
      <w:rPr>
        <w:b/>
        <w:bCs/>
        <w:color w:val="000000" w:themeColor="text1"/>
      </w:rPr>
      <w:tblPr/>
      <w:tcPr>
        <w:shd w:val="clear" w:color="auto" w:fill="D7F8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2FF" w:themeFill="accent1" w:themeFillTint="33"/>
      </w:tcPr>
    </w:tblStylePr>
    <w:tblStylePr w:type="band1Vert">
      <w:tblPr/>
      <w:tcPr>
        <w:shd w:val="clear" w:color="auto" w:fill="34DFFF" w:themeFill="accent1" w:themeFillTint="7F"/>
      </w:tcPr>
    </w:tblStylePr>
    <w:tblStylePr w:type="band1Horz">
      <w:tblPr/>
      <w:tcPr>
        <w:shd w:val="clear" w:color="auto" w:fill="000000" w:themeFill="text2" w:themeFillShade="E6"/>
      </w:tcPr>
    </w:tblStylePr>
    <w:tblStylePr w:type="band2Horz">
      <w:tblPr/>
      <w:tcPr>
        <w:shd w:val="clear" w:color="auto" w:fill="000000" w:themeFill="text2"/>
      </w:tcPr>
    </w:tblStylePr>
    <w:tblStylePr w:type="nwCell">
      <w:tblPr/>
      <w:tcPr>
        <w:shd w:val="clear" w:color="auto" w:fill="FFFFFF" w:themeFill="background1"/>
      </w:tcPr>
    </w:tblStylePr>
  </w:style>
  <w:style w:type="paragraph" w:styleId="Quote">
    <w:name w:val="Quote"/>
    <w:basedOn w:val="Normal"/>
    <w:next w:val="Normal"/>
    <w:link w:val="QuoteChar"/>
    <w:uiPriority w:val="29"/>
    <w:semiHidden/>
    <w:rsid w:val="00AD22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D2263"/>
    <w:rPr>
      <w:rFonts w:asciiTheme="minorHAnsi" w:hAnsiTheme="minorHAnsi"/>
      <w:i/>
      <w:iCs/>
      <w:color w:val="404040" w:themeColor="text1" w:themeTint="BF"/>
      <w:sz w:val="18"/>
    </w:rPr>
  </w:style>
  <w:style w:type="table" w:customStyle="1" w:styleId="LayoutGrid">
    <w:name w:val="Layout Grid"/>
    <w:basedOn w:val="TableNormal"/>
    <w:uiPriority w:val="99"/>
    <w:rsid w:val="00586D62"/>
    <w:rPr>
      <w:sz w:val="18"/>
    </w:rPr>
    <w:tblPr>
      <w:tblCellMar>
        <w:left w:w="0" w:type="dxa"/>
        <w:right w:w="0" w:type="dxa"/>
      </w:tblCellMar>
    </w:tblPr>
  </w:style>
  <w:style w:type="paragraph" w:customStyle="1" w:styleId="TableBullet">
    <w:name w:val="Table Bullet"/>
    <w:basedOn w:val="TableText"/>
    <w:uiPriority w:val="3"/>
    <w:semiHidden/>
    <w:qFormat/>
    <w:rsid w:val="00383DCE"/>
    <w:pPr>
      <w:numPr>
        <w:numId w:val="10"/>
      </w:numPr>
    </w:pPr>
  </w:style>
  <w:style w:type="numbering" w:customStyle="1" w:styleId="TableBulletList">
    <w:name w:val="TableBullet List"/>
    <w:uiPriority w:val="99"/>
    <w:rsid w:val="00383DCE"/>
    <w:pPr>
      <w:numPr>
        <w:numId w:val="8"/>
      </w:numPr>
    </w:pPr>
  </w:style>
  <w:style w:type="paragraph" w:customStyle="1" w:styleId="FooterDetails">
    <w:name w:val="Footer Details"/>
    <w:basedOn w:val="Footer"/>
    <w:semiHidden/>
    <w:qFormat/>
    <w:rsid w:val="00757511"/>
    <w:pPr>
      <w:jc w:val="right"/>
    </w:pPr>
    <w:rPr>
      <w:caps/>
      <w:color w:val="818386"/>
      <w:sz w:val="14"/>
    </w:rPr>
  </w:style>
  <w:style w:type="paragraph" w:styleId="TOCHeading">
    <w:name w:val="TOC Heading"/>
    <w:basedOn w:val="Normal"/>
    <w:next w:val="Normal"/>
    <w:uiPriority w:val="39"/>
    <w:semiHidden/>
    <w:rsid w:val="002B7068"/>
    <w:pPr>
      <w:spacing w:after="0" w:line="240" w:lineRule="auto"/>
    </w:pPr>
    <w:rPr>
      <w:b/>
      <w:caps/>
      <w:sz w:val="46"/>
    </w:rPr>
  </w:style>
  <w:style w:type="character" w:customStyle="1" w:styleId="Heading5Char">
    <w:name w:val="Heading 5 Char"/>
    <w:basedOn w:val="DefaultParagraphFont"/>
    <w:link w:val="Heading5"/>
    <w:uiPriority w:val="9"/>
    <w:semiHidden/>
    <w:rsid w:val="00AD2263"/>
    <w:rPr>
      <w:rFonts w:asciiTheme="majorHAnsi" w:eastAsiaTheme="majorEastAsia" w:hAnsiTheme="majorHAnsi" w:cstheme="majorBidi"/>
      <w:color w:val="002B33" w:themeColor="accent1" w:themeShade="7F"/>
      <w:sz w:val="18"/>
    </w:rPr>
  </w:style>
  <w:style w:type="character" w:customStyle="1" w:styleId="Heading6Char">
    <w:name w:val="Heading 6 Char"/>
    <w:basedOn w:val="DefaultParagraphFont"/>
    <w:link w:val="Heading6"/>
    <w:uiPriority w:val="9"/>
    <w:semiHidden/>
    <w:rsid w:val="00AD2263"/>
    <w:rPr>
      <w:rFonts w:asciiTheme="majorHAnsi" w:eastAsiaTheme="majorEastAsia" w:hAnsiTheme="majorHAnsi" w:cstheme="majorBidi"/>
      <w:i/>
      <w:iCs/>
      <w:color w:val="002B33" w:themeColor="accent1" w:themeShade="7F"/>
      <w:sz w:val="18"/>
    </w:rPr>
  </w:style>
  <w:style w:type="character" w:customStyle="1" w:styleId="Heading7Char">
    <w:name w:val="Heading 7 Char"/>
    <w:basedOn w:val="DefaultParagraphFont"/>
    <w:link w:val="Heading7"/>
    <w:uiPriority w:val="9"/>
    <w:semiHidden/>
    <w:rsid w:val="00AD2263"/>
    <w:rPr>
      <w:rFonts w:asciiTheme="majorHAnsi" w:eastAsiaTheme="majorEastAsia" w:hAnsiTheme="majorHAnsi" w:cstheme="majorBidi"/>
      <w:i/>
      <w:iCs/>
      <w:color w:val="404040" w:themeColor="text1" w:themeTint="BF"/>
      <w:sz w:val="18"/>
    </w:rPr>
  </w:style>
  <w:style w:type="character" w:customStyle="1" w:styleId="Heading8Char">
    <w:name w:val="Heading 8 Char"/>
    <w:basedOn w:val="DefaultParagraphFont"/>
    <w:link w:val="Heading8"/>
    <w:uiPriority w:val="9"/>
    <w:semiHidden/>
    <w:rsid w:val="00AD2263"/>
    <w:rPr>
      <w:rFonts w:asciiTheme="majorHAnsi" w:eastAsiaTheme="majorEastAsia" w:hAnsiTheme="majorHAnsi" w:cstheme="majorBidi"/>
      <w:color w:val="404040" w:themeColor="text1" w:themeTint="BF"/>
      <w:sz w:val="18"/>
    </w:rPr>
  </w:style>
  <w:style w:type="character" w:customStyle="1" w:styleId="Heading9Char">
    <w:name w:val="Heading 9 Char"/>
    <w:basedOn w:val="DefaultParagraphFont"/>
    <w:link w:val="Heading9"/>
    <w:uiPriority w:val="9"/>
    <w:semiHidden/>
    <w:rsid w:val="00AD2263"/>
    <w:rPr>
      <w:rFonts w:asciiTheme="majorHAnsi" w:eastAsiaTheme="majorEastAsia" w:hAnsiTheme="majorHAnsi" w:cstheme="majorBidi"/>
      <w:i/>
      <w:iCs/>
      <w:color w:val="404040" w:themeColor="text1" w:themeTint="BF"/>
      <w:sz w:val="18"/>
    </w:rPr>
  </w:style>
  <w:style w:type="paragraph" w:styleId="Index1">
    <w:name w:val="index 1"/>
    <w:basedOn w:val="Normal"/>
    <w:next w:val="Normal"/>
    <w:autoRedefine/>
    <w:uiPriority w:val="99"/>
    <w:semiHidden/>
    <w:unhideWhenUsed/>
    <w:rsid w:val="00AD2263"/>
    <w:pPr>
      <w:spacing w:after="0"/>
      <w:ind w:left="200" w:hanging="200"/>
    </w:pPr>
  </w:style>
  <w:style w:type="paragraph" w:styleId="Index2">
    <w:name w:val="index 2"/>
    <w:basedOn w:val="Normal"/>
    <w:next w:val="Normal"/>
    <w:autoRedefine/>
    <w:uiPriority w:val="99"/>
    <w:semiHidden/>
    <w:unhideWhenUsed/>
    <w:rsid w:val="00AD2263"/>
    <w:pPr>
      <w:spacing w:after="0"/>
      <w:ind w:left="400" w:hanging="200"/>
    </w:pPr>
  </w:style>
  <w:style w:type="paragraph" w:styleId="Index3">
    <w:name w:val="index 3"/>
    <w:basedOn w:val="Normal"/>
    <w:next w:val="Normal"/>
    <w:autoRedefine/>
    <w:uiPriority w:val="99"/>
    <w:semiHidden/>
    <w:unhideWhenUsed/>
    <w:rsid w:val="00AD2263"/>
    <w:pPr>
      <w:spacing w:after="0"/>
      <w:ind w:left="600" w:hanging="200"/>
    </w:pPr>
  </w:style>
  <w:style w:type="paragraph" w:styleId="Index4">
    <w:name w:val="index 4"/>
    <w:basedOn w:val="Normal"/>
    <w:next w:val="Normal"/>
    <w:autoRedefine/>
    <w:uiPriority w:val="99"/>
    <w:semiHidden/>
    <w:unhideWhenUsed/>
    <w:rsid w:val="00AD2263"/>
    <w:pPr>
      <w:spacing w:after="0"/>
      <w:ind w:left="800" w:hanging="200"/>
    </w:pPr>
  </w:style>
  <w:style w:type="paragraph" w:styleId="Index5">
    <w:name w:val="index 5"/>
    <w:basedOn w:val="Normal"/>
    <w:next w:val="Normal"/>
    <w:autoRedefine/>
    <w:uiPriority w:val="99"/>
    <w:semiHidden/>
    <w:unhideWhenUsed/>
    <w:rsid w:val="00AD2263"/>
    <w:pPr>
      <w:spacing w:after="0"/>
      <w:ind w:left="1000" w:hanging="200"/>
    </w:pPr>
  </w:style>
  <w:style w:type="paragraph" w:styleId="Index6">
    <w:name w:val="index 6"/>
    <w:basedOn w:val="Normal"/>
    <w:next w:val="Normal"/>
    <w:autoRedefine/>
    <w:uiPriority w:val="99"/>
    <w:semiHidden/>
    <w:unhideWhenUsed/>
    <w:rsid w:val="00AD2263"/>
    <w:pPr>
      <w:spacing w:after="0"/>
      <w:ind w:left="1200" w:hanging="200"/>
    </w:pPr>
  </w:style>
  <w:style w:type="paragraph" w:styleId="Index7">
    <w:name w:val="index 7"/>
    <w:basedOn w:val="Normal"/>
    <w:next w:val="Normal"/>
    <w:autoRedefine/>
    <w:uiPriority w:val="99"/>
    <w:semiHidden/>
    <w:unhideWhenUsed/>
    <w:rsid w:val="00AD2263"/>
    <w:pPr>
      <w:spacing w:after="0"/>
      <w:ind w:left="1400" w:hanging="200"/>
    </w:pPr>
  </w:style>
  <w:style w:type="paragraph" w:styleId="Index8">
    <w:name w:val="index 8"/>
    <w:basedOn w:val="Normal"/>
    <w:next w:val="Normal"/>
    <w:autoRedefine/>
    <w:uiPriority w:val="99"/>
    <w:semiHidden/>
    <w:unhideWhenUsed/>
    <w:rsid w:val="00AD2263"/>
    <w:pPr>
      <w:spacing w:after="0"/>
      <w:ind w:left="1600" w:hanging="200"/>
    </w:pPr>
  </w:style>
  <w:style w:type="paragraph" w:styleId="Index9">
    <w:name w:val="index 9"/>
    <w:basedOn w:val="Normal"/>
    <w:next w:val="Normal"/>
    <w:autoRedefine/>
    <w:uiPriority w:val="99"/>
    <w:semiHidden/>
    <w:unhideWhenUsed/>
    <w:rsid w:val="00AD2263"/>
    <w:pPr>
      <w:spacing w:after="0"/>
      <w:ind w:left="1800" w:hanging="200"/>
    </w:pPr>
  </w:style>
  <w:style w:type="paragraph" w:styleId="TOC4">
    <w:name w:val="toc 4"/>
    <w:basedOn w:val="Normal"/>
    <w:next w:val="Normal"/>
    <w:autoRedefine/>
    <w:uiPriority w:val="39"/>
    <w:semiHidden/>
    <w:unhideWhenUsed/>
    <w:rsid w:val="00AD2263"/>
    <w:pPr>
      <w:spacing w:after="100"/>
      <w:ind w:left="540"/>
    </w:pPr>
  </w:style>
  <w:style w:type="paragraph" w:styleId="TOC5">
    <w:name w:val="toc 5"/>
    <w:basedOn w:val="Normal"/>
    <w:next w:val="Normal"/>
    <w:autoRedefine/>
    <w:uiPriority w:val="39"/>
    <w:semiHidden/>
    <w:unhideWhenUsed/>
    <w:rsid w:val="00AD2263"/>
    <w:pPr>
      <w:spacing w:after="100"/>
      <w:ind w:left="720"/>
    </w:pPr>
  </w:style>
  <w:style w:type="paragraph" w:styleId="TOC6">
    <w:name w:val="toc 6"/>
    <w:basedOn w:val="Normal"/>
    <w:next w:val="Normal"/>
    <w:autoRedefine/>
    <w:uiPriority w:val="39"/>
    <w:semiHidden/>
    <w:unhideWhenUsed/>
    <w:rsid w:val="00AD2263"/>
    <w:pPr>
      <w:spacing w:after="100"/>
      <w:ind w:left="900"/>
    </w:pPr>
  </w:style>
  <w:style w:type="paragraph" w:styleId="TOC7">
    <w:name w:val="toc 7"/>
    <w:basedOn w:val="Normal"/>
    <w:next w:val="Normal"/>
    <w:autoRedefine/>
    <w:uiPriority w:val="39"/>
    <w:semiHidden/>
    <w:unhideWhenUsed/>
    <w:rsid w:val="00AD2263"/>
    <w:pPr>
      <w:spacing w:after="100"/>
      <w:ind w:left="1080"/>
    </w:pPr>
  </w:style>
  <w:style w:type="paragraph" w:styleId="TOC8">
    <w:name w:val="toc 8"/>
    <w:basedOn w:val="Normal"/>
    <w:next w:val="Normal"/>
    <w:autoRedefine/>
    <w:uiPriority w:val="39"/>
    <w:semiHidden/>
    <w:unhideWhenUsed/>
    <w:rsid w:val="00AD2263"/>
    <w:pPr>
      <w:spacing w:after="100"/>
      <w:ind w:left="1260"/>
    </w:pPr>
  </w:style>
  <w:style w:type="paragraph" w:styleId="TOC9">
    <w:name w:val="toc 9"/>
    <w:basedOn w:val="Normal"/>
    <w:next w:val="Normal"/>
    <w:autoRedefine/>
    <w:uiPriority w:val="39"/>
    <w:semiHidden/>
    <w:unhideWhenUsed/>
    <w:rsid w:val="00AD2263"/>
    <w:pPr>
      <w:spacing w:after="100"/>
      <w:ind w:left="1440"/>
    </w:pPr>
  </w:style>
  <w:style w:type="paragraph" w:styleId="NormalIndent">
    <w:name w:val="Normal Indent"/>
    <w:basedOn w:val="Normal"/>
    <w:uiPriority w:val="99"/>
    <w:semiHidden/>
    <w:unhideWhenUsed/>
    <w:rsid w:val="00AD2263"/>
    <w:pPr>
      <w:ind w:left="720"/>
    </w:pPr>
  </w:style>
  <w:style w:type="paragraph" w:styleId="IndexHeading">
    <w:name w:val="index heading"/>
    <w:basedOn w:val="Normal"/>
    <w:next w:val="Index1"/>
    <w:uiPriority w:val="99"/>
    <w:semiHidden/>
    <w:unhideWhenUsed/>
    <w:rsid w:val="00AD2263"/>
    <w:rPr>
      <w:rFonts w:asciiTheme="majorHAnsi" w:eastAsiaTheme="majorEastAsia" w:hAnsiTheme="majorHAnsi" w:cstheme="majorBidi"/>
      <w:b/>
      <w:bCs/>
    </w:rPr>
  </w:style>
  <w:style w:type="paragraph" w:styleId="TableofFigures">
    <w:name w:val="table of figures"/>
    <w:basedOn w:val="Normal"/>
    <w:next w:val="Normal"/>
    <w:uiPriority w:val="99"/>
    <w:semiHidden/>
    <w:unhideWhenUsed/>
    <w:rsid w:val="00AD2263"/>
    <w:pPr>
      <w:spacing w:after="0"/>
    </w:pPr>
  </w:style>
  <w:style w:type="paragraph" w:styleId="EnvelopeAddress">
    <w:name w:val="envelope address"/>
    <w:basedOn w:val="Normal"/>
    <w:uiPriority w:val="99"/>
    <w:semiHidden/>
    <w:unhideWhenUsed/>
    <w:rsid w:val="00AD226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D2263"/>
    <w:pPr>
      <w:spacing w:after="0"/>
    </w:pPr>
    <w:rPr>
      <w:rFonts w:asciiTheme="majorHAnsi" w:eastAsiaTheme="majorEastAsia" w:hAnsiTheme="majorHAnsi" w:cstheme="majorBidi"/>
    </w:rPr>
  </w:style>
  <w:style w:type="character" w:styleId="EndnoteReference">
    <w:name w:val="endnote reference"/>
    <w:basedOn w:val="DefaultParagraphFont"/>
    <w:uiPriority w:val="99"/>
    <w:semiHidden/>
    <w:unhideWhenUsed/>
    <w:rsid w:val="00AD2263"/>
    <w:rPr>
      <w:vertAlign w:val="superscript"/>
    </w:rPr>
  </w:style>
  <w:style w:type="paragraph" w:styleId="EndnoteText">
    <w:name w:val="endnote text"/>
    <w:basedOn w:val="Normal"/>
    <w:link w:val="EndnoteTextChar"/>
    <w:uiPriority w:val="99"/>
    <w:semiHidden/>
    <w:unhideWhenUsed/>
    <w:rsid w:val="00AD2263"/>
    <w:pPr>
      <w:spacing w:after="0"/>
    </w:pPr>
  </w:style>
  <w:style w:type="character" w:customStyle="1" w:styleId="EndnoteTextChar">
    <w:name w:val="Endnote Text Char"/>
    <w:basedOn w:val="DefaultParagraphFont"/>
    <w:link w:val="EndnoteText"/>
    <w:uiPriority w:val="99"/>
    <w:semiHidden/>
    <w:rsid w:val="00AD2263"/>
    <w:rPr>
      <w:rFonts w:asciiTheme="minorHAnsi" w:hAnsiTheme="minorHAnsi"/>
      <w:color w:val="005868" w:themeColor="background2"/>
      <w:sz w:val="18"/>
    </w:rPr>
  </w:style>
  <w:style w:type="paragraph" w:styleId="TableofAuthorities">
    <w:name w:val="table of authorities"/>
    <w:basedOn w:val="Normal"/>
    <w:next w:val="Normal"/>
    <w:uiPriority w:val="99"/>
    <w:semiHidden/>
    <w:unhideWhenUsed/>
    <w:rsid w:val="00AD2263"/>
    <w:pPr>
      <w:spacing w:after="0"/>
      <w:ind w:left="200" w:hanging="200"/>
    </w:pPr>
  </w:style>
  <w:style w:type="paragraph" w:styleId="MacroText">
    <w:name w:val="macro"/>
    <w:link w:val="MacroTextChar"/>
    <w:uiPriority w:val="99"/>
    <w:semiHidden/>
    <w:unhideWhenUsed/>
    <w:rsid w:val="00AD2263"/>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18"/>
      <w:szCs w:val="18"/>
    </w:rPr>
  </w:style>
  <w:style w:type="character" w:customStyle="1" w:styleId="MacroTextChar">
    <w:name w:val="Macro Text Char"/>
    <w:basedOn w:val="DefaultParagraphFont"/>
    <w:link w:val="MacroText"/>
    <w:uiPriority w:val="99"/>
    <w:semiHidden/>
    <w:rsid w:val="00AD2263"/>
    <w:rPr>
      <w:rFonts w:ascii="Consolas" w:hAnsi="Consolas" w:cs="Consolas"/>
      <w:sz w:val="18"/>
      <w:szCs w:val="18"/>
    </w:rPr>
  </w:style>
  <w:style w:type="paragraph" w:styleId="TOAHeading">
    <w:name w:val="toa heading"/>
    <w:basedOn w:val="Normal"/>
    <w:next w:val="Normal"/>
    <w:uiPriority w:val="99"/>
    <w:semiHidden/>
    <w:unhideWhenUsed/>
    <w:rsid w:val="00AD2263"/>
    <w:pPr>
      <w:spacing w:before="120"/>
    </w:pPr>
    <w:rPr>
      <w:rFonts w:asciiTheme="majorHAnsi" w:eastAsiaTheme="majorEastAsia" w:hAnsiTheme="majorHAnsi" w:cstheme="majorBidi"/>
      <w:b/>
      <w:bCs/>
      <w:sz w:val="24"/>
      <w:szCs w:val="24"/>
    </w:rPr>
  </w:style>
  <w:style w:type="paragraph" w:styleId="List">
    <w:name w:val="List"/>
    <w:basedOn w:val="Normal"/>
    <w:uiPriority w:val="99"/>
    <w:semiHidden/>
    <w:rsid w:val="00FF6704"/>
    <w:pPr>
      <w:numPr>
        <w:numId w:val="12"/>
      </w:numPr>
      <w:contextualSpacing/>
    </w:pPr>
  </w:style>
  <w:style w:type="paragraph" w:styleId="List3">
    <w:name w:val="List 3"/>
    <w:basedOn w:val="Normal"/>
    <w:uiPriority w:val="99"/>
    <w:semiHidden/>
    <w:unhideWhenUsed/>
    <w:rsid w:val="00AD2263"/>
    <w:pPr>
      <w:ind w:left="849" w:hanging="283"/>
      <w:contextualSpacing/>
    </w:pPr>
  </w:style>
  <w:style w:type="paragraph" w:styleId="List4">
    <w:name w:val="List 4"/>
    <w:basedOn w:val="Normal"/>
    <w:uiPriority w:val="99"/>
    <w:semiHidden/>
    <w:unhideWhenUsed/>
    <w:rsid w:val="00AD2263"/>
    <w:pPr>
      <w:ind w:left="1132" w:hanging="283"/>
      <w:contextualSpacing/>
    </w:pPr>
  </w:style>
  <w:style w:type="paragraph" w:styleId="List5">
    <w:name w:val="List 5"/>
    <w:basedOn w:val="Normal"/>
    <w:uiPriority w:val="99"/>
    <w:semiHidden/>
    <w:unhideWhenUsed/>
    <w:rsid w:val="00AD2263"/>
    <w:pPr>
      <w:ind w:left="1415" w:hanging="283"/>
      <w:contextualSpacing/>
    </w:pPr>
  </w:style>
  <w:style w:type="paragraph" w:styleId="ListBullet4">
    <w:name w:val="List Bullet 4"/>
    <w:basedOn w:val="Normal"/>
    <w:uiPriority w:val="99"/>
    <w:semiHidden/>
    <w:unhideWhenUsed/>
    <w:rsid w:val="00AD2263"/>
    <w:pPr>
      <w:numPr>
        <w:numId w:val="1"/>
      </w:numPr>
      <w:contextualSpacing/>
    </w:pPr>
  </w:style>
  <w:style w:type="paragraph" w:styleId="ListBullet5">
    <w:name w:val="List Bullet 5"/>
    <w:basedOn w:val="Normal"/>
    <w:uiPriority w:val="99"/>
    <w:semiHidden/>
    <w:unhideWhenUsed/>
    <w:rsid w:val="00AD2263"/>
    <w:pPr>
      <w:numPr>
        <w:numId w:val="2"/>
      </w:numPr>
      <w:contextualSpacing/>
    </w:pPr>
  </w:style>
  <w:style w:type="paragraph" w:styleId="ListNumber4">
    <w:name w:val="List Number 4"/>
    <w:basedOn w:val="Normal"/>
    <w:uiPriority w:val="99"/>
    <w:semiHidden/>
    <w:unhideWhenUsed/>
    <w:rsid w:val="00AD2263"/>
    <w:pPr>
      <w:numPr>
        <w:numId w:val="3"/>
      </w:numPr>
      <w:contextualSpacing/>
    </w:pPr>
  </w:style>
  <w:style w:type="paragraph" w:styleId="ListNumber5">
    <w:name w:val="List Number 5"/>
    <w:basedOn w:val="Normal"/>
    <w:uiPriority w:val="99"/>
    <w:semiHidden/>
    <w:unhideWhenUsed/>
    <w:rsid w:val="00AD2263"/>
    <w:pPr>
      <w:numPr>
        <w:numId w:val="4"/>
      </w:numPr>
      <w:contextualSpacing/>
    </w:pPr>
  </w:style>
  <w:style w:type="paragraph" w:styleId="Title">
    <w:name w:val="Title"/>
    <w:basedOn w:val="Normal"/>
    <w:next w:val="Normal"/>
    <w:link w:val="TitleChar"/>
    <w:uiPriority w:val="10"/>
    <w:semiHidden/>
    <w:unhideWhenUsed/>
    <w:qFormat/>
    <w:rsid w:val="00AD2263"/>
    <w:pPr>
      <w:pBdr>
        <w:bottom w:val="single" w:sz="8" w:space="4" w:color="005868"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semiHidden/>
    <w:rsid w:val="00AD2263"/>
    <w:rPr>
      <w:rFonts w:asciiTheme="majorHAnsi" w:eastAsiaTheme="majorEastAsia" w:hAnsiTheme="majorHAnsi" w:cstheme="majorBidi"/>
      <w:color w:val="000000" w:themeColor="text2" w:themeShade="BF"/>
      <w:spacing w:val="5"/>
      <w:kern w:val="28"/>
      <w:sz w:val="52"/>
      <w:szCs w:val="52"/>
    </w:rPr>
  </w:style>
  <w:style w:type="paragraph" w:styleId="Closing">
    <w:name w:val="Closing"/>
    <w:basedOn w:val="Normal"/>
    <w:link w:val="ClosingChar"/>
    <w:uiPriority w:val="99"/>
    <w:semiHidden/>
    <w:unhideWhenUsed/>
    <w:rsid w:val="00AD2263"/>
    <w:pPr>
      <w:spacing w:after="0"/>
      <w:ind w:left="4252"/>
    </w:pPr>
  </w:style>
  <w:style w:type="character" w:customStyle="1" w:styleId="ClosingChar">
    <w:name w:val="Closing Char"/>
    <w:basedOn w:val="DefaultParagraphFont"/>
    <w:link w:val="Closing"/>
    <w:uiPriority w:val="99"/>
    <w:semiHidden/>
    <w:rsid w:val="00AD2263"/>
    <w:rPr>
      <w:rFonts w:asciiTheme="minorHAnsi" w:hAnsiTheme="minorHAnsi"/>
      <w:color w:val="005868" w:themeColor="background2"/>
      <w:sz w:val="18"/>
    </w:rPr>
  </w:style>
  <w:style w:type="paragraph" w:styleId="Signature">
    <w:name w:val="Signature"/>
    <w:basedOn w:val="Normal"/>
    <w:link w:val="SignatureChar"/>
    <w:uiPriority w:val="99"/>
    <w:semiHidden/>
    <w:unhideWhenUsed/>
    <w:rsid w:val="00AD2263"/>
    <w:pPr>
      <w:spacing w:after="0"/>
      <w:ind w:left="4252"/>
    </w:pPr>
  </w:style>
  <w:style w:type="character" w:customStyle="1" w:styleId="SignatureChar">
    <w:name w:val="Signature Char"/>
    <w:basedOn w:val="DefaultParagraphFont"/>
    <w:link w:val="Signature"/>
    <w:uiPriority w:val="99"/>
    <w:semiHidden/>
    <w:rsid w:val="00AD2263"/>
    <w:rPr>
      <w:rFonts w:asciiTheme="minorHAnsi" w:hAnsiTheme="minorHAnsi"/>
      <w:color w:val="005868" w:themeColor="background2"/>
      <w:sz w:val="18"/>
    </w:rPr>
  </w:style>
  <w:style w:type="paragraph" w:styleId="BodyTextIndent">
    <w:name w:val="Body Text Indent"/>
    <w:basedOn w:val="Normal"/>
    <w:link w:val="BodyTextIndentChar"/>
    <w:uiPriority w:val="99"/>
    <w:semiHidden/>
    <w:unhideWhenUsed/>
    <w:rsid w:val="00AD2263"/>
    <w:pPr>
      <w:ind w:left="283"/>
    </w:pPr>
  </w:style>
  <w:style w:type="character" w:customStyle="1" w:styleId="BodyTextIndentChar">
    <w:name w:val="Body Text Indent Char"/>
    <w:basedOn w:val="DefaultParagraphFont"/>
    <w:link w:val="BodyTextIndent"/>
    <w:uiPriority w:val="99"/>
    <w:semiHidden/>
    <w:rsid w:val="00AD2263"/>
    <w:rPr>
      <w:rFonts w:asciiTheme="minorHAnsi" w:hAnsiTheme="minorHAnsi"/>
      <w:color w:val="005868" w:themeColor="background2"/>
      <w:sz w:val="18"/>
    </w:rPr>
  </w:style>
  <w:style w:type="paragraph" w:styleId="ListContinue">
    <w:name w:val="List Continue"/>
    <w:basedOn w:val="Normal"/>
    <w:uiPriority w:val="99"/>
    <w:semiHidden/>
    <w:unhideWhenUsed/>
    <w:rsid w:val="00AD2263"/>
    <w:pPr>
      <w:ind w:left="283"/>
      <w:contextualSpacing/>
    </w:pPr>
  </w:style>
  <w:style w:type="paragraph" w:styleId="ListContinue2">
    <w:name w:val="List Continue 2"/>
    <w:basedOn w:val="Normal"/>
    <w:uiPriority w:val="99"/>
    <w:semiHidden/>
    <w:unhideWhenUsed/>
    <w:rsid w:val="00AD2263"/>
    <w:pPr>
      <w:ind w:left="566"/>
      <w:contextualSpacing/>
    </w:pPr>
  </w:style>
  <w:style w:type="paragraph" w:styleId="ListContinue3">
    <w:name w:val="List Continue 3"/>
    <w:basedOn w:val="Normal"/>
    <w:uiPriority w:val="99"/>
    <w:semiHidden/>
    <w:unhideWhenUsed/>
    <w:rsid w:val="00AD2263"/>
    <w:pPr>
      <w:ind w:left="849"/>
      <w:contextualSpacing/>
    </w:pPr>
  </w:style>
  <w:style w:type="paragraph" w:styleId="ListContinue4">
    <w:name w:val="List Continue 4"/>
    <w:basedOn w:val="Normal"/>
    <w:uiPriority w:val="99"/>
    <w:semiHidden/>
    <w:unhideWhenUsed/>
    <w:rsid w:val="00AD2263"/>
    <w:pPr>
      <w:ind w:left="1132"/>
      <w:contextualSpacing/>
    </w:pPr>
  </w:style>
  <w:style w:type="paragraph" w:styleId="ListContinue5">
    <w:name w:val="List Continue 5"/>
    <w:basedOn w:val="Normal"/>
    <w:uiPriority w:val="99"/>
    <w:semiHidden/>
    <w:unhideWhenUsed/>
    <w:rsid w:val="00AD2263"/>
    <w:pPr>
      <w:ind w:left="1415"/>
      <w:contextualSpacing/>
    </w:pPr>
  </w:style>
  <w:style w:type="paragraph" w:styleId="MessageHeader">
    <w:name w:val="Message Header"/>
    <w:basedOn w:val="Normal"/>
    <w:link w:val="MessageHeaderChar"/>
    <w:uiPriority w:val="99"/>
    <w:semiHidden/>
    <w:unhideWhenUsed/>
    <w:rsid w:val="00AD226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D2263"/>
    <w:rPr>
      <w:rFonts w:asciiTheme="majorHAnsi" w:eastAsiaTheme="majorEastAsia" w:hAnsiTheme="majorHAnsi" w:cstheme="majorBidi"/>
      <w:color w:val="005868" w:themeColor="background2"/>
      <w:sz w:val="24"/>
      <w:szCs w:val="24"/>
      <w:shd w:val="pct20" w:color="auto" w:fill="auto"/>
    </w:rPr>
  </w:style>
  <w:style w:type="paragraph" w:styleId="Subtitle">
    <w:name w:val="Subtitle"/>
    <w:basedOn w:val="Normal"/>
    <w:next w:val="Normal"/>
    <w:link w:val="SubtitleChar"/>
    <w:uiPriority w:val="11"/>
    <w:semiHidden/>
    <w:unhideWhenUsed/>
    <w:qFormat/>
    <w:rsid w:val="00AD2263"/>
    <w:pPr>
      <w:numPr>
        <w:ilvl w:val="1"/>
      </w:numPr>
    </w:pPr>
    <w:rPr>
      <w:rFonts w:asciiTheme="majorHAnsi" w:eastAsiaTheme="majorEastAsia" w:hAnsiTheme="majorHAnsi" w:cstheme="majorBidi"/>
      <w:i/>
      <w:iCs/>
      <w:color w:val="005868" w:themeColor="accent1"/>
      <w:spacing w:val="15"/>
      <w:sz w:val="24"/>
      <w:szCs w:val="24"/>
    </w:rPr>
  </w:style>
  <w:style w:type="character" w:customStyle="1" w:styleId="SubtitleChar">
    <w:name w:val="Subtitle Char"/>
    <w:basedOn w:val="DefaultParagraphFont"/>
    <w:link w:val="Subtitle"/>
    <w:uiPriority w:val="11"/>
    <w:semiHidden/>
    <w:rsid w:val="00AD2263"/>
    <w:rPr>
      <w:rFonts w:asciiTheme="majorHAnsi" w:eastAsiaTheme="majorEastAsia" w:hAnsiTheme="majorHAnsi" w:cstheme="majorBidi"/>
      <w:i/>
      <w:iCs/>
      <w:color w:val="005868" w:themeColor="accent1"/>
      <w:spacing w:val="15"/>
      <w:sz w:val="24"/>
      <w:szCs w:val="24"/>
    </w:rPr>
  </w:style>
  <w:style w:type="paragraph" w:styleId="Salutation">
    <w:name w:val="Salutation"/>
    <w:basedOn w:val="Normal"/>
    <w:next w:val="Normal"/>
    <w:link w:val="SalutationChar"/>
    <w:uiPriority w:val="99"/>
    <w:semiHidden/>
    <w:unhideWhenUsed/>
    <w:rsid w:val="00AD2263"/>
  </w:style>
  <w:style w:type="character" w:customStyle="1" w:styleId="SalutationChar">
    <w:name w:val="Salutation Char"/>
    <w:basedOn w:val="DefaultParagraphFont"/>
    <w:link w:val="Salutation"/>
    <w:uiPriority w:val="99"/>
    <w:semiHidden/>
    <w:rsid w:val="00AD2263"/>
    <w:rPr>
      <w:rFonts w:asciiTheme="minorHAnsi" w:hAnsiTheme="minorHAnsi"/>
      <w:color w:val="005868" w:themeColor="background2"/>
      <w:sz w:val="18"/>
    </w:rPr>
  </w:style>
  <w:style w:type="paragraph" w:styleId="Date">
    <w:name w:val="Date"/>
    <w:basedOn w:val="Normal"/>
    <w:next w:val="Normal"/>
    <w:link w:val="DateChar"/>
    <w:uiPriority w:val="99"/>
    <w:semiHidden/>
    <w:unhideWhenUsed/>
    <w:rsid w:val="00AD2263"/>
  </w:style>
  <w:style w:type="character" w:customStyle="1" w:styleId="DateChar">
    <w:name w:val="Date Char"/>
    <w:basedOn w:val="DefaultParagraphFont"/>
    <w:link w:val="Date"/>
    <w:uiPriority w:val="99"/>
    <w:semiHidden/>
    <w:rsid w:val="00AD2263"/>
    <w:rPr>
      <w:rFonts w:asciiTheme="minorHAnsi" w:hAnsiTheme="minorHAnsi"/>
      <w:color w:val="005868" w:themeColor="background2"/>
      <w:sz w:val="18"/>
    </w:rPr>
  </w:style>
  <w:style w:type="paragraph" w:styleId="BodyTextFirstIndent">
    <w:name w:val="Body Text First Indent"/>
    <w:basedOn w:val="Normal"/>
    <w:link w:val="BodyTextFirstIndentChar"/>
    <w:uiPriority w:val="99"/>
    <w:semiHidden/>
    <w:unhideWhenUsed/>
    <w:rsid w:val="008A02E3"/>
    <w:pPr>
      <w:ind w:firstLine="360"/>
    </w:pPr>
  </w:style>
  <w:style w:type="character" w:customStyle="1" w:styleId="BodyTextFirstIndentChar">
    <w:name w:val="Body Text First Indent Char"/>
    <w:basedOn w:val="DefaultParagraphFont"/>
    <w:link w:val="BodyTextFirstIndent"/>
    <w:uiPriority w:val="99"/>
    <w:semiHidden/>
    <w:rsid w:val="008A02E3"/>
    <w:rPr>
      <w:rFonts w:asciiTheme="minorHAnsi" w:hAnsiTheme="minorHAnsi"/>
      <w:color w:val="005868" w:themeColor="background2"/>
      <w:sz w:val="18"/>
    </w:rPr>
  </w:style>
  <w:style w:type="paragraph" w:styleId="BodyTextFirstIndent2">
    <w:name w:val="Body Text First Indent 2"/>
    <w:basedOn w:val="BodyTextIndent"/>
    <w:link w:val="BodyTextFirstIndent2Char"/>
    <w:uiPriority w:val="99"/>
    <w:semiHidden/>
    <w:unhideWhenUsed/>
    <w:rsid w:val="00AD2263"/>
    <w:pPr>
      <w:ind w:left="360" w:firstLine="360"/>
    </w:pPr>
  </w:style>
  <w:style w:type="character" w:customStyle="1" w:styleId="BodyTextFirstIndent2Char">
    <w:name w:val="Body Text First Indent 2 Char"/>
    <w:basedOn w:val="BodyTextIndentChar"/>
    <w:link w:val="BodyTextFirstIndent2"/>
    <w:uiPriority w:val="99"/>
    <w:semiHidden/>
    <w:rsid w:val="00AD2263"/>
    <w:rPr>
      <w:rFonts w:asciiTheme="minorHAnsi" w:hAnsiTheme="minorHAnsi"/>
      <w:color w:val="005868" w:themeColor="background2"/>
      <w:sz w:val="18"/>
    </w:rPr>
  </w:style>
  <w:style w:type="paragraph" w:styleId="BodyText2">
    <w:name w:val="Body Text 2"/>
    <w:basedOn w:val="Normal"/>
    <w:link w:val="BodyText2Char"/>
    <w:uiPriority w:val="99"/>
    <w:semiHidden/>
    <w:unhideWhenUsed/>
    <w:rsid w:val="00AD2263"/>
    <w:pPr>
      <w:spacing w:line="480" w:lineRule="auto"/>
    </w:pPr>
  </w:style>
  <w:style w:type="character" w:customStyle="1" w:styleId="BodyText2Char">
    <w:name w:val="Body Text 2 Char"/>
    <w:basedOn w:val="DefaultParagraphFont"/>
    <w:link w:val="BodyText2"/>
    <w:uiPriority w:val="99"/>
    <w:semiHidden/>
    <w:rsid w:val="00AD2263"/>
    <w:rPr>
      <w:rFonts w:asciiTheme="minorHAnsi" w:hAnsiTheme="minorHAnsi"/>
      <w:color w:val="005868" w:themeColor="background2"/>
      <w:sz w:val="18"/>
    </w:rPr>
  </w:style>
  <w:style w:type="paragraph" w:styleId="BodyText3">
    <w:name w:val="Body Text 3"/>
    <w:basedOn w:val="Normal"/>
    <w:link w:val="BodyText3Char"/>
    <w:uiPriority w:val="99"/>
    <w:semiHidden/>
    <w:unhideWhenUsed/>
    <w:rsid w:val="00AD2263"/>
    <w:rPr>
      <w:szCs w:val="16"/>
    </w:rPr>
  </w:style>
  <w:style w:type="character" w:customStyle="1" w:styleId="BodyText3Char">
    <w:name w:val="Body Text 3 Char"/>
    <w:basedOn w:val="DefaultParagraphFont"/>
    <w:link w:val="BodyText3"/>
    <w:uiPriority w:val="99"/>
    <w:semiHidden/>
    <w:rsid w:val="00AD2263"/>
    <w:rPr>
      <w:rFonts w:asciiTheme="minorHAnsi" w:hAnsiTheme="minorHAnsi"/>
      <w:color w:val="005868" w:themeColor="background2"/>
      <w:sz w:val="16"/>
      <w:szCs w:val="16"/>
    </w:rPr>
  </w:style>
  <w:style w:type="paragraph" w:styleId="BodyTextIndent2">
    <w:name w:val="Body Text Indent 2"/>
    <w:basedOn w:val="Normal"/>
    <w:link w:val="BodyTextIndent2Char"/>
    <w:uiPriority w:val="99"/>
    <w:semiHidden/>
    <w:unhideWhenUsed/>
    <w:rsid w:val="00AD2263"/>
    <w:pPr>
      <w:spacing w:line="480" w:lineRule="auto"/>
      <w:ind w:left="283"/>
    </w:pPr>
  </w:style>
  <w:style w:type="character" w:customStyle="1" w:styleId="BodyTextIndent2Char">
    <w:name w:val="Body Text Indent 2 Char"/>
    <w:basedOn w:val="DefaultParagraphFont"/>
    <w:link w:val="BodyTextIndent2"/>
    <w:uiPriority w:val="99"/>
    <w:semiHidden/>
    <w:rsid w:val="00AD2263"/>
    <w:rPr>
      <w:rFonts w:asciiTheme="minorHAnsi" w:hAnsiTheme="minorHAnsi"/>
      <w:color w:val="005868" w:themeColor="background2"/>
      <w:sz w:val="18"/>
    </w:rPr>
  </w:style>
  <w:style w:type="paragraph" w:styleId="BodyTextIndent3">
    <w:name w:val="Body Text Indent 3"/>
    <w:basedOn w:val="Normal"/>
    <w:link w:val="BodyTextIndent3Char"/>
    <w:uiPriority w:val="99"/>
    <w:semiHidden/>
    <w:unhideWhenUsed/>
    <w:rsid w:val="00AD2263"/>
    <w:pPr>
      <w:ind w:left="283"/>
    </w:pPr>
    <w:rPr>
      <w:szCs w:val="16"/>
    </w:rPr>
  </w:style>
  <w:style w:type="character" w:customStyle="1" w:styleId="BodyTextIndent3Char">
    <w:name w:val="Body Text Indent 3 Char"/>
    <w:basedOn w:val="DefaultParagraphFont"/>
    <w:link w:val="BodyTextIndent3"/>
    <w:uiPriority w:val="99"/>
    <w:semiHidden/>
    <w:rsid w:val="00AD2263"/>
    <w:rPr>
      <w:rFonts w:asciiTheme="minorHAnsi" w:hAnsiTheme="minorHAnsi"/>
      <w:color w:val="005868" w:themeColor="background2"/>
      <w:sz w:val="16"/>
      <w:szCs w:val="16"/>
    </w:rPr>
  </w:style>
  <w:style w:type="paragraph" w:styleId="BlockText">
    <w:name w:val="Block Text"/>
    <w:basedOn w:val="Normal"/>
    <w:uiPriority w:val="99"/>
    <w:semiHidden/>
    <w:unhideWhenUsed/>
    <w:rsid w:val="00AD2263"/>
    <w:pPr>
      <w:pBdr>
        <w:top w:val="single" w:sz="2" w:space="10" w:color="005868" w:themeColor="accent1" w:shadow="1" w:frame="1"/>
        <w:left w:val="single" w:sz="2" w:space="10" w:color="005868" w:themeColor="accent1" w:shadow="1" w:frame="1"/>
        <w:bottom w:val="single" w:sz="2" w:space="10" w:color="005868" w:themeColor="accent1" w:shadow="1" w:frame="1"/>
        <w:right w:val="single" w:sz="2" w:space="10" w:color="005868" w:themeColor="accent1" w:shadow="1" w:frame="1"/>
      </w:pBdr>
      <w:ind w:left="1152" w:right="1152"/>
    </w:pPr>
    <w:rPr>
      <w:rFonts w:eastAsiaTheme="minorEastAsia" w:cstheme="minorBidi"/>
      <w:i/>
      <w:iCs/>
      <w:color w:val="005868" w:themeColor="accent1"/>
    </w:rPr>
  </w:style>
  <w:style w:type="paragraph" w:styleId="DocumentMap">
    <w:name w:val="Document Map"/>
    <w:basedOn w:val="Normal"/>
    <w:link w:val="DocumentMapChar"/>
    <w:semiHidden/>
    <w:rsid w:val="00AD2263"/>
    <w:pPr>
      <w:shd w:val="clear" w:color="auto" w:fill="000080"/>
      <w:spacing w:after="0"/>
    </w:pPr>
    <w:rPr>
      <w:rFonts w:ascii="Tahoma" w:eastAsia="Times New Roman" w:hAnsi="Tahoma" w:cs="Tahoma"/>
      <w:sz w:val="24"/>
      <w:szCs w:val="24"/>
      <w:lang w:eastAsia="en-AU"/>
    </w:rPr>
  </w:style>
  <w:style w:type="character" w:customStyle="1" w:styleId="DocumentMapChar">
    <w:name w:val="Document Map Char"/>
    <w:basedOn w:val="DefaultParagraphFont"/>
    <w:link w:val="DocumentMap"/>
    <w:semiHidden/>
    <w:rsid w:val="00AD2263"/>
    <w:rPr>
      <w:rFonts w:ascii="Tahoma" w:eastAsia="Times New Roman" w:hAnsi="Tahoma" w:cs="Tahoma"/>
      <w:color w:val="005868" w:themeColor="background2"/>
      <w:sz w:val="24"/>
      <w:szCs w:val="24"/>
      <w:shd w:val="clear" w:color="auto" w:fill="000080"/>
      <w:lang w:eastAsia="en-AU"/>
    </w:rPr>
  </w:style>
  <w:style w:type="paragraph" w:styleId="E-mailSignature">
    <w:name w:val="E-mail Signature"/>
    <w:basedOn w:val="Normal"/>
    <w:link w:val="E-mailSignatureChar"/>
    <w:uiPriority w:val="99"/>
    <w:semiHidden/>
    <w:unhideWhenUsed/>
    <w:rsid w:val="00AD2263"/>
    <w:pPr>
      <w:spacing w:after="0"/>
    </w:pPr>
  </w:style>
  <w:style w:type="character" w:customStyle="1" w:styleId="E-mailSignatureChar">
    <w:name w:val="E-mail Signature Char"/>
    <w:basedOn w:val="DefaultParagraphFont"/>
    <w:link w:val="E-mailSignature"/>
    <w:uiPriority w:val="99"/>
    <w:semiHidden/>
    <w:rsid w:val="00AD2263"/>
    <w:rPr>
      <w:rFonts w:asciiTheme="minorHAnsi" w:hAnsiTheme="minorHAnsi"/>
      <w:color w:val="005868" w:themeColor="background2"/>
      <w:sz w:val="18"/>
    </w:rPr>
  </w:style>
  <w:style w:type="paragraph" w:styleId="HTMLAddress">
    <w:name w:val="HTML Address"/>
    <w:basedOn w:val="Normal"/>
    <w:link w:val="HTMLAddressChar"/>
    <w:uiPriority w:val="99"/>
    <w:semiHidden/>
    <w:unhideWhenUsed/>
    <w:rsid w:val="00AD2263"/>
    <w:pPr>
      <w:spacing w:after="0"/>
    </w:pPr>
    <w:rPr>
      <w:i/>
      <w:iCs/>
    </w:rPr>
  </w:style>
  <w:style w:type="character" w:customStyle="1" w:styleId="HTMLAddressChar">
    <w:name w:val="HTML Address Char"/>
    <w:basedOn w:val="DefaultParagraphFont"/>
    <w:link w:val="HTMLAddress"/>
    <w:uiPriority w:val="99"/>
    <w:semiHidden/>
    <w:rsid w:val="00AD2263"/>
    <w:rPr>
      <w:rFonts w:asciiTheme="minorHAnsi" w:hAnsiTheme="minorHAnsi"/>
      <w:i/>
      <w:iCs/>
      <w:color w:val="005868" w:themeColor="background2"/>
      <w:sz w:val="18"/>
    </w:rPr>
  </w:style>
  <w:style w:type="paragraph" w:styleId="HTMLPreformatted">
    <w:name w:val="HTML Preformatted"/>
    <w:basedOn w:val="Normal"/>
    <w:link w:val="HTMLPreformattedChar"/>
    <w:uiPriority w:val="99"/>
    <w:semiHidden/>
    <w:unhideWhenUsed/>
    <w:rsid w:val="00AD2263"/>
    <w:pPr>
      <w:spacing w:after="0"/>
    </w:pPr>
    <w:rPr>
      <w:rFonts w:ascii="Consolas" w:hAnsi="Consolas" w:cs="Consolas"/>
    </w:rPr>
  </w:style>
  <w:style w:type="character" w:customStyle="1" w:styleId="HTMLPreformattedChar">
    <w:name w:val="HTML Preformatted Char"/>
    <w:basedOn w:val="DefaultParagraphFont"/>
    <w:link w:val="HTMLPreformatted"/>
    <w:uiPriority w:val="99"/>
    <w:semiHidden/>
    <w:rsid w:val="00AD2263"/>
    <w:rPr>
      <w:rFonts w:ascii="Consolas" w:hAnsi="Consolas" w:cs="Consolas"/>
      <w:color w:val="005868" w:themeColor="background2"/>
      <w:sz w:val="18"/>
    </w:rPr>
  </w:style>
  <w:style w:type="paragraph" w:styleId="CommentSubject">
    <w:name w:val="annotation subject"/>
    <w:basedOn w:val="Normal"/>
    <w:next w:val="Normal"/>
    <w:link w:val="CommentSubjectChar"/>
    <w:uiPriority w:val="99"/>
    <w:semiHidden/>
    <w:unhideWhenUsed/>
    <w:rsid w:val="00171BB3"/>
    <w:pPr>
      <w:spacing w:after="120"/>
    </w:pPr>
    <w:rPr>
      <w:rFonts w:ascii="Arial" w:eastAsia="Times New Roman" w:hAnsi="Arial"/>
      <w:b/>
      <w:bCs/>
      <w:lang w:eastAsia="en-AU"/>
    </w:rPr>
  </w:style>
  <w:style w:type="character" w:customStyle="1" w:styleId="CommentSubjectChar">
    <w:name w:val="Comment Subject Char"/>
    <w:basedOn w:val="DefaultParagraphFont"/>
    <w:link w:val="CommentSubject"/>
    <w:uiPriority w:val="99"/>
    <w:semiHidden/>
    <w:rsid w:val="00171BB3"/>
    <w:rPr>
      <w:rFonts w:ascii="Arial" w:eastAsia="Times New Roman" w:hAnsi="Arial"/>
      <w:b/>
      <w:bCs/>
      <w:color w:val="005868" w:themeColor="background2"/>
      <w:sz w:val="18"/>
      <w:lang w:eastAsia="en-AU"/>
    </w:rPr>
  </w:style>
  <w:style w:type="paragraph" w:styleId="IntenseQuote">
    <w:name w:val="Intense Quote"/>
    <w:basedOn w:val="Normal"/>
    <w:next w:val="Normal"/>
    <w:link w:val="IntenseQuoteChar"/>
    <w:uiPriority w:val="30"/>
    <w:semiHidden/>
    <w:unhideWhenUsed/>
    <w:rsid w:val="00AD2263"/>
    <w:pPr>
      <w:pBdr>
        <w:bottom w:val="single" w:sz="4" w:space="4" w:color="005868" w:themeColor="accent1"/>
      </w:pBdr>
      <w:spacing w:before="200" w:after="280"/>
      <w:ind w:left="936" w:right="936"/>
    </w:pPr>
    <w:rPr>
      <w:b/>
      <w:bCs/>
      <w:i/>
      <w:iCs/>
      <w:color w:val="005868" w:themeColor="accent1"/>
    </w:rPr>
  </w:style>
  <w:style w:type="character" w:customStyle="1" w:styleId="IntenseQuoteChar">
    <w:name w:val="Intense Quote Char"/>
    <w:basedOn w:val="DefaultParagraphFont"/>
    <w:link w:val="IntenseQuote"/>
    <w:uiPriority w:val="30"/>
    <w:semiHidden/>
    <w:rsid w:val="00AD2263"/>
    <w:rPr>
      <w:rFonts w:asciiTheme="minorHAnsi" w:hAnsiTheme="minorHAnsi"/>
      <w:b/>
      <w:bCs/>
      <w:i/>
      <w:iCs/>
      <w:color w:val="005868" w:themeColor="accent1"/>
      <w:sz w:val="18"/>
    </w:rPr>
  </w:style>
  <w:style w:type="paragraph" w:styleId="Bibliography">
    <w:name w:val="Bibliography"/>
    <w:basedOn w:val="Normal"/>
    <w:next w:val="Normal"/>
    <w:uiPriority w:val="37"/>
    <w:semiHidden/>
    <w:unhideWhenUsed/>
    <w:rsid w:val="00AD2263"/>
  </w:style>
  <w:style w:type="paragraph" w:customStyle="1" w:styleId="FootnoteSpacer">
    <w:name w:val="Footnote Spacer"/>
    <w:basedOn w:val="Footer"/>
    <w:semiHidden/>
    <w:qFormat/>
    <w:rsid w:val="00301960"/>
    <w:pPr>
      <w:pBdr>
        <w:bottom w:val="single" w:sz="6" w:space="1" w:color="000000" w:themeColor="text1"/>
      </w:pBdr>
      <w:spacing w:after="80"/>
    </w:pPr>
    <w:rPr>
      <w:sz w:val="14"/>
    </w:rPr>
  </w:style>
  <w:style w:type="paragraph" w:customStyle="1" w:styleId="TableText-Numbers">
    <w:name w:val="Table Text - Numbers"/>
    <w:basedOn w:val="TableText"/>
    <w:semiHidden/>
    <w:qFormat/>
    <w:rsid w:val="008528E0"/>
    <w:pPr>
      <w:ind w:right="17"/>
      <w:jc w:val="right"/>
    </w:pPr>
  </w:style>
  <w:style w:type="paragraph" w:customStyle="1" w:styleId="TableText-NumbersNeg">
    <w:name w:val="Table Text - Numbers Neg"/>
    <w:basedOn w:val="TableText"/>
    <w:semiHidden/>
    <w:qFormat/>
    <w:rsid w:val="008528E0"/>
    <w:pPr>
      <w:ind w:right="-40"/>
      <w:jc w:val="right"/>
    </w:pPr>
  </w:style>
  <w:style w:type="paragraph" w:customStyle="1" w:styleId="TableHeading-Numbers">
    <w:name w:val="Table Heading - Numbers"/>
    <w:basedOn w:val="Normal"/>
    <w:semiHidden/>
    <w:qFormat/>
    <w:rsid w:val="00C04055"/>
    <w:pPr>
      <w:spacing w:before="80" w:after="80"/>
      <w:ind w:right="17"/>
      <w:jc w:val="right"/>
    </w:pPr>
    <w:rPr>
      <w:b/>
      <w:bCs/>
      <w:color w:val="FFFFFF"/>
    </w:rPr>
  </w:style>
  <w:style w:type="paragraph" w:styleId="List2">
    <w:name w:val="List 2"/>
    <w:basedOn w:val="Normal"/>
    <w:uiPriority w:val="99"/>
    <w:semiHidden/>
    <w:rsid w:val="00B86744"/>
    <w:pPr>
      <w:numPr>
        <w:ilvl w:val="1"/>
        <w:numId w:val="9"/>
      </w:numPr>
      <w:contextualSpacing/>
    </w:pPr>
  </w:style>
  <w:style w:type="paragraph" w:customStyle="1" w:styleId="TableText-NumbersBold">
    <w:name w:val="Table Text - NumbersBold"/>
    <w:basedOn w:val="TableText-Numbers"/>
    <w:semiHidden/>
    <w:qFormat/>
    <w:rsid w:val="0084771A"/>
    <w:pPr>
      <w:ind w:right="0"/>
    </w:pPr>
    <w:rPr>
      <w:b/>
    </w:rPr>
  </w:style>
  <w:style w:type="paragraph" w:customStyle="1" w:styleId="TableText-NumbersBoldNeg">
    <w:name w:val="Table Text - NumbersBoldNeg"/>
    <w:basedOn w:val="TableText-NumbersBold"/>
    <w:semiHidden/>
    <w:qFormat/>
    <w:rsid w:val="008528E0"/>
    <w:pPr>
      <w:ind w:right="-57"/>
    </w:pPr>
  </w:style>
  <w:style w:type="character" w:styleId="PageNumber">
    <w:name w:val="page number"/>
    <w:basedOn w:val="DefaultParagraphFont"/>
    <w:uiPriority w:val="99"/>
    <w:rsid w:val="00550ED9"/>
    <w:rPr>
      <w:rFonts w:asciiTheme="majorHAnsi" w:hAnsiTheme="majorHAnsi"/>
      <w:b/>
      <w:color w:val="005868" w:themeColor="background2"/>
      <w:sz w:val="14"/>
    </w:rPr>
  </w:style>
  <w:style w:type="paragraph" w:customStyle="1" w:styleId="IntroCopy">
    <w:name w:val="Intro Copy"/>
    <w:basedOn w:val="Normal"/>
    <w:next w:val="Normal"/>
    <w:uiPriority w:val="3"/>
    <w:semiHidden/>
    <w:qFormat/>
    <w:rsid w:val="000E480E"/>
    <w:pPr>
      <w:pBdr>
        <w:top w:val="single" w:sz="4" w:space="13" w:color="005868" w:themeColor="background2"/>
      </w:pBdr>
      <w:spacing w:after="227" w:line="270" w:lineRule="atLeast"/>
    </w:pPr>
    <w:rPr>
      <w:rFonts w:asciiTheme="majorHAnsi" w:hAnsiTheme="majorHAnsi"/>
      <w:b/>
      <w:color w:val="005868" w:themeColor="background2"/>
    </w:rPr>
  </w:style>
  <w:style w:type="paragraph" w:styleId="ListBullet3">
    <w:name w:val="List Bullet 3"/>
    <w:basedOn w:val="Normal"/>
    <w:uiPriority w:val="1"/>
    <w:semiHidden/>
    <w:qFormat/>
    <w:rsid w:val="00C33855"/>
    <w:pPr>
      <w:numPr>
        <w:ilvl w:val="2"/>
        <w:numId w:val="13"/>
      </w:numPr>
      <w:contextualSpacing/>
    </w:pPr>
  </w:style>
  <w:style w:type="paragraph" w:styleId="ListNumber3">
    <w:name w:val="List Number 3"/>
    <w:basedOn w:val="Normal"/>
    <w:uiPriority w:val="2"/>
    <w:semiHidden/>
    <w:qFormat/>
    <w:rsid w:val="00226FD2"/>
    <w:pPr>
      <w:numPr>
        <w:ilvl w:val="2"/>
        <w:numId w:val="7"/>
      </w:numPr>
      <w:contextualSpacing/>
    </w:pPr>
  </w:style>
  <w:style w:type="paragraph" w:styleId="BodyText">
    <w:name w:val="Body Text"/>
    <w:basedOn w:val="Normal"/>
    <w:link w:val="BodyTextChar"/>
    <w:uiPriority w:val="99"/>
    <w:semiHidden/>
    <w:unhideWhenUsed/>
    <w:rsid w:val="00906AB2"/>
    <w:pPr>
      <w:spacing w:after="120"/>
    </w:pPr>
  </w:style>
  <w:style w:type="character" w:customStyle="1" w:styleId="BodyTextChar">
    <w:name w:val="Body Text Char"/>
    <w:basedOn w:val="DefaultParagraphFont"/>
    <w:link w:val="BodyText"/>
    <w:uiPriority w:val="99"/>
    <w:semiHidden/>
    <w:rsid w:val="00906AB2"/>
    <w:rPr>
      <w:rFonts w:asciiTheme="minorHAnsi" w:hAnsiTheme="minorHAnsi"/>
      <w:color w:val="000000" w:themeColor="text1"/>
      <w:sz w:val="18"/>
    </w:rPr>
  </w:style>
  <w:style w:type="paragraph" w:styleId="CommentText">
    <w:name w:val="annotation text"/>
    <w:basedOn w:val="Normal"/>
    <w:link w:val="CommentTextChar"/>
    <w:uiPriority w:val="99"/>
    <w:semiHidden/>
    <w:unhideWhenUsed/>
    <w:rsid w:val="00906AB2"/>
    <w:pPr>
      <w:spacing w:line="240" w:lineRule="auto"/>
    </w:pPr>
  </w:style>
  <w:style w:type="character" w:customStyle="1" w:styleId="CommentTextChar">
    <w:name w:val="Comment Text Char"/>
    <w:basedOn w:val="DefaultParagraphFont"/>
    <w:link w:val="CommentText"/>
    <w:uiPriority w:val="99"/>
    <w:semiHidden/>
    <w:rsid w:val="00906AB2"/>
    <w:rPr>
      <w:rFonts w:asciiTheme="minorHAnsi" w:hAnsiTheme="minorHAnsi"/>
      <w:color w:val="000000" w:themeColor="text1"/>
    </w:rPr>
  </w:style>
  <w:style w:type="paragraph" w:styleId="NoSpacing">
    <w:name w:val="No Spacing"/>
    <w:uiPriority w:val="2"/>
    <w:qFormat/>
    <w:rsid w:val="009F1940"/>
    <w:rPr>
      <w:color w:val="000000" w:themeColor="text1"/>
    </w:rPr>
  </w:style>
  <w:style w:type="paragraph" w:styleId="NormalWeb">
    <w:name w:val="Normal (Web)"/>
    <w:basedOn w:val="Normal"/>
    <w:uiPriority w:val="99"/>
    <w:semiHidden/>
    <w:unhideWhenUsed/>
    <w:rsid w:val="00906AB2"/>
    <w:rPr>
      <w:rFonts w:ascii="Times New Roman" w:hAnsi="Times New Roman"/>
      <w:sz w:val="24"/>
      <w:szCs w:val="24"/>
    </w:rPr>
  </w:style>
  <w:style w:type="paragraph" w:styleId="NoteHeading">
    <w:name w:val="Note Heading"/>
    <w:basedOn w:val="Normal"/>
    <w:next w:val="Normal"/>
    <w:link w:val="NoteHeadingChar"/>
    <w:uiPriority w:val="99"/>
    <w:semiHidden/>
    <w:unhideWhenUsed/>
    <w:rsid w:val="00906AB2"/>
    <w:pPr>
      <w:spacing w:after="0" w:line="240" w:lineRule="auto"/>
    </w:pPr>
  </w:style>
  <w:style w:type="character" w:customStyle="1" w:styleId="NoteHeadingChar">
    <w:name w:val="Note Heading Char"/>
    <w:basedOn w:val="DefaultParagraphFont"/>
    <w:link w:val="NoteHeading"/>
    <w:uiPriority w:val="99"/>
    <w:semiHidden/>
    <w:rsid w:val="00906AB2"/>
    <w:rPr>
      <w:rFonts w:asciiTheme="minorHAnsi" w:hAnsiTheme="minorHAnsi"/>
      <w:color w:val="000000" w:themeColor="text1"/>
      <w:sz w:val="18"/>
    </w:rPr>
  </w:style>
  <w:style w:type="paragraph" w:styleId="PlainText">
    <w:name w:val="Plain Text"/>
    <w:basedOn w:val="Normal"/>
    <w:link w:val="PlainTextChar"/>
    <w:uiPriority w:val="99"/>
    <w:semiHidden/>
    <w:unhideWhenUsed/>
    <w:rsid w:val="00906AB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06AB2"/>
    <w:rPr>
      <w:rFonts w:ascii="Consolas" w:hAnsi="Consolas"/>
      <w:color w:val="000000" w:themeColor="text1"/>
      <w:sz w:val="21"/>
      <w:szCs w:val="21"/>
    </w:rPr>
  </w:style>
  <w:style w:type="paragraph" w:styleId="TOC3">
    <w:name w:val="toc 3"/>
    <w:basedOn w:val="Normal"/>
    <w:next w:val="Normal"/>
    <w:autoRedefine/>
    <w:uiPriority w:val="39"/>
    <w:semiHidden/>
    <w:unhideWhenUsed/>
    <w:rsid w:val="00906AB2"/>
    <w:pPr>
      <w:spacing w:after="100"/>
      <w:ind w:left="360"/>
    </w:pPr>
  </w:style>
  <w:style w:type="character" w:styleId="PlaceholderText">
    <w:name w:val="Placeholder Text"/>
    <w:basedOn w:val="DefaultParagraphFont"/>
    <w:uiPriority w:val="99"/>
    <w:semiHidden/>
    <w:rsid w:val="00873302"/>
    <w:rPr>
      <w:color w:val="808080"/>
    </w:rPr>
  </w:style>
  <w:style w:type="paragraph" w:customStyle="1" w:styleId="CoverHeading">
    <w:name w:val="Cover Heading"/>
    <w:basedOn w:val="Normal"/>
    <w:qFormat/>
    <w:rsid w:val="00855AE9"/>
    <w:pPr>
      <w:spacing w:after="0" w:line="620" w:lineRule="atLeast"/>
    </w:pPr>
    <w:rPr>
      <w:b/>
      <w:color w:val="FFFFFF"/>
      <w:spacing w:val="-20"/>
      <w:sz w:val="56"/>
    </w:rPr>
  </w:style>
  <w:style w:type="paragraph" w:customStyle="1" w:styleId="CoverSubheading">
    <w:name w:val="Cover Subheading"/>
    <w:basedOn w:val="Normal"/>
    <w:qFormat/>
    <w:rsid w:val="007427F3"/>
    <w:pPr>
      <w:spacing w:line="280" w:lineRule="atLeast"/>
    </w:pPr>
    <w:rPr>
      <w:rFonts w:asciiTheme="majorHAnsi" w:hAnsiTheme="majorHAnsi"/>
      <w:color w:val="FFFFFF" w:themeColor="background1"/>
      <w:sz w:val="26"/>
    </w:rPr>
  </w:style>
  <w:style w:type="paragraph" w:customStyle="1" w:styleId="CoverDetails">
    <w:name w:val="Cover Details"/>
    <w:basedOn w:val="Normal"/>
    <w:uiPriority w:val="3"/>
    <w:semiHidden/>
    <w:qFormat/>
    <w:rsid w:val="000E79FF"/>
    <w:pPr>
      <w:spacing w:after="0" w:line="240" w:lineRule="auto"/>
    </w:pPr>
    <w:rPr>
      <w:i/>
      <w:color w:val="FFFFFF"/>
      <w:sz w:val="21"/>
    </w:rPr>
  </w:style>
  <w:style w:type="character" w:customStyle="1" w:styleId="UnresolvedMention1">
    <w:name w:val="Unresolved Mention1"/>
    <w:basedOn w:val="DefaultParagraphFont"/>
    <w:uiPriority w:val="99"/>
    <w:semiHidden/>
    <w:unhideWhenUsed/>
    <w:rsid w:val="0063350D"/>
    <w:rPr>
      <w:color w:val="605E5C"/>
      <w:shd w:val="clear" w:color="auto" w:fill="E1DFDD"/>
    </w:rPr>
  </w:style>
  <w:style w:type="paragraph" w:customStyle="1" w:styleId="HeaderDetails">
    <w:name w:val="Header Details"/>
    <w:basedOn w:val="Header"/>
    <w:semiHidden/>
    <w:qFormat/>
    <w:rsid w:val="00F64C0A"/>
    <w:rPr>
      <w:b/>
      <w:caps/>
      <w:sz w:val="14"/>
    </w:rPr>
  </w:style>
  <w:style w:type="numbering" w:customStyle="1" w:styleId="Lists">
    <w:name w:val="Lists"/>
    <w:uiPriority w:val="99"/>
    <w:rsid w:val="00FF6704"/>
    <w:pPr>
      <w:numPr>
        <w:numId w:val="11"/>
      </w:numPr>
    </w:pPr>
  </w:style>
  <w:style w:type="table" w:customStyle="1" w:styleId="TableGridLight1">
    <w:name w:val="Table Grid Light1"/>
    <w:basedOn w:val="TableNormal"/>
    <w:uiPriority w:val="40"/>
    <w:rsid w:val="00C34A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ectionHeading">
    <w:name w:val="Section Heading"/>
    <w:next w:val="Normal"/>
    <w:qFormat/>
    <w:rsid w:val="00595CA3"/>
    <w:pPr>
      <w:adjustRightInd w:val="0"/>
      <w:snapToGrid w:val="0"/>
      <w:spacing w:after="1520" w:line="460" w:lineRule="atLeast"/>
    </w:pPr>
    <w:rPr>
      <w:b/>
      <w:color w:val="005868" w:themeColor="background2"/>
      <w:sz w:val="42"/>
    </w:rPr>
  </w:style>
  <w:style w:type="paragraph" w:customStyle="1" w:styleId="SectionSubheading">
    <w:name w:val="Section Subheading"/>
    <w:basedOn w:val="SectionHeading"/>
    <w:next w:val="Normal"/>
    <w:qFormat/>
    <w:rsid w:val="007427F3"/>
    <w:pPr>
      <w:spacing w:after="170" w:line="320" w:lineRule="atLeast"/>
    </w:pPr>
    <w:rPr>
      <w:rFonts w:asciiTheme="majorHAnsi" w:hAnsiTheme="majorHAnsi"/>
      <w:b w:val="0"/>
      <w:sz w:val="26"/>
    </w:rPr>
  </w:style>
  <w:style w:type="paragraph" w:styleId="Caption">
    <w:name w:val="caption"/>
    <w:basedOn w:val="Normal"/>
    <w:next w:val="Normal"/>
    <w:uiPriority w:val="3"/>
    <w:rsid w:val="00C33855"/>
    <w:rPr>
      <w:iCs/>
      <w:szCs w:val="18"/>
    </w:rPr>
  </w:style>
  <w:style w:type="paragraph" w:styleId="ListParagraph">
    <w:name w:val="List Paragraph"/>
    <w:basedOn w:val="Normal"/>
    <w:uiPriority w:val="34"/>
    <w:qFormat/>
    <w:rsid w:val="005912FE"/>
    <w:pPr>
      <w:overflowPunct w:val="0"/>
      <w:autoSpaceDE w:val="0"/>
      <w:autoSpaceDN w:val="0"/>
      <w:snapToGrid/>
      <w:spacing w:after="0" w:line="240" w:lineRule="auto"/>
      <w:ind w:left="720"/>
      <w:textAlignment w:val="baseline"/>
    </w:pPr>
    <w:rPr>
      <w:rFonts w:ascii="Arial" w:eastAsia="Times New Roman" w:hAnsi="Arial"/>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168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SA Health Colours">
      <a:dk1>
        <a:sysClr val="windowText" lastClr="000000"/>
      </a:dk1>
      <a:lt1>
        <a:sysClr val="window" lastClr="FFFFFF"/>
      </a:lt1>
      <a:dk2>
        <a:srgbClr val="000000"/>
      </a:dk2>
      <a:lt2>
        <a:srgbClr val="005868"/>
      </a:lt2>
      <a:accent1>
        <a:srgbClr val="005868"/>
      </a:accent1>
      <a:accent2>
        <a:srgbClr val="64B0C4"/>
      </a:accent2>
      <a:accent3>
        <a:srgbClr val="65C5B3"/>
      </a:accent3>
      <a:accent4>
        <a:srgbClr val="FEC33E"/>
      </a:accent4>
      <a:accent5>
        <a:srgbClr val="F5886B"/>
      </a:accent5>
      <a:accent6>
        <a:srgbClr val="000000"/>
      </a:accent6>
      <a:hlink>
        <a:srgbClr val="005868"/>
      </a:hlink>
      <a:folHlink>
        <a:srgbClr val="000000"/>
      </a:folHlink>
    </a:clrScheme>
    <a:fontScheme name="SA Health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xx Month 20 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BCAF2D-470D-4799-8B1B-F085257B6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523</Words>
  <Characters>4455</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
    </vt:vector>
  </TitlesOfParts>
  <Company>SA Health</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Tracey Williams</dc:creator>
  <cp:lastModifiedBy>Dupree, Brittany (Health)</cp:lastModifiedBy>
  <cp:revision>2</cp:revision>
  <cp:lastPrinted>2021-09-08T03:37:00Z</cp:lastPrinted>
  <dcterms:created xsi:type="dcterms:W3CDTF">2021-09-12T23:33:00Z</dcterms:created>
  <dcterms:modified xsi:type="dcterms:W3CDTF">2021-09-12T23:33:00Z</dcterms:modified>
  <cp:category>Brochure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Cover Title</vt:lpwstr>
  </property>
  <property fmtid="{D5CDD505-2E9C-101B-9397-08002B2CF9AE}" pid="3" name="CoverDate">
    <vt:lpwstr>Cover Date</vt:lpwstr>
  </property>
  <property fmtid="{D5CDD505-2E9C-101B-9397-08002B2CF9AE}" pid="4" name="CoverAuthorName">
    <vt:lpwstr>Author Name</vt:lpwstr>
  </property>
</Properties>
</file>