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57A35" w14:textId="77777777" w:rsidR="00905D28" w:rsidRPr="00B332F9" w:rsidRDefault="00905D28" w:rsidP="00905D28">
      <w:pPr>
        <w:spacing w:after="0" w:line="240" w:lineRule="auto"/>
        <w:rPr>
          <w:rFonts w:ascii="Arial" w:eastAsia="Calibri" w:hAnsi="Arial" w:cs="Calibri"/>
          <w:b/>
          <w:bCs/>
          <w:sz w:val="48"/>
          <w:szCs w:val="48"/>
          <w:lang w:val="en-AU" w:eastAsia="en-US"/>
          <w14:ligatures w14:val="standardContextual"/>
        </w:rPr>
      </w:pPr>
    </w:p>
    <w:p w14:paraId="7D2E3298" w14:textId="77777777" w:rsidR="00905D28" w:rsidRPr="00B332F9" w:rsidRDefault="00905D28" w:rsidP="00905D28">
      <w:pPr>
        <w:spacing w:after="0" w:line="240" w:lineRule="auto"/>
        <w:rPr>
          <w:rFonts w:ascii="Arial" w:eastAsia="Calibri" w:hAnsi="Arial" w:cs="Calibri"/>
          <w:b/>
          <w:bCs/>
          <w:sz w:val="48"/>
          <w:szCs w:val="48"/>
          <w:lang w:val="en-AU" w:eastAsia="en-US"/>
          <w14:ligatures w14:val="standardContextual"/>
        </w:rPr>
      </w:pPr>
    </w:p>
    <w:p w14:paraId="7057EE45" w14:textId="77777777" w:rsidR="00905D28" w:rsidRPr="00B332F9" w:rsidRDefault="00905D28" w:rsidP="00905D28">
      <w:pPr>
        <w:spacing w:after="0" w:line="240" w:lineRule="auto"/>
        <w:rPr>
          <w:rFonts w:ascii="Arial" w:eastAsia="Calibri" w:hAnsi="Arial" w:cs="Calibri"/>
          <w:b/>
          <w:bCs/>
          <w:sz w:val="72"/>
          <w:szCs w:val="72"/>
          <w:lang w:val="en-AU" w:eastAsia="en-US"/>
          <w14:ligatures w14:val="standardContextual"/>
        </w:rPr>
      </w:pPr>
      <w:r w:rsidRPr="00B332F9">
        <w:rPr>
          <w:rFonts w:ascii="Arial" w:eastAsia="Calibri" w:hAnsi="Arial" w:cs="Calibri"/>
          <w:b/>
          <w:bCs/>
          <w:sz w:val="72"/>
          <w:szCs w:val="72"/>
          <w:lang w:val="en-AU" w:eastAsia="en-US"/>
          <w14:ligatures w14:val="standardContextual"/>
        </w:rPr>
        <w:t>A Place to Create</w:t>
      </w:r>
    </w:p>
    <w:p w14:paraId="53B65BF6" w14:textId="77777777" w:rsidR="0063115E" w:rsidRPr="00B332F9" w:rsidRDefault="0063115E" w:rsidP="0063115E">
      <w:pPr>
        <w:spacing w:after="0" w:line="240" w:lineRule="auto"/>
        <w:rPr>
          <w:rFonts w:ascii="Arial" w:eastAsiaTheme="minorHAnsi" w:hAnsi="Arial" w:cs="Calibri"/>
          <w:b/>
          <w:bCs/>
          <w:sz w:val="48"/>
          <w:szCs w:val="48"/>
          <w:lang w:val="en-AU" w:eastAsia="en-US"/>
          <w14:ligatures w14:val="standardContextual"/>
        </w:rPr>
      </w:pPr>
      <w:r w:rsidRPr="00B332F9">
        <w:rPr>
          <w:rFonts w:ascii="Arial" w:eastAsiaTheme="minorHAnsi" w:hAnsi="Arial" w:cs="Calibri"/>
          <w:b/>
          <w:bCs/>
          <w:sz w:val="48"/>
          <w:szCs w:val="48"/>
          <w:lang w:val="en-AU" w:eastAsia="en-US"/>
          <w14:ligatures w14:val="standardContextual"/>
        </w:rPr>
        <w:t>Enriching South Australia’s future through arts, culture and creativity</w:t>
      </w:r>
    </w:p>
    <w:p w14:paraId="112CCBCD" w14:textId="77777777" w:rsidR="00221A22" w:rsidRPr="00B332F9" w:rsidRDefault="00221A22" w:rsidP="00B1012A">
      <w:pPr>
        <w:rPr>
          <w:rFonts w:ascii="Arial" w:hAnsi="Arial" w:cs="Arial"/>
          <w:color w:val="000000" w:themeColor="text1"/>
        </w:rPr>
      </w:pPr>
    </w:p>
    <w:p w14:paraId="723097ED" w14:textId="77777777" w:rsidR="00221A22" w:rsidRPr="00B332F9" w:rsidRDefault="00221A22" w:rsidP="00B1012A">
      <w:pPr>
        <w:rPr>
          <w:rFonts w:ascii="Arial" w:hAnsi="Arial" w:cs="Arial"/>
          <w:color w:val="000000" w:themeColor="text1"/>
        </w:rPr>
      </w:pPr>
    </w:p>
    <w:p w14:paraId="5C880608" w14:textId="77777777" w:rsidR="00221A22" w:rsidRPr="00B332F9" w:rsidRDefault="00221A22" w:rsidP="00B1012A">
      <w:pPr>
        <w:rPr>
          <w:rFonts w:ascii="Arial" w:hAnsi="Arial" w:cs="Arial"/>
          <w:color w:val="000000" w:themeColor="text1"/>
        </w:rPr>
      </w:pPr>
    </w:p>
    <w:p w14:paraId="53DCDBE9" w14:textId="77777777" w:rsidR="0053204B" w:rsidRPr="00B332F9" w:rsidRDefault="0053204B" w:rsidP="00B1012A">
      <w:pPr>
        <w:rPr>
          <w:rFonts w:ascii="Arial" w:hAnsi="Arial" w:cs="Arial"/>
          <w:color w:val="000000" w:themeColor="text1"/>
        </w:rPr>
      </w:pPr>
    </w:p>
    <w:p w14:paraId="1EE14D00" w14:textId="53890B73" w:rsidR="004939A7" w:rsidRPr="00B332F9" w:rsidRDefault="004939A7" w:rsidP="2C70785A">
      <w:pPr>
        <w:rPr>
          <w:rFonts w:ascii="Arial" w:hAnsi="Arial" w:cs="Arial"/>
          <w:color w:val="000000" w:themeColor="text1"/>
          <w:sz w:val="72"/>
          <w:szCs w:val="72"/>
        </w:rPr>
      </w:pPr>
      <w:r w:rsidRPr="00B332F9">
        <w:rPr>
          <w:rFonts w:ascii="Arial" w:hAnsi="Arial" w:cs="Arial"/>
          <w:color w:val="000000" w:themeColor="text1"/>
          <w:sz w:val="72"/>
          <w:szCs w:val="72"/>
        </w:rPr>
        <w:t xml:space="preserve">DELIVERY PLAN </w:t>
      </w:r>
    </w:p>
    <w:p w14:paraId="2156BFD9" w14:textId="74D63891" w:rsidR="004939A7" w:rsidRPr="00B332F9" w:rsidRDefault="004939A7" w:rsidP="00B1012A">
      <w:pPr>
        <w:rPr>
          <w:rFonts w:ascii="Arial" w:hAnsi="Arial" w:cs="Arial"/>
          <w:color w:val="000000" w:themeColor="text1"/>
          <w:sz w:val="72"/>
          <w:szCs w:val="72"/>
        </w:rPr>
      </w:pPr>
      <w:r w:rsidRPr="00B332F9">
        <w:rPr>
          <w:rFonts w:ascii="Arial" w:hAnsi="Arial" w:cs="Arial"/>
          <w:color w:val="000000" w:themeColor="text1"/>
          <w:sz w:val="72"/>
          <w:szCs w:val="72"/>
        </w:rPr>
        <w:t>202</w:t>
      </w:r>
      <w:r w:rsidR="009A1C89" w:rsidRPr="00B332F9">
        <w:rPr>
          <w:rFonts w:ascii="Arial" w:hAnsi="Arial" w:cs="Arial"/>
          <w:color w:val="000000" w:themeColor="text1"/>
          <w:sz w:val="72"/>
          <w:szCs w:val="72"/>
        </w:rPr>
        <w:t>5</w:t>
      </w:r>
      <w:r w:rsidRPr="00B332F9">
        <w:rPr>
          <w:rFonts w:ascii="Arial" w:hAnsi="Arial" w:cs="Arial"/>
          <w:color w:val="000000" w:themeColor="text1"/>
          <w:sz w:val="72"/>
          <w:szCs w:val="72"/>
        </w:rPr>
        <w:t>-202</w:t>
      </w:r>
      <w:r w:rsidR="00C12CF5" w:rsidRPr="00B332F9">
        <w:rPr>
          <w:rFonts w:ascii="Arial" w:hAnsi="Arial" w:cs="Arial"/>
          <w:color w:val="000000" w:themeColor="text1"/>
          <w:sz w:val="72"/>
          <w:szCs w:val="72"/>
        </w:rPr>
        <w:t>7</w:t>
      </w:r>
      <w:r w:rsidR="6761460A" w:rsidRPr="00B332F9">
        <w:rPr>
          <w:rFonts w:ascii="Arial" w:hAnsi="Arial" w:cs="Arial"/>
          <w:color w:val="000000" w:themeColor="text1"/>
          <w:sz w:val="72"/>
          <w:szCs w:val="72"/>
        </w:rPr>
        <w:t xml:space="preserve"> </w:t>
      </w:r>
    </w:p>
    <w:p w14:paraId="631E3422" w14:textId="77777777" w:rsidR="004939A7" w:rsidRPr="00B332F9" w:rsidRDefault="004939A7" w:rsidP="00B1012A">
      <w:pPr>
        <w:rPr>
          <w:rFonts w:ascii="Arial" w:hAnsi="Arial" w:cs="Arial"/>
          <w:color w:val="000000" w:themeColor="text1"/>
        </w:rPr>
      </w:pPr>
    </w:p>
    <w:p w14:paraId="5AED66F7" w14:textId="10E6E349" w:rsidR="0053204B" w:rsidRPr="00B332F9" w:rsidRDefault="0053204B" w:rsidP="5644A1D2">
      <w:pPr>
        <w:spacing w:before="1320" w:line="278" w:lineRule="auto"/>
        <w:rPr>
          <w:rFonts w:ascii="Arial" w:hAnsi="Arial" w:cs="Arial"/>
          <w:color w:val="000000" w:themeColor="text1"/>
        </w:rPr>
      </w:pPr>
      <w:r w:rsidRPr="2C70785A">
        <w:rPr>
          <w:rFonts w:ascii="Arial" w:hAnsi="Arial" w:cs="Arial"/>
          <w:color w:val="000000" w:themeColor="text1"/>
        </w:rPr>
        <w:t xml:space="preserve">Aboriginal </w:t>
      </w:r>
      <w:r w:rsidR="00E86269" w:rsidRPr="2C70785A">
        <w:rPr>
          <w:rFonts w:ascii="Arial" w:hAnsi="Arial" w:cs="Arial"/>
          <w:color w:val="000000" w:themeColor="text1"/>
        </w:rPr>
        <w:t xml:space="preserve">and Torres Strait Islander </w:t>
      </w:r>
      <w:r w:rsidRPr="2C70785A">
        <w:rPr>
          <w:rFonts w:ascii="Arial" w:hAnsi="Arial" w:cs="Arial"/>
          <w:color w:val="000000" w:themeColor="text1"/>
        </w:rPr>
        <w:t xml:space="preserve">people have made and continue to make a unique and irreplaceable contribution to the state of South Australia.  </w:t>
      </w:r>
    </w:p>
    <w:p w14:paraId="618716DF" w14:textId="03A13710" w:rsidR="0053204B" w:rsidRPr="00B332F9" w:rsidRDefault="0053204B" w:rsidP="00B1012A">
      <w:pPr>
        <w:rPr>
          <w:rFonts w:ascii="Arial" w:hAnsi="Arial" w:cs="Arial"/>
          <w:color w:val="000000" w:themeColor="text1"/>
        </w:rPr>
      </w:pPr>
      <w:r w:rsidRPr="2C70785A">
        <w:rPr>
          <w:rFonts w:ascii="Arial" w:hAnsi="Arial" w:cs="Arial"/>
          <w:color w:val="000000" w:themeColor="text1"/>
        </w:rPr>
        <w:t xml:space="preserve">The Government </w:t>
      </w:r>
      <w:r w:rsidR="00E86269" w:rsidRPr="2C70785A">
        <w:rPr>
          <w:rFonts w:ascii="Arial" w:hAnsi="Arial" w:cs="Arial"/>
          <w:color w:val="000000" w:themeColor="text1"/>
        </w:rPr>
        <w:t xml:space="preserve">of South Australia </w:t>
      </w:r>
      <w:r w:rsidRPr="2C70785A">
        <w:rPr>
          <w:rFonts w:ascii="Arial" w:hAnsi="Arial" w:cs="Arial"/>
          <w:color w:val="000000" w:themeColor="text1"/>
        </w:rPr>
        <w:t>acknowledges and respects South Australia’s Aboriginal people and nations as the state’s first peoples and recognises Aboriginal people as traditional owners and occupants of South Australian land</w:t>
      </w:r>
      <w:r w:rsidR="00396E69" w:rsidRPr="2C70785A">
        <w:rPr>
          <w:rFonts w:ascii="Arial" w:hAnsi="Arial" w:cs="Arial"/>
          <w:color w:val="000000" w:themeColor="text1"/>
        </w:rPr>
        <w:t>, sky</w:t>
      </w:r>
      <w:r w:rsidRPr="2C70785A">
        <w:rPr>
          <w:rFonts w:ascii="Arial" w:hAnsi="Arial" w:cs="Arial"/>
          <w:color w:val="000000" w:themeColor="text1"/>
        </w:rPr>
        <w:t xml:space="preserve"> and waters.  </w:t>
      </w:r>
    </w:p>
    <w:p w14:paraId="6547F3BA" w14:textId="37A86BFD" w:rsidR="00837821" w:rsidRPr="00B332F9" w:rsidRDefault="0053204B" w:rsidP="000F6E84">
      <w:pPr>
        <w:rPr>
          <w:rFonts w:ascii="Arial" w:hAnsi="Arial" w:cs="Arial"/>
          <w:color w:val="000000" w:themeColor="text1"/>
        </w:rPr>
      </w:pPr>
      <w:r w:rsidRPr="2C70785A">
        <w:rPr>
          <w:rFonts w:ascii="Arial" w:hAnsi="Arial" w:cs="Arial"/>
          <w:color w:val="000000" w:themeColor="text1"/>
        </w:rPr>
        <w:t xml:space="preserve">The Government </w:t>
      </w:r>
      <w:r w:rsidR="00E86269" w:rsidRPr="2C70785A">
        <w:rPr>
          <w:rFonts w:ascii="Arial" w:hAnsi="Arial" w:cs="Arial"/>
          <w:color w:val="000000" w:themeColor="text1"/>
        </w:rPr>
        <w:t xml:space="preserve">of South Australia </w:t>
      </w:r>
      <w:r w:rsidRPr="2C70785A">
        <w:rPr>
          <w:rFonts w:ascii="Arial" w:hAnsi="Arial" w:cs="Arial"/>
          <w:color w:val="000000" w:themeColor="text1"/>
        </w:rPr>
        <w:t>acknowledges that the spiritual, social, cultural and economic practices of Aboriginal people come from their traditional lands and waters, and that Aboriginal people continue to maintain and practi</w:t>
      </w:r>
      <w:r w:rsidR="003446DB" w:rsidRPr="2C70785A">
        <w:rPr>
          <w:rFonts w:ascii="Arial" w:hAnsi="Arial" w:cs="Arial"/>
          <w:color w:val="000000" w:themeColor="text1"/>
        </w:rPr>
        <w:t>s</w:t>
      </w:r>
      <w:r w:rsidRPr="2C70785A">
        <w:rPr>
          <w:rFonts w:ascii="Arial" w:hAnsi="Arial" w:cs="Arial"/>
          <w:color w:val="000000" w:themeColor="text1"/>
        </w:rPr>
        <w:t xml:space="preserve">e cultural and heritage beliefs, languages and laws </w:t>
      </w:r>
      <w:r w:rsidR="003446DB" w:rsidRPr="2C70785A">
        <w:rPr>
          <w:rFonts w:ascii="Arial" w:hAnsi="Arial" w:cs="Arial"/>
          <w:color w:val="000000" w:themeColor="text1"/>
        </w:rPr>
        <w:t>that</w:t>
      </w:r>
      <w:r w:rsidRPr="2C70785A">
        <w:rPr>
          <w:rFonts w:ascii="Arial" w:hAnsi="Arial" w:cs="Arial"/>
          <w:color w:val="000000" w:themeColor="text1"/>
        </w:rPr>
        <w:t xml:space="preserve"> are of ongoing importance today</w:t>
      </w:r>
      <w:r w:rsidR="000F6E84" w:rsidRPr="2C70785A">
        <w:rPr>
          <w:rFonts w:ascii="Arial" w:hAnsi="Arial" w:cs="Arial"/>
          <w:color w:val="000000" w:themeColor="text1"/>
        </w:rPr>
        <w:t>.</w:t>
      </w:r>
    </w:p>
    <w:p w14:paraId="125A305E" w14:textId="77777777" w:rsidR="000F6E84" w:rsidRPr="00B332F9" w:rsidRDefault="000F6E84">
      <w:pPr>
        <w:rPr>
          <w:rFonts w:ascii="Arial" w:hAnsi="Arial" w:cs="Arial"/>
          <w:b/>
          <w:bCs/>
          <w:color w:val="000000" w:themeColor="text1"/>
          <w:sz w:val="32"/>
          <w:szCs w:val="32"/>
        </w:rPr>
      </w:pPr>
      <w:r w:rsidRPr="00B332F9">
        <w:rPr>
          <w:rFonts w:ascii="Arial" w:hAnsi="Arial" w:cs="Arial"/>
          <w:b/>
          <w:bCs/>
          <w:color w:val="000000" w:themeColor="text1"/>
          <w:sz w:val="32"/>
          <w:szCs w:val="32"/>
        </w:rPr>
        <w:br w:type="page"/>
      </w:r>
    </w:p>
    <w:p w14:paraId="508BBCF0" w14:textId="5298E57C" w:rsidR="00E56394" w:rsidRPr="00B332F9" w:rsidRDefault="00E56394" w:rsidP="00E56394">
      <w:pPr>
        <w:pStyle w:val="NormalWeb"/>
        <w:rPr>
          <w:rFonts w:ascii="Arial" w:hAnsi="Arial" w:cs="Arial"/>
          <w:b/>
          <w:bCs/>
          <w:color w:val="000000" w:themeColor="text1"/>
          <w:sz w:val="32"/>
          <w:szCs w:val="32"/>
        </w:rPr>
      </w:pPr>
      <w:r w:rsidRPr="00B332F9">
        <w:rPr>
          <w:rFonts w:ascii="Arial" w:hAnsi="Arial" w:cs="Arial"/>
          <w:b/>
          <w:bCs/>
          <w:color w:val="000000" w:themeColor="text1"/>
          <w:sz w:val="32"/>
          <w:szCs w:val="32"/>
        </w:rPr>
        <w:lastRenderedPageBreak/>
        <w:t xml:space="preserve">Message from </w:t>
      </w:r>
      <w:r w:rsidR="00783082" w:rsidRPr="00B332F9">
        <w:rPr>
          <w:rFonts w:ascii="Arial" w:hAnsi="Arial" w:cs="Arial"/>
          <w:b/>
          <w:bCs/>
          <w:color w:val="000000" w:themeColor="text1"/>
          <w:sz w:val="32"/>
          <w:szCs w:val="32"/>
        </w:rPr>
        <w:t>the Honourable Andrea Michaels MP</w:t>
      </w:r>
      <w:r w:rsidR="00905D28">
        <w:br/>
      </w:r>
      <w:r w:rsidRPr="00B332F9">
        <w:rPr>
          <w:rFonts w:ascii="Arial" w:hAnsi="Arial" w:cs="Arial"/>
          <w:b/>
          <w:bCs/>
          <w:color w:val="000000" w:themeColor="text1"/>
          <w:sz w:val="32"/>
          <w:szCs w:val="32"/>
        </w:rPr>
        <w:t>Minister for Arts</w:t>
      </w:r>
    </w:p>
    <w:p w14:paraId="518905B0" w14:textId="07386D9C" w:rsidR="00CF4631" w:rsidRPr="00B332F9" w:rsidRDefault="00CF4631" w:rsidP="2C70785A">
      <w:pPr>
        <w:pStyle w:val="NormalWeb"/>
        <w:rPr>
          <w:rFonts w:ascii="Arial" w:hAnsi="Arial" w:cs="Arial"/>
          <w:color w:val="000000" w:themeColor="text1"/>
        </w:rPr>
      </w:pPr>
    </w:p>
    <w:p w14:paraId="38AC5923" w14:textId="47854D84" w:rsidR="00CF4631" w:rsidRPr="00B332F9" w:rsidRDefault="00434217" w:rsidP="2C70785A">
      <w:pPr>
        <w:pStyle w:val="NormalWeb"/>
        <w:spacing w:before="0" w:beforeAutospacing="0" w:after="160" w:afterAutospacing="0" w:line="259" w:lineRule="auto"/>
        <w:rPr>
          <w:rFonts w:ascii="Arial" w:hAnsi="Arial" w:cs="Arial"/>
          <w:color w:val="000000"/>
        </w:rPr>
      </w:pPr>
      <w:r w:rsidRPr="00B332F9">
        <w:rPr>
          <w:rFonts w:ascii="Arial" w:hAnsi="Arial" w:cs="Arial"/>
          <w:color w:val="000000" w:themeColor="text1"/>
        </w:rPr>
        <w:t xml:space="preserve">The </w:t>
      </w:r>
      <w:r w:rsidR="00CF4631" w:rsidRPr="00B332F9">
        <w:rPr>
          <w:rFonts w:ascii="Arial" w:hAnsi="Arial" w:cs="Arial"/>
          <w:color w:val="000000" w:themeColor="text1"/>
        </w:rPr>
        <w:t>A Place to Create Delivery Plan</w:t>
      </w:r>
      <w:r w:rsidR="00987CE5" w:rsidRPr="00B332F9">
        <w:rPr>
          <w:rFonts w:ascii="Arial" w:hAnsi="Arial" w:cs="Arial"/>
          <w:color w:val="000000" w:themeColor="text1"/>
        </w:rPr>
        <w:t xml:space="preserve"> 2025-202</w:t>
      </w:r>
      <w:r w:rsidR="00C12CF5" w:rsidRPr="00B332F9">
        <w:rPr>
          <w:rFonts w:ascii="Arial" w:hAnsi="Arial" w:cs="Arial"/>
          <w:color w:val="000000" w:themeColor="text1"/>
        </w:rPr>
        <w:t>7</w:t>
      </w:r>
      <w:r w:rsidR="00CF4631" w:rsidRPr="00B332F9">
        <w:rPr>
          <w:rFonts w:ascii="Arial" w:hAnsi="Arial" w:cs="Arial"/>
          <w:color w:val="000000" w:themeColor="text1"/>
        </w:rPr>
        <w:t xml:space="preserve"> sets in motion the Government’s new direction and approach to the arts, cultur</w:t>
      </w:r>
      <w:r w:rsidR="00393D31" w:rsidRPr="00B332F9">
        <w:rPr>
          <w:rFonts w:ascii="Arial" w:hAnsi="Arial" w:cs="Arial"/>
          <w:color w:val="000000" w:themeColor="text1"/>
        </w:rPr>
        <w:t>al</w:t>
      </w:r>
      <w:r w:rsidR="00CF4631" w:rsidRPr="00B332F9">
        <w:rPr>
          <w:rFonts w:ascii="Arial" w:hAnsi="Arial" w:cs="Arial"/>
          <w:color w:val="000000" w:themeColor="text1"/>
        </w:rPr>
        <w:t xml:space="preserve"> and creative industries. </w:t>
      </w:r>
      <w:r w:rsidR="000838B6">
        <w:rPr>
          <w:rFonts w:ascii="Arial" w:hAnsi="Arial" w:cs="Arial"/>
          <w:color w:val="000000" w:themeColor="text1"/>
        </w:rPr>
        <w:t>A Place to Create</w:t>
      </w:r>
      <w:r w:rsidR="00CF4631" w:rsidRPr="00B332F9">
        <w:rPr>
          <w:rFonts w:ascii="Arial" w:hAnsi="Arial" w:cs="Arial"/>
          <w:color w:val="000000" w:themeColor="text1"/>
        </w:rPr>
        <w:t xml:space="preserve"> provides us with a long-term vision that will require dedication, coordination, collaboration and ambition.</w:t>
      </w:r>
    </w:p>
    <w:p w14:paraId="46E46E27" w14:textId="62C3E191" w:rsidR="00CF4631" w:rsidRPr="00B332F9" w:rsidRDefault="00CF4631" w:rsidP="2C70785A">
      <w:pPr>
        <w:pStyle w:val="NormalWeb"/>
        <w:spacing w:before="0" w:beforeAutospacing="0" w:after="160" w:afterAutospacing="0" w:line="259" w:lineRule="auto"/>
        <w:rPr>
          <w:rFonts w:ascii="Arial" w:hAnsi="Arial" w:cs="Arial"/>
          <w:color w:val="000000"/>
        </w:rPr>
      </w:pPr>
      <w:r w:rsidRPr="00B332F9">
        <w:rPr>
          <w:rFonts w:ascii="Arial" w:hAnsi="Arial" w:cs="Arial"/>
          <w:color w:val="000000" w:themeColor="text1"/>
        </w:rPr>
        <w:t xml:space="preserve">Bringing the arts and creative industries together into a new united portfolio was the first step in reshaping our creative culture. We now embark on this initial two-year delivery plan of A Place to Create. It articulates the actions </w:t>
      </w:r>
      <w:r w:rsidR="00FA3BF8" w:rsidRPr="00B332F9">
        <w:rPr>
          <w:rFonts w:ascii="Arial" w:hAnsi="Arial" w:cs="Arial"/>
          <w:color w:val="000000" w:themeColor="text1"/>
        </w:rPr>
        <w:t xml:space="preserve">the Government </w:t>
      </w:r>
      <w:r w:rsidR="00021E89" w:rsidRPr="00B332F9">
        <w:rPr>
          <w:rFonts w:ascii="Arial" w:hAnsi="Arial" w:cs="Arial"/>
          <w:color w:val="000000" w:themeColor="text1"/>
        </w:rPr>
        <w:t>will take t</w:t>
      </w:r>
      <w:r w:rsidRPr="00B332F9">
        <w:rPr>
          <w:rFonts w:ascii="Arial" w:hAnsi="Arial" w:cs="Arial"/>
          <w:color w:val="000000" w:themeColor="text1"/>
        </w:rPr>
        <w:t>o realise our policy ambitions, led by</w:t>
      </w:r>
      <w:r w:rsidR="00FA3BF8" w:rsidRPr="00B332F9">
        <w:rPr>
          <w:rFonts w:ascii="Arial" w:hAnsi="Arial" w:cs="Arial"/>
          <w:color w:val="000000" w:themeColor="text1"/>
        </w:rPr>
        <w:t xml:space="preserve"> CreateSA</w:t>
      </w:r>
      <w:r w:rsidR="000242DE" w:rsidRPr="00B332F9">
        <w:rPr>
          <w:rFonts w:ascii="Arial" w:hAnsi="Arial" w:cs="Arial"/>
          <w:color w:val="000000" w:themeColor="text1"/>
        </w:rPr>
        <w:t>,</w:t>
      </w:r>
      <w:r w:rsidR="00FA3BF8" w:rsidRPr="00B332F9">
        <w:rPr>
          <w:rFonts w:ascii="Arial" w:hAnsi="Arial" w:cs="Arial"/>
          <w:color w:val="000000" w:themeColor="text1"/>
        </w:rPr>
        <w:t xml:space="preserve"> in partnership with our</w:t>
      </w:r>
      <w:r w:rsidRPr="00B332F9">
        <w:rPr>
          <w:rFonts w:ascii="Arial" w:hAnsi="Arial" w:cs="Arial"/>
          <w:color w:val="000000" w:themeColor="text1"/>
        </w:rPr>
        <w:t xml:space="preserve"> world class artists, cultural organisations and creative industries.</w:t>
      </w:r>
    </w:p>
    <w:p w14:paraId="4462B139" w14:textId="77777777" w:rsidR="00CF4631" w:rsidRPr="00B332F9" w:rsidRDefault="00CF4631" w:rsidP="2C70785A">
      <w:pPr>
        <w:pStyle w:val="NormalWeb"/>
        <w:spacing w:before="0" w:beforeAutospacing="0" w:after="160" w:afterAutospacing="0" w:line="259" w:lineRule="auto"/>
        <w:rPr>
          <w:rFonts w:ascii="Arial" w:hAnsi="Arial" w:cs="Arial"/>
          <w:color w:val="000000"/>
        </w:rPr>
      </w:pPr>
      <w:r w:rsidRPr="2C70785A">
        <w:rPr>
          <w:rFonts w:ascii="Arial" w:hAnsi="Arial" w:cs="Arial"/>
          <w:color w:val="000000" w:themeColor="text1"/>
        </w:rPr>
        <w:t>The highlights of this delivery plan include:</w:t>
      </w:r>
    </w:p>
    <w:p w14:paraId="1935B67E" w14:textId="77777777" w:rsidR="00CF4631" w:rsidRPr="00B332F9" w:rsidRDefault="00CF4631"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Deepening of opportunities for Aboriginal and Torres Strait Islander artists, audiences, organisations and creative businesses</w:t>
      </w:r>
    </w:p>
    <w:p w14:paraId="3CA6D0FF" w14:textId="0FB16DD7" w:rsidR="00CF4631" w:rsidRPr="00B332F9" w:rsidRDefault="00CF4631"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Renewed focus on regional arts</w:t>
      </w:r>
      <w:r w:rsidR="00325712" w:rsidRPr="2C70785A">
        <w:rPr>
          <w:rFonts w:ascii="Arial" w:hAnsi="Arial" w:cs="Arial"/>
          <w:color w:val="000000" w:themeColor="text1"/>
        </w:rPr>
        <w:t>, culture and creativity</w:t>
      </w:r>
    </w:p>
    <w:p w14:paraId="3E27682D" w14:textId="70B41BBF" w:rsidR="00827274" w:rsidRPr="00B332F9" w:rsidRDefault="00827274"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Invest</w:t>
      </w:r>
      <w:r w:rsidR="003463AB" w:rsidRPr="2C70785A">
        <w:rPr>
          <w:rFonts w:ascii="Arial" w:hAnsi="Arial" w:cs="Arial"/>
          <w:color w:val="000000" w:themeColor="text1"/>
        </w:rPr>
        <w:t>ment</w:t>
      </w:r>
      <w:r w:rsidRPr="2C70785A">
        <w:rPr>
          <w:rFonts w:ascii="Arial" w:hAnsi="Arial" w:cs="Arial"/>
          <w:color w:val="000000" w:themeColor="text1"/>
        </w:rPr>
        <w:t xml:space="preserve"> in </w:t>
      </w:r>
      <w:r w:rsidR="003F1CBD" w:rsidRPr="2C70785A">
        <w:rPr>
          <w:rFonts w:ascii="Arial" w:hAnsi="Arial" w:cs="Arial"/>
          <w:color w:val="000000" w:themeColor="text1"/>
        </w:rPr>
        <w:t>our cultural institutions, collections and infrastructure</w:t>
      </w:r>
    </w:p>
    <w:p w14:paraId="10D461BA" w14:textId="574D9B48" w:rsidR="003F1CBD" w:rsidRPr="00B332F9" w:rsidRDefault="00325712"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Boosting</w:t>
      </w:r>
      <w:r w:rsidR="003463AB" w:rsidRPr="2C70785A">
        <w:rPr>
          <w:rFonts w:ascii="Arial" w:hAnsi="Arial" w:cs="Arial"/>
          <w:color w:val="000000" w:themeColor="text1"/>
        </w:rPr>
        <w:t xml:space="preserve"> </w:t>
      </w:r>
      <w:r w:rsidR="00CC799F" w:rsidRPr="2C70785A">
        <w:rPr>
          <w:rFonts w:ascii="Arial" w:hAnsi="Arial" w:cs="Arial"/>
          <w:color w:val="000000" w:themeColor="text1"/>
        </w:rPr>
        <w:t>support for</w:t>
      </w:r>
      <w:r w:rsidR="00FB4F10" w:rsidRPr="2C70785A">
        <w:rPr>
          <w:rFonts w:ascii="Arial" w:hAnsi="Arial" w:cs="Arial"/>
          <w:color w:val="000000" w:themeColor="text1"/>
        </w:rPr>
        <w:t xml:space="preserve"> </w:t>
      </w:r>
      <w:r w:rsidRPr="2C70785A">
        <w:rPr>
          <w:rFonts w:ascii="Arial" w:hAnsi="Arial" w:cs="Arial"/>
          <w:color w:val="000000" w:themeColor="text1"/>
        </w:rPr>
        <w:t xml:space="preserve">South Australian </w:t>
      </w:r>
      <w:r w:rsidR="002C3FE3" w:rsidRPr="2C70785A">
        <w:rPr>
          <w:rFonts w:ascii="Arial" w:hAnsi="Arial" w:cs="Arial"/>
          <w:color w:val="000000" w:themeColor="text1"/>
        </w:rPr>
        <w:t>artists and arts organisations</w:t>
      </w:r>
    </w:p>
    <w:p w14:paraId="66AC9C94" w14:textId="24CF95BE" w:rsidR="00CF4631" w:rsidRPr="00B332F9" w:rsidRDefault="00CF4631"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Increased commitment to ensuring access</w:t>
      </w:r>
      <w:r w:rsidR="007926A6" w:rsidRPr="2C70785A">
        <w:rPr>
          <w:rFonts w:ascii="Arial" w:hAnsi="Arial" w:cs="Arial"/>
          <w:color w:val="000000" w:themeColor="text1"/>
        </w:rPr>
        <w:t xml:space="preserve">, </w:t>
      </w:r>
      <w:r w:rsidRPr="2C70785A">
        <w:rPr>
          <w:rFonts w:ascii="Arial" w:hAnsi="Arial" w:cs="Arial"/>
          <w:color w:val="000000" w:themeColor="text1"/>
        </w:rPr>
        <w:t>inclusion</w:t>
      </w:r>
      <w:r w:rsidR="007926A6" w:rsidRPr="2C70785A">
        <w:rPr>
          <w:rFonts w:ascii="Arial" w:hAnsi="Arial" w:cs="Arial"/>
          <w:color w:val="000000" w:themeColor="text1"/>
        </w:rPr>
        <w:t xml:space="preserve"> and equity</w:t>
      </w:r>
    </w:p>
    <w:p w14:paraId="6897C6C0" w14:textId="1933D603" w:rsidR="003F1CBD" w:rsidRPr="00B332F9" w:rsidRDefault="00232B9F" w:rsidP="2C70785A">
      <w:pPr>
        <w:pStyle w:val="NormalWeb"/>
        <w:numPr>
          <w:ilvl w:val="0"/>
          <w:numId w:val="27"/>
        </w:numPr>
        <w:spacing w:before="0" w:beforeAutospacing="0" w:after="160" w:afterAutospacing="0" w:line="259" w:lineRule="auto"/>
        <w:rPr>
          <w:rFonts w:ascii="Arial" w:hAnsi="Arial" w:cs="Arial"/>
          <w:color w:val="000000"/>
        </w:rPr>
      </w:pPr>
      <w:r w:rsidRPr="2C70785A">
        <w:rPr>
          <w:rFonts w:ascii="Arial" w:hAnsi="Arial" w:cs="Arial"/>
          <w:color w:val="000000" w:themeColor="text1"/>
        </w:rPr>
        <w:t xml:space="preserve">Providing children and young people </w:t>
      </w:r>
      <w:r w:rsidR="00EB68F1" w:rsidRPr="2C70785A">
        <w:rPr>
          <w:rFonts w:ascii="Arial" w:hAnsi="Arial" w:cs="Arial"/>
          <w:color w:val="000000" w:themeColor="text1"/>
        </w:rPr>
        <w:t xml:space="preserve">with </w:t>
      </w:r>
      <w:r w:rsidR="001F45BD" w:rsidRPr="2C70785A">
        <w:rPr>
          <w:rFonts w:ascii="Arial" w:hAnsi="Arial" w:cs="Arial"/>
          <w:color w:val="000000" w:themeColor="text1"/>
        </w:rPr>
        <w:t>access to arts, culture and creativity</w:t>
      </w:r>
    </w:p>
    <w:p w14:paraId="1C911C5A" w14:textId="35FE5EB8" w:rsidR="00CF4631" w:rsidRPr="00B332F9" w:rsidRDefault="00CF4631" w:rsidP="2C70785A">
      <w:pPr>
        <w:pStyle w:val="NormalWeb"/>
        <w:spacing w:before="0" w:beforeAutospacing="0" w:after="160" w:afterAutospacing="0" w:line="259" w:lineRule="auto"/>
        <w:rPr>
          <w:rFonts w:ascii="Arial" w:hAnsi="Arial" w:cs="Arial"/>
          <w:color w:val="000000"/>
        </w:rPr>
      </w:pPr>
      <w:r w:rsidRPr="2C70785A">
        <w:rPr>
          <w:rFonts w:ascii="Arial" w:hAnsi="Arial" w:cs="Arial"/>
          <w:color w:val="000000" w:themeColor="text1"/>
        </w:rPr>
        <w:t>I look forward to the hard work ahead as we ensure that our arts, cultur</w:t>
      </w:r>
      <w:r w:rsidR="00393D31" w:rsidRPr="2C70785A">
        <w:rPr>
          <w:rFonts w:ascii="Arial" w:hAnsi="Arial" w:cs="Arial"/>
          <w:color w:val="000000" w:themeColor="text1"/>
        </w:rPr>
        <w:t>al</w:t>
      </w:r>
      <w:r w:rsidRPr="2C70785A">
        <w:rPr>
          <w:rFonts w:ascii="Arial" w:hAnsi="Arial" w:cs="Arial"/>
          <w:color w:val="000000" w:themeColor="text1"/>
        </w:rPr>
        <w:t xml:space="preserve"> and creative industries enrich South Australia’s collective future.</w:t>
      </w:r>
    </w:p>
    <w:p w14:paraId="7980089D" w14:textId="77777777" w:rsidR="00B913F8" w:rsidRPr="00B332F9" w:rsidRDefault="00B913F8" w:rsidP="2C70785A">
      <w:pPr>
        <w:pStyle w:val="paragraph"/>
        <w:spacing w:before="0" w:beforeAutospacing="0" w:after="160" w:afterAutospacing="0" w:line="259" w:lineRule="auto"/>
        <w:ind w:left="360"/>
        <w:textAlignment w:val="baseline"/>
        <w:rPr>
          <w:rStyle w:val="normaltextrun"/>
          <w:rFonts w:ascii="Arial" w:eastAsiaTheme="majorEastAsia" w:hAnsi="Arial" w:cs="Arial"/>
          <w:color w:val="000000" w:themeColor="text1"/>
        </w:rPr>
      </w:pPr>
    </w:p>
    <w:p w14:paraId="6F554B4D" w14:textId="77777777" w:rsidR="00B913F8" w:rsidRPr="00B332F9" w:rsidRDefault="00B913F8" w:rsidP="4F594B20">
      <w:pPr>
        <w:pStyle w:val="paragraph"/>
        <w:spacing w:after="0"/>
        <w:ind w:left="360"/>
        <w:textAlignment w:val="baseline"/>
        <w:rPr>
          <w:rStyle w:val="normaltextrun"/>
          <w:rFonts w:ascii="Arial" w:eastAsiaTheme="majorEastAsia" w:hAnsi="Arial" w:cs="Arial"/>
          <w:color w:val="000000" w:themeColor="text1"/>
        </w:rPr>
      </w:pPr>
    </w:p>
    <w:p w14:paraId="6D6F04ED" w14:textId="77777777" w:rsidR="00B913F8" w:rsidRPr="00B332F9" w:rsidRDefault="00B913F8" w:rsidP="4F594B20">
      <w:pPr>
        <w:pStyle w:val="paragraph"/>
        <w:spacing w:after="0"/>
        <w:ind w:left="360"/>
        <w:textAlignment w:val="baseline"/>
        <w:rPr>
          <w:rStyle w:val="normaltextrun"/>
          <w:rFonts w:ascii="Arial" w:eastAsiaTheme="majorEastAsia" w:hAnsi="Arial" w:cs="Arial"/>
          <w:color w:val="000000" w:themeColor="text1"/>
        </w:rPr>
      </w:pPr>
    </w:p>
    <w:p w14:paraId="08D6C8B1" w14:textId="77777777" w:rsidR="00B913F8" w:rsidRPr="00B332F9" w:rsidRDefault="00B913F8" w:rsidP="4F594B20">
      <w:pPr>
        <w:pStyle w:val="paragraph"/>
        <w:spacing w:after="0"/>
        <w:ind w:left="360"/>
        <w:textAlignment w:val="baseline"/>
        <w:rPr>
          <w:rStyle w:val="normaltextrun"/>
          <w:rFonts w:ascii="Arial" w:eastAsiaTheme="majorEastAsia" w:hAnsi="Arial" w:cs="Arial"/>
          <w:color w:val="000000" w:themeColor="text1"/>
        </w:rPr>
      </w:pPr>
    </w:p>
    <w:p w14:paraId="0E6686E6" w14:textId="228798D5" w:rsidR="00296EDB" w:rsidRPr="00B332F9" w:rsidRDefault="00853216" w:rsidP="006F6D57">
      <w:pPr>
        <w:pStyle w:val="paragraph"/>
        <w:spacing w:before="0" w:beforeAutospacing="0" w:after="0" w:afterAutospacing="0"/>
        <w:ind w:left="360"/>
        <w:textAlignment w:val="baseline"/>
      </w:pPr>
      <w:r w:rsidRPr="00B332F9">
        <w:br w:type="page"/>
      </w:r>
    </w:p>
    <w:p w14:paraId="257930CC" w14:textId="3B642653" w:rsidR="00905D28" w:rsidRPr="00B332F9" w:rsidRDefault="00905D28" w:rsidP="00905D28">
      <w:pPr>
        <w:spacing w:line="259" w:lineRule="auto"/>
        <w:rPr>
          <w:rFonts w:ascii="Arial" w:eastAsia="Times New Roman" w:hAnsi="Arial" w:cs="Arial"/>
          <w:b/>
          <w:bCs/>
          <w:color w:val="000000"/>
          <w:sz w:val="32"/>
          <w:szCs w:val="32"/>
          <w:lang w:eastAsia="en-AU"/>
          <w14:ligatures w14:val="standardContextual"/>
        </w:rPr>
      </w:pPr>
      <w:r w:rsidRPr="00B332F9">
        <w:rPr>
          <w:rFonts w:ascii="Arial" w:eastAsia="Times New Roman" w:hAnsi="Arial" w:cs="Arial"/>
          <w:b/>
          <w:bCs/>
          <w:color w:val="000000"/>
          <w:sz w:val="32"/>
          <w:szCs w:val="32"/>
          <w:lang w:eastAsia="en-AU"/>
          <w14:ligatures w14:val="standardContextual"/>
        </w:rPr>
        <w:lastRenderedPageBreak/>
        <w:t>A Place to Create</w:t>
      </w:r>
      <w:r w:rsidR="002F4D7F" w:rsidRPr="00B332F9">
        <w:rPr>
          <w:rFonts w:ascii="Arial" w:eastAsia="Times New Roman" w:hAnsi="Arial" w:cs="Arial"/>
          <w:b/>
          <w:bCs/>
          <w:color w:val="000000"/>
          <w:sz w:val="32"/>
          <w:szCs w:val="32"/>
          <w:lang w:eastAsia="en-AU"/>
          <w14:ligatures w14:val="standardContextual"/>
        </w:rPr>
        <w:t xml:space="preserve"> Overview</w:t>
      </w:r>
    </w:p>
    <w:p w14:paraId="3551C1F3" w14:textId="170EF86B" w:rsidR="00905D28" w:rsidRPr="00B332F9" w:rsidRDefault="00783082" w:rsidP="00905D28">
      <w:pPr>
        <w:spacing w:line="259" w:lineRule="auto"/>
        <w:rPr>
          <w:rFonts w:ascii="Segoe UI" w:eastAsia="Times New Roman" w:hAnsi="Segoe UI" w:cs="Segoe UI"/>
          <w:sz w:val="32"/>
          <w:szCs w:val="32"/>
          <w:lang w:val="en-AU" w:eastAsia="en-AU"/>
          <w14:ligatures w14:val="standardContextual"/>
        </w:rPr>
      </w:pPr>
      <w:r w:rsidRPr="00B332F9">
        <w:rPr>
          <w:rFonts w:ascii="Arial" w:eastAsia="Times New Roman" w:hAnsi="Arial" w:cs="Arial"/>
          <w:b/>
          <w:bCs/>
          <w:color w:val="000000"/>
          <w:sz w:val="32"/>
          <w:szCs w:val="32"/>
          <w:lang w:eastAsia="en-AU"/>
          <w14:ligatures w14:val="standardContextual"/>
        </w:rPr>
        <w:t>Purpose</w:t>
      </w:r>
    </w:p>
    <w:p w14:paraId="1C8A57D4" w14:textId="77777777" w:rsidR="00905D28" w:rsidRPr="00B332F9" w:rsidRDefault="00905D28" w:rsidP="00905D28">
      <w:pPr>
        <w:spacing w:line="259" w:lineRule="auto"/>
        <w:rPr>
          <w:rFonts w:ascii="Arial" w:eastAsia="Times New Roman" w:hAnsi="Arial" w:cs="Arial"/>
          <w:color w:val="000000"/>
          <w:lang w:eastAsia="en-AU"/>
          <w14:ligatures w14:val="standardContextual"/>
        </w:rPr>
      </w:pPr>
      <w:r w:rsidRPr="00B332F9">
        <w:rPr>
          <w:rFonts w:ascii="Arial" w:eastAsia="Times New Roman" w:hAnsi="Arial" w:cs="Arial"/>
          <w:color w:val="000000"/>
          <w:lang w:eastAsia="en-AU"/>
          <w14:ligatures w14:val="standardContextual"/>
        </w:rPr>
        <w:t xml:space="preserve">To enrich South Australia’s future by strengthening our communities, enlivening our places, and connecting us through arts, culture and creativity </w:t>
      </w:r>
    </w:p>
    <w:p w14:paraId="02581D9C" w14:textId="77777777" w:rsidR="00905D28" w:rsidRPr="00B332F9" w:rsidRDefault="00905D28" w:rsidP="00905D28">
      <w:pPr>
        <w:spacing w:line="259" w:lineRule="auto"/>
        <w:rPr>
          <w:rFonts w:ascii="Arial" w:eastAsia="Times New Roman" w:hAnsi="Arial" w:cs="Arial"/>
          <w:color w:val="000000"/>
          <w:sz w:val="32"/>
          <w:szCs w:val="32"/>
          <w:lang w:eastAsia="en-AU"/>
          <w14:ligatures w14:val="standardContextual"/>
        </w:rPr>
      </w:pPr>
    </w:p>
    <w:p w14:paraId="0974A8FD" w14:textId="77777777" w:rsidR="00905D28" w:rsidRPr="00B332F9" w:rsidRDefault="00905D28" w:rsidP="00905D28">
      <w:pPr>
        <w:spacing w:after="0" w:line="240" w:lineRule="auto"/>
        <w:rPr>
          <w:rFonts w:ascii="Arial" w:eastAsia="Calibri" w:hAnsi="Arial" w:cs="Arial"/>
          <w:b/>
          <w:bCs/>
          <w:color w:val="000000"/>
          <w:sz w:val="32"/>
          <w:szCs w:val="32"/>
          <w:lang w:val="en-AU" w:eastAsia="en-US"/>
          <w14:ligatures w14:val="standardContextual"/>
        </w:rPr>
      </w:pPr>
      <w:r w:rsidRPr="00B332F9">
        <w:rPr>
          <w:rFonts w:ascii="Arial" w:eastAsia="Calibri" w:hAnsi="Arial" w:cs="Arial"/>
          <w:b/>
          <w:bCs/>
          <w:color w:val="000000"/>
          <w:sz w:val="32"/>
          <w:szCs w:val="32"/>
          <w:lang w:val="en-AU" w:eastAsia="en-US"/>
          <w14:ligatures w14:val="standardContextual"/>
        </w:rPr>
        <w:t>Ambitions</w:t>
      </w:r>
    </w:p>
    <w:p w14:paraId="5B83B80B" w14:textId="77777777" w:rsidR="00905D28" w:rsidRPr="00B332F9" w:rsidRDefault="00905D28" w:rsidP="00905D28">
      <w:pPr>
        <w:spacing w:after="0" w:line="240" w:lineRule="auto"/>
        <w:rPr>
          <w:rFonts w:ascii="Arial" w:eastAsia="Calibri" w:hAnsi="Arial" w:cs="Calibri"/>
          <w:lang w:val="en-AU" w:eastAsia="en-US"/>
          <w14:ligatures w14:val="standardContextual"/>
        </w:rPr>
      </w:pPr>
    </w:p>
    <w:p w14:paraId="67386F6D"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South Australia has strong Aboriginal and Torres Strait Islander artistic, cultural and creative leadership  </w:t>
      </w:r>
    </w:p>
    <w:p w14:paraId="7B1799A9"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Every young person </w:t>
      </w:r>
      <w:proofErr w:type="gramStart"/>
      <w:r w:rsidRPr="00B332F9">
        <w:rPr>
          <w:rFonts w:ascii="Arial" w:eastAsia="Calibri" w:hAnsi="Arial" w:cs="Arial"/>
          <w:color w:val="000000"/>
          <w:lang w:val="en-AU" w:eastAsia="en-US"/>
          <w14:ligatures w14:val="standardContextual"/>
        </w:rPr>
        <w:t>has the opportunity to</w:t>
      </w:r>
      <w:proofErr w:type="gramEnd"/>
      <w:r w:rsidRPr="00B332F9">
        <w:rPr>
          <w:rFonts w:ascii="Arial" w:eastAsia="Calibri" w:hAnsi="Arial" w:cs="Arial"/>
          <w:color w:val="000000"/>
          <w:lang w:val="en-AU" w:eastAsia="en-US"/>
          <w14:ligatures w14:val="standardContextual"/>
        </w:rPr>
        <w:t xml:space="preserve"> explore their creativity </w:t>
      </w:r>
    </w:p>
    <w:p w14:paraId="536EEC44"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Regional South Australia is filled with vibrant arts and artists </w:t>
      </w:r>
    </w:p>
    <w:p w14:paraId="616AE0EA"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Our arts, cultural and creative industries are accessible, equitable and inclusive</w:t>
      </w:r>
    </w:p>
    <w:p w14:paraId="5C4366A5"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South Australia is home to world-class artists, cultural organisations and creative industries </w:t>
      </w:r>
    </w:p>
    <w:p w14:paraId="20C5A887" w14:textId="3C3DF456"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Our cultural heritage and collecting institutions are central to understanding our place in the world and sharing our stories  </w:t>
      </w:r>
    </w:p>
    <w:p w14:paraId="59DEFBB0"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 xml:space="preserve">South Australia is a place where excellent and diverse art and culture are made and shared, and creativity is celebrated </w:t>
      </w:r>
    </w:p>
    <w:p w14:paraId="5A6A7510" w14:textId="77777777" w:rsidR="00905D28" w:rsidRPr="00B332F9" w:rsidRDefault="00905D28" w:rsidP="002F4D7F">
      <w:pPr>
        <w:pStyle w:val="ListParagraph"/>
        <w:numPr>
          <w:ilvl w:val="0"/>
          <w:numId w:val="28"/>
        </w:numPr>
        <w:spacing w:after="120" w:line="278" w:lineRule="auto"/>
        <w:rPr>
          <w:rFonts w:ascii="Arial" w:eastAsia="Calibri" w:hAnsi="Arial" w:cs="Arial"/>
          <w:color w:val="000000"/>
          <w:lang w:val="en-AU" w:eastAsia="en-US"/>
          <w14:ligatures w14:val="standardContextual"/>
        </w:rPr>
      </w:pPr>
      <w:r w:rsidRPr="00B332F9">
        <w:rPr>
          <w:rFonts w:ascii="Arial" w:eastAsia="Calibri" w:hAnsi="Arial" w:cs="Arial"/>
          <w:color w:val="000000"/>
          <w:lang w:val="en-AU" w:eastAsia="en-US"/>
          <w14:ligatures w14:val="standardContextual"/>
        </w:rPr>
        <w:t>The arts, cultural and creative industries are leaders in climate action and achieving net zero targets</w:t>
      </w:r>
    </w:p>
    <w:p w14:paraId="4119D6C1" w14:textId="77777777" w:rsidR="00905D28" w:rsidRPr="00B332F9" w:rsidRDefault="00905D28" w:rsidP="00905D28">
      <w:pPr>
        <w:spacing w:after="120" w:line="259" w:lineRule="auto"/>
        <w:rPr>
          <w:rFonts w:ascii="Arial" w:eastAsia="Times New Roman" w:hAnsi="Arial" w:cs="Arial"/>
          <w:color w:val="000000"/>
          <w:lang w:val="en-AU" w:eastAsia="en-AU"/>
          <w14:ligatures w14:val="standardContextual"/>
        </w:rPr>
      </w:pPr>
    </w:p>
    <w:p w14:paraId="17509231" w14:textId="77777777" w:rsidR="00905D28" w:rsidRPr="00B332F9" w:rsidRDefault="00905D28" w:rsidP="00905D28">
      <w:pPr>
        <w:spacing w:after="120" w:line="259" w:lineRule="auto"/>
        <w:rPr>
          <w:rFonts w:ascii="Segoe UI" w:eastAsia="Times New Roman" w:hAnsi="Segoe UI" w:cs="Segoe UI"/>
          <w:sz w:val="36"/>
          <w:szCs w:val="36"/>
          <w:lang w:val="en-AU" w:eastAsia="en-AU"/>
          <w14:ligatures w14:val="standardContextual"/>
        </w:rPr>
      </w:pPr>
      <w:r w:rsidRPr="00B332F9">
        <w:rPr>
          <w:rFonts w:ascii="Arial" w:eastAsia="Times New Roman" w:hAnsi="Arial" w:cs="Arial"/>
          <w:b/>
          <w:bCs/>
          <w:color w:val="000000"/>
          <w:sz w:val="36"/>
          <w:szCs w:val="36"/>
          <w:lang w:eastAsia="en-AU"/>
          <w14:ligatures w14:val="standardContextual"/>
        </w:rPr>
        <w:t>Strategies</w:t>
      </w:r>
    </w:p>
    <w:p w14:paraId="090520BF" w14:textId="77777777" w:rsidR="00905D28" w:rsidRPr="00B332F9" w:rsidRDefault="00905D28" w:rsidP="00905D28">
      <w:pPr>
        <w:spacing w:after="120" w:line="259" w:lineRule="auto"/>
        <w:jc w:val="both"/>
        <w:rPr>
          <w:rFonts w:ascii="Arial" w:eastAsia="Times New Roman" w:hAnsi="Arial" w:cs="Arial"/>
          <w:b/>
          <w:bCs/>
          <w:color w:val="000000"/>
          <w:lang w:val="en-AU" w:eastAsia="en-AU"/>
          <w14:ligatures w14:val="standardContextual"/>
        </w:rPr>
      </w:pPr>
      <w:r w:rsidRPr="00B332F9">
        <w:rPr>
          <w:rFonts w:ascii="Arial" w:eastAsia="Times New Roman" w:hAnsi="Arial" w:cs="Arial"/>
          <w:b/>
          <w:bCs/>
          <w:color w:val="000000"/>
          <w:lang w:eastAsia="en-AU"/>
          <w14:ligatures w14:val="standardContextual"/>
        </w:rPr>
        <w:t>Arts, culture and creativity for everyone</w:t>
      </w:r>
      <w:r w:rsidRPr="00B332F9">
        <w:rPr>
          <w:rFonts w:ascii="Arial" w:eastAsia="Times New Roman" w:hAnsi="Arial" w:cs="Arial"/>
          <w:b/>
          <w:bCs/>
          <w:color w:val="000000"/>
          <w:lang w:val="en-AU" w:eastAsia="en-AU"/>
          <w14:ligatures w14:val="standardContextual"/>
        </w:rPr>
        <w:t> </w:t>
      </w:r>
    </w:p>
    <w:p w14:paraId="24C5E2AE" w14:textId="77777777" w:rsidR="00905D28" w:rsidRPr="00B332F9" w:rsidRDefault="00905D28" w:rsidP="00905D28">
      <w:pPr>
        <w:spacing w:line="259" w:lineRule="auto"/>
        <w:jc w:val="both"/>
        <w:rPr>
          <w:rFonts w:ascii="Arial" w:eastAsia="Calibri" w:hAnsi="Arial" w:cs="Calibri"/>
          <w:highlight w:val="yellow"/>
          <w:lang w:val="en-AU" w:eastAsia="en-US"/>
          <w14:ligatures w14:val="standardContextual"/>
        </w:rPr>
      </w:pPr>
      <w:r w:rsidRPr="00B332F9">
        <w:rPr>
          <w:rFonts w:ascii="Arial" w:eastAsia="Arial" w:hAnsi="Arial" w:cs="Arial"/>
          <w:lang w:val="en-AU" w:eastAsia="en-US"/>
          <w14:ligatures w14:val="standardContextual"/>
        </w:rPr>
        <w:t>Ensuring all South Australians have opportunities to experience, participate in and benefit from artistic, cultural and creative expression</w:t>
      </w:r>
    </w:p>
    <w:p w14:paraId="5695F5E4" w14:textId="77777777" w:rsidR="00905D28" w:rsidRPr="00B332F9" w:rsidRDefault="00905D28" w:rsidP="00905D28">
      <w:pPr>
        <w:spacing w:after="120" w:line="259" w:lineRule="auto"/>
        <w:jc w:val="both"/>
        <w:rPr>
          <w:rFonts w:ascii="Arial" w:eastAsia="Times New Roman" w:hAnsi="Arial" w:cs="Arial"/>
          <w:b/>
          <w:bCs/>
          <w:color w:val="000000"/>
          <w:lang w:val="en-AU" w:eastAsia="en-AU"/>
          <w14:ligatures w14:val="standardContextual"/>
        </w:rPr>
      </w:pPr>
      <w:r w:rsidRPr="00B332F9">
        <w:rPr>
          <w:rFonts w:ascii="Arial" w:eastAsia="Times New Roman" w:hAnsi="Arial" w:cs="Arial"/>
          <w:b/>
          <w:bCs/>
          <w:color w:val="000000"/>
          <w:lang w:eastAsia="en-AU"/>
          <w14:ligatures w14:val="standardContextual"/>
        </w:rPr>
        <w:t>Thriving artists and creatives</w:t>
      </w:r>
    </w:p>
    <w:p w14:paraId="52070D02" w14:textId="139A94FB" w:rsidR="00905D28" w:rsidRPr="00B332F9" w:rsidRDefault="00905D28" w:rsidP="00905D28">
      <w:pPr>
        <w:spacing w:line="259" w:lineRule="auto"/>
        <w:jc w:val="both"/>
        <w:rPr>
          <w:rFonts w:ascii="Arial" w:eastAsia="Calibri" w:hAnsi="Arial" w:cs="Calibri"/>
          <w:lang w:val="en-AU" w:eastAsia="en-US"/>
          <w14:ligatures w14:val="standardContextual"/>
        </w:rPr>
      </w:pPr>
      <w:r w:rsidRPr="00B332F9">
        <w:rPr>
          <w:rFonts w:ascii="Arial" w:eastAsia="Calibri" w:hAnsi="Arial" w:cs="Calibri"/>
          <w:lang w:val="en-AU" w:eastAsia="en-US"/>
          <w14:ligatures w14:val="standardContextual"/>
        </w:rPr>
        <w:t>Making South Australia a world</w:t>
      </w:r>
      <w:r w:rsidR="002F4D7F" w:rsidRPr="00B332F9">
        <w:rPr>
          <w:rFonts w:ascii="Arial" w:eastAsia="Calibri" w:hAnsi="Arial" w:cs="Calibri"/>
          <w:lang w:val="en-AU" w:eastAsia="en-US"/>
          <w14:ligatures w14:val="standardContextual"/>
        </w:rPr>
        <w:t xml:space="preserve"> </w:t>
      </w:r>
      <w:r w:rsidRPr="00B332F9">
        <w:rPr>
          <w:rFonts w:ascii="Arial" w:eastAsia="Calibri" w:hAnsi="Arial" w:cs="Calibri"/>
          <w:lang w:val="en-AU" w:eastAsia="en-US"/>
          <w14:ligatures w14:val="standardContextual"/>
        </w:rPr>
        <w:t>leader in supporting artists and creatives to live and work at every stage of their careers</w:t>
      </w:r>
    </w:p>
    <w:p w14:paraId="738AF61E" w14:textId="77777777" w:rsidR="00905D28" w:rsidRPr="00B332F9" w:rsidRDefault="00905D28" w:rsidP="00905D28">
      <w:pPr>
        <w:spacing w:after="120" w:line="259" w:lineRule="auto"/>
        <w:jc w:val="both"/>
        <w:rPr>
          <w:rFonts w:ascii="Arial" w:eastAsia="Times New Roman" w:hAnsi="Arial" w:cs="Arial"/>
          <w:b/>
          <w:bCs/>
          <w:color w:val="000000"/>
          <w:lang w:eastAsia="en-AU"/>
          <w14:ligatures w14:val="standardContextual"/>
        </w:rPr>
      </w:pPr>
      <w:r w:rsidRPr="00B332F9">
        <w:rPr>
          <w:rFonts w:ascii="Arial" w:eastAsia="Times New Roman" w:hAnsi="Arial" w:cs="Arial"/>
          <w:b/>
          <w:bCs/>
          <w:color w:val="000000"/>
          <w:lang w:val="en-AU" w:eastAsia="en-AU"/>
          <w14:ligatures w14:val="standardContextual"/>
        </w:rPr>
        <w:t xml:space="preserve">Robust </w:t>
      </w:r>
      <w:r w:rsidRPr="00B332F9">
        <w:rPr>
          <w:rFonts w:ascii="Arial" w:eastAsia="Times New Roman" w:hAnsi="Arial" w:cs="Arial"/>
          <w:b/>
          <w:bCs/>
          <w:color w:val="000000"/>
          <w:lang w:eastAsia="en-AU"/>
          <w14:ligatures w14:val="standardContextual"/>
        </w:rPr>
        <w:t>arts organisations, creative businesses and cultural institutions</w:t>
      </w:r>
    </w:p>
    <w:p w14:paraId="3510C86C" w14:textId="06D979CD" w:rsidR="00905D28" w:rsidRPr="00B332F9" w:rsidRDefault="00905D28" w:rsidP="00905D28">
      <w:pPr>
        <w:spacing w:line="278" w:lineRule="auto"/>
        <w:jc w:val="both"/>
        <w:rPr>
          <w:rFonts w:ascii="Arial" w:eastAsia="Arial" w:hAnsi="Arial" w:cs="Arial"/>
          <w:lang w:val="en-AU" w:eastAsia="en-US"/>
          <w14:ligatures w14:val="standardContextual"/>
        </w:rPr>
      </w:pPr>
      <w:r w:rsidRPr="00B332F9">
        <w:rPr>
          <w:rFonts w:ascii="Arial" w:eastAsia="Arial" w:hAnsi="Arial" w:cs="Arial"/>
          <w:lang w:val="en-AU" w:eastAsia="en-US"/>
          <w14:ligatures w14:val="standardContextual"/>
        </w:rPr>
        <w:t xml:space="preserve">Strengthening a sustainable arts </w:t>
      </w:r>
      <w:r w:rsidR="00783082" w:rsidRPr="00B332F9">
        <w:rPr>
          <w:rFonts w:ascii="Arial" w:eastAsia="Arial" w:hAnsi="Arial" w:cs="Arial"/>
          <w:lang w:val="en-AU" w:eastAsia="en-US"/>
          <w14:ligatures w14:val="standardContextual"/>
        </w:rPr>
        <w:t>ecosystem</w:t>
      </w:r>
      <w:r w:rsidRPr="00B332F9">
        <w:rPr>
          <w:rFonts w:ascii="Arial" w:eastAsia="Arial" w:hAnsi="Arial" w:cs="Arial"/>
          <w:lang w:val="en-AU" w:eastAsia="en-US"/>
          <w14:ligatures w14:val="standardContextual"/>
        </w:rPr>
        <w:t>, supported by accessible, high-quality infrastructure that enables collaboration</w:t>
      </w:r>
      <w:r w:rsidRPr="00B332F9">
        <w:rPr>
          <w:rFonts w:ascii="Arial" w:eastAsia="Calibri" w:hAnsi="Arial" w:cs="Calibri"/>
          <w:lang w:val="en-AU" w:eastAsia="en-US"/>
          <w14:ligatures w14:val="standardContextual"/>
        </w:rPr>
        <w:t xml:space="preserve"> and </w:t>
      </w:r>
      <w:r w:rsidRPr="00B332F9">
        <w:rPr>
          <w:rFonts w:ascii="Arial" w:eastAsia="Arial" w:hAnsi="Arial" w:cs="Arial"/>
          <w:lang w:val="en-AU" w:eastAsia="en-US"/>
          <w14:ligatures w14:val="standardContextual"/>
        </w:rPr>
        <w:t>innovation</w:t>
      </w:r>
    </w:p>
    <w:p w14:paraId="646263E4" w14:textId="77777777" w:rsidR="002F4D7F" w:rsidRPr="00B332F9" w:rsidRDefault="002F4D7F">
      <w:pPr>
        <w:rPr>
          <w:rFonts w:ascii="Arial" w:hAnsi="Arial" w:cs="Arial"/>
          <w:b/>
          <w:bCs/>
          <w:color w:val="000000" w:themeColor="text1"/>
          <w:sz w:val="32"/>
          <w:szCs w:val="32"/>
        </w:rPr>
      </w:pPr>
      <w:r w:rsidRPr="00B332F9">
        <w:rPr>
          <w:rFonts w:ascii="Arial" w:hAnsi="Arial" w:cs="Arial"/>
          <w:b/>
          <w:bCs/>
          <w:color w:val="000000" w:themeColor="text1"/>
          <w:sz w:val="32"/>
          <w:szCs w:val="32"/>
        </w:rPr>
        <w:br w:type="page"/>
      </w:r>
    </w:p>
    <w:p w14:paraId="1893BF67" w14:textId="2C5217A8" w:rsidR="001A3205" w:rsidRPr="00B332F9" w:rsidRDefault="00EF7C20" w:rsidP="00B1012A">
      <w:pPr>
        <w:rPr>
          <w:rFonts w:ascii="Arial" w:hAnsi="Arial" w:cs="Arial"/>
          <w:b/>
          <w:bCs/>
          <w:color w:val="000000" w:themeColor="text1"/>
          <w:sz w:val="32"/>
          <w:szCs w:val="32"/>
        </w:rPr>
      </w:pPr>
      <w:r w:rsidRPr="00B332F9">
        <w:rPr>
          <w:rFonts w:ascii="Arial" w:hAnsi="Arial" w:cs="Arial"/>
          <w:b/>
          <w:bCs/>
          <w:color w:val="000000" w:themeColor="text1"/>
          <w:sz w:val="32"/>
          <w:szCs w:val="32"/>
        </w:rPr>
        <w:lastRenderedPageBreak/>
        <w:t xml:space="preserve">Delivering on our </w:t>
      </w:r>
      <w:r w:rsidR="00816688" w:rsidRPr="00B332F9">
        <w:rPr>
          <w:rFonts w:ascii="Arial" w:hAnsi="Arial" w:cs="Arial"/>
          <w:b/>
          <w:bCs/>
          <w:color w:val="000000" w:themeColor="text1"/>
          <w:sz w:val="32"/>
          <w:szCs w:val="32"/>
        </w:rPr>
        <w:t>Ambitions</w:t>
      </w:r>
    </w:p>
    <w:p w14:paraId="259A05BB" w14:textId="5FC4B115" w:rsidR="0015600A" w:rsidRPr="00B332F9" w:rsidRDefault="00F56589" w:rsidP="00B1012A">
      <w:pPr>
        <w:rPr>
          <w:rFonts w:ascii="Arial" w:hAnsi="Arial" w:cs="Arial"/>
          <w:color w:val="000000" w:themeColor="text1"/>
        </w:rPr>
      </w:pPr>
      <w:r w:rsidRPr="00B332F9">
        <w:rPr>
          <w:rFonts w:ascii="Arial" w:hAnsi="Arial" w:cs="Arial"/>
          <w:color w:val="000000" w:themeColor="text1"/>
        </w:rPr>
        <w:t>A Place to Create</w:t>
      </w:r>
      <w:r w:rsidR="0015600A" w:rsidRPr="00B332F9">
        <w:rPr>
          <w:rFonts w:ascii="Arial" w:hAnsi="Arial" w:cs="Arial"/>
          <w:color w:val="000000" w:themeColor="text1"/>
        </w:rPr>
        <w:t xml:space="preserve"> is a cultural policy for all South Australians, presenting </w:t>
      </w:r>
      <w:r w:rsidR="009D2E85" w:rsidRPr="00B332F9">
        <w:rPr>
          <w:rFonts w:ascii="Arial" w:hAnsi="Arial" w:cs="Arial"/>
          <w:color w:val="000000" w:themeColor="text1"/>
        </w:rPr>
        <w:t>our ambitions</w:t>
      </w:r>
      <w:r w:rsidR="0015600A" w:rsidRPr="00B332F9">
        <w:rPr>
          <w:rFonts w:ascii="Arial" w:hAnsi="Arial" w:cs="Arial"/>
          <w:color w:val="000000" w:themeColor="text1"/>
        </w:rPr>
        <w:t xml:space="preserve"> to e</w:t>
      </w:r>
      <w:r w:rsidR="00561949" w:rsidRPr="00B332F9">
        <w:rPr>
          <w:rFonts w:ascii="Arial" w:hAnsi="Arial" w:cs="Arial"/>
          <w:color w:val="000000" w:themeColor="text1"/>
        </w:rPr>
        <w:t>nrich</w:t>
      </w:r>
      <w:r w:rsidR="0015600A" w:rsidRPr="00B332F9">
        <w:rPr>
          <w:rFonts w:ascii="Arial" w:hAnsi="Arial" w:cs="Arial"/>
          <w:color w:val="000000" w:themeColor="text1"/>
        </w:rPr>
        <w:t xml:space="preserve"> South Australia’s </w:t>
      </w:r>
      <w:r w:rsidR="00561949" w:rsidRPr="00B332F9">
        <w:rPr>
          <w:rFonts w:ascii="Arial" w:hAnsi="Arial" w:cs="Arial"/>
          <w:color w:val="000000" w:themeColor="text1"/>
        </w:rPr>
        <w:t xml:space="preserve">future </w:t>
      </w:r>
      <w:r w:rsidR="0015600A" w:rsidRPr="00B332F9">
        <w:rPr>
          <w:rFonts w:ascii="Arial" w:hAnsi="Arial" w:cs="Arial"/>
          <w:color w:val="000000" w:themeColor="text1"/>
        </w:rPr>
        <w:t>through arts</w:t>
      </w:r>
      <w:r w:rsidRPr="00B332F9">
        <w:rPr>
          <w:rFonts w:ascii="Arial" w:hAnsi="Arial" w:cs="Arial"/>
          <w:color w:val="000000" w:themeColor="text1"/>
        </w:rPr>
        <w:t>, culture</w:t>
      </w:r>
      <w:r w:rsidR="0015600A" w:rsidRPr="00B332F9">
        <w:rPr>
          <w:rFonts w:ascii="Arial" w:hAnsi="Arial" w:cs="Arial"/>
          <w:color w:val="000000" w:themeColor="text1"/>
        </w:rPr>
        <w:t xml:space="preserve"> and creativity. </w:t>
      </w:r>
    </w:p>
    <w:p w14:paraId="2EDC2424" w14:textId="51C70A64" w:rsidR="0015600A" w:rsidRPr="00B332F9" w:rsidRDefault="0015600A" w:rsidP="00B1012A">
      <w:pPr>
        <w:rPr>
          <w:rFonts w:ascii="Arial" w:hAnsi="Arial" w:cs="Arial"/>
          <w:color w:val="000000" w:themeColor="text1"/>
        </w:rPr>
      </w:pPr>
      <w:r w:rsidRPr="00B332F9">
        <w:rPr>
          <w:rFonts w:ascii="Arial" w:hAnsi="Arial" w:cs="Arial"/>
          <w:color w:val="000000" w:themeColor="text1"/>
        </w:rPr>
        <w:t xml:space="preserve">The long-term ambitions in </w:t>
      </w:r>
      <w:r w:rsidR="00F56589" w:rsidRPr="00B332F9">
        <w:rPr>
          <w:rFonts w:ascii="Arial" w:hAnsi="Arial" w:cs="Arial"/>
          <w:color w:val="000000" w:themeColor="text1"/>
        </w:rPr>
        <w:t>A Place to Create</w:t>
      </w:r>
      <w:r w:rsidRPr="00B332F9">
        <w:rPr>
          <w:rFonts w:ascii="Arial" w:hAnsi="Arial" w:cs="Arial"/>
          <w:color w:val="000000" w:themeColor="text1"/>
        </w:rPr>
        <w:t xml:space="preserve"> will be </w:t>
      </w:r>
      <w:r w:rsidR="00B57E76" w:rsidRPr="00B332F9">
        <w:rPr>
          <w:rFonts w:ascii="Arial" w:hAnsi="Arial" w:cs="Arial"/>
          <w:color w:val="000000" w:themeColor="text1"/>
        </w:rPr>
        <w:t xml:space="preserve">progressed </w:t>
      </w:r>
      <w:r w:rsidRPr="00B332F9">
        <w:rPr>
          <w:rFonts w:ascii="Arial" w:hAnsi="Arial" w:cs="Arial"/>
          <w:color w:val="000000" w:themeColor="text1"/>
        </w:rPr>
        <w:t xml:space="preserve">through a series of short-term </w:t>
      </w:r>
      <w:r w:rsidR="00F769CE" w:rsidRPr="00B332F9">
        <w:rPr>
          <w:rFonts w:ascii="Arial" w:hAnsi="Arial" w:cs="Arial"/>
          <w:color w:val="000000" w:themeColor="text1"/>
        </w:rPr>
        <w:t xml:space="preserve">strategic </w:t>
      </w:r>
      <w:r w:rsidRPr="00B332F9">
        <w:rPr>
          <w:rFonts w:ascii="Arial" w:hAnsi="Arial" w:cs="Arial"/>
          <w:color w:val="000000" w:themeColor="text1"/>
        </w:rPr>
        <w:t xml:space="preserve">delivery plans, ensuring an effective and enduring life for the policy. This iterative process will allow us to reflect changes in the local, national and international environment, and to ensure </w:t>
      </w:r>
      <w:r w:rsidR="00F56589" w:rsidRPr="00B332F9">
        <w:rPr>
          <w:rFonts w:ascii="Arial" w:hAnsi="Arial" w:cs="Arial"/>
          <w:color w:val="000000" w:themeColor="text1"/>
        </w:rPr>
        <w:t>a</w:t>
      </w:r>
      <w:r w:rsidR="00620772" w:rsidRPr="00B332F9">
        <w:rPr>
          <w:rFonts w:ascii="Arial" w:hAnsi="Arial" w:cs="Arial"/>
          <w:color w:val="000000" w:themeColor="text1"/>
        </w:rPr>
        <w:t xml:space="preserve"> </w:t>
      </w:r>
      <w:r w:rsidRPr="00B332F9">
        <w:rPr>
          <w:rFonts w:ascii="Arial" w:hAnsi="Arial" w:cs="Arial"/>
          <w:color w:val="000000" w:themeColor="text1"/>
        </w:rPr>
        <w:t>range of communit</w:t>
      </w:r>
      <w:r w:rsidR="00620772" w:rsidRPr="00B332F9">
        <w:rPr>
          <w:rFonts w:ascii="Arial" w:hAnsi="Arial" w:cs="Arial"/>
          <w:color w:val="000000" w:themeColor="text1"/>
        </w:rPr>
        <w:t xml:space="preserve">ies, artists, </w:t>
      </w:r>
      <w:r w:rsidR="005A4BB6" w:rsidRPr="00B332F9">
        <w:rPr>
          <w:rFonts w:ascii="Arial" w:hAnsi="Arial" w:cs="Arial"/>
          <w:color w:val="000000" w:themeColor="text1"/>
        </w:rPr>
        <w:t xml:space="preserve">and </w:t>
      </w:r>
      <w:r w:rsidR="00620772" w:rsidRPr="00B332F9">
        <w:rPr>
          <w:rFonts w:ascii="Arial" w:hAnsi="Arial" w:cs="Arial"/>
          <w:color w:val="000000" w:themeColor="text1"/>
        </w:rPr>
        <w:t>cultural and creative sector</w:t>
      </w:r>
      <w:r w:rsidRPr="00B332F9">
        <w:rPr>
          <w:rFonts w:ascii="Arial" w:hAnsi="Arial" w:cs="Arial"/>
          <w:color w:val="000000" w:themeColor="text1"/>
        </w:rPr>
        <w:t xml:space="preserve"> voices are </w:t>
      </w:r>
      <w:r w:rsidR="00620772" w:rsidRPr="00B332F9">
        <w:rPr>
          <w:rFonts w:ascii="Arial" w:hAnsi="Arial" w:cs="Arial"/>
          <w:color w:val="000000" w:themeColor="text1"/>
        </w:rPr>
        <w:t>included in the process.</w:t>
      </w:r>
    </w:p>
    <w:p w14:paraId="79D42094" w14:textId="062F092D" w:rsidR="00006E4D" w:rsidRPr="00B332F9" w:rsidRDefault="005A4BB6" w:rsidP="7FC96815">
      <w:pPr>
        <w:rPr>
          <w:rFonts w:ascii="Arial" w:hAnsi="Arial" w:cs="Arial"/>
          <w:color w:val="000000" w:themeColor="text1"/>
        </w:rPr>
      </w:pPr>
      <w:r w:rsidRPr="00B332F9">
        <w:rPr>
          <w:rFonts w:ascii="Arial" w:hAnsi="Arial" w:cs="Arial"/>
          <w:color w:val="000000" w:themeColor="text1"/>
        </w:rPr>
        <w:t>A Place to Create</w:t>
      </w:r>
      <w:r w:rsidR="0015600A" w:rsidRPr="00B332F9">
        <w:rPr>
          <w:rFonts w:ascii="Arial" w:hAnsi="Arial" w:cs="Arial"/>
          <w:color w:val="000000" w:themeColor="text1"/>
        </w:rPr>
        <w:t xml:space="preserve"> Delivery Plan</w:t>
      </w:r>
      <w:r w:rsidR="00F769CE" w:rsidRPr="00B332F9">
        <w:rPr>
          <w:rFonts w:ascii="Arial" w:hAnsi="Arial" w:cs="Arial"/>
          <w:color w:val="000000" w:themeColor="text1"/>
        </w:rPr>
        <w:t xml:space="preserve"> 2025-202</w:t>
      </w:r>
      <w:r w:rsidR="00C12CF5" w:rsidRPr="00B332F9">
        <w:rPr>
          <w:rFonts w:ascii="Arial" w:hAnsi="Arial" w:cs="Arial"/>
          <w:color w:val="000000" w:themeColor="text1"/>
        </w:rPr>
        <w:t>7</w:t>
      </w:r>
      <w:r w:rsidR="0015600A" w:rsidRPr="00B332F9">
        <w:rPr>
          <w:rFonts w:ascii="Arial" w:hAnsi="Arial" w:cs="Arial"/>
          <w:color w:val="000000" w:themeColor="text1"/>
        </w:rPr>
        <w:t xml:space="preserve"> is the first of these plans. </w:t>
      </w:r>
    </w:p>
    <w:p w14:paraId="70A505D8" w14:textId="77777777" w:rsidR="00905D28" w:rsidRPr="00B332F9" w:rsidRDefault="00905D28" w:rsidP="003B357B">
      <w:pPr>
        <w:rPr>
          <w:rFonts w:ascii="Arial" w:eastAsia="Times New Roman" w:hAnsi="Arial" w:cs="Arial"/>
          <w:b/>
          <w:bCs/>
          <w:color w:val="000000" w:themeColor="text1"/>
          <w:sz w:val="32"/>
          <w:szCs w:val="32"/>
          <w:lang w:val="en-AU" w:eastAsia="en-AU"/>
        </w:rPr>
      </w:pPr>
    </w:p>
    <w:p w14:paraId="521430EE" w14:textId="2C05AC05" w:rsidR="003B357B" w:rsidRPr="00B332F9" w:rsidRDefault="003B357B" w:rsidP="003B357B">
      <w:pPr>
        <w:rPr>
          <w:rFonts w:ascii="Arial" w:eastAsia="Times New Roman" w:hAnsi="Arial" w:cs="Arial"/>
          <w:b/>
          <w:bCs/>
          <w:color w:val="000000" w:themeColor="text1"/>
          <w:sz w:val="32"/>
          <w:szCs w:val="32"/>
          <w:lang w:val="en-AU" w:eastAsia="en-AU"/>
        </w:rPr>
      </w:pPr>
      <w:r w:rsidRPr="00B332F9">
        <w:rPr>
          <w:rFonts w:ascii="Arial" w:eastAsia="Times New Roman" w:hAnsi="Arial" w:cs="Arial"/>
          <w:b/>
          <w:bCs/>
          <w:color w:val="000000" w:themeColor="text1"/>
          <w:sz w:val="32"/>
          <w:szCs w:val="32"/>
          <w:lang w:val="en-AU" w:eastAsia="en-AU"/>
        </w:rPr>
        <w:t>Monitoring and Measuring our Progress</w:t>
      </w:r>
    </w:p>
    <w:p w14:paraId="4E99839B" w14:textId="7B9EC1E2" w:rsidR="00804043" w:rsidRPr="00B332F9" w:rsidRDefault="004C5B32" w:rsidP="003B357B">
      <w:pPr>
        <w:rPr>
          <w:rFonts w:ascii="Arial" w:eastAsia="Times New Roman" w:hAnsi="Arial" w:cs="Arial"/>
          <w:color w:val="000000" w:themeColor="text1"/>
          <w:lang w:val="en-AU" w:eastAsia="en-AU"/>
        </w:rPr>
      </w:pPr>
      <w:r w:rsidRPr="00B332F9">
        <w:rPr>
          <w:rFonts w:ascii="Arial" w:eastAsia="Times New Roman" w:hAnsi="Arial" w:cs="Arial"/>
          <w:color w:val="000000" w:themeColor="text1"/>
          <w:lang w:val="en-AU" w:eastAsia="en-AU"/>
        </w:rPr>
        <w:t>This</w:t>
      </w:r>
      <w:r w:rsidR="003B357B" w:rsidRPr="00B332F9">
        <w:rPr>
          <w:rFonts w:ascii="Arial" w:eastAsia="Times New Roman" w:hAnsi="Arial" w:cs="Arial"/>
          <w:color w:val="000000" w:themeColor="text1"/>
          <w:lang w:val="en-AU" w:eastAsia="en-AU"/>
        </w:rPr>
        <w:t xml:space="preserve"> </w:t>
      </w:r>
      <w:r w:rsidR="00B57E76" w:rsidRPr="00B332F9">
        <w:rPr>
          <w:rFonts w:ascii="Arial" w:eastAsia="Times New Roman" w:hAnsi="Arial" w:cs="Arial"/>
          <w:color w:val="000000" w:themeColor="text1"/>
          <w:lang w:val="en-AU" w:eastAsia="en-AU"/>
        </w:rPr>
        <w:t>D</w:t>
      </w:r>
      <w:r w:rsidR="003B357B" w:rsidRPr="00B332F9">
        <w:rPr>
          <w:rFonts w:ascii="Arial" w:eastAsia="Times New Roman" w:hAnsi="Arial" w:cs="Arial"/>
          <w:color w:val="000000" w:themeColor="text1"/>
          <w:lang w:val="en-AU" w:eastAsia="en-AU"/>
        </w:rPr>
        <w:t xml:space="preserve">elivery </w:t>
      </w:r>
      <w:r w:rsidR="00B57E76" w:rsidRPr="00B332F9">
        <w:rPr>
          <w:rFonts w:ascii="Arial" w:eastAsia="Times New Roman" w:hAnsi="Arial" w:cs="Arial"/>
          <w:color w:val="000000" w:themeColor="text1"/>
          <w:lang w:val="en-AU" w:eastAsia="en-AU"/>
        </w:rPr>
        <w:t>P</w:t>
      </w:r>
      <w:r w:rsidR="003B357B" w:rsidRPr="00B332F9">
        <w:rPr>
          <w:rFonts w:ascii="Arial" w:eastAsia="Times New Roman" w:hAnsi="Arial" w:cs="Arial"/>
          <w:color w:val="000000" w:themeColor="text1"/>
          <w:lang w:val="en-AU" w:eastAsia="en-AU"/>
        </w:rPr>
        <w:t>lan</w:t>
      </w:r>
      <w:r w:rsidR="00D564CA" w:rsidRPr="00B332F9">
        <w:rPr>
          <w:rFonts w:ascii="Arial" w:eastAsia="Times New Roman" w:hAnsi="Arial" w:cs="Arial"/>
          <w:color w:val="000000" w:themeColor="text1"/>
          <w:lang w:val="en-AU" w:eastAsia="en-AU"/>
        </w:rPr>
        <w:t xml:space="preserve"> </w:t>
      </w:r>
      <w:r w:rsidR="00D4267C" w:rsidRPr="00B332F9">
        <w:rPr>
          <w:rFonts w:ascii="Arial" w:eastAsia="Times New Roman" w:hAnsi="Arial" w:cs="Arial"/>
          <w:color w:val="000000" w:themeColor="text1"/>
          <w:lang w:val="en-AU" w:eastAsia="en-AU"/>
        </w:rPr>
        <w:t xml:space="preserve">outlines </w:t>
      </w:r>
      <w:r w:rsidR="00804043" w:rsidRPr="00B332F9">
        <w:rPr>
          <w:rFonts w:ascii="Arial" w:eastAsia="Times New Roman" w:hAnsi="Arial" w:cs="Arial"/>
          <w:color w:val="000000" w:themeColor="text1"/>
          <w:lang w:val="en-AU" w:eastAsia="en-AU"/>
        </w:rPr>
        <w:t xml:space="preserve">the strategic </w:t>
      </w:r>
      <w:r w:rsidR="00D4267C" w:rsidRPr="00B332F9">
        <w:rPr>
          <w:rFonts w:ascii="Arial" w:eastAsia="Times New Roman" w:hAnsi="Arial" w:cs="Arial"/>
          <w:color w:val="000000" w:themeColor="text1"/>
          <w:lang w:val="en-AU" w:eastAsia="en-AU"/>
        </w:rPr>
        <w:t xml:space="preserve">activities </w:t>
      </w:r>
      <w:r w:rsidR="00C349F8" w:rsidRPr="00B332F9">
        <w:rPr>
          <w:rFonts w:ascii="Arial" w:eastAsia="Times New Roman" w:hAnsi="Arial" w:cs="Arial"/>
          <w:color w:val="000000" w:themeColor="text1"/>
          <w:lang w:val="en-AU" w:eastAsia="en-AU"/>
        </w:rPr>
        <w:t xml:space="preserve">that will </w:t>
      </w:r>
      <w:r w:rsidR="0001315A" w:rsidRPr="00B332F9">
        <w:rPr>
          <w:rFonts w:ascii="Arial" w:eastAsia="Times New Roman" w:hAnsi="Arial" w:cs="Arial"/>
          <w:color w:val="000000" w:themeColor="text1"/>
          <w:lang w:val="en-AU" w:eastAsia="en-AU"/>
        </w:rPr>
        <w:t xml:space="preserve">form the first phase of </w:t>
      </w:r>
      <w:r w:rsidR="00D564CA" w:rsidRPr="00B332F9">
        <w:rPr>
          <w:rFonts w:ascii="Arial" w:eastAsia="Times New Roman" w:hAnsi="Arial" w:cs="Arial"/>
          <w:color w:val="000000" w:themeColor="text1"/>
          <w:lang w:val="en-AU" w:eastAsia="en-AU"/>
        </w:rPr>
        <w:t>A Place to Create.</w:t>
      </w:r>
      <w:r w:rsidR="00CF77AF" w:rsidRPr="00B332F9">
        <w:rPr>
          <w:rFonts w:ascii="Arial" w:eastAsia="Times New Roman" w:hAnsi="Arial" w:cs="Arial"/>
          <w:color w:val="000000" w:themeColor="text1"/>
          <w:lang w:val="en-AU" w:eastAsia="en-AU"/>
        </w:rPr>
        <w:t xml:space="preserve"> </w:t>
      </w:r>
      <w:r w:rsidR="00AE0011" w:rsidRPr="00B332F9">
        <w:rPr>
          <w:rFonts w:ascii="Arial" w:eastAsia="Times New Roman" w:hAnsi="Arial" w:cs="Arial"/>
          <w:color w:val="000000" w:themeColor="text1"/>
          <w:lang w:val="en-AU" w:eastAsia="en-AU"/>
        </w:rPr>
        <w:t>The</w:t>
      </w:r>
      <w:r w:rsidR="00BA2720" w:rsidRPr="00B332F9">
        <w:rPr>
          <w:rFonts w:ascii="Arial" w:eastAsia="Times New Roman" w:hAnsi="Arial" w:cs="Arial"/>
          <w:color w:val="000000" w:themeColor="text1"/>
          <w:lang w:val="en-AU" w:eastAsia="en-AU"/>
        </w:rPr>
        <w:t xml:space="preserve"> progress and impact of these actions will be reviewed in consultation with </w:t>
      </w:r>
      <w:r w:rsidR="00D26E2E" w:rsidRPr="00B332F9">
        <w:rPr>
          <w:rFonts w:ascii="Arial" w:eastAsia="Times New Roman" w:hAnsi="Arial" w:cs="Arial"/>
          <w:color w:val="000000" w:themeColor="text1"/>
          <w:lang w:val="en-AU" w:eastAsia="en-AU"/>
        </w:rPr>
        <w:t>stakeholders</w:t>
      </w:r>
      <w:r w:rsidR="00AE0011" w:rsidRPr="00B332F9">
        <w:rPr>
          <w:rFonts w:ascii="Arial" w:eastAsia="Times New Roman" w:hAnsi="Arial" w:cs="Arial"/>
          <w:color w:val="000000" w:themeColor="text1"/>
          <w:lang w:val="en-AU" w:eastAsia="en-AU"/>
        </w:rPr>
        <w:t>, and t</w:t>
      </w:r>
      <w:r w:rsidR="00600269" w:rsidRPr="00B332F9">
        <w:rPr>
          <w:rFonts w:ascii="Arial" w:eastAsia="Times New Roman" w:hAnsi="Arial" w:cs="Arial"/>
          <w:color w:val="000000" w:themeColor="text1"/>
          <w:lang w:val="en-AU" w:eastAsia="en-AU"/>
        </w:rPr>
        <w:t xml:space="preserve">his consultation will inform the next iteration of the </w:t>
      </w:r>
      <w:r w:rsidR="006C492A" w:rsidRPr="00B332F9">
        <w:rPr>
          <w:rFonts w:ascii="Arial" w:eastAsia="Times New Roman" w:hAnsi="Arial" w:cs="Arial"/>
          <w:color w:val="000000" w:themeColor="text1"/>
          <w:lang w:val="en-AU" w:eastAsia="en-AU"/>
        </w:rPr>
        <w:t>Delivery Plan</w:t>
      </w:r>
      <w:r w:rsidR="00967898" w:rsidRPr="00B332F9">
        <w:rPr>
          <w:rFonts w:ascii="Arial" w:eastAsia="Times New Roman" w:hAnsi="Arial" w:cs="Arial"/>
          <w:color w:val="000000" w:themeColor="text1"/>
          <w:lang w:val="en-AU" w:eastAsia="en-AU"/>
        </w:rPr>
        <w:t xml:space="preserve">. </w:t>
      </w:r>
    </w:p>
    <w:p w14:paraId="730C8389" w14:textId="7B9D32DC" w:rsidR="00ED3881" w:rsidRPr="00B332F9" w:rsidRDefault="00004838" w:rsidP="003B357B">
      <w:pPr>
        <w:rPr>
          <w:rStyle w:val="eop"/>
          <w:rFonts w:ascii="Arial" w:hAnsi="Arial" w:cs="Arial"/>
          <w:color w:val="000000" w:themeColor="text1"/>
          <w:shd w:val="clear" w:color="auto" w:fill="FFFFFF"/>
        </w:rPr>
      </w:pPr>
      <w:r w:rsidRPr="00B332F9">
        <w:rPr>
          <w:rStyle w:val="eop"/>
          <w:rFonts w:ascii="Arial" w:hAnsi="Arial" w:cs="Arial"/>
          <w:color w:val="000000" w:themeColor="text1"/>
          <w:shd w:val="clear" w:color="auto" w:fill="FFFFFF"/>
        </w:rPr>
        <w:t>CreateSA will work in partnership with the</w:t>
      </w:r>
      <w:r w:rsidR="00984EB0" w:rsidRPr="00B332F9">
        <w:rPr>
          <w:rStyle w:val="eop"/>
          <w:rFonts w:ascii="Arial" w:hAnsi="Arial" w:cs="Arial"/>
          <w:color w:val="000000" w:themeColor="text1"/>
          <w:shd w:val="clear" w:color="auto" w:fill="FFFFFF"/>
        </w:rPr>
        <w:t xml:space="preserve"> arts</w:t>
      </w:r>
      <w:r w:rsidR="001E103E" w:rsidRPr="00B332F9">
        <w:rPr>
          <w:rStyle w:val="eop"/>
          <w:rFonts w:ascii="Arial" w:hAnsi="Arial" w:cs="Arial"/>
          <w:color w:val="000000" w:themeColor="text1"/>
          <w:shd w:val="clear" w:color="auto" w:fill="FFFFFF"/>
        </w:rPr>
        <w:t>, cultural, creative</w:t>
      </w:r>
      <w:r w:rsidR="00984EB0" w:rsidRPr="00B332F9">
        <w:rPr>
          <w:rStyle w:val="eop"/>
          <w:rFonts w:ascii="Arial" w:hAnsi="Arial" w:cs="Arial"/>
          <w:color w:val="000000" w:themeColor="text1"/>
          <w:shd w:val="clear" w:color="auto" w:fill="FFFFFF"/>
        </w:rPr>
        <w:t xml:space="preserve"> and tertiary sectors to </w:t>
      </w:r>
      <w:r w:rsidR="00086D81" w:rsidRPr="00B332F9">
        <w:rPr>
          <w:rStyle w:val="eop"/>
          <w:rFonts w:ascii="Arial" w:hAnsi="Arial" w:cs="Arial"/>
          <w:color w:val="000000" w:themeColor="text1"/>
          <w:shd w:val="clear" w:color="auto" w:fill="FFFFFF"/>
        </w:rPr>
        <w:t xml:space="preserve">explore </w:t>
      </w:r>
      <w:r w:rsidR="00D03CE5" w:rsidRPr="00B332F9">
        <w:rPr>
          <w:rStyle w:val="eop"/>
          <w:rFonts w:ascii="Arial" w:hAnsi="Arial" w:cs="Arial"/>
          <w:color w:val="000000" w:themeColor="text1"/>
          <w:shd w:val="clear" w:color="auto" w:fill="FFFFFF"/>
        </w:rPr>
        <w:t>innovat</w:t>
      </w:r>
      <w:r w:rsidR="7110A061" w:rsidRPr="00B332F9">
        <w:rPr>
          <w:rStyle w:val="eop"/>
          <w:rFonts w:ascii="Arial" w:hAnsi="Arial" w:cs="Arial"/>
          <w:color w:val="000000" w:themeColor="text1"/>
          <w:shd w:val="clear" w:color="auto" w:fill="FFFFFF"/>
        </w:rPr>
        <w:t>iv</w:t>
      </w:r>
      <w:r w:rsidR="00D03CE5" w:rsidRPr="00B332F9">
        <w:rPr>
          <w:rStyle w:val="eop"/>
          <w:rFonts w:ascii="Arial" w:hAnsi="Arial" w:cs="Arial"/>
          <w:color w:val="000000" w:themeColor="text1"/>
          <w:shd w:val="clear" w:color="auto" w:fill="FFFFFF"/>
        </w:rPr>
        <w:t>e approaches to</w:t>
      </w:r>
      <w:r w:rsidR="00762F67" w:rsidRPr="00B332F9">
        <w:rPr>
          <w:rStyle w:val="eop"/>
          <w:rFonts w:ascii="Arial" w:hAnsi="Arial" w:cs="Arial"/>
          <w:color w:val="000000" w:themeColor="text1"/>
          <w:shd w:val="clear" w:color="auto" w:fill="FFFFFF"/>
        </w:rPr>
        <w:t xml:space="preserve"> the collection</w:t>
      </w:r>
      <w:r w:rsidR="00D03CE5" w:rsidRPr="00B332F9">
        <w:rPr>
          <w:rStyle w:val="eop"/>
          <w:rFonts w:ascii="Arial" w:hAnsi="Arial" w:cs="Arial"/>
          <w:color w:val="000000" w:themeColor="text1"/>
          <w:shd w:val="clear" w:color="auto" w:fill="FFFFFF"/>
        </w:rPr>
        <w:t xml:space="preserve"> and use of data</w:t>
      </w:r>
      <w:r w:rsidR="00984EB0" w:rsidRPr="00B332F9">
        <w:rPr>
          <w:rStyle w:val="eop"/>
          <w:rFonts w:ascii="Arial" w:hAnsi="Arial" w:cs="Arial"/>
          <w:color w:val="000000" w:themeColor="text1"/>
          <w:shd w:val="clear" w:color="auto" w:fill="FFFFFF"/>
        </w:rPr>
        <w:t xml:space="preserve">, </w:t>
      </w:r>
      <w:r w:rsidR="00BC659C" w:rsidRPr="00B332F9">
        <w:rPr>
          <w:rStyle w:val="eop"/>
          <w:rFonts w:ascii="Arial" w:hAnsi="Arial" w:cs="Arial"/>
          <w:color w:val="000000" w:themeColor="text1"/>
          <w:shd w:val="clear" w:color="auto" w:fill="FFFFFF"/>
        </w:rPr>
        <w:t xml:space="preserve">and mechanisms for </w:t>
      </w:r>
      <w:r w:rsidR="00777A87" w:rsidRPr="00B332F9">
        <w:rPr>
          <w:rStyle w:val="eop"/>
          <w:rFonts w:ascii="Arial" w:hAnsi="Arial" w:cs="Arial"/>
          <w:color w:val="000000" w:themeColor="text1"/>
          <w:shd w:val="clear" w:color="auto" w:fill="FFFFFF"/>
        </w:rPr>
        <w:t xml:space="preserve">understanding, assessing and communicating the value of arts and culture to South Australian communities. </w:t>
      </w:r>
    </w:p>
    <w:p w14:paraId="3C844458" w14:textId="77777777" w:rsidR="00ED3881" w:rsidRPr="00B332F9" w:rsidRDefault="00ED3881" w:rsidP="003B357B">
      <w:pPr>
        <w:rPr>
          <w:rStyle w:val="eop"/>
          <w:rFonts w:ascii="Arial" w:hAnsi="Arial" w:cs="Arial"/>
          <w:color w:val="000000" w:themeColor="text1"/>
          <w:shd w:val="clear" w:color="auto" w:fill="FFFFFF"/>
        </w:rPr>
      </w:pPr>
    </w:p>
    <w:p w14:paraId="44C73D04" w14:textId="77777777" w:rsidR="00CF690B" w:rsidRPr="00B332F9" w:rsidRDefault="00CF690B" w:rsidP="003B357B">
      <w:pPr>
        <w:rPr>
          <w:rFonts w:ascii="Arial" w:eastAsia="Times New Roman" w:hAnsi="Arial" w:cs="Arial"/>
          <w:color w:val="000000" w:themeColor="text1"/>
          <w:lang w:val="en-AU" w:eastAsia="en-AU"/>
        </w:rPr>
      </w:pPr>
    </w:p>
    <w:p w14:paraId="1DF3B8D6" w14:textId="79F613F7" w:rsidR="00F76566" w:rsidRPr="00B332F9" w:rsidRDefault="00F76566">
      <w:pPr>
        <w:rPr>
          <w:rFonts w:ascii="Arial" w:hAnsi="Arial" w:cs="Arial"/>
          <w:color w:val="000000" w:themeColor="text1"/>
        </w:rPr>
      </w:pPr>
      <w:r w:rsidRPr="00B332F9">
        <w:rPr>
          <w:rFonts w:ascii="Arial" w:hAnsi="Arial" w:cs="Arial"/>
          <w:color w:val="000000" w:themeColor="text1"/>
        </w:rPr>
        <w:br w:type="page"/>
      </w:r>
    </w:p>
    <w:p w14:paraId="3E019582" w14:textId="188A63CB" w:rsidR="003D1C6C" w:rsidRPr="00B332F9" w:rsidRDefault="00CE6DBC" w:rsidP="003D1C6C">
      <w:pPr>
        <w:rPr>
          <w:rFonts w:ascii="Arial" w:hAnsi="Arial" w:cs="Arial"/>
          <w:b/>
          <w:bCs/>
          <w:color w:val="000000" w:themeColor="text1"/>
          <w:sz w:val="32"/>
          <w:szCs w:val="32"/>
        </w:rPr>
      </w:pPr>
      <w:r w:rsidRPr="00B332F9">
        <w:rPr>
          <w:rFonts w:ascii="Arial" w:hAnsi="Arial" w:cs="Arial"/>
          <w:b/>
          <w:bCs/>
          <w:color w:val="000000" w:themeColor="text1"/>
          <w:sz w:val="32"/>
          <w:szCs w:val="32"/>
        </w:rPr>
        <w:lastRenderedPageBreak/>
        <w:t>W</w:t>
      </w:r>
      <w:r w:rsidR="003D1C6C" w:rsidRPr="00B332F9">
        <w:rPr>
          <w:rFonts w:ascii="Arial" w:hAnsi="Arial" w:cs="Arial"/>
          <w:b/>
          <w:bCs/>
          <w:color w:val="000000" w:themeColor="text1"/>
          <w:sz w:val="32"/>
          <w:szCs w:val="32"/>
        </w:rPr>
        <w:t xml:space="preserve">hole of </w:t>
      </w:r>
      <w:r w:rsidR="27512AB8" w:rsidRPr="00B332F9">
        <w:rPr>
          <w:rFonts w:ascii="Arial" w:hAnsi="Arial" w:cs="Arial"/>
          <w:b/>
          <w:bCs/>
          <w:color w:val="000000" w:themeColor="text1"/>
          <w:sz w:val="32"/>
          <w:szCs w:val="32"/>
        </w:rPr>
        <w:t>G</w:t>
      </w:r>
      <w:r w:rsidR="003D1C6C" w:rsidRPr="00B332F9">
        <w:rPr>
          <w:rFonts w:ascii="Arial" w:hAnsi="Arial" w:cs="Arial"/>
          <w:b/>
          <w:bCs/>
          <w:color w:val="000000" w:themeColor="text1"/>
          <w:sz w:val="32"/>
          <w:szCs w:val="32"/>
        </w:rPr>
        <w:t xml:space="preserve">overnment </w:t>
      </w:r>
      <w:r w:rsidR="48F4EFEB" w:rsidRPr="00B332F9">
        <w:rPr>
          <w:rFonts w:ascii="Arial" w:hAnsi="Arial" w:cs="Arial"/>
          <w:b/>
          <w:bCs/>
          <w:color w:val="000000" w:themeColor="text1"/>
          <w:sz w:val="32"/>
          <w:szCs w:val="32"/>
        </w:rPr>
        <w:t>D</w:t>
      </w:r>
      <w:r w:rsidR="0035597F" w:rsidRPr="00B332F9">
        <w:rPr>
          <w:rFonts w:ascii="Arial" w:hAnsi="Arial" w:cs="Arial"/>
          <w:b/>
          <w:bCs/>
          <w:color w:val="000000" w:themeColor="text1"/>
          <w:sz w:val="32"/>
          <w:szCs w:val="32"/>
        </w:rPr>
        <w:t xml:space="preserve">elivery </w:t>
      </w:r>
    </w:p>
    <w:p w14:paraId="5DD17C22" w14:textId="7940092C" w:rsidR="003D1C6C" w:rsidRPr="00B332F9" w:rsidRDefault="00E92982" w:rsidP="00720097">
      <w:pPr>
        <w:spacing w:after="0" w:line="276" w:lineRule="auto"/>
        <w:rPr>
          <w:rFonts w:ascii="Arial" w:hAnsi="Arial" w:cs="Arial"/>
          <w:color w:val="000000" w:themeColor="text1"/>
          <w:lang w:val="en-AU"/>
        </w:rPr>
      </w:pPr>
      <w:r w:rsidRPr="00B332F9">
        <w:rPr>
          <w:rFonts w:ascii="Arial" w:hAnsi="Arial" w:cs="Arial"/>
          <w:color w:val="000000" w:themeColor="text1"/>
        </w:rPr>
        <w:t>A Place to Create</w:t>
      </w:r>
      <w:r w:rsidR="003D1C6C" w:rsidRPr="00B332F9">
        <w:rPr>
          <w:rFonts w:ascii="Arial" w:hAnsi="Arial" w:cs="Arial"/>
          <w:color w:val="000000" w:themeColor="text1"/>
        </w:rPr>
        <w:t xml:space="preserve"> is a whole of government policy. Th</w:t>
      </w:r>
      <w:bookmarkStart w:id="0" w:name="_Hlk169863473"/>
      <w:r w:rsidR="003D1C6C" w:rsidRPr="00B332F9">
        <w:rPr>
          <w:rFonts w:ascii="Arial" w:hAnsi="Arial" w:cs="Arial"/>
          <w:color w:val="000000" w:themeColor="text1"/>
        </w:rPr>
        <w:t xml:space="preserve">is </w:t>
      </w:r>
      <w:r w:rsidR="002A7FAB" w:rsidRPr="00B332F9">
        <w:rPr>
          <w:rFonts w:ascii="Arial" w:hAnsi="Arial" w:cs="Arial"/>
          <w:color w:val="000000" w:themeColor="text1"/>
        </w:rPr>
        <w:t>D</w:t>
      </w:r>
      <w:r w:rsidR="003D1C6C" w:rsidRPr="00B332F9">
        <w:rPr>
          <w:rFonts w:ascii="Arial" w:hAnsi="Arial" w:cs="Arial"/>
          <w:color w:val="000000" w:themeColor="text1"/>
        </w:rPr>
        <w:t xml:space="preserve">elivery </w:t>
      </w:r>
      <w:r w:rsidR="002A7FAB" w:rsidRPr="00B332F9">
        <w:rPr>
          <w:rFonts w:ascii="Arial" w:hAnsi="Arial" w:cs="Arial"/>
          <w:color w:val="000000" w:themeColor="text1"/>
        </w:rPr>
        <w:t>P</w:t>
      </w:r>
      <w:r w:rsidR="003D1C6C" w:rsidRPr="00B332F9">
        <w:rPr>
          <w:rFonts w:ascii="Arial" w:hAnsi="Arial" w:cs="Arial"/>
          <w:color w:val="000000" w:themeColor="text1"/>
        </w:rPr>
        <w:t xml:space="preserve">lan </w:t>
      </w:r>
      <w:bookmarkEnd w:id="0"/>
      <w:r w:rsidR="003D1C6C" w:rsidRPr="00B332F9">
        <w:rPr>
          <w:rFonts w:ascii="Arial" w:hAnsi="Arial" w:cs="Arial"/>
          <w:color w:val="000000" w:themeColor="text1"/>
        </w:rPr>
        <w:t xml:space="preserve">includes actions and initiatives across </w:t>
      </w:r>
      <w:r w:rsidR="00E95539" w:rsidRPr="00B332F9">
        <w:rPr>
          <w:rFonts w:ascii="Arial" w:hAnsi="Arial" w:cs="Arial"/>
          <w:color w:val="000000" w:themeColor="text1"/>
        </w:rPr>
        <w:t>a range of</w:t>
      </w:r>
      <w:r w:rsidR="003D1C6C" w:rsidRPr="00B332F9">
        <w:rPr>
          <w:rFonts w:ascii="Arial" w:hAnsi="Arial" w:cs="Arial"/>
          <w:color w:val="000000" w:themeColor="text1"/>
        </w:rPr>
        <w:t xml:space="preserve"> </w:t>
      </w:r>
      <w:r w:rsidR="00780111" w:rsidRPr="00B332F9">
        <w:rPr>
          <w:rFonts w:ascii="Arial" w:hAnsi="Arial" w:cs="Arial"/>
          <w:color w:val="000000" w:themeColor="text1"/>
        </w:rPr>
        <w:t>State</w:t>
      </w:r>
      <w:r w:rsidR="003D1C6C" w:rsidRPr="00B332F9">
        <w:rPr>
          <w:rFonts w:ascii="Arial" w:hAnsi="Arial" w:cs="Arial"/>
          <w:color w:val="000000" w:themeColor="text1"/>
        </w:rPr>
        <w:t xml:space="preserve"> Government agencies</w:t>
      </w:r>
      <w:r w:rsidR="0093570F" w:rsidRPr="00B332F9">
        <w:rPr>
          <w:rFonts w:ascii="Arial" w:hAnsi="Arial" w:cs="Arial"/>
          <w:color w:val="000000" w:themeColor="text1"/>
        </w:rPr>
        <w:t xml:space="preserve"> </w:t>
      </w:r>
      <w:r w:rsidR="001231BD" w:rsidRPr="00B332F9">
        <w:rPr>
          <w:rFonts w:ascii="Arial" w:hAnsi="Arial" w:cs="Arial"/>
          <w:color w:val="000000" w:themeColor="text1"/>
        </w:rPr>
        <w:t xml:space="preserve">and builds on </w:t>
      </w:r>
      <w:r w:rsidR="00E55145" w:rsidRPr="00B332F9">
        <w:rPr>
          <w:rFonts w:ascii="Arial" w:hAnsi="Arial" w:cs="Arial"/>
          <w:color w:val="000000" w:themeColor="text1"/>
        </w:rPr>
        <w:t xml:space="preserve">the </w:t>
      </w:r>
      <w:r w:rsidR="0028399F" w:rsidRPr="00B332F9">
        <w:rPr>
          <w:rFonts w:ascii="Arial" w:hAnsi="Arial" w:cs="Arial"/>
          <w:color w:val="000000" w:themeColor="text1"/>
        </w:rPr>
        <w:t>existing</w:t>
      </w:r>
      <w:r w:rsidR="00E55145" w:rsidRPr="00B332F9">
        <w:rPr>
          <w:rFonts w:ascii="Arial" w:hAnsi="Arial" w:cs="Arial"/>
          <w:color w:val="000000" w:themeColor="text1"/>
        </w:rPr>
        <w:t xml:space="preserve"> suit</w:t>
      </w:r>
      <w:r w:rsidR="0053018B" w:rsidRPr="00B332F9">
        <w:rPr>
          <w:rFonts w:ascii="Arial" w:hAnsi="Arial" w:cs="Arial"/>
          <w:color w:val="000000" w:themeColor="text1"/>
        </w:rPr>
        <w:t xml:space="preserve">e of programs </w:t>
      </w:r>
      <w:r w:rsidR="002E37FB" w:rsidRPr="00B332F9">
        <w:rPr>
          <w:rFonts w:ascii="Arial" w:hAnsi="Arial" w:cs="Arial"/>
          <w:color w:val="000000" w:themeColor="text1"/>
        </w:rPr>
        <w:t xml:space="preserve">delivered </w:t>
      </w:r>
      <w:r w:rsidR="0053018B" w:rsidRPr="00B332F9">
        <w:rPr>
          <w:rFonts w:ascii="Arial" w:hAnsi="Arial" w:cs="Arial"/>
          <w:color w:val="000000" w:themeColor="text1"/>
        </w:rPr>
        <w:t>by CreateS</w:t>
      </w:r>
      <w:r w:rsidR="00B97732" w:rsidRPr="00B332F9">
        <w:rPr>
          <w:rFonts w:ascii="Arial" w:hAnsi="Arial" w:cs="Arial"/>
          <w:color w:val="000000" w:themeColor="text1"/>
        </w:rPr>
        <w:t xml:space="preserve">A, including </w:t>
      </w:r>
      <w:r w:rsidR="002C2915" w:rsidRPr="00B332F9">
        <w:rPr>
          <w:rFonts w:ascii="Arial" w:hAnsi="Arial" w:cs="Arial"/>
          <w:color w:val="000000" w:themeColor="text1"/>
        </w:rPr>
        <w:t>the Aboriginal and Torres Strait Islander Arts Strategy for South Australia.</w:t>
      </w:r>
    </w:p>
    <w:p w14:paraId="6B429ED9" w14:textId="77777777" w:rsidR="00AD43B6" w:rsidRPr="00B332F9" w:rsidRDefault="00AD43B6" w:rsidP="00720097">
      <w:pPr>
        <w:spacing w:after="0" w:line="276" w:lineRule="auto"/>
        <w:rPr>
          <w:rFonts w:ascii="Arial" w:hAnsi="Arial" w:cs="Arial"/>
          <w:color w:val="000000" w:themeColor="text1"/>
          <w:lang w:val="en-AU"/>
        </w:rPr>
      </w:pPr>
    </w:p>
    <w:p w14:paraId="7A5AAE89" w14:textId="4ACC8A77" w:rsidR="003D1C6C" w:rsidRPr="00B332F9" w:rsidRDefault="00CD5433" w:rsidP="00720097">
      <w:pPr>
        <w:spacing w:after="0" w:line="276" w:lineRule="auto"/>
        <w:rPr>
          <w:rFonts w:ascii="Arial" w:hAnsi="Arial" w:cs="Arial"/>
          <w:color w:val="000000" w:themeColor="text1"/>
        </w:rPr>
      </w:pPr>
      <w:r w:rsidRPr="00B332F9">
        <w:rPr>
          <w:rFonts w:ascii="Arial" w:hAnsi="Arial" w:cs="Arial"/>
          <w:color w:val="000000" w:themeColor="text1"/>
        </w:rPr>
        <w:t xml:space="preserve">CreateSA sits within the Department of the Premier and Cabinet and leads South Australia’s strategic agenda across the arts, cultural and creative </w:t>
      </w:r>
      <w:r w:rsidR="000408A9" w:rsidRPr="00B332F9">
        <w:rPr>
          <w:rFonts w:ascii="Arial" w:hAnsi="Arial" w:cs="Arial"/>
          <w:color w:val="000000" w:themeColor="text1"/>
        </w:rPr>
        <w:t>industrie</w:t>
      </w:r>
      <w:r w:rsidRPr="00B332F9">
        <w:rPr>
          <w:rFonts w:ascii="Arial" w:hAnsi="Arial" w:cs="Arial"/>
          <w:color w:val="000000" w:themeColor="text1"/>
        </w:rPr>
        <w:t>s</w:t>
      </w:r>
      <w:r w:rsidR="00BE0A8A" w:rsidRPr="00B332F9">
        <w:rPr>
          <w:rFonts w:ascii="Arial" w:hAnsi="Arial" w:cs="Arial"/>
          <w:color w:val="000000" w:themeColor="text1"/>
        </w:rPr>
        <w:t>. It works</w:t>
      </w:r>
      <w:r w:rsidRPr="00B332F9">
        <w:rPr>
          <w:rFonts w:ascii="Arial" w:hAnsi="Arial" w:cs="Arial"/>
          <w:color w:val="000000" w:themeColor="text1"/>
        </w:rPr>
        <w:t xml:space="preserve"> to ensure a future for South Australia as a place where creativity thrives and lies at the heart of our daily lives and cultural identity. </w:t>
      </w:r>
    </w:p>
    <w:p w14:paraId="014145F6" w14:textId="77777777" w:rsidR="008E24EB" w:rsidRPr="00B332F9" w:rsidRDefault="008E24EB" w:rsidP="00720097">
      <w:pPr>
        <w:spacing w:after="0" w:line="276" w:lineRule="auto"/>
        <w:rPr>
          <w:rFonts w:ascii="Arial" w:hAnsi="Arial" w:cs="Arial"/>
          <w:color w:val="000000" w:themeColor="text1"/>
        </w:rPr>
      </w:pPr>
    </w:p>
    <w:p w14:paraId="3D82D232" w14:textId="50C53AAB" w:rsidR="0082516C" w:rsidRPr="00B332F9" w:rsidRDefault="0082516C" w:rsidP="4F594B20">
      <w:pPr>
        <w:spacing w:after="0" w:line="276" w:lineRule="auto"/>
        <w:rPr>
          <w:rFonts w:ascii="Arial" w:hAnsi="Arial" w:cs="Arial"/>
          <w:color w:val="000000" w:themeColor="text1"/>
          <w:lang w:val="en-AU"/>
        </w:rPr>
      </w:pPr>
      <w:r w:rsidRPr="00B332F9">
        <w:rPr>
          <w:rFonts w:ascii="Arial" w:hAnsi="Arial" w:cs="Arial"/>
          <w:color w:val="000000" w:themeColor="text1"/>
          <w:lang w:val="en-AU"/>
        </w:rPr>
        <w:t xml:space="preserve">This Delivery Plan sets out new actions that are in addition to </w:t>
      </w:r>
      <w:r w:rsidR="000B3FAA" w:rsidRPr="00B332F9">
        <w:rPr>
          <w:rFonts w:ascii="Arial" w:hAnsi="Arial" w:cs="Arial"/>
          <w:color w:val="000000" w:themeColor="text1"/>
          <w:lang w:val="en-AU"/>
        </w:rPr>
        <w:t>South Australian</w:t>
      </w:r>
      <w:r w:rsidR="00780111" w:rsidRPr="00B332F9">
        <w:rPr>
          <w:rFonts w:ascii="Arial" w:hAnsi="Arial" w:cs="Arial"/>
          <w:color w:val="000000" w:themeColor="text1"/>
          <w:lang w:val="en-AU"/>
        </w:rPr>
        <w:t xml:space="preserve"> </w:t>
      </w:r>
      <w:r w:rsidRPr="00B332F9">
        <w:rPr>
          <w:rFonts w:ascii="Arial" w:hAnsi="Arial" w:cs="Arial"/>
          <w:color w:val="000000" w:themeColor="text1"/>
          <w:lang w:val="en-AU"/>
        </w:rPr>
        <w:t xml:space="preserve">Government programs </w:t>
      </w:r>
      <w:r w:rsidR="00EE4037" w:rsidRPr="00B332F9">
        <w:rPr>
          <w:rFonts w:ascii="Arial" w:hAnsi="Arial" w:cs="Arial"/>
          <w:color w:val="000000" w:themeColor="text1"/>
          <w:lang w:val="en-AU"/>
        </w:rPr>
        <w:t xml:space="preserve">already </w:t>
      </w:r>
      <w:r w:rsidRPr="00B332F9">
        <w:rPr>
          <w:rFonts w:ascii="Arial" w:hAnsi="Arial" w:cs="Arial"/>
          <w:color w:val="000000" w:themeColor="text1"/>
          <w:lang w:val="en-AU"/>
        </w:rPr>
        <w:t>in place to support our state’s arts, cultur</w:t>
      </w:r>
      <w:r w:rsidR="007D2DFC" w:rsidRPr="00B332F9">
        <w:rPr>
          <w:rFonts w:ascii="Arial" w:hAnsi="Arial" w:cs="Arial"/>
          <w:color w:val="000000" w:themeColor="text1"/>
          <w:lang w:val="en-AU"/>
        </w:rPr>
        <w:t>al</w:t>
      </w:r>
      <w:r w:rsidRPr="00B332F9">
        <w:rPr>
          <w:rFonts w:ascii="Arial" w:hAnsi="Arial" w:cs="Arial"/>
          <w:color w:val="000000" w:themeColor="text1"/>
          <w:lang w:val="en-AU"/>
        </w:rPr>
        <w:t xml:space="preserve"> and creative industries. </w:t>
      </w:r>
      <w:r w:rsidR="00381828" w:rsidRPr="00B332F9">
        <w:rPr>
          <w:rFonts w:ascii="Arial" w:hAnsi="Arial" w:cs="Arial"/>
          <w:color w:val="000000" w:themeColor="text1"/>
          <w:lang w:val="en-AU"/>
        </w:rPr>
        <w:t xml:space="preserve">A Place to Create </w:t>
      </w:r>
      <w:r w:rsidR="00386290" w:rsidRPr="00B332F9">
        <w:rPr>
          <w:rFonts w:ascii="Arial" w:hAnsi="Arial" w:cs="Arial"/>
          <w:color w:val="000000" w:themeColor="text1"/>
          <w:lang w:val="en-AU"/>
        </w:rPr>
        <w:t xml:space="preserve">is supported by </w:t>
      </w:r>
      <w:r w:rsidR="001F108D" w:rsidRPr="00B332F9">
        <w:rPr>
          <w:rFonts w:ascii="Arial" w:hAnsi="Arial" w:cs="Arial"/>
          <w:color w:val="000000" w:themeColor="text1"/>
          <w:lang w:val="en-AU"/>
        </w:rPr>
        <w:t xml:space="preserve">commitments from </w:t>
      </w:r>
      <w:r w:rsidRPr="00B332F9">
        <w:rPr>
          <w:rFonts w:ascii="Arial" w:hAnsi="Arial" w:cs="Arial"/>
          <w:color w:val="000000" w:themeColor="text1"/>
          <w:lang w:val="en-AU"/>
        </w:rPr>
        <w:t>multiple portfolios and agencies of government</w:t>
      </w:r>
      <w:r w:rsidR="48CDB268" w:rsidRPr="00B332F9">
        <w:rPr>
          <w:rFonts w:ascii="Arial" w:hAnsi="Arial" w:cs="Arial"/>
          <w:color w:val="000000" w:themeColor="text1"/>
          <w:lang w:val="en-AU"/>
        </w:rPr>
        <w:t>, including the following:</w:t>
      </w:r>
    </w:p>
    <w:p w14:paraId="6F096F7D" w14:textId="1260D756" w:rsidR="0093298A" w:rsidRDefault="0093298A" w:rsidP="00701AC4">
      <w:pPr>
        <w:spacing w:after="0" w:line="276" w:lineRule="auto"/>
        <w:rPr>
          <w:rFonts w:ascii="Arial" w:hAnsi="Arial" w:cs="Arial"/>
          <w:color w:val="000000" w:themeColor="text1"/>
          <w:lang w:val="en-AU"/>
        </w:rPr>
      </w:pPr>
    </w:p>
    <w:p w14:paraId="38AD5270" w14:textId="5B74C946" w:rsidR="0093298A" w:rsidRDefault="0093298A" w:rsidP="00701AC4">
      <w:pPr>
        <w:spacing w:after="0" w:line="276" w:lineRule="auto"/>
        <w:rPr>
          <w:rFonts w:ascii="Arial" w:hAnsi="Arial" w:cs="Arial"/>
          <w:color w:val="000000" w:themeColor="text1"/>
          <w:lang w:val="en-AU"/>
        </w:rPr>
      </w:pPr>
      <w:r w:rsidRPr="00825CA4">
        <w:rPr>
          <w:rFonts w:ascii="Arial" w:hAnsi="Arial" w:cs="Arial"/>
          <w:b/>
          <w:bCs/>
          <w:color w:val="000000" w:themeColor="text1"/>
          <w:lang w:val="en-AU"/>
        </w:rPr>
        <w:t>Attorney</w:t>
      </w:r>
      <w:r w:rsidR="00825CA4">
        <w:rPr>
          <w:rFonts w:ascii="Arial" w:hAnsi="Arial" w:cs="Arial"/>
          <w:b/>
          <w:bCs/>
          <w:color w:val="000000" w:themeColor="text1"/>
          <w:lang w:val="en-AU"/>
        </w:rPr>
        <w:t>-</w:t>
      </w:r>
      <w:r w:rsidRPr="00825CA4">
        <w:rPr>
          <w:rFonts w:ascii="Arial" w:hAnsi="Arial" w:cs="Arial"/>
          <w:b/>
          <w:bCs/>
          <w:color w:val="000000" w:themeColor="text1"/>
          <w:lang w:val="en-AU"/>
        </w:rPr>
        <w:t>General</w:t>
      </w:r>
      <w:r w:rsidR="00825CA4">
        <w:rPr>
          <w:rFonts w:ascii="Arial" w:hAnsi="Arial" w:cs="Arial"/>
          <w:b/>
          <w:bCs/>
          <w:color w:val="000000" w:themeColor="text1"/>
          <w:lang w:val="en-AU"/>
        </w:rPr>
        <w:t>’</w:t>
      </w:r>
      <w:r w:rsidRPr="00825CA4">
        <w:rPr>
          <w:rFonts w:ascii="Arial" w:hAnsi="Arial" w:cs="Arial"/>
          <w:b/>
          <w:bCs/>
          <w:color w:val="000000" w:themeColor="text1"/>
          <w:lang w:val="en-AU"/>
        </w:rPr>
        <w:t xml:space="preserve">s Department - Aboriginal Affairs </w:t>
      </w:r>
      <w:r w:rsidR="00825CA4">
        <w:rPr>
          <w:rFonts w:ascii="Arial" w:hAnsi="Arial" w:cs="Arial"/>
          <w:b/>
          <w:bCs/>
          <w:color w:val="000000" w:themeColor="text1"/>
          <w:lang w:val="en-AU"/>
        </w:rPr>
        <w:t>and</w:t>
      </w:r>
      <w:r w:rsidRPr="00825CA4">
        <w:rPr>
          <w:rFonts w:ascii="Arial" w:hAnsi="Arial" w:cs="Arial"/>
          <w:b/>
          <w:bCs/>
          <w:color w:val="000000" w:themeColor="text1"/>
          <w:lang w:val="en-AU"/>
        </w:rPr>
        <w:t xml:space="preserve"> Reconciliation</w:t>
      </w:r>
      <w:r w:rsidRPr="0093298A">
        <w:rPr>
          <w:rFonts w:ascii="Arial" w:hAnsi="Arial" w:cs="Arial"/>
          <w:color w:val="000000" w:themeColor="text1"/>
          <w:lang w:val="en-AU"/>
        </w:rPr>
        <w:t xml:space="preserve"> supports A Place To Create and welcomes the collaboration </w:t>
      </w:r>
      <w:r>
        <w:rPr>
          <w:rFonts w:ascii="Arial" w:hAnsi="Arial" w:cs="Arial"/>
          <w:color w:val="000000" w:themeColor="text1"/>
          <w:lang w:val="en-AU"/>
        </w:rPr>
        <w:t>with</w:t>
      </w:r>
      <w:r w:rsidRPr="0093298A">
        <w:rPr>
          <w:rFonts w:ascii="Arial" w:hAnsi="Arial" w:cs="Arial"/>
          <w:color w:val="000000" w:themeColor="text1"/>
          <w:lang w:val="en-AU"/>
        </w:rPr>
        <w:t xml:space="preserve"> Create SA to create opportunities for Aboriginal </w:t>
      </w:r>
      <w:r w:rsidR="00825CA4">
        <w:rPr>
          <w:rFonts w:ascii="Arial" w:hAnsi="Arial" w:cs="Arial"/>
          <w:color w:val="000000" w:themeColor="text1"/>
          <w:lang w:val="en-AU"/>
        </w:rPr>
        <w:t>and</w:t>
      </w:r>
      <w:r w:rsidRPr="0093298A">
        <w:rPr>
          <w:rFonts w:ascii="Arial" w:hAnsi="Arial" w:cs="Arial"/>
          <w:color w:val="000000" w:themeColor="text1"/>
          <w:lang w:val="en-AU"/>
        </w:rPr>
        <w:t xml:space="preserve"> Torres Strait Islander communities, artists and creatives, and to increase the visibility of their important contribution to South Australia</w:t>
      </w:r>
      <w:r>
        <w:rPr>
          <w:rFonts w:ascii="Arial" w:hAnsi="Arial" w:cs="Arial"/>
          <w:color w:val="000000" w:themeColor="text1"/>
          <w:lang w:val="en-AU"/>
        </w:rPr>
        <w:t>.</w:t>
      </w:r>
    </w:p>
    <w:p w14:paraId="08A44860" w14:textId="77777777" w:rsidR="00701AC4" w:rsidRPr="00B332F9" w:rsidRDefault="00701AC4" w:rsidP="0082516C">
      <w:pPr>
        <w:spacing w:after="0" w:line="276" w:lineRule="auto"/>
        <w:rPr>
          <w:rFonts w:ascii="Arial" w:hAnsi="Arial" w:cs="Arial"/>
          <w:color w:val="000000" w:themeColor="text1"/>
          <w:lang w:val="en-AU"/>
        </w:rPr>
      </w:pPr>
    </w:p>
    <w:p w14:paraId="21BCC1DB" w14:textId="331472FF" w:rsidR="00F7125C" w:rsidRPr="00B332F9" w:rsidRDefault="00393F00" w:rsidP="00F7125C">
      <w:pPr>
        <w:spacing w:after="0" w:line="276" w:lineRule="auto"/>
        <w:rPr>
          <w:rFonts w:ascii="Arial" w:hAnsi="Arial" w:cs="Arial"/>
          <w:color w:val="000000" w:themeColor="text1"/>
        </w:rPr>
      </w:pPr>
      <w:r w:rsidRPr="00B332F9">
        <w:rPr>
          <w:rFonts w:ascii="Arial" w:hAnsi="Arial" w:cs="Arial"/>
          <w:color w:val="000000" w:themeColor="text1"/>
        </w:rPr>
        <w:t>T</w:t>
      </w:r>
      <w:r w:rsidR="00F7125C" w:rsidRPr="00B332F9">
        <w:rPr>
          <w:rFonts w:ascii="Arial" w:hAnsi="Arial" w:cs="Arial"/>
          <w:color w:val="000000" w:themeColor="text1"/>
        </w:rPr>
        <w:t xml:space="preserve">he </w:t>
      </w:r>
      <w:r w:rsidR="00F7125C" w:rsidRPr="00B332F9">
        <w:rPr>
          <w:rFonts w:ascii="Arial" w:hAnsi="Arial" w:cs="Arial"/>
          <w:b/>
          <w:bCs/>
          <w:color w:val="000000" w:themeColor="text1"/>
        </w:rPr>
        <w:t>Department for Education’s</w:t>
      </w:r>
      <w:r w:rsidR="00F7125C" w:rsidRPr="00B332F9">
        <w:rPr>
          <w:rFonts w:ascii="Arial" w:hAnsi="Arial" w:cs="Arial"/>
          <w:color w:val="000000" w:themeColor="text1"/>
        </w:rPr>
        <w:t xml:space="preserve"> Public Education Strategy has placed a priority on developing creativity in every child and young person as a critical component to their development. T</w:t>
      </w:r>
      <w:r w:rsidR="084E3D0C" w:rsidRPr="00B332F9">
        <w:rPr>
          <w:rFonts w:ascii="Arial" w:hAnsi="Arial" w:cs="Arial"/>
          <w:color w:val="000000" w:themeColor="text1"/>
        </w:rPr>
        <w:t xml:space="preserve">he Department </w:t>
      </w:r>
      <w:r w:rsidR="00F7125C" w:rsidRPr="00B332F9">
        <w:rPr>
          <w:rFonts w:ascii="Arial" w:hAnsi="Arial" w:cs="Arial"/>
          <w:color w:val="000000" w:themeColor="text1"/>
        </w:rPr>
        <w:t>also work</w:t>
      </w:r>
      <w:r w:rsidR="6C3BD621" w:rsidRPr="00B332F9">
        <w:rPr>
          <w:rFonts w:ascii="Arial" w:hAnsi="Arial" w:cs="Arial"/>
          <w:color w:val="000000" w:themeColor="text1"/>
        </w:rPr>
        <w:t>s</w:t>
      </w:r>
      <w:r w:rsidR="00F7125C" w:rsidRPr="00B332F9">
        <w:rPr>
          <w:rFonts w:ascii="Arial" w:hAnsi="Arial" w:cs="Arial"/>
          <w:color w:val="000000" w:themeColor="text1"/>
        </w:rPr>
        <w:t xml:space="preserve"> closely with community organisations to deliver programs that support arts, cultur</w:t>
      </w:r>
      <w:r w:rsidR="00393D31" w:rsidRPr="00B332F9">
        <w:rPr>
          <w:rFonts w:ascii="Arial" w:hAnsi="Arial" w:cs="Arial"/>
          <w:color w:val="000000" w:themeColor="text1"/>
        </w:rPr>
        <w:t>al</w:t>
      </w:r>
      <w:r w:rsidR="00F7125C" w:rsidRPr="00B332F9">
        <w:rPr>
          <w:rFonts w:ascii="Arial" w:hAnsi="Arial" w:cs="Arial"/>
          <w:color w:val="000000" w:themeColor="text1"/>
        </w:rPr>
        <w:t xml:space="preserve"> and creative learning in schools and preschools to benefit young people in every community across the state.</w:t>
      </w:r>
    </w:p>
    <w:p w14:paraId="49B5F6A5" w14:textId="31E6479B" w:rsidR="00272E3D" w:rsidRPr="00B332F9" w:rsidRDefault="00272E3D" w:rsidP="0082516C">
      <w:pPr>
        <w:spacing w:after="0" w:line="276" w:lineRule="auto"/>
        <w:rPr>
          <w:rFonts w:ascii="Arial" w:hAnsi="Arial" w:cs="Arial"/>
          <w:color w:val="000000" w:themeColor="text1"/>
          <w:lang w:val="en-AU"/>
        </w:rPr>
      </w:pPr>
    </w:p>
    <w:p w14:paraId="4602B611" w14:textId="76C6C0CA" w:rsidR="001F4B2F" w:rsidRPr="00B332F9" w:rsidRDefault="001F4B2F" w:rsidP="001F4B2F">
      <w:pPr>
        <w:spacing w:after="0" w:line="276" w:lineRule="auto"/>
        <w:rPr>
          <w:rFonts w:ascii="Arial" w:hAnsi="Arial" w:cs="Arial"/>
          <w:color w:val="000000" w:themeColor="text1"/>
          <w:lang w:val="en-AU"/>
        </w:rPr>
      </w:pPr>
      <w:r w:rsidRPr="00B332F9">
        <w:rPr>
          <w:rFonts w:ascii="Arial" w:hAnsi="Arial" w:cs="Arial"/>
          <w:color w:val="000000" w:themeColor="text1"/>
          <w:lang w:val="en-AU"/>
        </w:rPr>
        <w:t>The</w:t>
      </w:r>
      <w:r w:rsidRPr="00B332F9">
        <w:rPr>
          <w:rFonts w:ascii="Arial" w:hAnsi="Arial" w:cs="Arial"/>
          <w:b/>
          <w:bCs/>
          <w:color w:val="000000" w:themeColor="text1"/>
          <w:lang w:val="en-AU"/>
        </w:rPr>
        <w:t xml:space="preserve"> Department for Infrastructure and Transport</w:t>
      </w:r>
      <w:r w:rsidRPr="00B332F9">
        <w:rPr>
          <w:rFonts w:ascii="Arial" w:hAnsi="Arial" w:cs="Arial"/>
          <w:color w:val="000000" w:themeColor="text1"/>
          <w:lang w:val="en-AU"/>
        </w:rPr>
        <w:t xml:space="preserve"> plays a key role in shaping public places and values the inclusion of art, culture and creativity in major infrastructure projects. The Department also has a focus on empowering and supporting local artists, whose high-profile public artworks can transform highways, public transport hubs, buildings and other community areas, enhancing the daily lives of many South Australians.  </w:t>
      </w:r>
    </w:p>
    <w:p w14:paraId="710F7AB9" w14:textId="77777777" w:rsidR="001F4B2F" w:rsidRPr="00B332F9" w:rsidRDefault="001F4B2F" w:rsidP="001F4B2F">
      <w:pPr>
        <w:spacing w:after="0" w:line="276" w:lineRule="auto"/>
        <w:rPr>
          <w:rFonts w:ascii="Arial" w:hAnsi="Arial" w:cs="Arial"/>
          <w:color w:val="000000" w:themeColor="text1"/>
          <w:lang w:val="en-AU"/>
        </w:rPr>
      </w:pPr>
    </w:p>
    <w:p w14:paraId="79E3EF28" w14:textId="66C0F7E3" w:rsidR="001F4B2F" w:rsidRPr="00B332F9" w:rsidRDefault="001F4B2F" w:rsidP="001F4B2F">
      <w:pPr>
        <w:spacing w:after="0" w:line="276" w:lineRule="auto"/>
        <w:rPr>
          <w:rFonts w:ascii="Arial" w:hAnsi="Arial" w:cs="Arial"/>
          <w:color w:val="000000" w:themeColor="text1"/>
          <w:lang w:val="en-AU"/>
        </w:rPr>
      </w:pPr>
      <w:r w:rsidRPr="00B332F9">
        <w:rPr>
          <w:rFonts w:ascii="Arial" w:hAnsi="Arial" w:cs="Arial"/>
          <w:color w:val="000000" w:themeColor="text1"/>
          <w:lang w:val="en-AU"/>
        </w:rPr>
        <w:t>The</w:t>
      </w:r>
      <w:r w:rsidRPr="00B332F9">
        <w:rPr>
          <w:rFonts w:ascii="Arial" w:hAnsi="Arial" w:cs="Arial"/>
          <w:b/>
          <w:bCs/>
          <w:color w:val="000000" w:themeColor="text1"/>
          <w:lang w:val="en-AU"/>
        </w:rPr>
        <w:t xml:space="preserve"> Department of Human Services </w:t>
      </w:r>
      <w:r w:rsidRPr="00B332F9">
        <w:rPr>
          <w:rFonts w:ascii="Arial" w:hAnsi="Arial" w:cs="Arial"/>
          <w:color w:val="000000" w:themeColor="text1"/>
          <w:lang w:val="en-AU"/>
        </w:rPr>
        <w:t xml:space="preserve">brings together a range of services, funding and policy responsibilities to support fairness, opportunity and choice for all South Australians. Social inclusion in arts, culture, and creativity is essential for fostering diverse perspectives and ensuring that everyone, regardless of background, can contribute to and benefit from cultural experiences. Inclusive practices in these fields empower marginalised communities, break down social barriers and promote mutual understanding. In this way, arts, culture and creativity become powerful tools for building vibrant, connected communities. </w:t>
      </w:r>
    </w:p>
    <w:p w14:paraId="43E76C37" w14:textId="77777777" w:rsidR="00223680" w:rsidRPr="00B332F9" w:rsidRDefault="00223680" w:rsidP="00223680">
      <w:pPr>
        <w:spacing w:after="0" w:line="276" w:lineRule="auto"/>
        <w:rPr>
          <w:rFonts w:ascii="Arial" w:hAnsi="Arial" w:cs="Arial"/>
          <w:color w:val="000000" w:themeColor="text1"/>
        </w:rPr>
      </w:pPr>
    </w:p>
    <w:p w14:paraId="48816748" w14:textId="66EFE2B1" w:rsidR="003D74CF" w:rsidRPr="00B332F9" w:rsidRDefault="00BD015C" w:rsidP="003D74CF">
      <w:pPr>
        <w:spacing w:after="0" w:line="276" w:lineRule="auto"/>
        <w:rPr>
          <w:rFonts w:ascii="Arial" w:hAnsi="Arial" w:cs="Arial"/>
          <w:color w:val="000000" w:themeColor="text1"/>
        </w:rPr>
      </w:pPr>
      <w:r w:rsidRPr="00B332F9">
        <w:rPr>
          <w:rFonts w:ascii="Arial" w:hAnsi="Arial" w:cs="Arial"/>
          <w:color w:val="000000" w:themeColor="text1"/>
          <w:lang w:val="en-AU"/>
        </w:rPr>
        <w:t xml:space="preserve">The </w:t>
      </w:r>
      <w:r w:rsidRPr="00B332F9">
        <w:rPr>
          <w:rFonts w:ascii="Arial" w:hAnsi="Arial" w:cs="Arial"/>
          <w:b/>
          <w:bCs/>
          <w:color w:val="000000" w:themeColor="text1"/>
          <w:lang w:val="en-AU"/>
        </w:rPr>
        <w:t xml:space="preserve">Department of State Development </w:t>
      </w:r>
      <w:r w:rsidRPr="00B332F9">
        <w:rPr>
          <w:rFonts w:ascii="Arial" w:hAnsi="Arial" w:cs="Arial"/>
          <w:color w:val="000000" w:themeColor="text1"/>
          <w:lang w:val="en-AU"/>
        </w:rPr>
        <w:t xml:space="preserve">delivers sustainable economic growth and a resilient economy through the development of innovative and productive businesses and industries in South Australia. Its remit includes </w:t>
      </w:r>
      <w:r w:rsidRPr="00B332F9">
        <w:rPr>
          <w:rStyle w:val="normaltextrun"/>
          <w:rFonts w:ascii="Arial" w:eastAsiaTheme="majorEastAsia" w:hAnsi="Arial" w:cs="Arial"/>
          <w:color w:val="000000" w:themeColor="text1"/>
        </w:rPr>
        <w:t>workforce and skills development, small and family business, export, trade and investment, and research, innovation and entrepreneurship.</w:t>
      </w:r>
    </w:p>
    <w:p w14:paraId="2422075E" w14:textId="77777777" w:rsidR="003D74CF" w:rsidRPr="00B332F9" w:rsidRDefault="003D74CF" w:rsidP="0082516C">
      <w:pPr>
        <w:spacing w:after="0" w:line="276" w:lineRule="auto"/>
        <w:rPr>
          <w:rFonts w:ascii="Arial" w:hAnsi="Arial" w:cs="Arial"/>
          <w:color w:val="000000" w:themeColor="text1"/>
        </w:rPr>
      </w:pPr>
    </w:p>
    <w:p w14:paraId="3203F70E" w14:textId="2F5FCB6E" w:rsidR="00FC6E11" w:rsidRPr="00B332F9" w:rsidRDefault="00FC6E11" w:rsidP="00303E53">
      <w:pPr>
        <w:pStyle w:val="paragraph"/>
        <w:spacing w:before="0" w:beforeAutospacing="0" w:after="0" w:afterAutospacing="0" w:line="276" w:lineRule="auto"/>
        <w:textAlignment w:val="baseline"/>
      </w:pPr>
      <w:r w:rsidRPr="00B332F9">
        <w:rPr>
          <w:rStyle w:val="normaltextrun"/>
          <w:rFonts w:ascii="Arial" w:eastAsiaTheme="majorEastAsia" w:hAnsi="Arial" w:cs="Arial"/>
          <w:b/>
          <w:bCs/>
          <w:color w:val="000000" w:themeColor="text1"/>
          <w:lang w:val="en-US"/>
        </w:rPr>
        <w:t>Green Industries SA</w:t>
      </w:r>
      <w:r w:rsidRPr="00B332F9">
        <w:rPr>
          <w:rStyle w:val="normaltextrun"/>
          <w:rFonts w:ascii="Arial" w:eastAsiaTheme="majorEastAsia" w:hAnsi="Arial" w:cs="Arial"/>
          <w:color w:val="000000" w:themeColor="text1"/>
          <w:lang w:val="en-US"/>
        </w:rPr>
        <w:t>, the lead state government agency for transitioning South Australia to a circular economy, supports A Place to Create, noting its commitment to achieving net zero. The arts and creative industries have a critical role to play in shaping a ‘culture of circularity’ by encouraging innovation and resourcefulness and communicating circular ways of living through story and narrative, through the practices of arts organisations and individuals, and in recognising the crucial role of Aboriginal people in their leadership and knowledge in caring for country, sky and waters.</w:t>
      </w:r>
    </w:p>
    <w:p w14:paraId="7FD2192A" w14:textId="7705C1F4" w:rsidR="6D03ACBD" w:rsidRDefault="6D03ACBD" w:rsidP="6D03ACBD">
      <w:pPr>
        <w:spacing w:after="0" w:line="276" w:lineRule="auto"/>
        <w:rPr>
          <w:rFonts w:ascii="Arial" w:hAnsi="Arial" w:cs="Arial"/>
          <w:color w:val="000000" w:themeColor="text1"/>
          <w:lang w:val="en-AU"/>
        </w:rPr>
      </w:pPr>
    </w:p>
    <w:p w14:paraId="58277E53" w14:textId="3DF85C7C" w:rsidR="0086362E" w:rsidRPr="0086362E" w:rsidRDefault="0086362E" w:rsidP="0086362E">
      <w:pPr>
        <w:spacing w:after="0" w:line="276" w:lineRule="auto"/>
        <w:rPr>
          <w:rFonts w:ascii="Arial" w:hAnsi="Arial" w:cs="Arial"/>
          <w:color w:val="000000" w:themeColor="text1"/>
          <w:lang w:val="en-AU"/>
        </w:rPr>
      </w:pPr>
      <w:r w:rsidRPr="0087599B">
        <w:rPr>
          <w:rFonts w:ascii="Arial" w:hAnsi="Arial" w:cs="Arial"/>
          <w:b/>
          <w:bCs/>
          <w:color w:val="000000" w:themeColor="text1"/>
          <w:lang w:val="en-AU"/>
        </w:rPr>
        <w:t>SA Health</w:t>
      </w:r>
      <w:r w:rsidRPr="0086362E">
        <w:rPr>
          <w:rFonts w:ascii="Arial" w:hAnsi="Arial" w:cs="Arial"/>
          <w:color w:val="000000" w:themeColor="text1"/>
          <w:lang w:val="en-AU"/>
        </w:rPr>
        <w:t xml:space="preserve"> welcomes A Place to Create and looks forward to working with CreateSA to strengthen arts </w:t>
      </w:r>
      <w:r w:rsidR="0087599B">
        <w:rPr>
          <w:rFonts w:ascii="Arial" w:hAnsi="Arial" w:cs="Arial"/>
          <w:color w:val="000000" w:themeColor="text1"/>
          <w:lang w:val="en-AU"/>
        </w:rPr>
        <w:t>and</w:t>
      </w:r>
      <w:r w:rsidRPr="0086362E">
        <w:rPr>
          <w:rFonts w:ascii="Arial" w:hAnsi="Arial" w:cs="Arial"/>
          <w:color w:val="000000" w:themeColor="text1"/>
          <w:lang w:val="en-AU"/>
        </w:rPr>
        <w:t xml:space="preserve"> health work in South Australia and increase the impact arts and creativity have on wellbeing. </w:t>
      </w:r>
    </w:p>
    <w:p w14:paraId="773E6B59" w14:textId="77777777" w:rsidR="002669F6" w:rsidRDefault="002669F6" w:rsidP="00CE1147">
      <w:pPr>
        <w:spacing w:after="0" w:line="276" w:lineRule="auto"/>
        <w:rPr>
          <w:rFonts w:ascii="Arial" w:hAnsi="Arial" w:cs="Arial"/>
          <w:color w:val="000000" w:themeColor="text1"/>
        </w:rPr>
      </w:pPr>
    </w:p>
    <w:p w14:paraId="45D52B9F" w14:textId="41EDDC14" w:rsidR="002669F6" w:rsidRPr="00B332F9" w:rsidRDefault="002669F6" w:rsidP="002669F6">
      <w:pPr>
        <w:pStyle w:val="xxmsonormal"/>
        <w:shd w:val="clear" w:color="auto" w:fill="FFFFFF" w:themeFill="background1"/>
        <w:spacing w:before="0" w:beforeAutospacing="0" w:after="0" w:afterAutospacing="0" w:line="276" w:lineRule="auto"/>
        <w:rPr>
          <w:rFonts w:ascii="Arial" w:hAnsi="Arial" w:cs="Arial"/>
          <w:color w:val="242424"/>
          <w:bdr w:val="none" w:sz="0" w:space="0" w:color="auto" w:frame="1"/>
          <w:lang w:val="en-US"/>
        </w:rPr>
      </w:pPr>
      <w:r w:rsidRPr="00B332F9">
        <w:rPr>
          <w:rFonts w:ascii="Arial" w:hAnsi="Arial" w:cs="Arial"/>
          <w:color w:val="242424"/>
          <w:bdr w:val="none" w:sz="0" w:space="0" w:color="auto" w:frame="1"/>
          <w:lang w:val="en-US"/>
        </w:rPr>
        <w:t xml:space="preserve">The </w:t>
      </w:r>
      <w:r w:rsidRPr="00B332F9">
        <w:rPr>
          <w:rFonts w:ascii="Arial" w:hAnsi="Arial" w:cs="Arial"/>
          <w:b/>
          <w:bCs/>
          <w:color w:val="242424"/>
          <w:bdr w:val="none" w:sz="0" w:space="0" w:color="auto" w:frame="1"/>
          <w:lang w:val="en-US"/>
        </w:rPr>
        <w:t xml:space="preserve">South Australian Tourism Commission </w:t>
      </w:r>
      <w:r w:rsidRPr="00B332F9">
        <w:rPr>
          <w:rFonts w:ascii="Arial" w:hAnsi="Arial" w:cs="Arial"/>
          <w:color w:val="242424"/>
          <w:bdr w:val="none" w:sz="0" w:space="0" w:color="auto" w:frame="1"/>
          <w:lang w:val="en-US"/>
        </w:rPr>
        <w:t>notes strong synergies between tourism and the arts and the benefits they deliver in creating exceptional visitor experiences and vibrant communities. Both connect people to place and to each other, they both express culture and are mostly delivered by entrepreneurial small businesses.</w:t>
      </w:r>
      <w:r w:rsidRPr="00B332F9">
        <w:rPr>
          <w:rFonts w:ascii="Arial" w:hAnsi="Arial" w:cs="Arial"/>
          <w:b/>
          <w:bCs/>
          <w:color w:val="242424"/>
          <w:bdr w:val="none" w:sz="0" w:space="0" w:color="auto" w:frame="1"/>
          <w:lang w:val="en-US"/>
        </w:rPr>
        <w:t xml:space="preserve"> </w:t>
      </w:r>
      <w:r w:rsidRPr="00B332F9">
        <w:rPr>
          <w:rFonts w:ascii="Arial" w:hAnsi="Arial" w:cs="Arial"/>
          <w:color w:val="242424"/>
          <w:bdr w:val="none" w:sz="0" w:space="0" w:color="auto" w:frame="1"/>
          <w:lang w:val="en-US"/>
        </w:rPr>
        <w:t>It is a natural progression that opportunities for deeper collaboration will emerge as both sectors work with a common purpose to deliver greater benefits to the state.</w:t>
      </w:r>
    </w:p>
    <w:p w14:paraId="56D96F92" w14:textId="77777777" w:rsidR="006A05D6" w:rsidRDefault="006A05D6" w:rsidP="00CE1147">
      <w:pPr>
        <w:spacing w:after="0" w:line="276" w:lineRule="auto"/>
        <w:rPr>
          <w:rFonts w:ascii="Arial" w:hAnsi="Arial" w:cs="Arial"/>
          <w:color w:val="000000" w:themeColor="text1"/>
        </w:rPr>
      </w:pPr>
    </w:p>
    <w:p w14:paraId="3C72AEC7" w14:textId="77777777" w:rsidR="001F4B2F" w:rsidRPr="00B332F9" w:rsidRDefault="001F4B2F" w:rsidP="001F4B2F">
      <w:pPr>
        <w:spacing w:after="0" w:line="276" w:lineRule="auto"/>
        <w:rPr>
          <w:rFonts w:ascii="Arial" w:hAnsi="Arial" w:cs="Arial"/>
          <w:color w:val="000000" w:themeColor="text1"/>
        </w:rPr>
      </w:pPr>
      <w:r w:rsidRPr="00B332F9">
        <w:rPr>
          <w:rFonts w:ascii="Arial" w:hAnsi="Arial" w:cs="Arial"/>
          <w:b/>
          <w:bCs/>
          <w:color w:val="000000" w:themeColor="text1"/>
        </w:rPr>
        <w:t>TAFE SA</w:t>
      </w:r>
      <w:r w:rsidRPr="00B332F9">
        <w:rPr>
          <w:rFonts w:ascii="Arial" w:hAnsi="Arial" w:cs="Arial"/>
          <w:color w:val="000000" w:themeColor="text1"/>
        </w:rPr>
        <w:t xml:space="preserve"> supports A Place to Create and commits to being a valued partner to CreateSA to contribute to a flourishing South Australian arts, cultural and creative sector. This will include increased engagement with industry to explore ways of delivery that support the sector, with education and training opportunities focused on applied learning.</w:t>
      </w:r>
    </w:p>
    <w:p w14:paraId="7F722A26" w14:textId="77777777" w:rsidR="001F4B2F" w:rsidRDefault="001F4B2F" w:rsidP="00CE1147">
      <w:pPr>
        <w:spacing w:after="0" w:line="276" w:lineRule="auto"/>
        <w:rPr>
          <w:rFonts w:ascii="Arial" w:hAnsi="Arial" w:cs="Arial"/>
          <w:color w:val="000000" w:themeColor="text1"/>
        </w:rPr>
      </w:pPr>
    </w:p>
    <w:p w14:paraId="7EFAEB2E" w14:textId="77777777" w:rsidR="001026FE" w:rsidRPr="00B332F9" w:rsidRDefault="001026FE" w:rsidP="001026FE">
      <w:pPr>
        <w:spacing w:after="0" w:line="276" w:lineRule="auto"/>
        <w:rPr>
          <w:rFonts w:ascii="Arial" w:hAnsi="Arial" w:cs="Arial"/>
          <w:color w:val="000000" w:themeColor="text1"/>
          <w:lang w:val="en-AU"/>
        </w:rPr>
      </w:pPr>
      <w:r w:rsidRPr="00B332F9">
        <w:rPr>
          <w:rFonts w:ascii="Arial" w:hAnsi="Arial" w:cs="Arial"/>
          <w:color w:val="000000" w:themeColor="text1"/>
          <w:lang w:val="en-AU"/>
        </w:rPr>
        <w:t xml:space="preserve">In addition to the work of CreateSA, the </w:t>
      </w:r>
      <w:r w:rsidRPr="00B332F9">
        <w:rPr>
          <w:rFonts w:ascii="Arial" w:hAnsi="Arial" w:cs="Arial"/>
          <w:b/>
          <w:bCs/>
          <w:color w:val="000000" w:themeColor="text1"/>
          <w:lang w:val="en-AU"/>
        </w:rPr>
        <w:t xml:space="preserve">Department of the Premier and Cabinet </w:t>
      </w:r>
      <w:r w:rsidRPr="00B332F9">
        <w:rPr>
          <w:rFonts w:ascii="Arial" w:hAnsi="Arial" w:cs="Arial"/>
          <w:color w:val="000000" w:themeColor="text1"/>
          <w:lang w:val="en-AU"/>
        </w:rPr>
        <w:t xml:space="preserve">recognises the important place of artistic and cultural festivals, exhibitions and events as drivers for economic benefit, social cohesion and community wellbeing. Such events are directly supported through the </w:t>
      </w:r>
      <w:r>
        <w:rPr>
          <w:rFonts w:ascii="Arial" w:hAnsi="Arial" w:cs="Arial"/>
          <w:color w:val="000000" w:themeColor="text1"/>
          <w:lang w:val="en-AU"/>
        </w:rPr>
        <w:t>D</w:t>
      </w:r>
      <w:r w:rsidRPr="00B332F9">
        <w:rPr>
          <w:rFonts w:ascii="Arial" w:hAnsi="Arial" w:cs="Arial"/>
          <w:color w:val="000000" w:themeColor="text1"/>
          <w:lang w:val="en-AU"/>
        </w:rPr>
        <w:t xml:space="preserve">epartment’s State Promotion team, </w:t>
      </w:r>
      <w:r w:rsidRPr="008216DA">
        <w:rPr>
          <w:rFonts w:ascii="Arial" w:hAnsi="Arial" w:cs="Arial"/>
          <w:color w:val="000000"/>
          <w:shd w:val="clear" w:color="auto" w:fill="FFFFFF"/>
        </w:rPr>
        <w:t>and across the spectrum of government activity, from tourism and multicultural affairs to regional development</w:t>
      </w:r>
      <w:r w:rsidRPr="00B332F9">
        <w:rPr>
          <w:rFonts w:ascii="Arial" w:hAnsi="Arial" w:cs="Arial"/>
          <w:color w:val="000000" w:themeColor="text1"/>
          <w:lang w:val="en-AU"/>
        </w:rPr>
        <w:t>.</w:t>
      </w:r>
    </w:p>
    <w:p w14:paraId="612ECD92" w14:textId="3FC6D951" w:rsidR="00870ADF" w:rsidRPr="00B332F9" w:rsidRDefault="0081245A" w:rsidP="00F105C0">
      <w:pPr>
        <w:spacing w:after="0" w:line="276" w:lineRule="auto"/>
        <w:rPr>
          <w:rFonts w:ascii="Arial" w:hAnsi="Arial" w:cs="Arial"/>
          <w:color w:val="000000" w:themeColor="text1"/>
          <w:sz w:val="28"/>
          <w:szCs w:val="28"/>
        </w:rPr>
      </w:pPr>
      <w:r w:rsidRPr="00B332F9">
        <w:rPr>
          <w:rFonts w:ascii="Arial" w:hAnsi="Arial" w:cs="Arial"/>
          <w:color w:val="000000" w:themeColor="text1"/>
        </w:rPr>
        <w:br w:type="page"/>
      </w:r>
      <w:r w:rsidR="00870ADF" w:rsidRPr="00B332F9">
        <w:rPr>
          <w:rStyle w:val="normaltextrun"/>
          <w:rFonts w:ascii="Arial" w:eastAsiaTheme="majorEastAsia" w:hAnsi="Arial" w:cs="Arial"/>
          <w:b/>
          <w:bCs/>
          <w:color w:val="000000" w:themeColor="text1"/>
          <w:sz w:val="32"/>
          <w:szCs w:val="32"/>
        </w:rPr>
        <w:lastRenderedPageBreak/>
        <w:t>Strategy One</w:t>
      </w:r>
    </w:p>
    <w:p w14:paraId="5B913FDE"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sz w:val="28"/>
          <w:szCs w:val="28"/>
        </w:rPr>
        <w:t>Arts, culture and creativity for everyone</w:t>
      </w:r>
    </w:p>
    <w:p w14:paraId="7404940A" w14:textId="3E8A84CD" w:rsidR="00870ADF" w:rsidRPr="00B332F9" w:rsidRDefault="006F29AF" w:rsidP="4F594B20">
      <w:pPr>
        <w:pStyle w:val="paragraph"/>
        <w:spacing w:before="0" w:beforeAutospacing="0" w:after="0" w:afterAutospacing="0"/>
        <w:textAlignment w:val="baseline"/>
        <w:rPr>
          <w:rStyle w:val="normaltextrun"/>
          <w:rFonts w:ascii="Arial" w:eastAsiaTheme="majorEastAsia" w:hAnsi="Arial" w:cs="Arial"/>
          <w:color w:val="000000" w:themeColor="text1"/>
          <w:sz w:val="28"/>
          <w:szCs w:val="28"/>
          <w:lang w:val="en-US"/>
        </w:rPr>
      </w:pPr>
      <w:r w:rsidRPr="00B332F9">
        <w:rPr>
          <w:rStyle w:val="normaltextrun"/>
          <w:rFonts w:ascii="Arial" w:eastAsiaTheme="majorEastAsia" w:hAnsi="Arial" w:cs="Arial"/>
          <w:color w:val="000000" w:themeColor="text1"/>
          <w:sz w:val="28"/>
          <w:szCs w:val="28"/>
          <w:lang w:val="en-US"/>
        </w:rPr>
        <w:t>Ensuring all South Australians have opportunities to experience, participate in and benefit from artistic, cultural and creative expression.</w:t>
      </w:r>
    </w:p>
    <w:p w14:paraId="27A2AB05" w14:textId="77777777" w:rsidR="006F29AF" w:rsidRPr="00B332F9" w:rsidRDefault="006F29AF" w:rsidP="4F594B20">
      <w:pPr>
        <w:pStyle w:val="paragraph"/>
        <w:spacing w:before="0" w:beforeAutospacing="0" w:after="0" w:afterAutospacing="0"/>
        <w:textAlignment w:val="baseline"/>
        <w:rPr>
          <w:rFonts w:ascii="Segoe UI" w:hAnsi="Segoe UI" w:cs="Segoe UI"/>
          <w:color w:val="000000" w:themeColor="text1"/>
          <w:sz w:val="18"/>
          <w:szCs w:val="18"/>
        </w:rPr>
      </w:pPr>
    </w:p>
    <w:p w14:paraId="6EB02782" w14:textId="044E63DE"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217BB8" w:rsidRPr="00B332F9">
        <w:rPr>
          <w:rStyle w:val="normaltextrun"/>
          <w:rFonts w:ascii="Arial" w:eastAsiaTheme="majorEastAsia" w:hAnsi="Arial" w:cs="Arial"/>
          <w:b/>
          <w:bCs/>
          <w:color w:val="000000" w:themeColor="text1"/>
        </w:rPr>
        <w:t>1.1 Pr</w:t>
      </w:r>
      <w:r w:rsidRPr="00B332F9">
        <w:rPr>
          <w:rStyle w:val="normaltextrun"/>
          <w:rFonts w:ascii="Arial" w:eastAsiaTheme="majorEastAsia" w:hAnsi="Arial" w:cs="Arial"/>
          <w:b/>
          <w:bCs/>
          <w:color w:val="000000" w:themeColor="text1"/>
        </w:rPr>
        <w:t>ioritise Aboriginal and Torres Strait Islander cultural leadership and knowledges</w:t>
      </w:r>
    </w:p>
    <w:p w14:paraId="76E8AB5F"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rPr>
      </w:pPr>
    </w:p>
    <w:p w14:paraId="5703532C" w14:textId="48CF5E86" w:rsidR="00870ADF" w:rsidRPr="00B332F9" w:rsidRDefault="6A397446" w:rsidP="5A3854CA">
      <w:pPr>
        <w:pStyle w:val="paragraph"/>
        <w:spacing w:before="0" w:beforeAutospacing="0" w:after="0" w:afterAutospacing="0"/>
        <w:ind w:left="1440" w:hanging="1440"/>
        <w:textAlignment w:val="baseline"/>
        <w:rPr>
          <w:rFonts w:ascii="Arial" w:eastAsiaTheme="majorEastAsia" w:hAnsi="Arial" w:cs="Arial"/>
          <w:color w:val="000000"/>
          <w:shd w:val="clear" w:color="auto" w:fill="FFFFFF"/>
        </w:rPr>
      </w:pPr>
      <w:r w:rsidRPr="00B332F9">
        <w:rPr>
          <w:rStyle w:val="normaltextrun"/>
          <w:rFonts w:ascii="Arial" w:eastAsiaTheme="majorEastAsia" w:hAnsi="Arial" w:cs="Arial"/>
          <w:b/>
          <w:bCs/>
          <w:color w:val="000000" w:themeColor="text1"/>
        </w:rPr>
        <w:t xml:space="preserve">By </w:t>
      </w:r>
      <w:r w:rsidR="00870ADF" w:rsidRPr="00B332F9">
        <w:rPr>
          <w:rStyle w:val="tabchar"/>
          <w:rFonts w:ascii="Calibri" w:eastAsiaTheme="majorEastAsia" w:hAnsi="Calibri" w:cs="Calibri"/>
          <w:color w:val="000000" w:themeColor="text1"/>
        </w:rPr>
        <w:tab/>
      </w:r>
      <w:r w:rsidR="00217BB8" w:rsidRPr="00B332F9">
        <w:rPr>
          <w:rStyle w:val="tabchar"/>
          <w:rFonts w:ascii="Arial" w:eastAsiaTheme="majorEastAsia" w:hAnsi="Arial" w:cs="Arial"/>
          <w:color w:val="000000" w:themeColor="text1"/>
        </w:rPr>
        <w:t xml:space="preserve">1.1.1 </w:t>
      </w:r>
      <w:r w:rsidR="00870ADF" w:rsidRPr="00B332F9">
        <w:rPr>
          <w:rStyle w:val="normaltextrun"/>
          <w:rFonts w:ascii="Arial" w:eastAsiaTheme="majorEastAsia" w:hAnsi="Arial" w:cs="Arial"/>
          <w:color w:val="000000" w:themeColor="text1"/>
        </w:rPr>
        <w:t xml:space="preserve">Increasing </w:t>
      </w:r>
      <w:r w:rsidR="004D7C0C" w:rsidRPr="00B332F9">
        <w:rPr>
          <w:rStyle w:val="normaltextrun"/>
          <w:rFonts w:ascii="Arial" w:eastAsiaTheme="majorEastAsia" w:hAnsi="Arial" w:cs="Arial"/>
          <w:color w:val="000000" w:themeColor="text1"/>
        </w:rPr>
        <w:t xml:space="preserve">support </w:t>
      </w:r>
      <w:r w:rsidR="00870ADF" w:rsidRPr="00B332F9">
        <w:rPr>
          <w:rStyle w:val="normaltextrun"/>
          <w:rFonts w:ascii="Arial" w:eastAsiaTheme="majorEastAsia" w:hAnsi="Arial" w:cs="Arial"/>
          <w:color w:val="000000" w:themeColor="text1"/>
        </w:rPr>
        <w:t>for the Aboriginal and Torres Strait Islander Arts Strategy</w:t>
      </w:r>
      <w:r w:rsidR="000B3FAA" w:rsidRPr="00B332F9">
        <w:rPr>
          <w:rStyle w:val="normaltextrun"/>
          <w:rFonts w:ascii="Arial" w:eastAsiaTheme="majorEastAsia" w:hAnsi="Arial" w:cs="Arial"/>
          <w:color w:val="000000" w:themeColor="text1"/>
        </w:rPr>
        <w:t xml:space="preserve"> for South Australia</w:t>
      </w:r>
    </w:p>
    <w:p w14:paraId="359A9BF9"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075E62E5" w14:textId="0A00FFFE" w:rsidR="00870ADF" w:rsidRPr="00B332F9" w:rsidRDefault="00217BB8"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1.1.2 </w:t>
      </w:r>
      <w:r w:rsidR="00870ADF" w:rsidRPr="00B332F9">
        <w:rPr>
          <w:rStyle w:val="normaltextrun"/>
          <w:rFonts w:ascii="Arial" w:eastAsiaTheme="majorEastAsia" w:hAnsi="Arial" w:cs="Arial"/>
          <w:color w:val="000000" w:themeColor="text1"/>
        </w:rPr>
        <w:t>Supporting Tandanya</w:t>
      </w:r>
      <w:r w:rsidR="000473E6" w:rsidRPr="00B332F9">
        <w:rPr>
          <w:rStyle w:val="normaltextrun"/>
          <w:rFonts w:ascii="Arial" w:eastAsiaTheme="majorEastAsia" w:hAnsi="Arial" w:cs="Arial"/>
          <w:color w:val="000000" w:themeColor="text1"/>
        </w:rPr>
        <w:t xml:space="preserve"> National Aboriginal Cultural Institute’s</w:t>
      </w:r>
      <w:r w:rsidR="00870ADF" w:rsidRPr="00B332F9">
        <w:rPr>
          <w:rStyle w:val="normaltextrun"/>
          <w:rFonts w:ascii="Arial" w:eastAsiaTheme="majorEastAsia" w:hAnsi="Arial" w:cs="Arial"/>
          <w:color w:val="000000" w:themeColor="text1"/>
        </w:rPr>
        <w:t xml:space="preserve"> ongoing operational and programming capacity, including reopening to the community</w:t>
      </w:r>
    </w:p>
    <w:p w14:paraId="4B04B0F3"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794B4D74" w14:textId="5CDB834A" w:rsidR="00870ADF" w:rsidRPr="00B332F9" w:rsidRDefault="00217BB8" w:rsidP="5A3854CA">
      <w:pPr>
        <w:pStyle w:val="paragraph"/>
        <w:spacing w:before="0" w:beforeAutospacing="0" w:after="0" w:afterAutospacing="0"/>
        <w:ind w:left="1440"/>
        <w:textAlignment w:val="baseline"/>
        <w:rPr>
          <w:rFonts w:ascii="Segoe UI" w:eastAsiaTheme="majorEastAsia" w:hAnsi="Segoe UI" w:cs="Segoe UI"/>
          <w:color w:val="000000" w:themeColor="text1"/>
          <w:sz w:val="18"/>
          <w:szCs w:val="18"/>
        </w:rPr>
      </w:pPr>
      <w:r w:rsidRPr="00B332F9">
        <w:rPr>
          <w:rStyle w:val="normaltextrun"/>
          <w:rFonts w:ascii="Arial" w:eastAsiaTheme="majorEastAsia" w:hAnsi="Arial" w:cs="Arial"/>
          <w:color w:val="000000" w:themeColor="text1"/>
        </w:rPr>
        <w:t xml:space="preserve">1.1.3 </w:t>
      </w:r>
      <w:r w:rsidR="00870ADF" w:rsidRPr="00B332F9">
        <w:rPr>
          <w:rStyle w:val="normaltextrun"/>
          <w:rFonts w:ascii="Arial" w:eastAsiaTheme="majorEastAsia" w:hAnsi="Arial" w:cs="Arial"/>
          <w:color w:val="000000" w:themeColor="text1"/>
        </w:rPr>
        <w:t xml:space="preserve">Supporting the establishment and development of new </w:t>
      </w:r>
      <w:r w:rsidR="00CB656A" w:rsidRPr="00B332F9">
        <w:rPr>
          <w:rStyle w:val="normaltextrun"/>
          <w:rFonts w:ascii="Arial" w:eastAsiaTheme="majorEastAsia" w:hAnsi="Arial" w:cs="Arial"/>
          <w:color w:val="000000" w:themeColor="text1"/>
        </w:rPr>
        <w:t>Aboriginal and Torres Strait</w:t>
      </w:r>
      <w:r w:rsidR="000408A9" w:rsidRPr="00B332F9">
        <w:rPr>
          <w:rStyle w:val="normaltextrun"/>
          <w:rFonts w:ascii="Arial" w:eastAsiaTheme="majorEastAsia" w:hAnsi="Arial" w:cs="Arial"/>
          <w:color w:val="000000" w:themeColor="text1"/>
        </w:rPr>
        <w:t xml:space="preserve"> Islander</w:t>
      </w:r>
      <w:r w:rsidR="00685AEB" w:rsidRPr="00B332F9">
        <w:rPr>
          <w:rStyle w:val="normaltextrun"/>
          <w:rFonts w:ascii="Arial" w:eastAsiaTheme="majorEastAsia" w:hAnsi="Arial" w:cs="Arial"/>
          <w:color w:val="000000" w:themeColor="text1"/>
        </w:rPr>
        <w:t>-controlled</w:t>
      </w:r>
      <w:r w:rsidR="00870ADF" w:rsidRPr="00B332F9">
        <w:rPr>
          <w:rStyle w:val="normaltextrun"/>
          <w:rFonts w:ascii="Arial" w:eastAsiaTheme="majorEastAsia" w:hAnsi="Arial" w:cs="Arial"/>
          <w:color w:val="000000" w:themeColor="text1"/>
        </w:rPr>
        <w:t xml:space="preserve"> arts and cultural organisations</w:t>
      </w:r>
      <w:r w:rsidR="00EE252A">
        <w:rPr>
          <w:rStyle w:val="normaltextrun"/>
          <w:rFonts w:ascii="Arial" w:eastAsiaTheme="majorEastAsia" w:hAnsi="Arial" w:cs="Arial"/>
          <w:color w:val="000000" w:themeColor="text1"/>
        </w:rPr>
        <w:t xml:space="preserve"> </w:t>
      </w:r>
      <w:r w:rsidR="00055008">
        <w:rPr>
          <w:rStyle w:val="normaltextrun"/>
          <w:rFonts w:ascii="Arial" w:eastAsiaTheme="majorEastAsia" w:hAnsi="Arial" w:cs="Arial"/>
          <w:color w:val="000000" w:themeColor="text1"/>
        </w:rPr>
        <w:t>and creative businesses</w:t>
      </w:r>
    </w:p>
    <w:p w14:paraId="42CF9CA2"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31B8C7BF" w14:textId="4E220BE1" w:rsidR="00870ADF" w:rsidRPr="00B332F9" w:rsidRDefault="00217BB8" w:rsidP="5A3854CA">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1.1.4 </w:t>
      </w:r>
      <w:r w:rsidR="00870ADF" w:rsidRPr="00B332F9">
        <w:rPr>
          <w:rStyle w:val="normaltextrun"/>
          <w:rFonts w:ascii="Arial" w:eastAsiaTheme="majorEastAsia" w:hAnsi="Arial" w:cs="Arial"/>
          <w:color w:val="000000" w:themeColor="text1"/>
        </w:rPr>
        <w:t>Working with Creative Australia on its First Nations program priorities as set by the First Nations Board</w:t>
      </w:r>
    </w:p>
    <w:p w14:paraId="56E9D5AC"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63B71BD9" w14:textId="099DAA99"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4163FD" w:rsidRPr="00B332F9">
        <w:rPr>
          <w:rStyle w:val="normaltextrun"/>
          <w:rFonts w:ascii="Arial" w:eastAsiaTheme="majorEastAsia" w:hAnsi="Arial" w:cs="Arial"/>
          <w:b/>
          <w:bCs/>
          <w:color w:val="000000" w:themeColor="text1"/>
        </w:rPr>
        <w:t>1.2 E</w:t>
      </w:r>
      <w:r w:rsidRPr="00B332F9">
        <w:rPr>
          <w:rStyle w:val="normaltextrun"/>
          <w:rFonts w:ascii="Arial" w:eastAsiaTheme="majorEastAsia" w:hAnsi="Arial" w:cs="Arial"/>
          <w:b/>
          <w:bCs/>
          <w:color w:val="000000" w:themeColor="text1"/>
        </w:rPr>
        <w:t>nliven regional culture</w:t>
      </w:r>
    </w:p>
    <w:p w14:paraId="02B4310C"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55CA4B56" w14:textId="086EF34D" w:rsidR="00870ADF" w:rsidRPr="00B332F9" w:rsidRDefault="00870ADF" w:rsidP="4F594B20">
      <w:pPr>
        <w:pStyle w:val="paragraph"/>
        <w:spacing w:before="0" w:beforeAutospacing="0" w:after="0" w:afterAutospacing="0"/>
        <w:ind w:left="1418" w:hanging="1418"/>
        <w:textAlignment w:val="baseline"/>
        <w:rPr>
          <w:rFonts w:ascii="Arial"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4163FD" w:rsidRPr="00B332F9">
        <w:rPr>
          <w:rFonts w:ascii="Arial" w:hAnsi="Arial" w:cs="Arial"/>
        </w:rPr>
        <w:t>1.2</w:t>
      </w:r>
      <w:r w:rsidR="00217BB8" w:rsidRPr="00B332F9">
        <w:rPr>
          <w:rFonts w:ascii="Arial" w:hAnsi="Arial" w:cs="Arial"/>
        </w:rPr>
        <w:t xml:space="preserve">.1 </w:t>
      </w:r>
      <w:r w:rsidR="00E57298" w:rsidRPr="00B332F9">
        <w:rPr>
          <w:rStyle w:val="normaltextrun"/>
          <w:rFonts w:ascii="Arial" w:eastAsiaTheme="majorEastAsia" w:hAnsi="Arial" w:cs="Arial"/>
          <w:color w:val="000000" w:themeColor="text1"/>
        </w:rPr>
        <w:t>Increasing s</w:t>
      </w:r>
      <w:r w:rsidR="00DE6A7D" w:rsidRPr="00B332F9">
        <w:rPr>
          <w:rStyle w:val="normaltextrun"/>
          <w:rFonts w:ascii="Arial" w:eastAsiaTheme="majorEastAsia" w:hAnsi="Arial" w:cs="Arial"/>
          <w:color w:val="000000" w:themeColor="text1"/>
        </w:rPr>
        <w:t>upport</w:t>
      </w:r>
      <w:r w:rsidR="00E57298" w:rsidRPr="00B332F9">
        <w:rPr>
          <w:rStyle w:val="normaltextrun"/>
          <w:rFonts w:ascii="Arial" w:eastAsiaTheme="majorEastAsia" w:hAnsi="Arial" w:cs="Arial"/>
          <w:color w:val="000000" w:themeColor="text1"/>
        </w:rPr>
        <w:t xml:space="preserve"> </w:t>
      </w:r>
      <w:r w:rsidR="00F22A10" w:rsidRPr="00B332F9">
        <w:rPr>
          <w:rStyle w:val="normaltextrun"/>
          <w:rFonts w:ascii="Arial" w:eastAsiaTheme="majorEastAsia" w:hAnsi="Arial" w:cs="Arial"/>
          <w:color w:val="000000" w:themeColor="text1"/>
        </w:rPr>
        <w:t xml:space="preserve">and opportunities </w:t>
      </w:r>
      <w:r w:rsidR="00E57298" w:rsidRPr="00B332F9">
        <w:rPr>
          <w:rStyle w:val="normaltextrun"/>
          <w:rFonts w:ascii="Arial" w:eastAsiaTheme="majorEastAsia" w:hAnsi="Arial" w:cs="Arial"/>
          <w:color w:val="000000" w:themeColor="text1"/>
        </w:rPr>
        <w:t xml:space="preserve">for </w:t>
      </w:r>
      <w:r w:rsidRPr="00B332F9">
        <w:rPr>
          <w:rStyle w:val="normaltextrun"/>
          <w:rFonts w:ascii="Arial" w:eastAsiaTheme="majorEastAsia" w:hAnsi="Arial" w:cs="Arial"/>
          <w:color w:val="000000" w:themeColor="text1"/>
        </w:rPr>
        <w:t xml:space="preserve">regional artists and </w:t>
      </w:r>
      <w:r w:rsidR="0015221E" w:rsidRPr="00B332F9">
        <w:rPr>
          <w:rStyle w:val="normaltextrun"/>
          <w:rFonts w:ascii="Arial" w:eastAsiaTheme="majorEastAsia" w:hAnsi="Arial" w:cs="Arial"/>
          <w:color w:val="000000" w:themeColor="text1"/>
        </w:rPr>
        <w:t xml:space="preserve">creatives </w:t>
      </w:r>
    </w:p>
    <w:p w14:paraId="4CB90201" w14:textId="77777777" w:rsidR="00870ADF" w:rsidRPr="00B332F9" w:rsidRDefault="00870ADF" w:rsidP="4F594B20">
      <w:pPr>
        <w:pStyle w:val="paragraph"/>
        <w:spacing w:before="0" w:beforeAutospacing="0" w:after="0" w:afterAutospacing="0"/>
        <w:ind w:left="1418" w:hanging="1418"/>
        <w:textAlignment w:val="baseline"/>
        <w:rPr>
          <w:rFonts w:ascii="Segoe UI" w:hAnsi="Segoe UI" w:cs="Segoe UI"/>
          <w:strike/>
          <w:color w:val="000000" w:themeColor="text1"/>
          <w:sz w:val="18"/>
          <w:szCs w:val="18"/>
        </w:rPr>
      </w:pPr>
    </w:p>
    <w:p w14:paraId="2D062006" w14:textId="63414D25" w:rsidR="00870ADF" w:rsidRPr="00B332F9" w:rsidRDefault="004163FD" w:rsidP="4F594B2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1.</w:t>
      </w:r>
      <w:r w:rsidR="00217BB8" w:rsidRPr="00B332F9">
        <w:rPr>
          <w:rStyle w:val="normaltextrun"/>
          <w:rFonts w:ascii="Arial" w:eastAsiaTheme="majorEastAsia" w:hAnsi="Arial" w:cs="Arial"/>
          <w:color w:val="000000" w:themeColor="text1"/>
        </w:rPr>
        <w:t xml:space="preserve">2.2 </w:t>
      </w:r>
      <w:r w:rsidR="000F61CC" w:rsidRPr="00B332F9">
        <w:rPr>
          <w:rStyle w:val="normaltextrun"/>
          <w:rFonts w:ascii="Arial" w:eastAsiaTheme="majorEastAsia" w:hAnsi="Arial" w:cs="Arial"/>
          <w:color w:val="000000" w:themeColor="text1"/>
        </w:rPr>
        <w:t xml:space="preserve">Country Arts SA establishing the first phase of a new 10-year initiative to transform cultural life </w:t>
      </w:r>
      <w:r w:rsidR="000B3FAA" w:rsidRPr="00B332F9">
        <w:rPr>
          <w:rStyle w:val="normaltextrun"/>
          <w:rFonts w:ascii="Arial" w:eastAsiaTheme="majorEastAsia" w:hAnsi="Arial" w:cs="Arial"/>
          <w:color w:val="000000" w:themeColor="text1"/>
        </w:rPr>
        <w:t>in</w:t>
      </w:r>
      <w:r w:rsidR="000F61CC" w:rsidRPr="00B332F9">
        <w:rPr>
          <w:rStyle w:val="normaltextrun"/>
          <w:rFonts w:ascii="Arial" w:eastAsiaTheme="majorEastAsia" w:hAnsi="Arial" w:cs="Arial"/>
          <w:color w:val="000000" w:themeColor="text1"/>
        </w:rPr>
        <w:t xml:space="preserve"> regional centres</w:t>
      </w:r>
    </w:p>
    <w:p w14:paraId="21348B50" w14:textId="77777777" w:rsidR="000F61CC" w:rsidRPr="00B332F9" w:rsidRDefault="000F61CC" w:rsidP="4F594B2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p>
    <w:p w14:paraId="748D80AD" w14:textId="2C680E39" w:rsidR="000E42CD" w:rsidRPr="00B332F9" w:rsidRDefault="004163FD" w:rsidP="000E42CD">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1.</w:t>
      </w:r>
      <w:r w:rsidR="00217BB8" w:rsidRPr="00B332F9">
        <w:rPr>
          <w:rStyle w:val="normaltextrun"/>
          <w:rFonts w:ascii="Arial" w:eastAsiaTheme="majorEastAsia" w:hAnsi="Arial" w:cs="Arial"/>
          <w:color w:val="000000" w:themeColor="text1"/>
        </w:rPr>
        <w:t xml:space="preserve">2.3 </w:t>
      </w:r>
      <w:r w:rsidR="005C7D8C" w:rsidRPr="00B332F9">
        <w:rPr>
          <w:rStyle w:val="normaltextrun"/>
          <w:rFonts w:ascii="Arial" w:eastAsiaTheme="majorEastAsia" w:hAnsi="Arial" w:cs="Arial"/>
          <w:color w:val="000000" w:themeColor="text1"/>
        </w:rPr>
        <w:t>Increasing acces</w:t>
      </w:r>
      <w:r w:rsidR="004F4A8E" w:rsidRPr="00B332F9">
        <w:rPr>
          <w:rStyle w:val="normaltextrun"/>
          <w:rFonts w:ascii="Arial" w:eastAsiaTheme="majorEastAsia" w:hAnsi="Arial" w:cs="Arial"/>
          <w:color w:val="000000" w:themeColor="text1"/>
        </w:rPr>
        <w:t>s</w:t>
      </w:r>
      <w:r w:rsidR="00793232" w:rsidRPr="00B332F9">
        <w:rPr>
          <w:rStyle w:val="normaltextrun"/>
          <w:rFonts w:ascii="Arial" w:eastAsiaTheme="majorEastAsia" w:hAnsi="Arial" w:cs="Arial"/>
          <w:color w:val="000000" w:themeColor="text1"/>
        </w:rPr>
        <w:t xml:space="preserve"> to</w:t>
      </w:r>
      <w:r w:rsidR="00FC5B5F" w:rsidRPr="00B332F9">
        <w:rPr>
          <w:rStyle w:val="normaltextrun"/>
          <w:rFonts w:ascii="Arial" w:eastAsiaTheme="majorEastAsia" w:hAnsi="Arial" w:cs="Arial"/>
          <w:color w:val="000000" w:themeColor="text1"/>
        </w:rPr>
        <w:t xml:space="preserve"> and </w:t>
      </w:r>
      <w:r w:rsidR="004F4A8E" w:rsidRPr="00B332F9">
        <w:rPr>
          <w:rStyle w:val="normaltextrun"/>
          <w:rFonts w:ascii="Arial" w:eastAsiaTheme="majorEastAsia" w:hAnsi="Arial" w:cs="Arial"/>
          <w:color w:val="000000" w:themeColor="text1"/>
        </w:rPr>
        <w:t>participation</w:t>
      </w:r>
      <w:r w:rsidR="00FC5B5F" w:rsidRPr="00B332F9">
        <w:rPr>
          <w:rStyle w:val="normaltextrun"/>
          <w:rFonts w:ascii="Arial" w:eastAsiaTheme="majorEastAsia" w:hAnsi="Arial" w:cs="Arial"/>
          <w:color w:val="000000" w:themeColor="text1"/>
        </w:rPr>
        <w:t xml:space="preserve"> </w:t>
      </w:r>
      <w:r w:rsidR="00793232" w:rsidRPr="00B332F9">
        <w:rPr>
          <w:rStyle w:val="normaltextrun"/>
          <w:rFonts w:ascii="Arial" w:eastAsiaTheme="majorEastAsia" w:hAnsi="Arial" w:cs="Arial"/>
          <w:color w:val="000000" w:themeColor="text1"/>
        </w:rPr>
        <w:t>in</w:t>
      </w:r>
      <w:r w:rsidR="00FC5B5F" w:rsidRPr="00B332F9">
        <w:rPr>
          <w:rStyle w:val="normaltextrun"/>
          <w:rFonts w:ascii="Arial" w:eastAsiaTheme="majorEastAsia" w:hAnsi="Arial" w:cs="Arial"/>
          <w:color w:val="000000" w:themeColor="text1"/>
        </w:rPr>
        <w:t xml:space="preserve"> arts and cultural experiences </w:t>
      </w:r>
      <w:r w:rsidR="009E6C35" w:rsidRPr="00B332F9">
        <w:rPr>
          <w:rStyle w:val="normaltextrun"/>
          <w:rFonts w:ascii="Arial" w:eastAsiaTheme="majorEastAsia" w:hAnsi="Arial" w:cs="Arial"/>
          <w:color w:val="000000" w:themeColor="text1"/>
        </w:rPr>
        <w:t>for</w:t>
      </w:r>
      <w:r w:rsidR="003237D8" w:rsidRPr="00B332F9">
        <w:rPr>
          <w:rStyle w:val="normaltextrun"/>
          <w:rFonts w:ascii="Arial" w:eastAsiaTheme="majorEastAsia" w:hAnsi="Arial" w:cs="Arial"/>
          <w:color w:val="000000" w:themeColor="text1"/>
        </w:rPr>
        <w:t xml:space="preserve"> communities in regional </w:t>
      </w:r>
      <w:r w:rsidR="00441E6A" w:rsidRPr="00B332F9">
        <w:rPr>
          <w:rStyle w:val="normaltextrun"/>
          <w:rFonts w:ascii="Arial" w:eastAsiaTheme="majorEastAsia" w:hAnsi="Arial" w:cs="Arial"/>
          <w:color w:val="000000" w:themeColor="text1"/>
        </w:rPr>
        <w:t>South Australia</w:t>
      </w:r>
      <w:r w:rsidR="4C40F6DD" w:rsidRPr="4842DA93">
        <w:rPr>
          <w:rStyle w:val="normaltextrun"/>
          <w:rFonts w:ascii="Arial" w:eastAsiaTheme="majorEastAsia" w:hAnsi="Arial" w:cs="Arial"/>
          <w:color w:val="000000" w:themeColor="text1"/>
        </w:rPr>
        <w:t xml:space="preserve"> </w:t>
      </w:r>
    </w:p>
    <w:p w14:paraId="1AB21776" w14:textId="5333D475" w:rsidR="547DEA35" w:rsidRDefault="547DEA35" w:rsidP="547DEA35">
      <w:pPr>
        <w:pStyle w:val="paragraph"/>
        <w:spacing w:before="0" w:beforeAutospacing="0" w:after="0" w:afterAutospacing="0"/>
        <w:ind w:left="1440"/>
        <w:rPr>
          <w:rStyle w:val="normaltextrun"/>
          <w:rFonts w:ascii="Arial" w:eastAsiaTheme="majorEastAsia" w:hAnsi="Arial" w:cs="Arial"/>
          <w:color w:val="000000" w:themeColor="text1"/>
        </w:rPr>
      </w:pPr>
    </w:p>
    <w:p w14:paraId="21289C2C" w14:textId="77777777" w:rsidR="005B080F" w:rsidRPr="00B332F9" w:rsidRDefault="005B080F" w:rsidP="00EF5DBC">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p>
    <w:p w14:paraId="1B6ACE98" w14:textId="31ACDBDC" w:rsidR="00EF5DBC" w:rsidRPr="00B332F9" w:rsidRDefault="00EF5DBC" w:rsidP="00EF5DBC">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p>
    <w:p w14:paraId="21BA163B" w14:textId="16D47D64" w:rsidR="00870ADF" w:rsidRPr="00B332F9" w:rsidRDefault="00870ADF" w:rsidP="4F594B20">
      <w:pPr>
        <w:rPr>
          <w:rStyle w:val="normaltextrun"/>
          <w:rFonts w:ascii="Arial" w:eastAsiaTheme="majorEastAsia" w:hAnsi="Arial" w:cs="Arial"/>
          <w:b/>
          <w:bCs/>
          <w:color w:val="000000" w:themeColor="text1"/>
          <w:lang w:val="en-AU" w:eastAsia="en-AU"/>
        </w:rPr>
      </w:pPr>
      <w:r w:rsidRPr="00B332F9">
        <w:rPr>
          <w:rStyle w:val="normaltextrun"/>
          <w:rFonts w:ascii="Arial" w:eastAsiaTheme="majorEastAsia" w:hAnsi="Arial" w:cs="Arial"/>
          <w:b/>
          <w:bCs/>
          <w:color w:val="000000" w:themeColor="text1"/>
        </w:rPr>
        <w:br w:type="page"/>
      </w:r>
    </w:p>
    <w:p w14:paraId="7AF38EFA" w14:textId="2E9B8F57"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lastRenderedPageBreak/>
        <w:t>We will</w:t>
      </w:r>
      <w:r w:rsidRPr="00B332F9">
        <w:rPr>
          <w:rStyle w:val="normaltextrun"/>
          <w:rFonts w:ascii="Arial" w:eastAsiaTheme="majorEastAsia" w:hAnsi="Arial" w:cs="Arial"/>
          <w:color w:val="000000" w:themeColor="text1"/>
        </w:rPr>
        <w:t xml:space="preserve"> </w:t>
      </w:r>
      <w:r w:rsidRPr="00B332F9">
        <w:tab/>
      </w:r>
      <w:r w:rsidR="004163FD" w:rsidRPr="00B332F9">
        <w:rPr>
          <w:rStyle w:val="normaltextrun"/>
          <w:rFonts w:ascii="Arial" w:eastAsiaTheme="majorEastAsia" w:hAnsi="Arial" w:cs="Arial"/>
          <w:b/>
          <w:bCs/>
          <w:color w:val="000000" w:themeColor="text1"/>
        </w:rPr>
        <w:t>1.3 I</w:t>
      </w:r>
      <w:r w:rsidRPr="00B332F9">
        <w:rPr>
          <w:rStyle w:val="normaltextrun"/>
          <w:rFonts w:ascii="Arial" w:eastAsiaTheme="majorEastAsia" w:hAnsi="Arial" w:cs="Arial"/>
          <w:b/>
          <w:bCs/>
          <w:color w:val="000000" w:themeColor="text1"/>
        </w:rPr>
        <w:t>ncrease access to and participation in arts, cultur</w:t>
      </w:r>
      <w:r w:rsidR="007D2DFC" w:rsidRPr="00B332F9">
        <w:rPr>
          <w:rStyle w:val="normaltextrun"/>
          <w:rFonts w:ascii="Arial" w:eastAsiaTheme="majorEastAsia" w:hAnsi="Arial" w:cs="Arial"/>
          <w:b/>
          <w:bCs/>
          <w:color w:val="000000" w:themeColor="text1"/>
        </w:rPr>
        <w:t>al</w:t>
      </w:r>
      <w:r w:rsidRPr="00B332F9">
        <w:rPr>
          <w:rStyle w:val="normaltextrun"/>
          <w:rFonts w:ascii="Arial" w:eastAsiaTheme="majorEastAsia" w:hAnsi="Arial" w:cs="Arial"/>
          <w:b/>
          <w:bCs/>
          <w:color w:val="000000" w:themeColor="text1"/>
        </w:rPr>
        <w:t xml:space="preserve"> and creative experiences</w:t>
      </w:r>
    </w:p>
    <w:p w14:paraId="6CC0F9D7" w14:textId="77777777" w:rsidR="00870ADF" w:rsidRPr="00B332F9" w:rsidRDefault="00870ADF" w:rsidP="4F594B20">
      <w:pPr>
        <w:pStyle w:val="paragraph"/>
        <w:spacing w:before="0" w:beforeAutospacing="0" w:after="0" w:afterAutospacing="0"/>
        <w:ind w:left="1440" w:hanging="1440"/>
        <w:textAlignment w:val="baseline"/>
        <w:rPr>
          <w:rStyle w:val="eop"/>
          <w:rFonts w:ascii="Arial" w:eastAsiaTheme="majorEastAsia" w:hAnsi="Arial" w:cs="Arial"/>
          <w:strike/>
          <w:color w:val="000000" w:themeColor="text1"/>
        </w:rPr>
      </w:pPr>
    </w:p>
    <w:p w14:paraId="6F766419" w14:textId="564915D6" w:rsidR="00CF71D4" w:rsidRPr="00B332F9" w:rsidRDefault="00870ADF" w:rsidP="6EFC5D2B">
      <w:pPr>
        <w:pStyle w:val="paragraph"/>
        <w:spacing w:before="0" w:beforeAutospacing="0" w:after="0" w:afterAutospacing="0"/>
        <w:ind w:left="1440" w:hanging="1440"/>
        <w:textAlignment w:val="baseline"/>
        <w:rPr>
          <w:rStyle w:val="tabchar"/>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4163FD" w:rsidRPr="00B332F9">
        <w:rPr>
          <w:rStyle w:val="tabchar"/>
          <w:rFonts w:ascii="Arial" w:eastAsiaTheme="majorEastAsia" w:hAnsi="Arial" w:cs="Arial"/>
          <w:color w:val="000000" w:themeColor="text1"/>
        </w:rPr>
        <w:t>1.3.1 C</w:t>
      </w:r>
      <w:r w:rsidR="002A5C0C" w:rsidRPr="00B332F9">
        <w:rPr>
          <w:rStyle w:val="tabchar"/>
          <w:rFonts w:ascii="Arial" w:eastAsiaTheme="majorEastAsia" w:hAnsi="Arial" w:cs="Arial"/>
          <w:color w:val="000000" w:themeColor="text1"/>
        </w:rPr>
        <w:t>arclew, in partnership with the Department for Education, the Commissioner for Children and Young People, youth arts and cultural organisations, artists and communities, develop</w:t>
      </w:r>
      <w:r w:rsidR="00C91891" w:rsidRPr="00B332F9">
        <w:rPr>
          <w:rStyle w:val="tabchar"/>
          <w:rFonts w:ascii="Arial" w:eastAsiaTheme="majorEastAsia" w:hAnsi="Arial" w:cs="Arial"/>
          <w:color w:val="000000" w:themeColor="text1"/>
        </w:rPr>
        <w:t>ing</w:t>
      </w:r>
      <w:r w:rsidR="002A5C0C" w:rsidRPr="00B332F9">
        <w:rPr>
          <w:rStyle w:val="tabchar"/>
          <w:rFonts w:ascii="Arial" w:eastAsiaTheme="majorEastAsia" w:hAnsi="Arial" w:cs="Arial"/>
          <w:color w:val="000000" w:themeColor="text1"/>
        </w:rPr>
        <w:t xml:space="preserve"> plans to give South Australian child</w:t>
      </w:r>
      <w:r w:rsidR="00440EFF" w:rsidRPr="00B332F9">
        <w:rPr>
          <w:rStyle w:val="tabchar"/>
          <w:rFonts w:ascii="Arial" w:eastAsiaTheme="majorEastAsia" w:hAnsi="Arial" w:cs="Arial"/>
          <w:color w:val="000000" w:themeColor="text1"/>
        </w:rPr>
        <w:t>ren</w:t>
      </w:r>
      <w:r w:rsidR="002A5C0C" w:rsidRPr="00B332F9">
        <w:rPr>
          <w:rStyle w:val="tabchar"/>
          <w:rFonts w:ascii="Arial" w:eastAsiaTheme="majorEastAsia" w:hAnsi="Arial" w:cs="Arial"/>
          <w:color w:val="000000" w:themeColor="text1"/>
        </w:rPr>
        <w:t xml:space="preserve"> and young pe</w:t>
      </w:r>
      <w:r w:rsidR="00440EFF" w:rsidRPr="00B332F9">
        <w:rPr>
          <w:rStyle w:val="tabchar"/>
          <w:rFonts w:ascii="Arial" w:eastAsiaTheme="majorEastAsia" w:hAnsi="Arial" w:cs="Arial"/>
          <w:color w:val="000000" w:themeColor="text1"/>
        </w:rPr>
        <w:t>ople</w:t>
      </w:r>
      <w:r w:rsidR="002A5C0C" w:rsidRPr="00B332F9">
        <w:rPr>
          <w:rStyle w:val="tabchar"/>
          <w:rFonts w:ascii="Arial" w:eastAsiaTheme="majorEastAsia" w:hAnsi="Arial" w:cs="Arial"/>
          <w:color w:val="000000" w:themeColor="text1"/>
        </w:rPr>
        <w:t xml:space="preserve"> the opportunity to develop their creativity and cultural knowledge</w:t>
      </w:r>
    </w:p>
    <w:p w14:paraId="7C289C51" w14:textId="77777777" w:rsidR="00C9223F" w:rsidRPr="00B332F9" w:rsidRDefault="00C9223F" w:rsidP="6EFC5D2B">
      <w:pPr>
        <w:pStyle w:val="paragraph"/>
        <w:spacing w:before="0" w:beforeAutospacing="0" w:after="0" w:afterAutospacing="0"/>
        <w:ind w:left="1440" w:hanging="1440"/>
        <w:textAlignment w:val="baseline"/>
        <w:rPr>
          <w:rStyle w:val="tabchar"/>
          <w:rFonts w:ascii="Arial" w:eastAsiaTheme="majorEastAsia" w:hAnsi="Arial" w:cs="Arial"/>
          <w:color w:val="000000" w:themeColor="text1"/>
        </w:rPr>
      </w:pPr>
    </w:p>
    <w:p w14:paraId="417D7FA2" w14:textId="7342C14E" w:rsidR="00670D01" w:rsidRPr="00B332F9" w:rsidRDefault="004163FD" w:rsidP="001E2DF4">
      <w:pPr>
        <w:pStyle w:val="paragraph"/>
        <w:spacing w:before="0" w:beforeAutospacing="0" w:after="0" w:afterAutospacing="0"/>
        <w:ind w:left="1440"/>
        <w:textAlignment w:val="baseline"/>
        <w:rPr>
          <w:rStyle w:val="tabchar"/>
          <w:rFonts w:ascii="Arial" w:eastAsiaTheme="majorEastAsia" w:hAnsi="Arial" w:cs="Arial"/>
          <w:color w:val="000000"/>
          <w:shd w:val="clear" w:color="auto" w:fill="FFFFFF"/>
        </w:rPr>
      </w:pPr>
      <w:r w:rsidRPr="00B332F9">
        <w:rPr>
          <w:rStyle w:val="tabchar"/>
          <w:rFonts w:ascii="Arial" w:eastAsiaTheme="majorEastAsia" w:hAnsi="Arial" w:cs="Arial"/>
          <w:color w:val="000000" w:themeColor="text1"/>
        </w:rPr>
        <w:t xml:space="preserve">1.3.2 </w:t>
      </w:r>
      <w:r w:rsidR="00D41DBF" w:rsidRPr="00B332F9">
        <w:rPr>
          <w:rStyle w:val="normaltextrun"/>
          <w:rFonts w:ascii="Arial" w:eastAsiaTheme="majorEastAsia" w:hAnsi="Arial" w:cs="Arial"/>
          <w:color w:val="000000"/>
          <w:shd w:val="clear" w:color="auto" w:fill="FFFFFF"/>
        </w:rPr>
        <w:t xml:space="preserve">Extending the sports </w:t>
      </w:r>
      <w:r w:rsidR="00D41DBF" w:rsidRPr="00B332F9">
        <w:rPr>
          <w:rStyle w:val="findhit"/>
          <w:rFonts w:ascii="Arial" w:eastAsiaTheme="majorEastAsia" w:hAnsi="Arial" w:cs="Arial"/>
          <w:color w:val="000000"/>
          <w:shd w:val="clear" w:color="auto" w:fill="FFFFFF"/>
        </w:rPr>
        <w:t>voucher</w:t>
      </w:r>
      <w:r w:rsidR="00D41DBF" w:rsidRPr="00B332F9">
        <w:rPr>
          <w:rStyle w:val="normaltextrun"/>
          <w:rFonts w:ascii="Arial" w:eastAsiaTheme="majorEastAsia" w:hAnsi="Arial" w:cs="Arial"/>
          <w:color w:val="000000"/>
          <w:shd w:val="clear" w:color="auto" w:fill="FFFFFF"/>
        </w:rPr>
        <w:t xml:space="preserve"> program to include music tuition for children up to Year 9, delivered by the Office for Recreation, Sport and Racing</w:t>
      </w:r>
    </w:p>
    <w:p w14:paraId="4B1C3609" w14:textId="77777777" w:rsidR="00424CDB" w:rsidRPr="00B332F9" w:rsidRDefault="00424CDB" w:rsidP="4F594B20">
      <w:pPr>
        <w:pStyle w:val="paragraph"/>
        <w:spacing w:before="0" w:beforeAutospacing="0" w:after="0" w:afterAutospacing="0"/>
        <w:ind w:left="1440"/>
        <w:textAlignment w:val="baseline"/>
        <w:rPr>
          <w:rStyle w:val="xxxnormaltextrun"/>
          <w:rFonts w:ascii="Arial" w:eastAsiaTheme="majorEastAsia" w:hAnsi="Arial" w:cs="Arial"/>
          <w:color w:val="000000"/>
          <w:sz w:val="22"/>
          <w:szCs w:val="22"/>
          <w:bdr w:val="none" w:sz="0" w:space="0" w:color="auto" w:frame="1"/>
          <w:shd w:val="clear" w:color="auto" w:fill="FFFFFF"/>
        </w:rPr>
      </w:pPr>
    </w:p>
    <w:p w14:paraId="70C5F045" w14:textId="1AA821AF" w:rsidR="0021544D" w:rsidRPr="00B332F9" w:rsidRDefault="004163FD" w:rsidP="00EC50A0">
      <w:pPr>
        <w:pStyle w:val="paragraph"/>
        <w:spacing w:before="0" w:beforeAutospacing="0" w:after="0" w:afterAutospacing="0"/>
        <w:ind w:left="1440"/>
        <w:textAlignment w:val="baseline"/>
        <w:rPr>
          <w:rStyle w:val="tabchar"/>
          <w:rFonts w:ascii="Arial" w:eastAsiaTheme="majorEastAsia" w:hAnsi="Arial" w:cs="Arial"/>
          <w:color w:val="000000" w:themeColor="text1"/>
        </w:rPr>
      </w:pPr>
      <w:r w:rsidRPr="00B332F9">
        <w:rPr>
          <w:rStyle w:val="tabchar"/>
          <w:rFonts w:ascii="Arial" w:eastAsiaTheme="majorEastAsia" w:hAnsi="Arial" w:cs="Arial"/>
          <w:color w:val="000000" w:themeColor="text1"/>
        </w:rPr>
        <w:t xml:space="preserve">1.3.3 </w:t>
      </w:r>
      <w:r w:rsidR="00EC50A0" w:rsidRPr="00B332F9">
        <w:rPr>
          <w:rStyle w:val="tabchar"/>
          <w:rFonts w:ascii="Arial" w:eastAsiaTheme="majorEastAsia" w:hAnsi="Arial" w:cs="Arial"/>
          <w:color w:val="000000" w:themeColor="text1"/>
        </w:rPr>
        <w:t>Explor</w:t>
      </w:r>
      <w:r w:rsidR="003E7C9E" w:rsidRPr="00B332F9">
        <w:rPr>
          <w:rStyle w:val="tabchar"/>
          <w:rFonts w:ascii="Arial" w:eastAsiaTheme="majorEastAsia" w:hAnsi="Arial" w:cs="Arial"/>
          <w:color w:val="000000" w:themeColor="text1"/>
        </w:rPr>
        <w:t>ing</w:t>
      </w:r>
      <w:r w:rsidR="00EC50A0" w:rsidRPr="00B332F9">
        <w:rPr>
          <w:rStyle w:val="tabchar"/>
          <w:rFonts w:ascii="Arial" w:eastAsiaTheme="majorEastAsia" w:hAnsi="Arial" w:cs="Arial"/>
          <w:color w:val="000000" w:themeColor="text1"/>
        </w:rPr>
        <w:t xml:space="preserve"> opportunities to increase access to arts, cultural and creative experiences for marginalised and disadvantaged communities and audiences</w:t>
      </w:r>
    </w:p>
    <w:p w14:paraId="6A91E018" w14:textId="41A93977" w:rsidR="6EFC5D2B" w:rsidRPr="00B332F9" w:rsidRDefault="6EFC5D2B" w:rsidP="0013786E">
      <w:pPr>
        <w:pStyle w:val="paragraph"/>
        <w:spacing w:before="0" w:beforeAutospacing="0" w:after="0" w:afterAutospacing="0"/>
        <w:rPr>
          <w:rStyle w:val="normaltextrun"/>
          <w:rFonts w:ascii="Arial" w:eastAsiaTheme="majorEastAsia" w:hAnsi="Arial" w:cs="Arial"/>
          <w:color w:val="000000" w:themeColor="text1"/>
        </w:rPr>
      </w:pPr>
    </w:p>
    <w:p w14:paraId="65D69D5C" w14:textId="3AFBF32E" w:rsidR="5A3854CA" w:rsidRPr="00B332F9" w:rsidRDefault="00210C8A" w:rsidP="72C5FC34">
      <w:pPr>
        <w:pStyle w:val="paragraph"/>
        <w:spacing w:before="0" w:beforeAutospacing="0" w:after="0" w:afterAutospacing="0"/>
        <w:ind w:left="1440"/>
        <w:rPr>
          <w:rStyle w:val="tabchar"/>
          <w:rFonts w:ascii="Arial" w:eastAsiaTheme="majorEastAsia" w:hAnsi="Arial" w:cs="Arial"/>
          <w:color w:val="000000" w:themeColor="text1"/>
        </w:rPr>
      </w:pPr>
      <w:bookmarkStart w:id="1" w:name="_Hlk190250695"/>
      <w:r w:rsidRPr="00B332F9">
        <w:rPr>
          <w:rStyle w:val="tabchar"/>
          <w:rFonts w:ascii="Arial" w:eastAsiaTheme="majorEastAsia" w:hAnsi="Arial" w:cs="Arial"/>
          <w:color w:val="000000" w:themeColor="text1"/>
        </w:rPr>
        <w:t xml:space="preserve">1.3.4 </w:t>
      </w:r>
      <w:r w:rsidR="00390463" w:rsidRPr="00B332F9">
        <w:rPr>
          <w:rStyle w:val="tabchar"/>
          <w:rFonts w:ascii="Arial" w:eastAsiaTheme="majorEastAsia" w:hAnsi="Arial" w:cs="Arial"/>
          <w:color w:val="000000" w:themeColor="text1"/>
        </w:rPr>
        <w:t xml:space="preserve">Commencing development </w:t>
      </w:r>
      <w:r w:rsidR="00B33A57" w:rsidRPr="00B332F9">
        <w:rPr>
          <w:rStyle w:val="tabchar"/>
          <w:rFonts w:ascii="Arial" w:eastAsiaTheme="majorEastAsia" w:hAnsi="Arial" w:cs="Arial"/>
          <w:color w:val="000000" w:themeColor="text1"/>
        </w:rPr>
        <w:t xml:space="preserve">of </w:t>
      </w:r>
      <w:r w:rsidR="00390463" w:rsidRPr="00B332F9">
        <w:rPr>
          <w:rStyle w:val="tabchar"/>
          <w:rFonts w:ascii="Arial" w:eastAsiaTheme="majorEastAsia" w:hAnsi="Arial" w:cs="Arial"/>
          <w:color w:val="000000" w:themeColor="text1"/>
        </w:rPr>
        <w:t xml:space="preserve">a set </w:t>
      </w:r>
      <w:r w:rsidR="490B3015" w:rsidRPr="00B332F9">
        <w:rPr>
          <w:rStyle w:val="tabchar"/>
          <w:rFonts w:ascii="Arial" w:eastAsiaTheme="majorEastAsia" w:hAnsi="Arial" w:cs="Arial"/>
          <w:color w:val="000000" w:themeColor="text1"/>
        </w:rPr>
        <w:t xml:space="preserve">of equity plans </w:t>
      </w:r>
      <w:r w:rsidR="00C967DA" w:rsidRPr="00B332F9">
        <w:rPr>
          <w:rStyle w:val="tabchar"/>
          <w:rFonts w:ascii="Arial" w:eastAsiaTheme="majorEastAsia" w:hAnsi="Arial" w:cs="Arial"/>
          <w:color w:val="000000" w:themeColor="text1"/>
        </w:rPr>
        <w:t xml:space="preserve">to increase access and inclusion, working </w:t>
      </w:r>
      <w:r w:rsidR="490B3015" w:rsidRPr="00B332F9">
        <w:rPr>
          <w:rStyle w:val="tabchar"/>
          <w:rFonts w:ascii="Arial" w:eastAsiaTheme="majorEastAsia" w:hAnsi="Arial" w:cs="Arial"/>
          <w:color w:val="000000" w:themeColor="text1"/>
        </w:rPr>
        <w:t>in partnership with artists, creatives, organisations</w:t>
      </w:r>
      <w:r w:rsidR="00C967DA" w:rsidRPr="00B332F9">
        <w:rPr>
          <w:rStyle w:val="tabchar"/>
          <w:rFonts w:ascii="Arial" w:eastAsiaTheme="majorEastAsia" w:hAnsi="Arial" w:cs="Arial"/>
          <w:color w:val="000000" w:themeColor="text1"/>
        </w:rPr>
        <w:t xml:space="preserve">, </w:t>
      </w:r>
      <w:r w:rsidR="00C967DA" w:rsidRPr="00B332F9">
        <w:rPr>
          <w:rFonts w:ascii="Arial" w:eastAsiaTheme="majorEastAsia" w:hAnsi="Arial" w:cs="Arial"/>
          <w:color w:val="000000" w:themeColor="text1"/>
          <w:lang w:val="en-US"/>
        </w:rPr>
        <w:t>d/Deaf and disabled communities and communities of people with lived experience of marginalisation and disadvantage</w:t>
      </w:r>
    </w:p>
    <w:bookmarkEnd w:id="1"/>
    <w:p w14:paraId="1ECA3B47" w14:textId="2A080A0F" w:rsidR="72C5FC34" w:rsidRPr="00B332F9" w:rsidRDefault="72C5FC34" w:rsidP="72C5FC34">
      <w:pPr>
        <w:pStyle w:val="paragraph"/>
        <w:spacing w:before="0" w:beforeAutospacing="0" w:after="0" w:afterAutospacing="0"/>
        <w:ind w:left="1440"/>
        <w:rPr>
          <w:rStyle w:val="tabchar"/>
          <w:rFonts w:ascii="Arial" w:eastAsiaTheme="majorEastAsia" w:hAnsi="Arial" w:cs="Arial"/>
          <w:color w:val="000000" w:themeColor="text1"/>
        </w:rPr>
      </w:pPr>
    </w:p>
    <w:p w14:paraId="6FDE1EDC" w14:textId="5D0C815C" w:rsidR="00DC34EE" w:rsidRPr="00B332F9" w:rsidRDefault="00210C8A" w:rsidP="00DC34EE">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1.3.5 </w:t>
      </w:r>
      <w:r w:rsidR="00DC34EE" w:rsidRPr="00B332F9">
        <w:rPr>
          <w:rStyle w:val="eop"/>
          <w:rFonts w:ascii="Arial" w:eastAsiaTheme="majorEastAsia" w:hAnsi="Arial" w:cs="Arial"/>
          <w:color w:val="000000" w:themeColor="text1"/>
        </w:rPr>
        <w:t>Exploring new initiatives and partnerships to amplify and extend the health benefits of arts, culture and creativity for South Australian communities</w:t>
      </w:r>
    </w:p>
    <w:p w14:paraId="6AC5922C" w14:textId="77777777" w:rsidR="00D32DA9" w:rsidRPr="00B332F9" w:rsidRDefault="00D32DA9" w:rsidP="00D32DA9">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505855A6" w14:textId="34AFCE50"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rPr>
      </w:pPr>
      <w:r w:rsidRPr="00B332F9">
        <w:rPr>
          <w:rStyle w:val="normaltextrun"/>
          <w:rFonts w:ascii="Arial" w:eastAsiaTheme="majorEastAsia" w:hAnsi="Arial" w:cs="Arial"/>
          <w:b/>
          <w:bCs/>
          <w:color w:val="000000" w:themeColor="text1"/>
        </w:rPr>
        <w:t>We will</w:t>
      </w:r>
      <w:r w:rsidRPr="00B332F9">
        <w:tab/>
      </w:r>
      <w:r w:rsidR="00CF15B9" w:rsidRPr="00B332F9">
        <w:rPr>
          <w:rStyle w:val="normaltextrun"/>
          <w:rFonts w:ascii="Arial" w:eastAsiaTheme="majorEastAsia" w:hAnsi="Arial" w:cs="Arial"/>
          <w:b/>
          <w:bCs/>
          <w:color w:val="000000" w:themeColor="text1"/>
        </w:rPr>
        <w:t>1.4 C</w:t>
      </w:r>
      <w:r w:rsidRPr="00B332F9">
        <w:rPr>
          <w:rStyle w:val="normaltextrun"/>
          <w:rFonts w:ascii="Arial" w:eastAsiaTheme="majorEastAsia" w:hAnsi="Arial" w:cs="Arial"/>
          <w:b/>
          <w:bCs/>
          <w:color w:val="000000" w:themeColor="text1"/>
        </w:rPr>
        <w:t xml:space="preserve">reate places for connection through culture </w:t>
      </w:r>
    </w:p>
    <w:p w14:paraId="67DAAD6D" w14:textId="53B3543B"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rPr>
      </w:pPr>
    </w:p>
    <w:p w14:paraId="4B3C0C8F" w14:textId="72F2D164" w:rsidR="00870ADF" w:rsidRPr="00B332F9" w:rsidRDefault="6A397446" w:rsidP="5A3854CA">
      <w:pPr>
        <w:pStyle w:val="paragraph"/>
        <w:spacing w:before="0" w:beforeAutospacing="0" w:after="0" w:afterAutospacing="0"/>
        <w:ind w:left="1440" w:hanging="1440"/>
        <w:textAlignment w:val="baseline"/>
        <w:rPr>
          <w:rStyle w:val="tabchar"/>
          <w:rFonts w:ascii="Calibri" w:eastAsiaTheme="majorEastAsia" w:hAnsi="Calibri" w:cs="Calibri"/>
          <w:color w:val="000000" w:themeColor="text1"/>
        </w:rPr>
      </w:pPr>
      <w:r w:rsidRPr="00B332F9">
        <w:rPr>
          <w:rStyle w:val="normaltextrun"/>
          <w:rFonts w:ascii="Arial" w:eastAsiaTheme="majorEastAsia" w:hAnsi="Arial" w:cs="Arial"/>
          <w:b/>
          <w:bCs/>
          <w:color w:val="000000" w:themeColor="text1"/>
        </w:rPr>
        <w:t xml:space="preserve">By </w:t>
      </w:r>
      <w:r w:rsidR="00870ADF" w:rsidRPr="00B332F9">
        <w:rPr>
          <w:rStyle w:val="tabchar"/>
          <w:rFonts w:ascii="Calibri" w:eastAsiaTheme="majorEastAsia" w:hAnsi="Calibri" w:cs="Calibri"/>
          <w:color w:val="000000" w:themeColor="text1"/>
        </w:rPr>
        <w:tab/>
      </w:r>
      <w:r w:rsidR="00210C8A" w:rsidRPr="00B332F9">
        <w:rPr>
          <w:rFonts w:ascii="Arial" w:hAnsi="Arial" w:cs="Arial"/>
          <w:color w:val="000000" w:themeColor="text1"/>
        </w:rPr>
        <w:t>1.4.1 S</w:t>
      </w:r>
      <w:r w:rsidR="00870ADF" w:rsidRPr="00B332F9">
        <w:rPr>
          <w:rFonts w:ascii="Arial" w:hAnsi="Arial" w:cs="Arial"/>
          <w:color w:val="000000" w:themeColor="text1"/>
        </w:rPr>
        <w:t xml:space="preserve">upporting Aboriginal and Torres Strait Islander arts and cultural hubs </w:t>
      </w:r>
      <w:r w:rsidR="00870ADF" w:rsidRPr="00B332F9">
        <w:rPr>
          <w:rStyle w:val="normaltextrun"/>
          <w:rFonts w:ascii="Arial" w:eastAsiaTheme="majorEastAsia" w:hAnsi="Arial" w:cs="Arial"/>
          <w:color w:val="000000" w:themeColor="text1"/>
        </w:rPr>
        <w:t>as safe spaces for collaboration and strengthening community</w:t>
      </w:r>
    </w:p>
    <w:p w14:paraId="59BA9B3F" w14:textId="77777777" w:rsidR="00870ADF" w:rsidRPr="00B332F9" w:rsidRDefault="00870ADF" w:rsidP="4F594B20">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1EA620F1" w14:textId="4D2F112A" w:rsidR="00870ADF" w:rsidRPr="00B332F9" w:rsidRDefault="00CF15B9" w:rsidP="4F594B2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1.4.2 </w:t>
      </w:r>
      <w:r w:rsidR="003E1A87" w:rsidRPr="00B332F9">
        <w:rPr>
          <w:rStyle w:val="normaltextrun"/>
          <w:rFonts w:ascii="Arial" w:eastAsiaTheme="majorEastAsia" w:hAnsi="Arial" w:cs="Arial"/>
          <w:color w:val="000000" w:themeColor="text1"/>
        </w:rPr>
        <w:t>Working with local government to activate the network of diverse, community-led places for arts, cultur</w:t>
      </w:r>
      <w:r w:rsidR="00393D31" w:rsidRPr="00B332F9">
        <w:rPr>
          <w:rStyle w:val="normaltextrun"/>
          <w:rFonts w:ascii="Arial" w:eastAsiaTheme="majorEastAsia" w:hAnsi="Arial" w:cs="Arial"/>
          <w:color w:val="000000" w:themeColor="text1"/>
        </w:rPr>
        <w:t xml:space="preserve">al </w:t>
      </w:r>
      <w:r w:rsidR="003E1A87" w:rsidRPr="00B332F9">
        <w:rPr>
          <w:rStyle w:val="normaltextrun"/>
          <w:rFonts w:ascii="Arial" w:eastAsiaTheme="majorEastAsia" w:hAnsi="Arial" w:cs="Arial"/>
          <w:color w:val="000000" w:themeColor="text1"/>
        </w:rPr>
        <w:t>and creative outcomes</w:t>
      </w:r>
    </w:p>
    <w:p w14:paraId="543A648C"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28DEBCF2" w14:textId="562FD559" w:rsidR="00412D67" w:rsidRPr="00B332F9" w:rsidRDefault="00CF15B9" w:rsidP="00412D67">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1.4.3 </w:t>
      </w:r>
      <w:r w:rsidR="00412D67" w:rsidRPr="00B332F9">
        <w:rPr>
          <w:rStyle w:val="eop"/>
          <w:rFonts w:ascii="Arial" w:eastAsiaTheme="majorEastAsia" w:hAnsi="Arial" w:cs="Arial"/>
          <w:color w:val="000000" w:themeColor="text1"/>
        </w:rPr>
        <w:t>Exploring the development of creative hubs across the state, in partnership with local governments</w:t>
      </w:r>
      <w:r w:rsidR="003A508B" w:rsidRPr="00B332F9">
        <w:rPr>
          <w:rStyle w:val="eop"/>
          <w:rFonts w:ascii="Arial" w:eastAsiaTheme="majorEastAsia" w:hAnsi="Arial" w:cs="Arial"/>
          <w:color w:val="000000" w:themeColor="text1"/>
        </w:rPr>
        <w:t xml:space="preserve">, </w:t>
      </w:r>
      <w:r w:rsidR="000B3FAA" w:rsidRPr="00B332F9">
        <w:rPr>
          <w:rStyle w:val="eop"/>
          <w:rFonts w:ascii="Arial" w:eastAsiaTheme="majorEastAsia" w:hAnsi="Arial" w:cs="Arial"/>
          <w:color w:val="000000" w:themeColor="text1"/>
        </w:rPr>
        <w:t xml:space="preserve">the </w:t>
      </w:r>
      <w:r w:rsidR="00412D67" w:rsidRPr="00B332F9">
        <w:rPr>
          <w:rStyle w:val="eop"/>
          <w:rFonts w:ascii="Arial" w:eastAsiaTheme="majorEastAsia" w:hAnsi="Arial" w:cs="Arial"/>
          <w:color w:val="000000" w:themeColor="text1"/>
        </w:rPr>
        <w:t xml:space="preserve">private sector and </w:t>
      </w:r>
      <w:r w:rsidR="005C03A2" w:rsidRPr="00B332F9">
        <w:rPr>
          <w:rStyle w:val="eop"/>
          <w:rFonts w:ascii="Arial" w:eastAsiaTheme="majorEastAsia" w:hAnsi="Arial" w:cs="Arial"/>
          <w:color w:val="000000" w:themeColor="text1"/>
        </w:rPr>
        <w:t xml:space="preserve">government </w:t>
      </w:r>
      <w:r w:rsidR="00412D67" w:rsidRPr="00B332F9">
        <w:rPr>
          <w:rStyle w:val="eop"/>
          <w:rFonts w:ascii="Arial" w:eastAsiaTheme="majorEastAsia" w:hAnsi="Arial" w:cs="Arial"/>
          <w:color w:val="000000" w:themeColor="text1"/>
        </w:rPr>
        <w:t>authorities</w:t>
      </w:r>
    </w:p>
    <w:p w14:paraId="481A0280" w14:textId="77777777" w:rsidR="00412D67" w:rsidRPr="00B332F9" w:rsidRDefault="00412D67"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20CFF1BF" w14:textId="77777777" w:rsidR="00870ADF" w:rsidRPr="00B332F9" w:rsidRDefault="00870ADF" w:rsidP="00870ADF">
      <w:pPr>
        <w:rPr>
          <w:rStyle w:val="eop"/>
          <w:rFonts w:ascii="Arial" w:hAnsi="Arial" w:cs="Arial"/>
          <w:color w:val="000000" w:themeColor="text1"/>
          <w:shd w:val="clear" w:color="auto" w:fill="FFFFFF"/>
          <w:lang w:val="en-AU"/>
        </w:rPr>
      </w:pPr>
    </w:p>
    <w:p w14:paraId="6479E182" w14:textId="77777777" w:rsidR="00870ADF" w:rsidRPr="00B332F9" w:rsidRDefault="00870ADF" w:rsidP="00870ADF">
      <w:pPr>
        <w:rPr>
          <w:rFonts w:ascii="Arial" w:eastAsia="Times New Roman" w:hAnsi="Arial" w:cs="Arial"/>
          <w:b/>
          <w:bCs/>
          <w:color w:val="000000" w:themeColor="text1"/>
          <w:lang w:val="en-AU" w:eastAsia="en-AU"/>
        </w:rPr>
      </w:pPr>
      <w:r w:rsidRPr="00B332F9">
        <w:rPr>
          <w:rFonts w:ascii="Arial" w:eastAsia="Times New Roman" w:hAnsi="Arial" w:cs="Arial"/>
          <w:b/>
          <w:bCs/>
          <w:color w:val="000000" w:themeColor="text1"/>
          <w:lang w:val="en-AU" w:eastAsia="en-AU"/>
        </w:rPr>
        <w:br w:type="page"/>
      </w:r>
    </w:p>
    <w:p w14:paraId="32CD301D"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20"/>
          <w:szCs w:val="20"/>
        </w:rPr>
      </w:pPr>
      <w:r w:rsidRPr="00B332F9">
        <w:rPr>
          <w:rStyle w:val="normaltextrun"/>
          <w:rFonts w:ascii="Arial" w:eastAsiaTheme="majorEastAsia" w:hAnsi="Arial" w:cs="Arial"/>
          <w:b/>
          <w:bCs/>
          <w:color w:val="000000" w:themeColor="text1"/>
          <w:sz w:val="32"/>
          <w:szCs w:val="32"/>
        </w:rPr>
        <w:lastRenderedPageBreak/>
        <w:t>Strategy Two</w:t>
      </w:r>
    </w:p>
    <w:p w14:paraId="04BB93FE" w14:textId="42F18752"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sz w:val="28"/>
          <w:szCs w:val="28"/>
        </w:rPr>
        <w:t>Thriving artists</w:t>
      </w:r>
      <w:r w:rsidR="00FA6092" w:rsidRPr="00B332F9">
        <w:rPr>
          <w:rStyle w:val="normaltextrun"/>
          <w:rFonts w:ascii="Arial" w:eastAsiaTheme="majorEastAsia" w:hAnsi="Arial" w:cs="Arial"/>
          <w:b/>
          <w:bCs/>
          <w:color w:val="000000" w:themeColor="text1"/>
          <w:sz w:val="28"/>
          <w:szCs w:val="28"/>
        </w:rPr>
        <w:t xml:space="preserve"> </w:t>
      </w:r>
      <w:r w:rsidRPr="00B332F9">
        <w:rPr>
          <w:rStyle w:val="normaltextrun"/>
          <w:rFonts w:ascii="Arial" w:eastAsiaTheme="majorEastAsia" w:hAnsi="Arial" w:cs="Arial"/>
          <w:b/>
          <w:bCs/>
          <w:color w:val="000000" w:themeColor="text1"/>
          <w:sz w:val="28"/>
          <w:szCs w:val="28"/>
        </w:rPr>
        <w:t>and creatives</w:t>
      </w:r>
    </w:p>
    <w:p w14:paraId="64D87F3D" w14:textId="1CC1387A" w:rsidR="00870ADF" w:rsidRPr="00B332F9" w:rsidRDefault="00B21F05"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color w:val="000000" w:themeColor="text1"/>
          <w:sz w:val="28"/>
          <w:szCs w:val="28"/>
          <w:lang w:val="en-US"/>
        </w:rPr>
        <w:t>Making South Australia a world</w:t>
      </w:r>
      <w:r w:rsidR="0087599B">
        <w:rPr>
          <w:rStyle w:val="normaltextrun"/>
          <w:rFonts w:ascii="Arial" w:eastAsiaTheme="majorEastAsia" w:hAnsi="Arial" w:cs="Arial"/>
          <w:color w:val="000000" w:themeColor="text1"/>
          <w:sz w:val="28"/>
          <w:szCs w:val="28"/>
          <w:lang w:val="en-US"/>
        </w:rPr>
        <w:t xml:space="preserve"> </w:t>
      </w:r>
      <w:r w:rsidRPr="00B332F9">
        <w:rPr>
          <w:rStyle w:val="normaltextrun"/>
          <w:rFonts w:ascii="Arial" w:eastAsiaTheme="majorEastAsia" w:hAnsi="Arial" w:cs="Arial"/>
          <w:color w:val="000000" w:themeColor="text1"/>
          <w:sz w:val="28"/>
          <w:szCs w:val="28"/>
          <w:lang w:val="en-US"/>
        </w:rPr>
        <w:t>leader in supporting artists</w:t>
      </w:r>
      <w:r w:rsidR="006C5ABF" w:rsidRPr="00B332F9">
        <w:rPr>
          <w:rStyle w:val="normaltextrun"/>
          <w:rFonts w:ascii="Arial" w:eastAsiaTheme="majorEastAsia" w:hAnsi="Arial" w:cs="Arial"/>
          <w:color w:val="000000" w:themeColor="text1"/>
          <w:sz w:val="28"/>
          <w:szCs w:val="28"/>
          <w:lang w:val="en-US"/>
        </w:rPr>
        <w:t xml:space="preserve"> </w:t>
      </w:r>
      <w:r w:rsidRPr="00B332F9">
        <w:rPr>
          <w:rStyle w:val="normaltextrun"/>
          <w:rFonts w:ascii="Arial" w:eastAsiaTheme="majorEastAsia" w:hAnsi="Arial" w:cs="Arial"/>
          <w:color w:val="000000" w:themeColor="text1"/>
          <w:sz w:val="28"/>
          <w:szCs w:val="28"/>
          <w:lang w:val="en-US"/>
        </w:rPr>
        <w:t>and creatives to live and work at every stage of their careers.</w:t>
      </w:r>
    </w:p>
    <w:p w14:paraId="1654C376" w14:textId="77777777" w:rsidR="00CA6444" w:rsidRPr="00B332F9" w:rsidRDefault="00CA6444" w:rsidP="4F594B20">
      <w:pPr>
        <w:pStyle w:val="paragraph"/>
        <w:spacing w:before="0" w:beforeAutospacing="0" w:after="0" w:afterAutospacing="0"/>
        <w:textAlignment w:val="baseline"/>
        <w:rPr>
          <w:rFonts w:ascii="Segoe UI" w:hAnsi="Segoe UI" w:cs="Segoe UI"/>
          <w:color w:val="000000" w:themeColor="text1"/>
          <w:sz w:val="18"/>
          <w:szCs w:val="18"/>
          <w:lang w:val="en-US"/>
        </w:rPr>
      </w:pPr>
    </w:p>
    <w:p w14:paraId="6096408B" w14:textId="136F22AB"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2.1 S</w:t>
      </w:r>
      <w:r w:rsidRPr="00B332F9">
        <w:rPr>
          <w:rStyle w:val="normaltextrun"/>
          <w:rFonts w:ascii="Arial" w:eastAsiaTheme="majorEastAsia" w:hAnsi="Arial" w:cs="Arial"/>
          <w:b/>
          <w:bCs/>
          <w:color w:val="000000" w:themeColor="text1"/>
        </w:rPr>
        <w:t>trengthen support for the development of new, original work</w:t>
      </w:r>
      <w:r w:rsidRPr="00B332F9">
        <w:rPr>
          <w:rStyle w:val="eop"/>
          <w:rFonts w:ascii="Arial" w:eastAsiaTheme="majorEastAsia" w:hAnsi="Arial" w:cs="Arial"/>
          <w:color w:val="000000" w:themeColor="text1"/>
        </w:rPr>
        <w:t> </w:t>
      </w:r>
    </w:p>
    <w:p w14:paraId="7F36F839"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p>
    <w:p w14:paraId="75336E21" w14:textId="7804DBCB" w:rsidR="00870ADF" w:rsidRPr="00B332F9" w:rsidRDefault="00870ADF" w:rsidP="4F594B20">
      <w:pPr>
        <w:pStyle w:val="paragraph"/>
        <w:spacing w:before="0" w:beforeAutospacing="0" w:after="0" w:afterAutospacing="0"/>
        <w:ind w:left="1440" w:hanging="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eop"/>
          <w:rFonts w:ascii="Arial" w:eastAsiaTheme="majorEastAsia" w:hAnsi="Arial" w:cs="Arial"/>
          <w:color w:val="000000" w:themeColor="text1"/>
        </w:rPr>
        <w:t>2.1.1 S</w:t>
      </w:r>
      <w:r w:rsidR="0B07E858" w:rsidRPr="00B332F9">
        <w:rPr>
          <w:rStyle w:val="eop"/>
          <w:rFonts w:ascii="Arial" w:eastAsiaTheme="majorEastAsia" w:hAnsi="Arial" w:cs="Arial"/>
          <w:color w:val="000000" w:themeColor="text1"/>
        </w:rPr>
        <w:t>upporting South Australian Aboriginal artists</w:t>
      </w:r>
      <w:r w:rsidR="00A968A0" w:rsidRPr="00B332F9">
        <w:rPr>
          <w:rStyle w:val="eop"/>
          <w:rFonts w:ascii="Arial" w:eastAsiaTheme="majorEastAsia" w:hAnsi="Arial" w:cs="Arial"/>
          <w:color w:val="000000" w:themeColor="text1"/>
        </w:rPr>
        <w:t xml:space="preserve"> and creatives</w:t>
      </w:r>
      <w:r w:rsidR="0B07E858" w:rsidRPr="00B332F9">
        <w:rPr>
          <w:rStyle w:val="eop"/>
          <w:rFonts w:ascii="Arial" w:eastAsiaTheme="majorEastAsia" w:hAnsi="Arial" w:cs="Arial"/>
          <w:color w:val="000000" w:themeColor="text1"/>
        </w:rPr>
        <w:t xml:space="preserve"> to work on country </w:t>
      </w:r>
    </w:p>
    <w:p w14:paraId="328DC0BB" w14:textId="77777777" w:rsidR="00A97839" w:rsidRPr="00B332F9" w:rsidRDefault="00A97839" w:rsidP="00A97839">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1AF9F635" w14:textId="7E41713C" w:rsidR="00CC0866" w:rsidRPr="00B332F9" w:rsidRDefault="00CF15B9" w:rsidP="00646F86">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shd w:val="clear" w:color="auto" w:fill="FFFFFF"/>
        </w:rPr>
        <w:t xml:space="preserve">2.1.2 </w:t>
      </w:r>
      <w:r w:rsidR="00CC0866" w:rsidRPr="00B332F9">
        <w:rPr>
          <w:rStyle w:val="normaltextrun"/>
          <w:rFonts w:ascii="Arial" w:eastAsiaTheme="majorEastAsia" w:hAnsi="Arial" w:cs="Arial"/>
          <w:color w:val="000000"/>
          <w:shd w:val="clear" w:color="auto" w:fill="FFFFFF"/>
        </w:rPr>
        <w:t>Supporting major state government public art projects that reflect the diversity of the South Australian community, in partnership with local governments, artists, creatives and cultural organisations</w:t>
      </w:r>
    </w:p>
    <w:p w14:paraId="59F4C5FC" w14:textId="7A9F987B" w:rsidR="00870ADF" w:rsidRPr="00B332F9" w:rsidRDefault="00870ADF"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7ADD99D7" w14:textId="2C29C89D" w:rsidR="00870ADF" w:rsidRPr="00B332F9" w:rsidRDefault="00CF15B9" w:rsidP="5A3854CA">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2.1.3 </w:t>
      </w:r>
      <w:r w:rsidR="00942E0C" w:rsidRPr="00B332F9">
        <w:rPr>
          <w:rStyle w:val="eop"/>
          <w:rFonts w:ascii="Arial" w:eastAsiaTheme="majorEastAsia" w:hAnsi="Arial" w:cs="Arial"/>
          <w:color w:val="000000" w:themeColor="text1"/>
        </w:rPr>
        <w:t>Exploring</w:t>
      </w:r>
      <w:r w:rsidR="00870ADF" w:rsidRPr="00B332F9">
        <w:rPr>
          <w:rStyle w:val="eop"/>
          <w:rFonts w:ascii="Arial" w:eastAsiaTheme="majorEastAsia" w:hAnsi="Arial" w:cs="Arial"/>
          <w:color w:val="000000" w:themeColor="text1"/>
        </w:rPr>
        <w:t xml:space="preserve"> a creative innovation program to enable artists and creatives to experiment, collaborate and build capabilities</w:t>
      </w:r>
    </w:p>
    <w:p w14:paraId="639BCBA3" w14:textId="77777777" w:rsidR="00EA652D" w:rsidRPr="00B332F9" w:rsidRDefault="00EA652D" w:rsidP="00EA652D">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6AE00F31" w14:textId="45B69081" w:rsidR="00EA652D" w:rsidRPr="00B332F9" w:rsidRDefault="00EA652D" w:rsidP="00EA652D">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2.1.4 Investing in the partnership between the ABC and the South Australian Film Corporation to enable an ongoing pipeline of </w:t>
      </w:r>
      <w:r w:rsidR="004802EA">
        <w:rPr>
          <w:rStyle w:val="normaltextrun"/>
          <w:rFonts w:ascii="Arial" w:eastAsiaTheme="majorEastAsia" w:hAnsi="Arial" w:cs="Arial"/>
          <w:color w:val="000000" w:themeColor="text1"/>
        </w:rPr>
        <w:t xml:space="preserve">quality </w:t>
      </w:r>
      <w:r w:rsidRPr="00B332F9">
        <w:rPr>
          <w:rStyle w:val="normaltextrun"/>
          <w:rFonts w:ascii="Arial" w:eastAsiaTheme="majorEastAsia" w:hAnsi="Arial" w:cs="Arial"/>
          <w:color w:val="000000" w:themeColor="text1"/>
        </w:rPr>
        <w:t>television production</w:t>
      </w:r>
      <w:r w:rsidR="00C1714C">
        <w:rPr>
          <w:rStyle w:val="normaltextrun"/>
          <w:rFonts w:ascii="Arial" w:eastAsiaTheme="majorEastAsia" w:hAnsi="Arial" w:cs="Arial"/>
          <w:color w:val="000000" w:themeColor="text1"/>
        </w:rPr>
        <w:t xml:space="preserve"> in the state</w:t>
      </w:r>
    </w:p>
    <w:p w14:paraId="63503D44" w14:textId="659891E5" w:rsidR="00870ADF" w:rsidRPr="00B332F9" w:rsidRDefault="00870ADF" w:rsidP="00AB48B4">
      <w:pPr>
        <w:pStyle w:val="paragraph"/>
        <w:spacing w:before="0" w:beforeAutospacing="0" w:after="0" w:afterAutospacing="0"/>
        <w:textAlignment w:val="baseline"/>
        <w:rPr>
          <w:rStyle w:val="eop"/>
          <w:rFonts w:ascii="Arial" w:eastAsiaTheme="majorEastAsia" w:hAnsi="Arial" w:cs="Arial"/>
          <w:color w:val="000000" w:themeColor="text1"/>
        </w:rPr>
      </w:pPr>
    </w:p>
    <w:p w14:paraId="3C60C984" w14:textId="43A9EC55" w:rsidR="00A97839" w:rsidRPr="00B332F9" w:rsidRDefault="00CF15B9" w:rsidP="00A97839">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2.1.</w:t>
      </w:r>
      <w:r w:rsidR="00EA652D" w:rsidRPr="00B332F9">
        <w:rPr>
          <w:rStyle w:val="eop"/>
          <w:rFonts w:ascii="Arial" w:eastAsiaTheme="majorEastAsia" w:hAnsi="Arial" w:cs="Arial"/>
          <w:color w:val="000000" w:themeColor="text1"/>
        </w:rPr>
        <w:t>5</w:t>
      </w:r>
      <w:r w:rsidRPr="00B332F9">
        <w:rPr>
          <w:rStyle w:val="eop"/>
          <w:rFonts w:ascii="Arial" w:eastAsiaTheme="majorEastAsia" w:hAnsi="Arial" w:cs="Arial"/>
          <w:color w:val="000000" w:themeColor="text1"/>
        </w:rPr>
        <w:t xml:space="preserve"> </w:t>
      </w:r>
      <w:r w:rsidR="00BC5E0C" w:rsidRPr="00B332F9">
        <w:rPr>
          <w:rStyle w:val="eop"/>
          <w:rFonts w:ascii="Arial" w:eastAsiaTheme="majorEastAsia" w:hAnsi="Arial" w:cs="Arial"/>
          <w:color w:val="000000" w:themeColor="text1"/>
        </w:rPr>
        <w:t>Exploring</w:t>
      </w:r>
      <w:r w:rsidR="00A97839" w:rsidRPr="00B332F9">
        <w:rPr>
          <w:rStyle w:val="eop"/>
          <w:rFonts w:ascii="Arial" w:eastAsiaTheme="majorEastAsia" w:hAnsi="Arial" w:cs="Arial"/>
          <w:color w:val="000000" w:themeColor="text1"/>
        </w:rPr>
        <w:t xml:space="preserve"> opportunities to embed the work of artists in the planning of government buildings and public spaces</w:t>
      </w:r>
      <w:r w:rsidR="00BC5E0C" w:rsidRPr="00B332F9">
        <w:rPr>
          <w:rStyle w:val="eop"/>
          <w:rFonts w:ascii="Arial" w:eastAsiaTheme="majorEastAsia" w:hAnsi="Arial" w:cs="Arial"/>
          <w:color w:val="000000" w:themeColor="text1"/>
        </w:rPr>
        <w:t xml:space="preserve"> in partnership with the South Australian Government Architect and the Office for Design and Architecture SA</w:t>
      </w:r>
    </w:p>
    <w:p w14:paraId="77D5B6E8" w14:textId="77777777" w:rsidR="00507E0E" w:rsidRDefault="00507E0E" w:rsidP="00303E53">
      <w:pPr>
        <w:pStyle w:val="paragraph"/>
        <w:spacing w:before="0" w:beforeAutospacing="0" w:after="0" w:afterAutospacing="0"/>
        <w:textAlignment w:val="baseline"/>
        <w:rPr>
          <w:rStyle w:val="normaltextrun"/>
          <w:rFonts w:ascii="Arial" w:eastAsiaTheme="majorEastAsia" w:hAnsi="Arial" w:cs="Arial"/>
          <w:b/>
          <w:color w:val="000000" w:themeColor="text1"/>
          <w:lang w:val="en-US" w:eastAsia="ja-JP"/>
        </w:rPr>
      </w:pPr>
    </w:p>
    <w:p w14:paraId="404211F7" w14:textId="77777777" w:rsidR="001E7858" w:rsidRDefault="001E7858" w:rsidP="4F594B20">
      <w:pPr>
        <w:pStyle w:val="paragraph"/>
        <w:spacing w:before="0" w:beforeAutospacing="0" w:after="0" w:afterAutospacing="0"/>
        <w:ind w:left="1440" w:hanging="1440"/>
        <w:textAlignment w:val="baseline"/>
        <w:rPr>
          <w:rStyle w:val="normaltextrun"/>
          <w:rFonts w:ascii="Arial" w:eastAsiaTheme="majorEastAsia" w:hAnsi="Arial" w:cs="Arial"/>
          <w:b/>
          <w:bCs/>
          <w:color w:val="000000" w:themeColor="text1"/>
        </w:rPr>
      </w:pPr>
    </w:p>
    <w:p w14:paraId="3F9BF60E" w14:textId="1FE21B67"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2.2 E</w:t>
      </w:r>
      <w:r w:rsidRPr="00B332F9">
        <w:rPr>
          <w:rStyle w:val="normaltextrun"/>
          <w:rFonts w:ascii="Arial" w:eastAsiaTheme="majorEastAsia" w:hAnsi="Arial" w:cs="Arial"/>
          <w:b/>
          <w:bCs/>
          <w:color w:val="000000" w:themeColor="text1"/>
        </w:rPr>
        <w:t>ncourage the provision of training and skills development opportunities for artists, creatives and arts workers</w:t>
      </w:r>
    </w:p>
    <w:p w14:paraId="5D3B5425" w14:textId="1CC111C5" w:rsidR="00870ADF" w:rsidRPr="00B332F9" w:rsidRDefault="00870ADF" w:rsidP="4F594B20">
      <w:pPr>
        <w:pStyle w:val="paragraph"/>
        <w:spacing w:before="0" w:beforeAutospacing="0" w:after="0" w:afterAutospacing="0"/>
        <w:ind w:left="720"/>
        <w:textAlignment w:val="baseline"/>
        <w:rPr>
          <w:rFonts w:ascii="Segoe UI" w:hAnsi="Segoe UI" w:cs="Segoe UI"/>
          <w:color w:val="000000" w:themeColor="text1"/>
          <w:sz w:val="18"/>
          <w:szCs w:val="18"/>
        </w:rPr>
      </w:pPr>
      <w:r w:rsidRPr="00B332F9">
        <w:rPr>
          <w:rStyle w:val="eop"/>
          <w:rFonts w:ascii="Arial" w:eastAsiaTheme="majorEastAsia" w:hAnsi="Arial" w:cs="Arial"/>
          <w:color w:val="000000" w:themeColor="text1"/>
        </w:rPr>
        <w:t> </w:t>
      </w:r>
      <w:r w:rsidRPr="00B332F9">
        <w:tab/>
      </w:r>
    </w:p>
    <w:p w14:paraId="48180035" w14:textId="67752D7B" w:rsidR="00870ADF" w:rsidRPr="00B332F9" w:rsidRDefault="6A397446" w:rsidP="5A3854CA">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 xml:space="preserve">By </w:t>
      </w:r>
      <w:r w:rsidR="00870ADF" w:rsidRPr="00B332F9">
        <w:tab/>
      </w:r>
      <w:r w:rsidR="00CF15B9" w:rsidRPr="00B332F9">
        <w:rPr>
          <w:rStyle w:val="normaltextrun"/>
          <w:rFonts w:ascii="Arial" w:eastAsiaTheme="majorEastAsia" w:hAnsi="Arial" w:cs="Arial"/>
          <w:color w:val="000000" w:themeColor="text1"/>
        </w:rPr>
        <w:t>2.2.1 D</w:t>
      </w:r>
      <w:r w:rsidR="001B0622" w:rsidRPr="00B332F9">
        <w:rPr>
          <w:rStyle w:val="normaltextrun"/>
          <w:rFonts w:ascii="Arial" w:eastAsiaTheme="majorEastAsia" w:hAnsi="Arial" w:cs="Arial"/>
          <w:color w:val="000000" w:themeColor="text1"/>
        </w:rPr>
        <w:t>eveloping</w:t>
      </w:r>
      <w:r w:rsidR="00870ADF" w:rsidRPr="00B332F9">
        <w:rPr>
          <w:rStyle w:val="normaltextrun"/>
          <w:rFonts w:ascii="Arial" w:eastAsiaTheme="majorEastAsia" w:hAnsi="Arial" w:cs="Arial"/>
          <w:color w:val="000000" w:themeColor="text1"/>
        </w:rPr>
        <w:t xml:space="preserve"> Aboriginal and Torres Strait Islander workforce initiatives to identify skills development needs and opportunities</w:t>
      </w:r>
    </w:p>
    <w:p w14:paraId="5BCCD941" w14:textId="77777777" w:rsidR="00870ADF" w:rsidRPr="00B332F9" w:rsidRDefault="00870ADF" w:rsidP="5A3854CA">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eop"/>
          <w:rFonts w:ascii="Segoe UI" w:eastAsiaTheme="majorEastAsia" w:hAnsi="Segoe UI" w:cs="Segoe UI"/>
          <w:color w:val="000000" w:themeColor="text1"/>
          <w:sz w:val="18"/>
          <w:szCs w:val="18"/>
        </w:rPr>
        <w:t> </w:t>
      </w:r>
    </w:p>
    <w:p w14:paraId="5CB770F2" w14:textId="494A43BB" w:rsidR="00870ADF" w:rsidRPr="00B332F9" w:rsidRDefault="00CF15B9" w:rsidP="4F594B20">
      <w:pPr>
        <w:pStyle w:val="paragraph"/>
        <w:spacing w:before="0" w:beforeAutospacing="0" w:after="0" w:afterAutospacing="0"/>
        <w:ind w:left="1440"/>
        <w:textAlignment w:val="baseline"/>
        <w:rPr>
          <w:rStyle w:val="tabchar"/>
          <w:rFonts w:ascii="Arial" w:eastAsiaTheme="majorEastAsia" w:hAnsi="Arial" w:cs="Arial"/>
          <w:color w:val="000000" w:themeColor="text1"/>
        </w:rPr>
      </w:pPr>
      <w:r w:rsidRPr="00B332F9">
        <w:rPr>
          <w:rStyle w:val="tabchar"/>
          <w:rFonts w:ascii="Arial" w:eastAsiaTheme="majorEastAsia" w:hAnsi="Arial" w:cs="Arial"/>
          <w:color w:val="000000" w:themeColor="text1"/>
        </w:rPr>
        <w:t xml:space="preserve">2.2.2 </w:t>
      </w:r>
      <w:r w:rsidR="00870ADF" w:rsidRPr="00B332F9">
        <w:rPr>
          <w:rStyle w:val="tabchar"/>
          <w:rFonts w:ascii="Arial" w:eastAsiaTheme="majorEastAsia" w:hAnsi="Arial" w:cs="Arial"/>
          <w:color w:val="000000" w:themeColor="text1"/>
        </w:rPr>
        <w:t>TAFE SA and Festival City Adelaide</w:t>
      </w:r>
      <w:r w:rsidR="00040055" w:rsidRPr="00B332F9">
        <w:rPr>
          <w:rStyle w:val="tabchar"/>
          <w:rFonts w:ascii="Arial" w:eastAsiaTheme="majorEastAsia" w:hAnsi="Arial" w:cs="Arial"/>
          <w:color w:val="000000" w:themeColor="text1"/>
        </w:rPr>
        <w:t xml:space="preserve"> </w:t>
      </w:r>
      <w:r w:rsidR="00706DD4" w:rsidRPr="00B332F9">
        <w:rPr>
          <w:rStyle w:val="tabchar"/>
          <w:rFonts w:ascii="Arial" w:eastAsiaTheme="majorEastAsia" w:hAnsi="Arial" w:cs="Arial"/>
          <w:color w:val="000000" w:themeColor="text1"/>
        </w:rPr>
        <w:t>investigat</w:t>
      </w:r>
      <w:r w:rsidR="000408A9" w:rsidRPr="00B332F9">
        <w:rPr>
          <w:rStyle w:val="tabchar"/>
          <w:rFonts w:ascii="Arial" w:eastAsiaTheme="majorEastAsia" w:hAnsi="Arial" w:cs="Arial"/>
          <w:color w:val="000000" w:themeColor="text1"/>
        </w:rPr>
        <w:t>ing</w:t>
      </w:r>
      <w:r w:rsidR="00870ADF" w:rsidRPr="00B332F9">
        <w:rPr>
          <w:rStyle w:val="tabchar"/>
          <w:rFonts w:ascii="Arial" w:eastAsiaTheme="majorEastAsia" w:hAnsi="Arial" w:cs="Arial"/>
          <w:color w:val="000000" w:themeColor="text1"/>
        </w:rPr>
        <w:t xml:space="preserve"> the establishment of a national institute dedicated to specialised festival and event industry training and workforce development </w:t>
      </w:r>
    </w:p>
    <w:p w14:paraId="5E8A7D44" w14:textId="77777777" w:rsidR="007D2EB2" w:rsidRPr="00B332F9" w:rsidRDefault="007D2EB2" w:rsidP="4F594B20">
      <w:pPr>
        <w:pStyle w:val="paragraph"/>
        <w:spacing w:before="0" w:beforeAutospacing="0" w:after="0" w:afterAutospacing="0"/>
        <w:ind w:left="1440"/>
        <w:textAlignment w:val="baseline"/>
        <w:rPr>
          <w:rStyle w:val="tabchar"/>
          <w:rFonts w:ascii="Arial" w:eastAsiaTheme="majorEastAsia" w:hAnsi="Arial" w:cs="Arial"/>
          <w:color w:val="000000" w:themeColor="text1"/>
        </w:rPr>
      </w:pPr>
    </w:p>
    <w:p w14:paraId="785479E9" w14:textId="56C623A1" w:rsidR="005172C2" w:rsidRPr="00B332F9" w:rsidRDefault="00CF15B9" w:rsidP="005172C2">
      <w:pPr>
        <w:pStyle w:val="paragraph"/>
        <w:spacing w:before="0" w:beforeAutospacing="0" w:after="0" w:afterAutospacing="0"/>
        <w:ind w:left="1440"/>
        <w:textAlignment w:val="baseline"/>
        <w:rPr>
          <w:rFonts w:ascii="Arial" w:eastAsiaTheme="majorEastAsia" w:hAnsi="Arial" w:cs="Arial"/>
          <w:color w:val="000000" w:themeColor="text1"/>
        </w:rPr>
      </w:pPr>
      <w:r w:rsidRPr="00B332F9">
        <w:rPr>
          <w:rFonts w:ascii="Arial" w:eastAsiaTheme="majorEastAsia" w:hAnsi="Arial" w:cs="Arial"/>
          <w:color w:val="000000" w:themeColor="text1"/>
        </w:rPr>
        <w:t xml:space="preserve">2.2.3 </w:t>
      </w:r>
      <w:r w:rsidR="005172C2" w:rsidRPr="00B332F9">
        <w:rPr>
          <w:rFonts w:ascii="Arial" w:eastAsiaTheme="majorEastAsia" w:hAnsi="Arial" w:cs="Arial"/>
          <w:color w:val="000000" w:themeColor="text1"/>
        </w:rPr>
        <w:t>TAFE SA working with Service and Creative Skills Australia to inform Adelaide College of the Arts programs and training offerings</w:t>
      </w:r>
    </w:p>
    <w:p w14:paraId="05AE6193" w14:textId="77777777" w:rsidR="005172C2" w:rsidRPr="00B332F9" w:rsidRDefault="005172C2" w:rsidP="005172C2">
      <w:pPr>
        <w:pStyle w:val="paragraph"/>
        <w:spacing w:before="0" w:beforeAutospacing="0" w:after="0" w:afterAutospacing="0"/>
        <w:ind w:left="1440"/>
        <w:textAlignment w:val="baseline"/>
        <w:rPr>
          <w:rFonts w:ascii="Arial" w:eastAsiaTheme="majorEastAsia" w:hAnsi="Arial" w:cs="Arial"/>
          <w:color w:val="000000" w:themeColor="text1"/>
        </w:rPr>
      </w:pPr>
    </w:p>
    <w:p w14:paraId="54700710" w14:textId="3268DBB9" w:rsidR="005172C2" w:rsidRPr="00B332F9" w:rsidRDefault="00CF15B9" w:rsidP="007D2EB2">
      <w:pPr>
        <w:pStyle w:val="paragraph"/>
        <w:spacing w:before="0" w:beforeAutospacing="0" w:after="0" w:afterAutospacing="0"/>
        <w:ind w:left="1440"/>
        <w:textAlignment w:val="baseline"/>
        <w:rPr>
          <w:rFonts w:ascii="Arial" w:eastAsiaTheme="majorEastAsia" w:hAnsi="Arial" w:cs="Arial"/>
          <w:color w:val="000000" w:themeColor="text1"/>
        </w:rPr>
      </w:pPr>
      <w:r w:rsidRPr="00B332F9">
        <w:rPr>
          <w:rFonts w:ascii="Arial" w:eastAsiaTheme="majorEastAsia" w:hAnsi="Arial" w:cs="Arial"/>
          <w:color w:val="000000" w:themeColor="text1"/>
        </w:rPr>
        <w:t xml:space="preserve">2.2.4 </w:t>
      </w:r>
      <w:r w:rsidR="007D2EB2" w:rsidRPr="00B332F9">
        <w:rPr>
          <w:rFonts w:ascii="Arial" w:eastAsiaTheme="majorEastAsia" w:hAnsi="Arial" w:cs="Arial"/>
          <w:color w:val="000000" w:themeColor="text1"/>
        </w:rPr>
        <w:t>Building new partnerships to strengthen skills development opportunities that meet the needs of the arts, cultur</w:t>
      </w:r>
      <w:r w:rsidR="00393D31" w:rsidRPr="00B332F9">
        <w:rPr>
          <w:rFonts w:ascii="Arial" w:eastAsiaTheme="majorEastAsia" w:hAnsi="Arial" w:cs="Arial"/>
          <w:color w:val="000000" w:themeColor="text1"/>
        </w:rPr>
        <w:t>al</w:t>
      </w:r>
      <w:r w:rsidR="007D2EB2" w:rsidRPr="00B332F9">
        <w:rPr>
          <w:rFonts w:ascii="Arial" w:eastAsiaTheme="majorEastAsia" w:hAnsi="Arial" w:cs="Arial"/>
          <w:color w:val="000000" w:themeColor="text1"/>
        </w:rPr>
        <w:t xml:space="preserve"> and creative industries</w:t>
      </w:r>
    </w:p>
    <w:p w14:paraId="56CD9656" w14:textId="69BE5ED9" w:rsidR="007D2EB2" w:rsidRPr="00B332F9" w:rsidRDefault="007D2EB2">
      <w:pPr>
        <w:rPr>
          <w:rStyle w:val="normaltextrun"/>
          <w:rFonts w:ascii="Arial" w:eastAsiaTheme="majorEastAsia" w:hAnsi="Arial" w:cs="Arial"/>
          <w:color w:val="000000"/>
          <w:shd w:val="clear" w:color="auto" w:fill="FFFFFF"/>
          <w:lang w:val="en-AU" w:eastAsia="en-AU"/>
        </w:rPr>
      </w:pPr>
    </w:p>
    <w:p w14:paraId="121FFABF" w14:textId="77777777" w:rsidR="0087599B" w:rsidRDefault="0087599B">
      <w:pPr>
        <w:rPr>
          <w:rStyle w:val="normaltextrun"/>
          <w:rFonts w:ascii="Arial" w:eastAsiaTheme="majorEastAsia" w:hAnsi="Arial" w:cs="Arial"/>
          <w:b/>
          <w:bCs/>
          <w:color w:val="000000" w:themeColor="text1"/>
          <w:lang w:val="en-AU" w:eastAsia="en-AU"/>
        </w:rPr>
      </w:pPr>
      <w:r>
        <w:rPr>
          <w:rStyle w:val="normaltextrun"/>
          <w:rFonts w:ascii="Arial" w:eastAsiaTheme="majorEastAsia" w:hAnsi="Arial" w:cs="Arial"/>
          <w:b/>
          <w:bCs/>
          <w:color w:val="000000" w:themeColor="text1"/>
        </w:rPr>
        <w:br w:type="page"/>
      </w:r>
    </w:p>
    <w:p w14:paraId="7701B53E" w14:textId="3BA05D16"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lastRenderedPageBreak/>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2.3 S</w:t>
      </w:r>
      <w:r w:rsidRPr="00B332F9">
        <w:rPr>
          <w:rStyle w:val="normaltextrun"/>
          <w:rFonts w:ascii="Arial" w:eastAsiaTheme="majorEastAsia" w:hAnsi="Arial" w:cs="Arial"/>
          <w:b/>
          <w:bCs/>
          <w:color w:val="000000" w:themeColor="text1"/>
        </w:rPr>
        <w:t>upport practising artists and creatives to have professional opportunities at every stage of their careers</w:t>
      </w:r>
    </w:p>
    <w:p w14:paraId="179315EB" w14:textId="77777777" w:rsidR="00870ADF" w:rsidRPr="00B332F9" w:rsidRDefault="00870ADF" w:rsidP="4F594B20">
      <w:pPr>
        <w:pStyle w:val="paragraph"/>
        <w:spacing w:before="0" w:beforeAutospacing="0" w:after="0" w:afterAutospacing="0"/>
        <w:ind w:left="720"/>
        <w:textAlignment w:val="baseline"/>
        <w:rPr>
          <w:rFonts w:ascii="Segoe UI" w:hAnsi="Segoe UI" w:cs="Segoe UI"/>
          <w:color w:val="000000" w:themeColor="text1"/>
          <w:sz w:val="18"/>
          <w:szCs w:val="18"/>
        </w:rPr>
      </w:pPr>
    </w:p>
    <w:p w14:paraId="3E54CBB4" w14:textId="61208E9F" w:rsidR="00870ADF" w:rsidRPr="00B332F9" w:rsidRDefault="00870ADF" w:rsidP="4F594B20">
      <w:pPr>
        <w:pStyle w:val="paragraph"/>
        <w:spacing w:before="0" w:beforeAutospacing="0" w:after="0" w:afterAutospacing="0"/>
        <w:ind w:left="1440" w:hanging="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normaltextrun"/>
          <w:rFonts w:ascii="Arial" w:eastAsiaTheme="majorEastAsia" w:hAnsi="Arial" w:cs="Arial"/>
          <w:color w:val="000000" w:themeColor="text1"/>
        </w:rPr>
        <w:t>2.3.1 P</w:t>
      </w:r>
      <w:r w:rsidRPr="00B332F9">
        <w:rPr>
          <w:rStyle w:val="normaltextrun"/>
          <w:rFonts w:ascii="Arial" w:eastAsiaTheme="majorEastAsia" w:hAnsi="Arial" w:cs="Arial"/>
          <w:color w:val="000000" w:themeColor="text1"/>
        </w:rPr>
        <w:t>roviding professional development opportunities for emerging artists and creatives, particularly for Aboriginal and Torres Strait Islander artists</w:t>
      </w:r>
    </w:p>
    <w:p w14:paraId="56177D66" w14:textId="1250B49F" w:rsidR="00870ADF" w:rsidRPr="00B332F9" w:rsidRDefault="00870ADF" w:rsidP="4F594B20">
      <w:pPr>
        <w:pStyle w:val="paragraph"/>
        <w:spacing w:before="0" w:beforeAutospacing="0" w:after="0" w:afterAutospacing="0"/>
        <w:ind w:left="2880" w:hanging="1440"/>
        <w:textAlignment w:val="baseline"/>
        <w:rPr>
          <w:rFonts w:ascii="Segoe UI" w:hAnsi="Segoe UI" w:cs="Segoe UI"/>
          <w:color w:val="000000" w:themeColor="text1"/>
          <w:sz w:val="18"/>
          <w:szCs w:val="18"/>
        </w:rPr>
      </w:pPr>
    </w:p>
    <w:p w14:paraId="5E32970E" w14:textId="0715AD94" w:rsidR="00870ADF" w:rsidRPr="00B332F9" w:rsidRDefault="00CF15B9" w:rsidP="4F594B2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2.3.2 </w:t>
      </w:r>
      <w:r w:rsidR="00870ADF" w:rsidRPr="00B332F9">
        <w:rPr>
          <w:rStyle w:val="normaltextrun"/>
          <w:rFonts w:ascii="Arial" w:eastAsiaTheme="majorEastAsia" w:hAnsi="Arial" w:cs="Arial"/>
          <w:color w:val="000000" w:themeColor="text1"/>
        </w:rPr>
        <w:t>Supporting career-</w:t>
      </w:r>
      <w:r w:rsidR="000F4675" w:rsidRPr="00B332F9">
        <w:rPr>
          <w:rStyle w:val="normaltextrun"/>
          <w:rFonts w:ascii="Arial" w:eastAsiaTheme="majorEastAsia" w:hAnsi="Arial" w:cs="Arial"/>
          <w:color w:val="000000" w:themeColor="text1"/>
        </w:rPr>
        <w:t>aligned</w:t>
      </w:r>
      <w:r w:rsidR="00870ADF" w:rsidRPr="00B332F9">
        <w:rPr>
          <w:rStyle w:val="normaltextrun"/>
          <w:rFonts w:ascii="Arial" w:eastAsiaTheme="majorEastAsia" w:hAnsi="Arial" w:cs="Arial"/>
          <w:color w:val="000000" w:themeColor="text1"/>
        </w:rPr>
        <w:t xml:space="preserve"> development pathways</w:t>
      </w:r>
      <w:r w:rsidR="009F6699" w:rsidRPr="00B332F9">
        <w:rPr>
          <w:rStyle w:val="normaltextrun"/>
          <w:rFonts w:ascii="Arial" w:eastAsiaTheme="majorEastAsia" w:hAnsi="Arial" w:cs="Arial"/>
          <w:color w:val="000000" w:themeColor="text1"/>
        </w:rPr>
        <w:t xml:space="preserve"> and opportunities</w:t>
      </w:r>
      <w:r w:rsidR="00870ADF" w:rsidRPr="00B332F9">
        <w:rPr>
          <w:rStyle w:val="normaltextrun"/>
          <w:rFonts w:ascii="Arial" w:eastAsiaTheme="majorEastAsia" w:hAnsi="Arial" w:cs="Arial"/>
          <w:color w:val="000000" w:themeColor="text1"/>
        </w:rPr>
        <w:t xml:space="preserve"> for established artists and creative</w:t>
      </w:r>
      <w:r w:rsidR="005A603C" w:rsidRPr="00B332F9">
        <w:rPr>
          <w:rStyle w:val="normaltextrun"/>
          <w:rFonts w:ascii="Arial" w:eastAsiaTheme="majorEastAsia" w:hAnsi="Arial" w:cs="Arial"/>
          <w:color w:val="000000" w:themeColor="text1"/>
        </w:rPr>
        <w:t>s</w:t>
      </w:r>
    </w:p>
    <w:p w14:paraId="0A558295" w14:textId="221772AC" w:rsidR="49B483AA" w:rsidRPr="00B332F9" w:rsidRDefault="49B483AA" w:rsidP="4F594B20">
      <w:pPr>
        <w:pStyle w:val="paragraph"/>
        <w:spacing w:before="0" w:beforeAutospacing="0" w:after="0" w:afterAutospacing="0"/>
        <w:ind w:left="1440" w:hanging="1440"/>
        <w:rPr>
          <w:rStyle w:val="tabchar"/>
          <w:rFonts w:ascii="Arial" w:eastAsiaTheme="majorEastAsia" w:hAnsi="Arial" w:cs="Arial"/>
          <w:color w:val="000000" w:themeColor="text1"/>
        </w:rPr>
      </w:pPr>
    </w:p>
    <w:p w14:paraId="57A6BFA4" w14:textId="16E51009" w:rsidR="00E27971" w:rsidRPr="00B332F9" w:rsidRDefault="00CF15B9" w:rsidP="4F594B20">
      <w:pPr>
        <w:pStyle w:val="paragraph"/>
        <w:spacing w:before="0" w:beforeAutospacing="0" w:after="0" w:afterAutospacing="0"/>
        <w:ind w:left="1440"/>
        <w:rPr>
          <w:rStyle w:val="normaltextrun"/>
          <w:rFonts w:ascii="Arial" w:eastAsiaTheme="majorEastAsia" w:hAnsi="Arial" w:cs="Arial"/>
          <w:color w:val="000000" w:themeColor="text1"/>
        </w:rPr>
      </w:pPr>
      <w:r w:rsidRPr="00B332F9">
        <w:rPr>
          <w:rStyle w:val="tabchar"/>
          <w:rFonts w:ascii="Arial" w:eastAsiaTheme="majorEastAsia" w:hAnsi="Arial" w:cs="Arial"/>
          <w:color w:val="000000" w:themeColor="text1"/>
        </w:rPr>
        <w:t xml:space="preserve">2.3.3 </w:t>
      </w:r>
      <w:r w:rsidR="00D17D9B" w:rsidRPr="00B332F9">
        <w:rPr>
          <w:rStyle w:val="tabchar"/>
          <w:rFonts w:ascii="Arial" w:eastAsiaTheme="majorEastAsia" w:hAnsi="Arial" w:cs="Arial"/>
          <w:color w:val="000000" w:themeColor="text1"/>
        </w:rPr>
        <w:t xml:space="preserve">Establishing CreateSA </w:t>
      </w:r>
      <w:r w:rsidR="00670D01" w:rsidRPr="00B332F9">
        <w:rPr>
          <w:rStyle w:val="tabchar"/>
          <w:rFonts w:ascii="Arial" w:eastAsiaTheme="majorEastAsia" w:hAnsi="Arial" w:cs="Arial"/>
          <w:color w:val="000000" w:themeColor="text1"/>
        </w:rPr>
        <w:t>as the central hub in government, to connect artists and creatives with opportunities across government</w:t>
      </w:r>
    </w:p>
    <w:p w14:paraId="05A1F04A" w14:textId="113F77BB" w:rsidR="258B4C9C" w:rsidRDefault="258B4C9C" w:rsidP="258B4C9C">
      <w:pPr>
        <w:pStyle w:val="paragraph"/>
        <w:spacing w:before="0" w:beforeAutospacing="0" w:after="0" w:afterAutospacing="0"/>
        <w:ind w:left="1440"/>
        <w:rPr>
          <w:rStyle w:val="tabchar"/>
          <w:rFonts w:ascii="Arial" w:eastAsiaTheme="majorEastAsia" w:hAnsi="Arial" w:cs="Arial"/>
          <w:color w:val="000000" w:themeColor="text1"/>
        </w:rPr>
      </w:pPr>
    </w:p>
    <w:p w14:paraId="3CA073C3" w14:textId="0EE9FAA6" w:rsidR="7757D755" w:rsidRDefault="7757D755" w:rsidP="4F5209C0">
      <w:pPr>
        <w:pStyle w:val="paragraph"/>
        <w:spacing w:before="0" w:beforeAutospacing="0" w:after="0" w:afterAutospacing="0"/>
        <w:ind w:left="1440"/>
        <w:rPr>
          <w:rStyle w:val="tabchar"/>
          <w:rFonts w:ascii="Arial" w:eastAsiaTheme="majorEastAsia" w:hAnsi="Arial" w:cs="Arial"/>
          <w:color w:val="000000" w:themeColor="text1"/>
        </w:rPr>
      </w:pPr>
      <w:r w:rsidRPr="4EC58AB2">
        <w:rPr>
          <w:rStyle w:val="tabchar"/>
          <w:rFonts w:ascii="Arial" w:eastAsiaTheme="majorEastAsia" w:hAnsi="Arial" w:cs="Arial"/>
          <w:color w:val="000000" w:themeColor="text1"/>
        </w:rPr>
        <w:t xml:space="preserve">2.3.4 </w:t>
      </w:r>
      <w:r w:rsidR="003A28D9">
        <w:rPr>
          <w:rStyle w:val="tabchar"/>
          <w:rFonts w:ascii="Arial" w:eastAsiaTheme="majorEastAsia" w:hAnsi="Arial" w:cs="Arial"/>
          <w:color w:val="000000" w:themeColor="text1"/>
        </w:rPr>
        <w:t>Increase funding to</w:t>
      </w:r>
      <w:r w:rsidRPr="4EC58AB2">
        <w:rPr>
          <w:rStyle w:val="tabchar"/>
          <w:rFonts w:ascii="Arial" w:eastAsiaTheme="majorEastAsia" w:hAnsi="Arial" w:cs="Arial"/>
          <w:color w:val="000000" w:themeColor="text1"/>
        </w:rPr>
        <w:t xml:space="preserve"> </w:t>
      </w:r>
      <w:r w:rsidR="195A53D7" w:rsidRPr="543CDD99">
        <w:rPr>
          <w:rStyle w:val="tabchar"/>
          <w:rFonts w:ascii="Arial" w:eastAsiaTheme="majorEastAsia" w:hAnsi="Arial" w:cs="Arial"/>
          <w:color w:val="000000" w:themeColor="text1"/>
        </w:rPr>
        <w:t xml:space="preserve">support </w:t>
      </w:r>
      <w:r w:rsidR="00777271">
        <w:rPr>
          <w:rStyle w:val="tabchar"/>
          <w:rFonts w:ascii="Arial" w:eastAsiaTheme="majorEastAsia" w:hAnsi="Arial" w:cs="Arial"/>
          <w:color w:val="000000" w:themeColor="text1"/>
        </w:rPr>
        <w:t>South Australia’s</w:t>
      </w:r>
      <w:r w:rsidR="195A53D7" w:rsidRPr="7FAEAF83" w:rsidDel="003A28D9">
        <w:rPr>
          <w:rStyle w:val="tabchar"/>
          <w:rFonts w:ascii="Arial" w:eastAsiaTheme="majorEastAsia" w:hAnsi="Arial" w:cs="Arial"/>
          <w:color w:val="000000" w:themeColor="text1"/>
        </w:rPr>
        <w:t xml:space="preserve"> </w:t>
      </w:r>
      <w:r w:rsidR="195A53D7" w:rsidRPr="7FAEAF83">
        <w:rPr>
          <w:rStyle w:val="tabchar"/>
          <w:rFonts w:ascii="Arial" w:eastAsiaTheme="majorEastAsia" w:hAnsi="Arial" w:cs="Arial"/>
          <w:color w:val="000000" w:themeColor="text1"/>
        </w:rPr>
        <w:t xml:space="preserve">contemporary music </w:t>
      </w:r>
      <w:r w:rsidR="195A53D7" w:rsidRPr="780A13A3">
        <w:rPr>
          <w:rStyle w:val="tabchar"/>
          <w:rFonts w:ascii="Arial" w:eastAsiaTheme="majorEastAsia" w:hAnsi="Arial" w:cs="Arial"/>
          <w:color w:val="000000" w:themeColor="text1"/>
        </w:rPr>
        <w:t>industry</w:t>
      </w:r>
      <w:r w:rsidR="003A28D9">
        <w:rPr>
          <w:rStyle w:val="tabchar"/>
          <w:rFonts w:ascii="Arial" w:eastAsiaTheme="majorEastAsia" w:hAnsi="Arial" w:cs="Arial"/>
          <w:color w:val="000000" w:themeColor="text1"/>
        </w:rPr>
        <w:t xml:space="preserve"> </w:t>
      </w:r>
    </w:p>
    <w:p w14:paraId="55D9EE98"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24A31663" w14:textId="19047B61"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2.4 F</w:t>
      </w:r>
      <w:r w:rsidRPr="00B332F9">
        <w:rPr>
          <w:rStyle w:val="normaltextrun"/>
          <w:rFonts w:ascii="Arial" w:eastAsiaTheme="majorEastAsia" w:hAnsi="Arial" w:cs="Arial"/>
          <w:b/>
          <w:bCs/>
          <w:color w:val="000000" w:themeColor="text1"/>
        </w:rPr>
        <w:t>oster conditions for artists, arts</w:t>
      </w:r>
      <w:r w:rsidR="000F4675" w:rsidRPr="00B332F9">
        <w:rPr>
          <w:rStyle w:val="normaltextrun"/>
          <w:rFonts w:ascii="Arial" w:eastAsiaTheme="majorEastAsia" w:hAnsi="Arial" w:cs="Arial"/>
          <w:b/>
          <w:bCs/>
          <w:color w:val="000000" w:themeColor="text1"/>
        </w:rPr>
        <w:t xml:space="preserve"> </w:t>
      </w:r>
      <w:r w:rsidRPr="00B332F9">
        <w:rPr>
          <w:rStyle w:val="normaltextrun"/>
          <w:rFonts w:ascii="Arial" w:eastAsiaTheme="majorEastAsia" w:hAnsi="Arial" w:cs="Arial"/>
          <w:b/>
          <w:bCs/>
          <w:color w:val="000000" w:themeColor="text1"/>
        </w:rPr>
        <w:t>workers and creatives to sustain successful careers</w:t>
      </w:r>
    </w:p>
    <w:p w14:paraId="1F9E8D4A"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eop"/>
          <w:rFonts w:ascii="Arial" w:eastAsiaTheme="majorEastAsia" w:hAnsi="Arial" w:cs="Arial"/>
          <w:color w:val="000000" w:themeColor="text1"/>
        </w:rPr>
        <w:t> </w:t>
      </w:r>
    </w:p>
    <w:p w14:paraId="3D7998A0" w14:textId="0C7D85DB" w:rsidR="00870ADF" w:rsidRPr="00B332F9" w:rsidRDefault="6A397446" w:rsidP="000B4DFE">
      <w:pPr>
        <w:pStyle w:val="paragraph"/>
        <w:spacing w:before="0" w:beforeAutospacing="0" w:after="0" w:afterAutospacing="0"/>
        <w:ind w:left="1440" w:hanging="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By</w:t>
      </w:r>
      <w:r w:rsidR="00870ADF" w:rsidRPr="00B332F9">
        <w:tab/>
      </w:r>
      <w:r w:rsidR="00CF15B9" w:rsidRPr="00B332F9">
        <w:rPr>
          <w:rStyle w:val="normaltextrun"/>
          <w:rFonts w:ascii="Arial" w:eastAsiaTheme="majorEastAsia" w:hAnsi="Arial" w:cs="Arial"/>
          <w:color w:val="000000" w:themeColor="text1"/>
        </w:rPr>
        <w:t>2.4.1 I</w:t>
      </w:r>
      <w:r w:rsidR="00870ADF" w:rsidRPr="00B332F9">
        <w:rPr>
          <w:rStyle w:val="normaltextrun"/>
          <w:rFonts w:ascii="Arial" w:eastAsiaTheme="majorEastAsia" w:hAnsi="Arial" w:cs="Arial"/>
          <w:color w:val="000000" w:themeColor="text1"/>
        </w:rPr>
        <w:t xml:space="preserve">ncreasing capacity of </w:t>
      </w:r>
      <w:r w:rsidR="00FF55A5" w:rsidRPr="00B332F9">
        <w:rPr>
          <w:rStyle w:val="normaltextrun"/>
          <w:rFonts w:ascii="Arial" w:eastAsiaTheme="majorEastAsia" w:hAnsi="Arial" w:cs="Arial"/>
          <w:color w:val="000000" w:themeColor="text1"/>
        </w:rPr>
        <w:t xml:space="preserve">CreateSA’s funding and </w:t>
      </w:r>
      <w:r w:rsidR="00870ADF" w:rsidRPr="00B332F9">
        <w:rPr>
          <w:rStyle w:val="normaltextrun"/>
          <w:rFonts w:ascii="Arial" w:eastAsiaTheme="majorEastAsia" w:hAnsi="Arial" w:cs="Arial"/>
          <w:color w:val="000000" w:themeColor="text1"/>
        </w:rPr>
        <w:t xml:space="preserve">grant programs </w:t>
      </w:r>
    </w:p>
    <w:p w14:paraId="7CE0F7BB"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1E9EB79F" w14:textId="4727E079" w:rsidR="16892C87" w:rsidRPr="00B332F9" w:rsidRDefault="00CF15B9" w:rsidP="4F594B20">
      <w:pPr>
        <w:pStyle w:val="paragraph"/>
        <w:spacing w:before="0" w:beforeAutospacing="0" w:after="0" w:afterAutospacing="0"/>
        <w:ind w:left="1440"/>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2.4.2 </w:t>
      </w:r>
      <w:r w:rsidR="00514359" w:rsidRPr="00B332F9">
        <w:rPr>
          <w:rStyle w:val="eop"/>
          <w:rFonts w:ascii="Arial" w:eastAsiaTheme="majorEastAsia" w:hAnsi="Arial" w:cs="Arial"/>
          <w:color w:val="000000" w:themeColor="text1"/>
        </w:rPr>
        <w:t xml:space="preserve">Working alongside disability arts organisations to support </w:t>
      </w:r>
      <w:r w:rsidR="001252E8" w:rsidRPr="00B332F9">
        <w:rPr>
          <w:rStyle w:val="eop"/>
          <w:rFonts w:ascii="Arial" w:eastAsiaTheme="majorEastAsia" w:hAnsi="Arial" w:cs="Arial"/>
          <w:color w:val="000000" w:themeColor="text1"/>
        </w:rPr>
        <w:t xml:space="preserve">d/Deaf and disabled artists and creatives, </w:t>
      </w:r>
      <w:r w:rsidR="0013277C" w:rsidRPr="00B332F9">
        <w:rPr>
          <w:rStyle w:val="eop"/>
          <w:rFonts w:ascii="Arial" w:eastAsiaTheme="majorEastAsia" w:hAnsi="Arial" w:cs="Arial"/>
          <w:color w:val="000000" w:themeColor="text1"/>
        </w:rPr>
        <w:t xml:space="preserve">to prioritise access and </w:t>
      </w:r>
      <w:r w:rsidR="00514359" w:rsidRPr="00B332F9">
        <w:rPr>
          <w:rStyle w:val="eop"/>
          <w:rFonts w:ascii="Arial" w:eastAsiaTheme="majorEastAsia" w:hAnsi="Arial" w:cs="Arial"/>
          <w:color w:val="000000" w:themeColor="text1"/>
        </w:rPr>
        <w:t xml:space="preserve">inclusion and </w:t>
      </w:r>
      <w:r w:rsidR="0013277C" w:rsidRPr="00B332F9">
        <w:rPr>
          <w:rStyle w:val="eop"/>
          <w:rFonts w:ascii="Arial" w:eastAsiaTheme="majorEastAsia" w:hAnsi="Arial" w:cs="Arial"/>
          <w:color w:val="000000" w:themeColor="text1"/>
        </w:rPr>
        <w:t xml:space="preserve">to </w:t>
      </w:r>
      <w:r w:rsidR="00514359" w:rsidRPr="00B332F9">
        <w:rPr>
          <w:rStyle w:val="eop"/>
          <w:rFonts w:ascii="Arial" w:eastAsiaTheme="majorEastAsia" w:hAnsi="Arial" w:cs="Arial"/>
          <w:color w:val="000000" w:themeColor="text1"/>
        </w:rPr>
        <w:t>transition to new national disability funding models</w:t>
      </w:r>
    </w:p>
    <w:p w14:paraId="7A619E53"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0E03D8AE" w14:textId="16974879" w:rsidR="00870ADF" w:rsidRPr="00B332F9" w:rsidRDefault="00CF15B9" w:rsidP="4F594B20">
      <w:pPr>
        <w:pStyle w:val="paragraph"/>
        <w:spacing w:before="0" w:beforeAutospacing="0" w:after="0" w:afterAutospacing="0"/>
        <w:ind w:left="1440"/>
        <w:textAlignment w:val="baseline"/>
        <w:rPr>
          <w:rFonts w:ascii="Segoe UI" w:hAnsi="Segoe UI" w:cs="Segoe UI"/>
          <w:color w:val="000000" w:themeColor="text1"/>
          <w:sz w:val="18"/>
          <w:szCs w:val="18"/>
        </w:rPr>
      </w:pPr>
      <w:r w:rsidRPr="00B332F9">
        <w:rPr>
          <w:rStyle w:val="normaltextrun"/>
          <w:rFonts w:ascii="Arial" w:eastAsiaTheme="majorEastAsia" w:hAnsi="Arial" w:cs="Arial"/>
          <w:color w:val="000000" w:themeColor="text1"/>
        </w:rPr>
        <w:t xml:space="preserve">2.4.3 </w:t>
      </w:r>
      <w:r w:rsidR="00870ADF" w:rsidRPr="00B332F9">
        <w:rPr>
          <w:rStyle w:val="normaltextrun"/>
          <w:rFonts w:ascii="Arial" w:eastAsiaTheme="majorEastAsia" w:hAnsi="Arial" w:cs="Arial"/>
          <w:color w:val="000000" w:themeColor="text1"/>
        </w:rPr>
        <w:t>Exploring affordable housing and work</w:t>
      </w:r>
      <w:r w:rsidR="00EA652D" w:rsidRPr="00B332F9">
        <w:rPr>
          <w:rStyle w:val="normaltextrun"/>
          <w:rFonts w:ascii="Arial" w:eastAsiaTheme="majorEastAsia" w:hAnsi="Arial" w:cs="Arial"/>
          <w:color w:val="000000" w:themeColor="text1"/>
        </w:rPr>
        <w:t>space</w:t>
      </w:r>
      <w:r w:rsidR="00870ADF" w:rsidRPr="00B332F9">
        <w:rPr>
          <w:rStyle w:val="normaltextrun"/>
          <w:rFonts w:ascii="Arial" w:eastAsiaTheme="majorEastAsia" w:hAnsi="Arial" w:cs="Arial"/>
          <w:color w:val="000000" w:themeColor="text1"/>
        </w:rPr>
        <w:t xml:space="preserve"> options for artists</w:t>
      </w:r>
      <w:r w:rsidR="004324AE" w:rsidRPr="00B332F9">
        <w:rPr>
          <w:rStyle w:val="normaltextrun"/>
          <w:rFonts w:ascii="Arial" w:eastAsiaTheme="majorEastAsia" w:hAnsi="Arial" w:cs="Arial"/>
          <w:color w:val="000000" w:themeColor="text1"/>
        </w:rPr>
        <w:t xml:space="preserve"> </w:t>
      </w:r>
      <w:r w:rsidR="00870ADF" w:rsidRPr="00B332F9">
        <w:rPr>
          <w:rStyle w:val="normaltextrun"/>
          <w:rFonts w:ascii="Arial" w:eastAsiaTheme="majorEastAsia" w:hAnsi="Arial" w:cs="Arial"/>
          <w:color w:val="000000" w:themeColor="text1"/>
        </w:rPr>
        <w:t>and creative</w:t>
      </w:r>
      <w:r w:rsidR="001C16CB" w:rsidRPr="00B332F9">
        <w:rPr>
          <w:rStyle w:val="normaltextrun"/>
          <w:rFonts w:ascii="Arial" w:eastAsiaTheme="majorEastAsia" w:hAnsi="Arial" w:cs="Arial"/>
          <w:color w:val="000000" w:themeColor="text1"/>
        </w:rPr>
        <w:t>s</w:t>
      </w:r>
    </w:p>
    <w:p w14:paraId="449C4EDF" w14:textId="77777777" w:rsidR="00870ADF" w:rsidRPr="00B332F9" w:rsidRDefault="00870ADF" w:rsidP="4F594B20">
      <w:pPr>
        <w:pStyle w:val="paragraph"/>
        <w:spacing w:before="0" w:beforeAutospacing="0" w:after="0" w:afterAutospacing="0"/>
        <w:ind w:left="1440"/>
        <w:textAlignment w:val="baseline"/>
        <w:rPr>
          <w:rFonts w:ascii="Segoe UI" w:hAnsi="Segoe UI" w:cs="Segoe UI"/>
          <w:color w:val="000000" w:themeColor="text1"/>
          <w:sz w:val="18"/>
          <w:szCs w:val="18"/>
        </w:rPr>
      </w:pPr>
    </w:p>
    <w:p w14:paraId="3B8A9BAD" w14:textId="6D8B4132" w:rsidR="00870ADF" w:rsidRPr="00B332F9" w:rsidRDefault="00CF15B9" w:rsidP="5F39854D">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2.4.4 </w:t>
      </w:r>
      <w:r w:rsidR="00870ADF" w:rsidRPr="00B332F9">
        <w:rPr>
          <w:rStyle w:val="normaltextrun"/>
          <w:rFonts w:ascii="Arial" w:eastAsiaTheme="majorEastAsia" w:hAnsi="Arial" w:cs="Arial"/>
          <w:color w:val="000000" w:themeColor="text1"/>
        </w:rPr>
        <w:t>Partnering with Creative Australia’s Creative Workplaces to deliver resources to support fair and safe workplaces across the arts, cultural and creative industries</w:t>
      </w:r>
    </w:p>
    <w:p w14:paraId="735DCF0F" w14:textId="77777777" w:rsidR="000B3FAA" w:rsidRPr="00B332F9" w:rsidRDefault="000B3FAA" w:rsidP="000B3FAA">
      <w:pPr>
        <w:pStyle w:val="paragraph"/>
        <w:spacing w:before="0" w:beforeAutospacing="0" w:after="0" w:afterAutospacing="0"/>
        <w:ind w:left="1440"/>
        <w:rPr>
          <w:rStyle w:val="eop"/>
          <w:rFonts w:ascii="Arial" w:eastAsiaTheme="majorEastAsia" w:hAnsi="Arial" w:cs="Arial"/>
          <w:color w:val="000000" w:themeColor="text1"/>
        </w:rPr>
      </w:pPr>
    </w:p>
    <w:p w14:paraId="70DD57F9" w14:textId="48865C9D" w:rsidR="000B3FAA" w:rsidRPr="00B332F9" w:rsidRDefault="00CF15B9" w:rsidP="000B3FAA">
      <w:pPr>
        <w:pStyle w:val="paragraph"/>
        <w:spacing w:before="0" w:beforeAutospacing="0" w:after="0" w:afterAutospacing="0"/>
        <w:ind w:left="1440"/>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2.4.5 </w:t>
      </w:r>
      <w:r w:rsidR="000B3FAA" w:rsidRPr="00B332F9">
        <w:rPr>
          <w:rStyle w:val="eop"/>
          <w:rFonts w:ascii="Arial" w:eastAsiaTheme="majorEastAsia" w:hAnsi="Arial" w:cs="Arial"/>
          <w:color w:val="000000" w:themeColor="text1"/>
        </w:rPr>
        <w:t>Exploring models that incentivise sponsorship and private and philanthropic investment in arts, cultural and creative industries</w:t>
      </w:r>
    </w:p>
    <w:p w14:paraId="4F830D72" w14:textId="77777777" w:rsidR="00870ADF" w:rsidRPr="00B332F9" w:rsidRDefault="00870ADF" w:rsidP="5F39854D">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71A7A0D5" w14:textId="22552E3B" w:rsidR="00870ADF" w:rsidRPr="00B332F9" w:rsidRDefault="00CF15B9" w:rsidP="6EFC5D2B">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2.4.</w:t>
      </w:r>
      <w:r w:rsidR="00711010" w:rsidRPr="00B332F9">
        <w:rPr>
          <w:rStyle w:val="eop"/>
          <w:rFonts w:ascii="Arial" w:eastAsiaTheme="majorEastAsia" w:hAnsi="Arial" w:cs="Arial"/>
          <w:color w:val="000000" w:themeColor="text1"/>
        </w:rPr>
        <w:t>6</w:t>
      </w:r>
      <w:r w:rsidRPr="00B332F9">
        <w:rPr>
          <w:rStyle w:val="eop"/>
          <w:rFonts w:ascii="Arial" w:eastAsiaTheme="majorEastAsia" w:hAnsi="Arial" w:cs="Arial"/>
          <w:color w:val="000000" w:themeColor="text1"/>
        </w:rPr>
        <w:t xml:space="preserve"> </w:t>
      </w:r>
      <w:r w:rsidR="00870ADF" w:rsidRPr="00B332F9">
        <w:rPr>
          <w:rStyle w:val="eop"/>
          <w:rFonts w:ascii="Arial" w:eastAsiaTheme="majorEastAsia" w:hAnsi="Arial" w:cs="Arial"/>
          <w:color w:val="000000" w:themeColor="text1"/>
        </w:rPr>
        <w:t>Supporting artists and creative</w:t>
      </w:r>
      <w:r w:rsidR="6D4478F9" w:rsidRPr="00B332F9">
        <w:rPr>
          <w:rStyle w:val="eop"/>
          <w:rFonts w:ascii="Arial" w:eastAsiaTheme="majorEastAsia" w:hAnsi="Arial" w:cs="Arial"/>
          <w:color w:val="000000" w:themeColor="text1"/>
        </w:rPr>
        <w:t xml:space="preserve"> businesses</w:t>
      </w:r>
      <w:r w:rsidR="00870ADF" w:rsidRPr="00B332F9">
        <w:rPr>
          <w:rStyle w:val="eop"/>
          <w:rFonts w:ascii="Arial" w:eastAsiaTheme="majorEastAsia" w:hAnsi="Arial" w:cs="Arial"/>
          <w:color w:val="000000" w:themeColor="text1"/>
        </w:rPr>
        <w:t xml:space="preserve"> to build capacit</w:t>
      </w:r>
      <w:r w:rsidR="00523629" w:rsidRPr="00B332F9">
        <w:rPr>
          <w:rStyle w:val="eop"/>
          <w:rFonts w:ascii="Arial" w:eastAsiaTheme="majorEastAsia" w:hAnsi="Arial" w:cs="Arial"/>
          <w:color w:val="000000" w:themeColor="text1"/>
        </w:rPr>
        <w:t>y</w:t>
      </w:r>
      <w:r w:rsidR="21E1720E" w:rsidRPr="00B332F9">
        <w:rPr>
          <w:rStyle w:val="eop"/>
          <w:rFonts w:ascii="Arial" w:eastAsiaTheme="majorEastAsia" w:hAnsi="Arial" w:cs="Arial"/>
          <w:color w:val="000000" w:themeColor="text1"/>
        </w:rPr>
        <w:t>, including</w:t>
      </w:r>
      <w:r w:rsidR="00870ADF" w:rsidRPr="00B332F9">
        <w:rPr>
          <w:rStyle w:val="eop"/>
          <w:rFonts w:ascii="Arial" w:eastAsiaTheme="majorEastAsia" w:hAnsi="Arial" w:cs="Arial"/>
          <w:color w:val="000000" w:themeColor="text1"/>
        </w:rPr>
        <w:t xml:space="preserve"> through </w:t>
      </w:r>
      <w:r w:rsidR="001C16CB" w:rsidRPr="00B332F9">
        <w:rPr>
          <w:rStyle w:val="eop"/>
          <w:rFonts w:ascii="Arial" w:eastAsiaTheme="majorEastAsia" w:hAnsi="Arial" w:cs="Arial"/>
          <w:color w:val="000000" w:themeColor="text1"/>
        </w:rPr>
        <w:t>programs and services of</w:t>
      </w:r>
      <w:r w:rsidR="004324AE" w:rsidRPr="00B332F9">
        <w:rPr>
          <w:rStyle w:val="eop"/>
          <w:rFonts w:ascii="Arial" w:eastAsiaTheme="majorEastAsia" w:hAnsi="Arial" w:cs="Arial"/>
          <w:color w:val="000000" w:themeColor="text1"/>
        </w:rPr>
        <w:t xml:space="preserve"> </w:t>
      </w:r>
      <w:r w:rsidR="00870ADF" w:rsidRPr="00B332F9">
        <w:rPr>
          <w:rStyle w:val="eop"/>
          <w:rFonts w:ascii="Arial" w:eastAsiaTheme="majorEastAsia" w:hAnsi="Arial" w:cs="Arial"/>
          <w:color w:val="000000" w:themeColor="text1"/>
        </w:rPr>
        <w:t>the Office for Small and Family Business</w:t>
      </w:r>
    </w:p>
    <w:p w14:paraId="46D20417"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3C81F7D5" w14:textId="6E047C4E" w:rsidR="088A7D9D" w:rsidRPr="00B332F9" w:rsidRDefault="088A7D9D" w:rsidP="4F594B20">
      <w:pPr>
        <w:pStyle w:val="paragraph"/>
        <w:spacing w:before="0" w:beforeAutospacing="0" w:after="0" w:afterAutospacing="0"/>
        <w:ind w:left="1440" w:hanging="1440"/>
        <w:rPr>
          <w:rStyle w:val="normaltextrun"/>
          <w:rFonts w:ascii="Arial" w:eastAsiaTheme="majorEastAsia" w:hAnsi="Arial" w:cs="Arial"/>
          <w:b/>
          <w:bCs/>
          <w:color w:val="000000" w:themeColor="text1"/>
        </w:rPr>
      </w:pPr>
    </w:p>
    <w:p w14:paraId="21B95B14" w14:textId="77777777" w:rsidR="00BC5E0C" w:rsidRPr="00B332F9" w:rsidRDefault="00BC5E0C">
      <w:pPr>
        <w:rPr>
          <w:rStyle w:val="normaltextrun"/>
          <w:rFonts w:ascii="Arial" w:eastAsiaTheme="majorEastAsia" w:hAnsi="Arial" w:cs="Arial"/>
          <w:b/>
          <w:bCs/>
          <w:color w:val="000000" w:themeColor="text1"/>
          <w:lang w:val="en-AU" w:eastAsia="en-AU"/>
        </w:rPr>
      </w:pPr>
      <w:r w:rsidRPr="00B332F9">
        <w:rPr>
          <w:rStyle w:val="normaltextrun"/>
          <w:rFonts w:ascii="Arial" w:eastAsiaTheme="majorEastAsia" w:hAnsi="Arial" w:cs="Arial"/>
          <w:b/>
          <w:bCs/>
          <w:color w:val="000000" w:themeColor="text1"/>
        </w:rPr>
        <w:br w:type="page"/>
      </w:r>
    </w:p>
    <w:p w14:paraId="01F3B1D0" w14:textId="2EA17CE5"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lastRenderedPageBreak/>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2.5 F</w:t>
      </w:r>
      <w:r w:rsidRPr="00B332F9">
        <w:rPr>
          <w:rStyle w:val="normaltextrun"/>
          <w:rFonts w:ascii="Arial" w:eastAsiaTheme="majorEastAsia" w:hAnsi="Arial" w:cs="Arial"/>
          <w:b/>
          <w:bCs/>
          <w:color w:val="000000" w:themeColor="text1"/>
        </w:rPr>
        <w:t xml:space="preserve">acilitate opportunities for South Australian artists and </w:t>
      </w:r>
      <w:r w:rsidR="001C16CB" w:rsidRPr="00B332F9">
        <w:rPr>
          <w:rStyle w:val="normaltextrun"/>
          <w:rFonts w:ascii="Arial" w:eastAsiaTheme="majorEastAsia" w:hAnsi="Arial" w:cs="Arial"/>
          <w:b/>
          <w:bCs/>
          <w:color w:val="000000" w:themeColor="text1"/>
        </w:rPr>
        <w:t xml:space="preserve">creatives </w:t>
      </w:r>
      <w:r w:rsidRPr="00B332F9">
        <w:rPr>
          <w:rStyle w:val="normaltextrun"/>
          <w:rFonts w:ascii="Arial" w:eastAsiaTheme="majorEastAsia" w:hAnsi="Arial" w:cs="Arial"/>
          <w:b/>
          <w:bCs/>
          <w:color w:val="000000" w:themeColor="text1"/>
        </w:rPr>
        <w:t>to develop markets</w:t>
      </w:r>
    </w:p>
    <w:p w14:paraId="7CF928AA"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eop"/>
          <w:rFonts w:ascii="Arial" w:eastAsiaTheme="majorEastAsia" w:hAnsi="Arial" w:cs="Arial"/>
          <w:color w:val="000000" w:themeColor="text1"/>
        </w:rPr>
        <w:t> </w:t>
      </w:r>
    </w:p>
    <w:p w14:paraId="53B61290" w14:textId="616171B7" w:rsidR="005250CA" w:rsidRPr="00B332F9" w:rsidRDefault="00870ADF" w:rsidP="4F594B20">
      <w:pPr>
        <w:pStyle w:val="paragraph"/>
        <w:spacing w:before="0" w:beforeAutospacing="0" w:after="0" w:afterAutospacing="0"/>
        <w:ind w:left="1440" w:hanging="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normaltextrun"/>
          <w:rFonts w:ascii="Arial" w:eastAsiaTheme="majorEastAsia" w:hAnsi="Arial" w:cs="Arial"/>
          <w:color w:val="000000" w:themeColor="text1"/>
        </w:rPr>
        <w:t>2.5.1 S</w:t>
      </w:r>
      <w:r w:rsidRPr="00B332F9">
        <w:rPr>
          <w:rStyle w:val="normaltextrun"/>
          <w:rFonts w:ascii="Arial" w:eastAsiaTheme="majorEastAsia" w:hAnsi="Arial" w:cs="Arial"/>
          <w:color w:val="000000" w:themeColor="text1"/>
        </w:rPr>
        <w:t>upporting strategic market development and export initiatives for the arts, cultur</w:t>
      </w:r>
      <w:r w:rsidR="007D2DFC" w:rsidRPr="00B332F9">
        <w:rPr>
          <w:rStyle w:val="normaltextrun"/>
          <w:rFonts w:ascii="Arial" w:eastAsiaTheme="majorEastAsia" w:hAnsi="Arial" w:cs="Arial"/>
          <w:color w:val="000000" w:themeColor="text1"/>
        </w:rPr>
        <w:t xml:space="preserve">al </w:t>
      </w:r>
      <w:r w:rsidRPr="00B332F9">
        <w:rPr>
          <w:rStyle w:val="normaltextrun"/>
          <w:rFonts w:ascii="Arial" w:eastAsiaTheme="majorEastAsia" w:hAnsi="Arial" w:cs="Arial"/>
          <w:color w:val="000000" w:themeColor="text1"/>
        </w:rPr>
        <w:t>and creative industries</w:t>
      </w:r>
    </w:p>
    <w:p w14:paraId="72E7498F" w14:textId="77777777" w:rsidR="00870ADF" w:rsidRPr="00B332F9" w:rsidRDefault="00870ADF"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01A29BB2" w14:textId="210D7389" w:rsidR="00E603AF" w:rsidRPr="00B332F9" w:rsidRDefault="00CF15B9" w:rsidP="00E603AF">
      <w:pPr>
        <w:pStyle w:val="paragraph"/>
        <w:spacing w:before="0" w:beforeAutospacing="0" w:after="0" w:afterAutospacing="0"/>
        <w:ind w:left="1440"/>
        <w:textAlignment w:val="baseline"/>
        <w:rPr>
          <w:rStyle w:val="normaltextrun"/>
          <w:rFonts w:ascii="Arial" w:eastAsiaTheme="majorEastAsia" w:hAnsi="Arial" w:cs="Arial"/>
          <w:color w:val="000000" w:themeColor="text1"/>
          <w:lang w:val="en-US"/>
        </w:rPr>
      </w:pPr>
      <w:r w:rsidRPr="00B332F9">
        <w:rPr>
          <w:rStyle w:val="normaltextrun"/>
          <w:rFonts w:ascii="Arial" w:eastAsiaTheme="majorEastAsia" w:hAnsi="Arial" w:cs="Arial"/>
          <w:color w:val="000000" w:themeColor="text1"/>
          <w:lang w:val="en-US"/>
        </w:rPr>
        <w:t xml:space="preserve">2.5.2 </w:t>
      </w:r>
      <w:r w:rsidR="00E603AF" w:rsidRPr="00B332F9">
        <w:rPr>
          <w:rStyle w:val="normaltextrun"/>
          <w:rFonts w:ascii="Arial" w:eastAsiaTheme="majorEastAsia" w:hAnsi="Arial" w:cs="Arial"/>
          <w:color w:val="000000" w:themeColor="text1"/>
          <w:lang w:val="en-US"/>
        </w:rPr>
        <w:t>Identifying and sharing new opportunities for South Australian artists and creatives through cultural diplomacy and international trade and investment networks</w:t>
      </w:r>
    </w:p>
    <w:p w14:paraId="5B7FE283" w14:textId="77777777" w:rsidR="001A427E" w:rsidRPr="00B332F9" w:rsidRDefault="001A427E"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519C9E07" w14:textId="7C3B69A6" w:rsidR="00870ADF" w:rsidRPr="00B332F9" w:rsidRDefault="00CF15B9" w:rsidP="5F39854D">
      <w:pPr>
        <w:pStyle w:val="paragraph"/>
        <w:spacing w:before="0" w:beforeAutospacing="0" w:after="0" w:afterAutospacing="0"/>
        <w:ind w:left="1440"/>
        <w:textAlignment w:val="baseline"/>
        <w:rPr>
          <w:rFonts w:ascii="Arial" w:hAnsi="Arial" w:cs="Arial"/>
          <w:color w:val="000000"/>
          <w:shd w:val="clear" w:color="auto" w:fill="FFFFFF"/>
        </w:rPr>
      </w:pPr>
      <w:r w:rsidRPr="00B332F9">
        <w:rPr>
          <w:rStyle w:val="normaltextrun"/>
          <w:rFonts w:ascii="Arial" w:eastAsiaTheme="majorEastAsia" w:hAnsi="Arial" w:cs="Arial"/>
          <w:color w:val="000000" w:themeColor="text1"/>
          <w:lang w:val="en-US"/>
        </w:rPr>
        <w:t xml:space="preserve">2.5.3 </w:t>
      </w:r>
      <w:r w:rsidR="00886019" w:rsidRPr="00B332F9">
        <w:rPr>
          <w:rStyle w:val="normaltextrun"/>
          <w:rFonts w:ascii="Arial" w:eastAsiaTheme="majorEastAsia" w:hAnsi="Arial" w:cs="Arial"/>
          <w:color w:val="000000" w:themeColor="text1"/>
          <w:lang w:val="en-US"/>
        </w:rPr>
        <w:t>Leveraging international networks to support knowledge sharing and the development of collaborations for artists and cultural organisations</w:t>
      </w:r>
    </w:p>
    <w:p w14:paraId="165D181A" w14:textId="77777777" w:rsidR="00870ADF" w:rsidRPr="00B332F9" w:rsidRDefault="00870ADF" w:rsidP="00870ADF">
      <w:r w:rsidRPr="00B332F9">
        <w:br w:type="page"/>
      </w:r>
    </w:p>
    <w:p w14:paraId="0C726B73"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20"/>
          <w:szCs w:val="20"/>
        </w:rPr>
      </w:pPr>
      <w:r w:rsidRPr="00B332F9">
        <w:rPr>
          <w:rStyle w:val="normaltextrun"/>
          <w:rFonts w:ascii="Arial" w:eastAsiaTheme="majorEastAsia" w:hAnsi="Arial" w:cs="Arial"/>
          <w:b/>
          <w:bCs/>
          <w:color w:val="000000" w:themeColor="text1"/>
          <w:sz w:val="32"/>
          <w:szCs w:val="32"/>
        </w:rPr>
        <w:lastRenderedPageBreak/>
        <w:t>Strategy Three</w:t>
      </w:r>
    </w:p>
    <w:p w14:paraId="1C90DFFF" w14:textId="0F91608E" w:rsidR="00870ADF" w:rsidRPr="00B332F9" w:rsidRDefault="00E15D23"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sz w:val="28"/>
          <w:szCs w:val="28"/>
        </w:rPr>
        <w:t>Robust</w:t>
      </w:r>
      <w:r w:rsidR="00870ADF" w:rsidRPr="00B332F9">
        <w:rPr>
          <w:rStyle w:val="normaltextrun"/>
          <w:rFonts w:ascii="Arial" w:eastAsiaTheme="majorEastAsia" w:hAnsi="Arial" w:cs="Arial"/>
          <w:b/>
          <w:bCs/>
          <w:color w:val="000000" w:themeColor="text1"/>
          <w:sz w:val="28"/>
          <w:szCs w:val="28"/>
        </w:rPr>
        <w:t xml:space="preserve"> arts organisations, creative businesses </w:t>
      </w:r>
      <w:r w:rsidRPr="00B332F9">
        <w:rPr>
          <w:rStyle w:val="normaltextrun"/>
          <w:rFonts w:ascii="Arial" w:eastAsiaTheme="majorEastAsia" w:hAnsi="Arial" w:cs="Arial"/>
          <w:b/>
          <w:bCs/>
          <w:color w:val="000000" w:themeColor="text1"/>
          <w:sz w:val="28"/>
          <w:szCs w:val="28"/>
        </w:rPr>
        <w:t>and</w:t>
      </w:r>
      <w:r w:rsidR="00870ADF" w:rsidRPr="00B332F9">
        <w:rPr>
          <w:rStyle w:val="normaltextrun"/>
          <w:rFonts w:ascii="Arial" w:eastAsiaTheme="majorEastAsia" w:hAnsi="Arial" w:cs="Arial"/>
          <w:b/>
          <w:bCs/>
          <w:color w:val="000000" w:themeColor="text1"/>
          <w:sz w:val="28"/>
          <w:szCs w:val="28"/>
        </w:rPr>
        <w:t xml:space="preserve"> cultural institutions</w:t>
      </w:r>
    </w:p>
    <w:p w14:paraId="0C15AB3E" w14:textId="3F539DB2" w:rsidR="00870ADF" w:rsidRPr="00B332F9" w:rsidRDefault="00B21F05" w:rsidP="62CD5871">
      <w:pPr>
        <w:pStyle w:val="paragraph"/>
        <w:spacing w:before="0" w:beforeAutospacing="0" w:after="0" w:afterAutospacing="0"/>
        <w:textAlignment w:val="baseline"/>
        <w:rPr>
          <w:rStyle w:val="normaltextrun"/>
          <w:rFonts w:ascii="Arial" w:eastAsiaTheme="majorEastAsia" w:hAnsi="Arial" w:cs="Arial"/>
          <w:color w:val="000000" w:themeColor="text1"/>
          <w:sz w:val="28"/>
          <w:szCs w:val="28"/>
        </w:rPr>
      </w:pPr>
      <w:r w:rsidRPr="00B332F9">
        <w:rPr>
          <w:rStyle w:val="normaltextrun"/>
          <w:rFonts w:ascii="Arial" w:eastAsiaTheme="majorEastAsia" w:hAnsi="Arial" w:cs="Arial"/>
          <w:color w:val="000000" w:themeColor="text1"/>
          <w:sz w:val="28"/>
          <w:szCs w:val="28"/>
        </w:rPr>
        <w:t xml:space="preserve">Strengthening a sustainable arts </w:t>
      </w:r>
      <w:r w:rsidR="00783082" w:rsidRPr="00B332F9">
        <w:rPr>
          <w:rStyle w:val="normaltextrun"/>
          <w:rFonts w:ascii="Arial" w:eastAsiaTheme="majorEastAsia" w:hAnsi="Arial" w:cs="Arial"/>
          <w:color w:val="000000" w:themeColor="text1"/>
          <w:sz w:val="28"/>
          <w:szCs w:val="28"/>
        </w:rPr>
        <w:t>ecosystem</w:t>
      </w:r>
      <w:r w:rsidRPr="00B332F9">
        <w:rPr>
          <w:rStyle w:val="normaltextrun"/>
          <w:rFonts w:ascii="Arial" w:eastAsiaTheme="majorEastAsia" w:hAnsi="Arial" w:cs="Arial"/>
          <w:color w:val="000000" w:themeColor="text1"/>
          <w:sz w:val="28"/>
          <w:szCs w:val="28"/>
        </w:rPr>
        <w:t xml:space="preserve">, supported by accessible, high-quality infrastructure that enables collaboration and innovation.   </w:t>
      </w:r>
    </w:p>
    <w:p w14:paraId="30EC547E" w14:textId="77777777" w:rsidR="00B21F05" w:rsidRPr="00B332F9" w:rsidRDefault="00B21F05" w:rsidP="4F594B20">
      <w:pPr>
        <w:pStyle w:val="paragraph"/>
        <w:spacing w:before="0" w:beforeAutospacing="0" w:after="0" w:afterAutospacing="0"/>
        <w:textAlignment w:val="baseline"/>
        <w:rPr>
          <w:rFonts w:ascii="Segoe UI" w:hAnsi="Segoe UI" w:cs="Segoe UI"/>
          <w:color w:val="000000" w:themeColor="text1"/>
          <w:sz w:val="18"/>
          <w:szCs w:val="18"/>
        </w:rPr>
      </w:pPr>
    </w:p>
    <w:p w14:paraId="32F99FD9" w14:textId="024D9272"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3.1 S</w:t>
      </w:r>
      <w:r w:rsidRPr="00B332F9">
        <w:rPr>
          <w:rStyle w:val="normaltextrun"/>
          <w:rFonts w:ascii="Arial" w:eastAsiaTheme="majorEastAsia" w:hAnsi="Arial" w:cs="Arial"/>
          <w:b/>
          <w:bCs/>
          <w:color w:val="000000" w:themeColor="text1"/>
        </w:rPr>
        <w:t xml:space="preserve">upport a diverse </w:t>
      </w:r>
      <w:r w:rsidR="00783082" w:rsidRPr="00B332F9">
        <w:rPr>
          <w:rStyle w:val="normaltextrun"/>
          <w:rFonts w:ascii="Arial" w:eastAsiaTheme="majorEastAsia" w:hAnsi="Arial" w:cs="Arial"/>
          <w:b/>
          <w:bCs/>
          <w:color w:val="000000" w:themeColor="text1"/>
        </w:rPr>
        <w:t>ecosystem</w:t>
      </w:r>
      <w:r w:rsidRPr="00B332F9">
        <w:rPr>
          <w:rStyle w:val="normaltextrun"/>
          <w:rFonts w:ascii="Arial" w:eastAsiaTheme="majorEastAsia" w:hAnsi="Arial" w:cs="Arial"/>
          <w:b/>
          <w:bCs/>
          <w:color w:val="000000" w:themeColor="text1"/>
        </w:rPr>
        <w:t xml:space="preserve"> of effective</w:t>
      </w:r>
      <w:r w:rsidR="005172C2" w:rsidRPr="00B332F9">
        <w:rPr>
          <w:rStyle w:val="normaltextrun"/>
          <w:rFonts w:ascii="Arial" w:eastAsiaTheme="majorEastAsia" w:hAnsi="Arial" w:cs="Arial"/>
          <w:b/>
          <w:bCs/>
          <w:color w:val="000000" w:themeColor="text1"/>
        </w:rPr>
        <w:t xml:space="preserve"> and accessible</w:t>
      </w:r>
      <w:r w:rsidRPr="00B332F9">
        <w:rPr>
          <w:rStyle w:val="normaltextrun"/>
          <w:rFonts w:ascii="Arial" w:eastAsiaTheme="majorEastAsia" w:hAnsi="Arial" w:cs="Arial"/>
          <w:b/>
          <w:bCs/>
          <w:color w:val="000000" w:themeColor="text1"/>
        </w:rPr>
        <w:t xml:space="preserve"> </w:t>
      </w:r>
      <w:r w:rsidR="00784329" w:rsidRPr="00B332F9">
        <w:rPr>
          <w:rStyle w:val="normaltextrun"/>
          <w:rFonts w:ascii="Arial" w:eastAsiaTheme="majorEastAsia" w:hAnsi="Arial" w:cs="Arial"/>
          <w:b/>
          <w:bCs/>
          <w:color w:val="000000" w:themeColor="text1"/>
        </w:rPr>
        <w:t>organisations</w:t>
      </w:r>
    </w:p>
    <w:p w14:paraId="2D76177B"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p>
    <w:p w14:paraId="2C8ADE9D" w14:textId="55D230DA" w:rsidR="00870ADF" w:rsidRPr="00B332F9" w:rsidRDefault="00870ADF" w:rsidP="5F39854D">
      <w:pPr>
        <w:pStyle w:val="paragraph"/>
        <w:spacing w:before="0" w:beforeAutospacing="0" w:after="0" w:afterAutospacing="0"/>
        <w:ind w:left="1440" w:hanging="1440"/>
        <w:textAlignment w:val="baseline"/>
        <w:rPr>
          <w:rStyle w:val="normaltextrun"/>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normaltextrun"/>
          <w:rFonts w:ascii="Arial" w:eastAsiaTheme="majorEastAsia" w:hAnsi="Arial" w:cs="Arial"/>
          <w:color w:val="000000" w:themeColor="text1"/>
        </w:rPr>
        <w:t>3.1.1 D</w:t>
      </w:r>
      <w:r w:rsidR="00CF5F04" w:rsidRPr="00B332F9">
        <w:rPr>
          <w:rStyle w:val="normaltextrun"/>
          <w:rFonts w:ascii="Arial" w:eastAsiaTheme="majorEastAsia" w:hAnsi="Arial" w:cs="Arial"/>
          <w:color w:val="000000" w:themeColor="text1"/>
        </w:rPr>
        <w:t>eveloping</w:t>
      </w:r>
      <w:r w:rsidRPr="00B332F9">
        <w:rPr>
          <w:rStyle w:val="normaltextrun"/>
          <w:rFonts w:ascii="Arial" w:eastAsiaTheme="majorEastAsia" w:hAnsi="Arial" w:cs="Arial"/>
          <w:color w:val="000000" w:themeColor="text1"/>
        </w:rPr>
        <w:t xml:space="preserve"> Aboriginal and Torres Strait Islander </w:t>
      </w:r>
      <w:r w:rsidR="000B3FAA" w:rsidRPr="00B332F9">
        <w:rPr>
          <w:rStyle w:val="normaltextrun"/>
          <w:rFonts w:ascii="Arial" w:eastAsiaTheme="majorEastAsia" w:hAnsi="Arial" w:cs="Arial"/>
          <w:color w:val="000000" w:themeColor="text1"/>
        </w:rPr>
        <w:t>c</w:t>
      </w:r>
      <w:r w:rsidRPr="00B332F9">
        <w:rPr>
          <w:rStyle w:val="normaltextrun"/>
          <w:rFonts w:ascii="Arial" w:eastAsiaTheme="majorEastAsia" w:hAnsi="Arial" w:cs="Arial"/>
          <w:color w:val="000000" w:themeColor="text1"/>
        </w:rPr>
        <w:t xml:space="preserve">ultural </w:t>
      </w:r>
      <w:r w:rsidR="000B3FAA" w:rsidRPr="00B332F9">
        <w:rPr>
          <w:rStyle w:val="normaltextrun"/>
          <w:rFonts w:ascii="Arial" w:eastAsiaTheme="majorEastAsia" w:hAnsi="Arial" w:cs="Arial"/>
          <w:color w:val="000000" w:themeColor="text1"/>
        </w:rPr>
        <w:t>s</w:t>
      </w:r>
      <w:r w:rsidRPr="00B332F9">
        <w:rPr>
          <w:rStyle w:val="normaltextrun"/>
          <w:rFonts w:ascii="Arial" w:eastAsiaTheme="majorEastAsia" w:hAnsi="Arial" w:cs="Arial"/>
          <w:color w:val="000000" w:themeColor="text1"/>
        </w:rPr>
        <w:t xml:space="preserve">afety and </w:t>
      </w:r>
      <w:r w:rsidR="000B3FAA" w:rsidRPr="00B332F9">
        <w:rPr>
          <w:rStyle w:val="normaltextrun"/>
          <w:rFonts w:ascii="Arial" w:eastAsiaTheme="majorEastAsia" w:hAnsi="Arial" w:cs="Arial"/>
          <w:color w:val="000000" w:themeColor="text1"/>
        </w:rPr>
        <w:t>c</w:t>
      </w:r>
      <w:r w:rsidRPr="00B332F9">
        <w:rPr>
          <w:rStyle w:val="normaltextrun"/>
          <w:rFonts w:ascii="Arial" w:eastAsiaTheme="majorEastAsia" w:hAnsi="Arial" w:cs="Arial"/>
          <w:color w:val="000000" w:themeColor="text1"/>
        </w:rPr>
        <w:t xml:space="preserve">ompetency requirements and training </w:t>
      </w:r>
      <w:r w:rsidR="00CF5F04" w:rsidRPr="00B332F9">
        <w:rPr>
          <w:rStyle w:val="normaltextrun"/>
          <w:rFonts w:ascii="Arial" w:eastAsiaTheme="majorEastAsia" w:hAnsi="Arial" w:cs="Arial"/>
          <w:color w:val="000000" w:themeColor="text1"/>
        </w:rPr>
        <w:t xml:space="preserve">for </w:t>
      </w:r>
      <w:r w:rsidRPr="00B332F9">
        <w:rPr>
          <w:rStyle w:val="normaltextrun"/>
          <w:rFonts w:ascii="Arial" w:eastAsiaTheme="majorEastAsia" w:hAnsi="Arial" w:cs="Arial"/>
          <w:color w:val="000000" w:themeColor="text1"/>
        </w:rPr>
        <w:t>the South Australian arts, cultural and creative industries</w:t>
      </w:r>
    </w:p>
    <w:p w14:paraId="305A24EC" w14:textId="0F86800E" w:rsidR="00870ADF" w:rsidRPr="00B332F9" w:rsidRDefault="00870ADF" w:rsidP="4F594B20">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245CB7CB" w14:textId="73F9436E" w:rsidR="00870ADF" w:rsidRPr="00B332F9" w:rsidRDefault="00CF15B9" w:rsidP="00FB70CE">
      <w:pPr>
        <w:pStyle w:val="paragraph"/>
        <w:spacing w:before="0" w:beforeAutospacing="0" w:after="0" w:afterAutospacing="0"/>
        <w:ind w:left="1440"/>
        <w:textAlignment w:val="baseline"/>
        <w:rPr>
          <w:rStyle w:val="eop"/>
          <w:rFonts w:ascii="Segoe UI" w:eastAsiaTheme="majorEastAsia" w:hAnsi="Segoe UI" w:cs="Segoe UI"/>
          <w:color w:val="000000" w:themeColor="text1"/>
          <w:sz w:val="18"/>
          <w:szCs w:val="18"/>
        </w:rPr>
      </w:pPr>
      <w:r w:rsidRPr="00B332F9">
        <w:rPr>
          <w:rStyle w:val="eop"/>
          <w:rFonts w:ascii="Arial" w:eastAsiaTheme="majorEastAsia" w:hAnsi="Arial" w:cs="Arial"/>
          <w:color w:val="000000" w:themeColor="text1"/>
        </w:rPr>
        <w:t xml:space="preserve">3.1.2 </w:t>
      </w:r>
      <w:r w:rsidR="00FB70CE" w:rsidRPr="00B332F9">
        <w:rPr>
          <w:rStyle w:val="eop"/>
          <w:rFonts w:ascii="Arial" w:eastAsiaTheme="majorEastAsia" w:hAnsi="Arial" w:cs="Arial"/>
          <w:color w:val="000000" w:themeColor="text1"/>
        </w:rPr>
        <w:t>Reviewing CreateSA grants programs and processes to ensure they are aligned to the intent of A Place to Create</w:t>
      </w:r>
      <w:r w:rsidR="00870ADF" w:rsidRPr="00B332F9">
        <w:rPr>
          <w:rStyle w:val="eop"/>
          <w:rFonts w:ascii="Segoe UI" w:eastAsiaTheme="majorEastAsia" w:hAnsi="Segoe UI" w:cs="Segoe UI"/>
          <w:color w:val="000000" w:themeColor="text1"/>
          <w:sz w:val="18"/>
          <w:szCs w:val="18"/>
        </w:rPr>
        <w:t> </w:t>
      </w:r>
    </w:p>
    <w:p w14:paraId="003E3A3A" w14:textId="77777777" w:rsidR="00FB70CE" w:rsidRPr="00B332F9" w:rsidRDefault="00FB70CE" w:rsidP="00FB70CE">
      <w:pPr>
        <w:pStyle w:val="paragraph"/>
        <w:spacing w:before="0" w:beforeAutospacing="0" w:after="0" w:afterAutospacing="0"/>
        <w:ind w:left="1440"/>
        <w:textAlignment w:val="baseline"/>
        <w:rPr>
          <w:rFonts w:ascii="Segoe UI" w:hAnsi="Segoe UI" w:cs="Segoe UI"/>
          <w:color w:val="000000" w:themeColor="text1"/>
          <w:sz w:val="18"/>
          <w:szCs w:val="18"/>
        </w:rPr>
      </w:pPr>
    </w:p>
    <w:p w14:paraId="1403A863" w14:textId="1FFD3983" w:rsidR="00870ADF" w:rsidRPr="00B332F9" w:rsidRDefault="00CF15B9" w:rsidP="5F39854D">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3.1.3 </w:t>
      </w:r>
      <w:r w:rsidR="0039247D" w:rsidRPr="00B332F9">
        <w:rPr>
          <w:rStyle w:val="normaltextrun"/>
          <w:rFonts w:ascii="Arial" w:eastAsiaTheme="majorEastAsia" w:hAnsi="Arial" w:cs="Arial"/>
          <w:color w:val="000000" w:themeColor="text1"/>
        </w:rPr>
        <w:t>Building capacity of the</w:t>
      </w:r>
      <w:r w:rsidR="00870ADF" w:rsidRPr="00B332F9">
        <w:rPr>
          <w:rStyle w:val="normaltextrun"/>
          <w:rFonts w:ascii="Arial" w:eastAsiaTheme="majorEastAsia" w:hAnsi="Arial" w:cs="Arial"/>
          <w:color w:val="000000" w:themeColor="text1"/>
        </w:rPr>
        <w:t xml:space="preserve"> small</w:t>
      </w:r>
      <w:r w:rsidR="000B3FAA" w:rsidRPr="00B332F9">
        <w:rPr>
          <w:rStyle w:val="normaltextrun"/>
          <w:rFonts w:ascii="Arial" w:eastAsiaTheme="majorEastAsia" w:hAnsi="Arial" w:cs="Arial"/>
          <w:color w:val="000000" w:themeColor="text1"/>
        </w:rPr>
        <w:t>-</w:t>
      </w:r>
      <w:r w:rsidR="00870ADF" w:rsidRPr="00B332F9">
        <w:rPr>
          <w:rStyle w:val="normaltextrun"/>
          <w:rFonts w:ascii="Arial" w:eastAsiaTheme="majorEastAsia" w:hAnsi="Arial" w:cs="Arial"/>
          <w:color w:val="000000" w:themeColor="text1"/>
        </w:rPr>
        <w:t>to</w:t>
      </w:r>
      <w:r w:rsidR="000B3FAA" w:rsidRPr="00B332F9">
        <w:rPr>
          <w:rStyle w:val="normaltextrun"/>
          <w:rFonts w:ascii="Arial" w:eastAsiaTheme="majorEastAsia" w:hAnsi="Arial" w:cs="Arial"/>
          <w:color w:val="000000" w:themeColor="text1"/>
        </w:rPr>
        <w:t>-</w:t>
      </w:r>
      <w:r w:rsidR="00870ADF" w:rsidRPr="00B332F9">
        <w:rPr>
          <w:rStyle w:val="normaltextrun"/>
          <w:rFonts w:ascii="Arial" w:eastAsiaTheme="majorEastAsia" w:hAnsi="Arial" w:cs="Arial"/>
          <w:color w:val="000000" w:themeColor="text1"/>
        </w:rPr>
        <w:t xml:space="preserve">medium arts </w:t>
      </w:r>
      <w:r w:rsidR="0039247D" w:rsidRPr="00B332F9">
        <w:rPr>
          <w:rStyle w:val="normaltextrun"/>
          <w:rFonts w:ascii="Arial" w:eastAsiaTheme="majorEastAsia" w:hAnsi="Arial" w:cs="Arial"/>
          <w:color w:val="000000" w:themeColor="text1"/>
        </w:rPr>
        <w:t>sector</w:t>
      </w:r>
      <w:r w:rsidR="00670D01" w:rsidRPr="00B332F9">
        <w:rPr>
          <w:rStyle w:val="normaltextrun"/>
          <w:rFonts w:ascii="Arial" w:eastAsiaTheme="majorEastAsia" w:hAnsi="Arial" w:cs="Arial"/>
          <w:color w:val="000000" w:themeColor="text1"/>
        </w:rPr>
        <w:t>, including youth arts organisations</w:t>
      </w:r>
    </w:p>
    <w:p w14:paraId="02225823" w14:textId="3234573B" w:rsidR="00C70392" w:rsidRPr="00B332F9" w:rsidRDefault="00C70392" w:rsidP="4F594B20">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43A8211D" w14:textId="35F599D6" w:rsidR="00870ADF" w:rsidRPr="00B332F9" w:rsidRDefault="00CF15B9"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3.1.4 </w:t>
      </w:r>
      <w:r w:rsidR="00870ADF" w:rsidRPr="00B332F9">
        <w:rPr>
          <w:rStyle w:val="normaltextrun"/>
          <w:rFonts w:ascii="Arial" w:eastAsiaTheme="majorEastAsia" w:hAnsi="Arial" w:cs="Arial"/>
          <w:color w:val="000000" w:themeColor="text1"/>
        </w:rPr>
        <w:t>Working with Creative Australia’s artform-specific initiatives, including Music Australia and Writing Australia</w:t>
      </w:r>
      <w:r w:rsidR="00870ADF" w:rsidRPr="00B332F9">
        <w:rPr>
          <w:rStyle w:val="eop"/>
          <w:rFonts w:ascii="Arial" w:eastAsiaTheme="majorEastAsia" w:hAnsi="Arial" w:cs="Arial"/>
          <w:color w:val="000000" w:themeColor="text1"/>
        </w:rPr>
        <w:t xml:space="preserve"> </w:t>
      </w:r>
    </w:p>
    <w:p w14:paraId="240B2D5B" w14:textId="77777777" w:rsidR="00870ADF" w:rsidRPr="00B332F9" w:rsidRDefault="00870ADF" w:rsidP="4F594B20">
      <w:pPr>
        <w:pStyle w:val="paragraph"/>
        <w:spacing w:before="0" w:beforeAutospacing="0" w:after="0" w:afterAutospacing="0"/>
        <w:textAlignment w:val="baseline"/>
        <w:rPr>
          <w:rStyle w:val="normaltextrun"/>
          <w:rFonts w:ascii="Arial" w:eastAsiaTheme="majorEastAsia" w:hAnsi="Arial" w:cs="Arial"/>
          <w:color w:val="000000" w:themeColor="text1"/>
        </w:rPr>
      </w:pPr>
    </w:p>
    <w:p w14:paraId="43D06738" w14:textId="24A30940" w:rsidR="00542A75" w:rsidRPr="00B332F9" w:rsidRDefault="00CF15B9" w:rsidP="4F594B20">
      <w:pPr>
        <w:pStyle w:val="paragraph"/>
        <w:spacing w:before="0" w:beforeAutospacing="0" w:after="0" w:afterAutospacing="0"/>
        <w:ind w:left="1440"/>
        <w:textAlignment w:val="baseline"/>
        <w:rPr>
          <w:rStyle w:val="normaltextrun"/>
          <w:rFonts w:ascii="Arial" w:eastAsiaTheme="majorEastAsia" w:hAnsi="Arial" w:cs="Arial"/>
        </w:rPr>
      </w:pPr>
      <w:r w:rsidRPr="00B332F9">
        <w:rPr>
          <w:rStyle w:val="normaltextrun"/>
          <w:rFonts w:ascii="Arial" w:eastAsiaTheme="majorEastAsia" w:hAnsi="Arial" w:cs="Arial"/>
        </w:rPr>
        <w:t xml:space="preserve">3.1.5 </w:t>
      </w:r>
      <w:r w:rsidR="00161EB5">
        <w:rPr>
          <w:rStyle w:val="normaltextrun"/>
          <w:rFonts w:ascii="Arial" w:eastAsiaTheme="majorEastAsia" w:hAnsi="Arial" w:cs="Arial"/>
        </w:rPr>
        <w:t>Supporting</w:t>
      </w:r>
      <w:r w:rsidR="073A32F5" w:rsidRPr="06E9D10A">
        <w:rPr>
          <w:rStyle w:val="normaltextrun"/>
          <w:rFonts w:ascii="Arial" w:eastAsiaTheme="majorEastAsia" w:hAnsi="Arial" w:cs="Arial"/>
        </w:rPr>
        <w:t xml:space="preserve"> </w:t>
      </w:r>
      <w:r w:rsidR="7AD137FA" w:rsidRPr="4CE03338">
        <w:rPr>
          <w:rStyle w:val="normaltextrun"/>
          <w:rFonts w:ascii="Arial" w:eastAsiaTheme="majorEastAsia" w:hAnsi="Arial" w:cs="Arial"/>
        </w:rPr>
        <w:t xml:space="preserve">dedicated </w:t>
      </w:r>
      <w:r w:rsidR="073A32F5" w:rsidRPr="06E9D10A">
        <w:rPr>
          <w:rStyle w:val="normaltextrun"/>
          <w:rFonts w:ascii="Arial" w:eastAsiaTheme="majorEastAsia" w:hAnsi="Arial" w:cs="Arial"/>
        </w:rPr>
        <w:t xml:space="preserve">music </w:t>
      </w:r>
      <w:r w:rsidR="073A32F5" w:rsidRPr="425A4C9B">
        <w:rPr>
          <w:rStyle w:val="normaltextrun"/>
          <w:rFonts w:ascii="Arial" w:eastAsiaTheme="majorEastAsia" w:hAnsi="Arial" w:cs="Arial"/>
        </w:rPr>
        <w:t xml:space="preserve">venues across South </w:t>
      </w:r>
      <w:r w:rsidR="073A32F5" w:rsidRPr="17E13C44">
        <w:rPr>
          <w:rStyle w:val="normaltextrun"/>
          <w:rFonts w:ascii="Arial" w:eastAsiaTheme="majorEastAsia" w:hAnsi="Arial" w:cs="Arial"/>
        </w:rPr>
        <w:t xml:space="preserve">Australia </w:t>
      </w:r>
      <w:r w:rsidR="7F98FF17" w:rsidRPr="17B1EFE6">
        <w:rPr>
          <w:rStyle w:val="normaltextrun"/>
          <w:rFonts w:ascii="Arial" w:eastAsiaTheme="majorEastAsia" w:hAnsi="Arial" w:cs="Arial"/>
        </w:rPr>
        <w:t xml:space="preserve">to host more </w:t>
      </w:r>
      <w:r w:rsidR="00161EB5">
        <w:rPr>
          <w:rStyle w:val="normaltextrun"/>
          <w:rFonts w:ascii="Arial" w:eastAsiaTheme="majorEastAsia" w:hAnsi="Arial" w:cs="Arial"/>
        </w:rPr>
        <w:t xml:space="preserve">original, </w:t>
      </w:r>
      <w:r w:rsidR="000444B9">
        <w:rPr>
          <w:rStyle w:val="normaltextrun"/>
          <w:rFonts w:ascii="Arial" w:eastAsiaTheme="majorEastAsia" w:hAnsi="Arial" w:cs="Arial"/>
        </w:rPr>
        <w:t>local</w:t>
      </w:r>
      <w:r w:rsidR="00161EB5">
        <w:rPr>
          <w:rStyle w:val="normaltextrun"/>
          <w:rFonts w:ascii="Arial" w:eastAsiaTheme="majorEastAsia" w:hAnsi="Arial" w:cs="Arial"/>
        </w:rPr>
        <w:t xml:space="preserve"> </w:t>
      </w:r>
      <w:r w:rsidR="7F98FF17" w:rsidRPr="17B1EFE6">
        <w:rPr>
          <w:rStyle w:val="normaltextrun"/>
          <w:rFonts w:ascii="Arial" w:eastAsiaTheme="majorEastAsia" w:hAnsi="Arial" w:cs="Arial"/>
        </w:rPr>
        <w:t>live music</w:t>
      </w:r>
      <w:r w:rsidR="009E1C92">
        <w:rPr>
          <w:rStyle w:val="normaltextrun"/>
          <w:rFonts w:ascii="Arial" w:eastAsiaTheme="majorEastAsia" w:hAnsi="Arial" w:cs="Arial"/>
        </w:rPr>
        <w:t>.</w:t>
      </w:r>
    </w:p>
    <w:p w14:paraId="0D5E2FA3" w14:textId="77777777" w:rsidR="000B3FAA" w:rsidRPr="00B332F9" w:rsidRDefault="000B3FAA" w:rsidP="4F594B20">
      <w:pPr>
        <w:pStyle w:val="paragraph"/>
        <w:spacing w:before="0" w:beforeAutospacing="0" w:after="0" w:afterAutospacing="0"/>
        <w:ind w:left="1440"/>
        <w:textAlignment w:val="baseline"/>
        <w:rPr>
          <w:rStyle w:val="normaltextrun"/>
          <w:rFonts w:ascii="Arial" w:eastAsiaTheme="majorEastAsia" w:hAnsi="Arial" w:cs="Arial"/>
        </w:rPr>
      </w:pPr>
    </w:p>
    <w:p w14:paraId="7F3BEC7F"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38ECAF6F" w14:textId="480E734D"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3.2 M</w:t>
      </w:r>
      <w:r w:rsidRPr="00B332F9">
        <w:rPr>
          <w:rStyle w:val="normaltextrun"/>
          <w:rFonts w:ascii="Arial" w:eastAsiaTheme="majorEastAsia" w:hAnsi="Arial" w:cs="Arial"/>
          <w:b/>
          <w:bCs/>
          <w:color w:val="000000" w:themeColor="text1"/>
        </w:rPr>
        <w:t xml:space="preserve">aintain and develop </w:t>
      </w:r>
      <w:bookmarkStart w:id="2" w:name="_Hlk189581064"/>
      <w:r w:rsidRPr="00B332F9">
        <w:rPr>
          <w:rStyle w:val="normaltextrun"/>
          <w:rFonts w:ascii="Arial" w:eastAsiaTheme="majorEastAsia" w:hAnsi="Arial" w:cs="Arial"/>
          <w:b/>
          <w:bCs/>
          <w:color w:val="000000" w:themeColor="text1"/>
        </w:rPr>
        <w:t>cultural institutions, collections and infrastructure</w:t>
      </w:r>
    </w:p>
    <w:bookmarkEnd w:id="2"/>
    <w:p w14:paraId="6B13135B"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p>
    <w:p w14:paraId="55DA88B0" w14:textId="2C511044" w:rsidR="00870ADF" w:rsidRPr="00B332F9" w:rsidRDefault="00870ADF" w:rsidP="4F594B20">
      <w:pPr>
        <w:pStyle w:val="paragraph"/>
        <w:spacing w:before="0" w:beforeAutospacing="0" w:after="0" w:afterAutospacing="0"/>
        <w:ind w:left="1440" w:hanging="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normaltextrun"/>
          <w:rFonts w:ascii="Arial" w:eastAsiaTheme="majorEastAsia" w:hAnsi="Arial" w:cs="Arial"/>
          <w:color w:val="000000" w:themeColor="text1"/>
        </w:rPr>
        <w:t>3.2.1 D</w:t>
      </w:r>
      <w:r w:rsidR="003A38DE" w:rsidRPr="00B332F9">
        <w:rPr>
          <w:rStyle w:val="normaltextrun"/>
          <w:rFonts w:ascii="Arial" w:eastAsiaTheme="majorEastAsia" w:hAnsi="Arial" w:cs="Arial"/>
          <w:color w:val="000000" w:themeColor="text1"/>
        </w:rPr>
        <w:t xml:space="preserve">elivering the Arts Investment Fund to support strategic initiatives across South Australia’s arts, cultural and creative industries, initially including </w:t>
      </w:r>
      <w:r w:rsidR="000408A9" w:rsidRPr="00B332F9">
        <w:rPr>
          <w:rStyle w:val="normaltextrun"/>
          <w:rFonts w:ascii="Arial" w:eastAsiaTheme="majorEastAsia" w:hAnsi="Arial" w:cs="Arial"/>
          <w:color w:val="000000" w:themeColor="text1"/>
        </w:rPr>
        <w:t>Aboriginal and Torres Strait Islander</w:t>
      </w:r>
      <w:r w:rsidR="003A38DE" w:rsidRPr="00B332F9">
        <w:rPr>
          <w:rStyle w:val="normaltextrun"/>
          <w:rFonts w:ascii="Arial" w:eastAsiaTheme="majorEastAsia" w:hAnsi="Arial" w:cs="Arial"/>
          <w:color w:val="000000" w:themeColor="text1"/>
        </w:rPr>
        <w:t xml:space="preserve"> artist development and artist employment strategies</w:t>
      </w:r>
    </w:p>
    <w:p w14:paraId="252C966C" w14:textId="77777777" w:rsidR="0058210B" w:rsidRPr="00B332F9" w:rsidRDefault="0058210B" w:rsidP="4F594B20">
      <w:pPr>
        <w:pStyle w:val="paragraph"/>
        <w:spacing w:before="0" w:beforeAutospacing="0" w:after="0" w:afterAutospacing="0"/>
        <w:ind w:left="1440" w:hanging="1440"/>
        <w:textAlignment w:val="baseline"/>
        <w:rPr>
          <w:rStyle w:val="normaltextrun"/>
          <w:rFonts w:ascii="Arial" w:eastAsiaTheme="majorEastAsia" w:hAnsi="Arial" w:cs="Arial"/>
          <w:color w:val="000000" w:themeColor="text1"/>
        </w:rPr>
      </w:pPr>
    </w:p>
    <w:p w14:paraId="140F9450" w14:textId="50FC5DCB" w:rsidR="00BB0DF0" w:rsidRPr="00B332F9" w:rsidRDefault="00CF15B9" w:rsidP="00BB0DF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3.2.</w:t>
      </w:r>
      <w:r w:rsidR="00711010" w:rsidRPr="00B332F9">
        <w:rPr>
          <w:rStyle w:val="normaltextrun"/>
          <w:rFonts w:ascii="Arial" w:eastAsiaTheme="majorEastAsia" w:hAnsi="Arial" w:cs="Arial"/>
          <w:color w:val="000000" w:themeColor="text1"/>
        </w:rPr>
        <w:t>2</w:t>
      </w:r>
      <w:r w:rsidRPr="00B332F9">
        <w:rPr>
          <w:rStyle w:val="normaltextrun"/>
          <w:rFonts w:ascii="Arial" w:eastAsiaTheme="majorEastAsia" w:hAnsi="Arial" w:cs="Arial"/>
          <w:color w:val="000000" w:themeColor="text1"/>
        </w:rPr>
        <w:t xml:space="preserve"> </w:t>
      </w:r>
      <w:r w:rsidR="00BB0DF0" w:rsidRPr="00B332F9">
        <w:rPr>
          <w:rStyle w:val="normaltextrun"/>
          <w:rFonts w:ascii="Arial" w:eastAsiaTheme="majorEastAsia" w:hAnsi="Arial" w:cs="Arial"/>
          <w:color w:val="000000" w:themeColor="text1"/>
        </w:rPr>
        <w:t>Supporting world-class programming and build</w:t>
      </w:r>
      <w:r w:rsidR="00564E07" w:rsidRPr="00B332F9">
        <w:rPr>
          <w:rStyle w:val="normaltextrun"/>
          <w:rFonts w:ascii="Arial" w:eastAsiaTheme="majorEastAsia" w:hAnsi="Arial" w:cs="Arial"/>
          <w:color w:val="000000" w:themeColor="text1"/>
        </w:rPr>
        <w:t>ing</w:t>
      </w:r>
      <w:r w:rsidR="00BB0DF0" w:rsidRPr="00B332F9">
        <w:rPr>
          <w:rStyle w:val="normaltextrun"/>
          <w:rFonts w:ascii="Arial" w:eastAsiaTheme="majorEastAsia" w:hAnsi="Arial" w:cs="Arial"/>
          <w:color w:val="000000" w:themeColor="text1"/>
        </w:rPr>
        <w:t xml:space="preserve"> diverse audiences </w:t>
      </w:r>
    </w:p>
    <w:p w14:paraId="3BBAA0E1" w14:textId="77777777" w:rsidR="00870ADF" w:rsidRPr="00B332F9" w:rsidRDefault="00870ADF" w:rsidP="00E24DAF">
      <w:pPr>
        <w:pStyle w:val="paragraph"/>
        <w:spacing w:before="0" w:beforeAutospacing="0" w:after="0" w:afterAutospacing="0"/>
        <w:ind w:left="1440"/>
        <w:textAlignment w:val="baseline"/>
        <w:rPr>
          <w:rFonts w:ascii="Arial" w:hAnsi="Arial" w:cs="Arial"/>
          <w:color w:val="000000"/>
          <w:shd w:val="clear" w:color="auto" w:fill="FFFFFF"/>
        </w:rPr>
      </w:pPr>
    </w:p>
    <w:p w14:paraId="357C6FB1" w14:textId="1501FC62" w:rsidR="008A17DD" w:rsidRPr="00B332F9" w:rsidRDefault="00CF15B9" w:rsidP="008A17DD">
      <w:pPr>
        <w:pStyle w:val="paragraph"/>
        <w:spacing w:before="0" w:beforeAutospacing="0" w:after="0" w:afterAutospacing="0"/>
        <w:ind w:left="1440"/>
        <w:textAlignment w:val="baseline"/>
        <w:rPr>
          <w:rFonts w:ascii="Arial" w:hAnsi="Arial" w:cs="Arial"/>
          <w:color w:val="000000"/>
          <w:shd w:val="clear" w:color="auto" w:fill="FFFFFF"/>
        </w:rPr>
      </w:pPr>
      <w:r w:rsidRPr="00B332F9">
        <w:rPr>
          <w:rFonts w:ascii="Arial" w:hAnsi="Arial" w:cs="Arial"/>
          <w:color w:val="000000"/>
          <w:shd w:val="clear" w:color="auto" w:fill="FFFFFF"/>
        </w:rPr>
        <w:t>3.2.</w:t>
      </w:r>
      <w:r w:rsidR="00711010" w:rsidRPr="00B332F9">
        <w:rPr>
          <w:rFonts w:ascii="Arial" w:hAnsi="Arial" w:cs="Arial"/>
          <w:color w:val="000000"/>
          <w:shd w:val="clear" w:color="auto" w:fill="FFFFFF"/>
        </w:rPr>
        <w:t>3</w:t>
      </w:r>
      <w:r w:rsidRPr="00B332F9">
        <w:rPr>
          <w:rFonts w:ascii="Arial" w:hAnsi="Arial" w:cs="Arial"/>
          <w:color w:val="000000"/>
          <w:shd w:val="clear" w:color="auto" w:fill="FFFFFF"/>
        </w:rPr>
        <w:t xml:space="preserve"> </w:t>
      </w:r>
      <w:r w:rsidR="000B3FAA" w:rsidRPr="00B332F9">
        <w:rPr>
          <w:rFonts w:ascii="Arial" w:hAnsi="Arial" w:cs="Arial"/>
          <w:color w:val="000000"/>
          <w:shd w:val="clear" w:color="auto" w:fill="FFFFFF"/>
        </w:rPr>
        <w:t>Enabling</w:t>
      </w:r>
      <w:r w:rsidR="00D06EBD" w:rsidRPr="00B332F9">
        <w:rPr>
          <w:rFonts w:ascii="Arial" w:hAnsi="Arial" w:cs="Arial"/>
          <w:color w:val="000000"/>
          <w:shd w:val="clear" w:color="auto" w:fill="FFFFFF"/>
        </w:rPr>
        <w:t xml:space="preserve"> the development of</w:t>
      </w:r>
      <w:r w:rsidR="008A17DD" w:rsidRPr="00B332F9">
        <w:rPr>
          <w:rFonts w:ascii="Arial" w:hAnsi="Arial" w:cs="Arial"/>
          <w:color w:val="000000"/>
          <w:shd w:val="clear" w:color="auto" w:fill="FFFFFF"/>
        </w:rPr>
        <w:t xml:space="preserve"> philanthropic and commercial initiatives to support </w:t>
      </w:r>
      <w:bookmarkStart w:id="3" w:name="_Hlk189581086"/>
      <w:r w:rsidR="00EA652D" w:rsidRPr="00B332F9">
        <w:rPr>
          <w:rFonts w:ascii="Arial" w:hAnsi="Arial" w:cs="Arial"/>
          <w:color w:val="000000"/>
          <w:shd w:val="clear" w:color="auto" w:fill="FFFFFF"/>
        </w:rPr>
        <w:t>cultural institutions, collections and infrastructure</w:t>
      </w:r>
      <w:bookmarkEnd w:id="3"/>
    </w:p>
    <w:p w14:paraId="6FF9866E" w14:textId="77777777" w:rsidR="00870ADF" w:rsidRPr="00B332F9" w:rsidRDefault="00870ADF" w:rsidP="4F594B20">
      <w:pPr>
        <w:pStyle w:val="paragraph"/>
        <w:spacing w:before="0" w:beforeAutospacing="0" w:after="0" w:afterAutospacing="0"/>
        <w:ind w:left="1440"/>
        <w:textAlignment w:val="baseline"/>
        <w:rPr>
          <w:rFonts w:ascii="Arial" w:hAnsi="Arial" w:cs="Arial"/>
          <w:color w:val="000000"/>
          <w:shd w:val="clear" w:color="auto" w:fill="FFFFFF"/>
        </w:rPr>
      </w:pPr>
    </w:p>
    <w:p w14:paraId="4BA7D9DC" w14:textId="10F9386C" w:rsidR="00446A6B" w:rsidRPr="00B332F9" w:rsidRDefault="00CF15B9" w:rsidP="4F594B20">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3.2.</w:t>
      </w:r>
      <w:r w:rsidR="00711010" w:rsidRPr="00B332F9">
        <w:rPr>
          <w:rStyle w:val="normaltextrun"/>
          <w:rFonts w:ascii="Arial" w:eastAsiaTheme="majorEastAsia" w:hAnsi="Arial" w:cs="Arial"/>
          <w:color w:val="000000" w:themeColor="text1"/>
        </w:rPr>
        <w:t>4</w:t>
      </w:r>
      <w:r w:rsidRPr="00B332F9">
        <w:rPr>
          <w:rStyle w:val="normaltextrun"/>
          <w:rFonts w:ascii="Arial" w:eastAsiaTheme="majorEastAsia" w:hAnsi="Arial" w:cs="Arial"/>
          <w:color w:val="000000" w:themeColor="text1"/>
        </w:rPr>
        <w:t xml:space="preserve"> </w:t>
      </w:r>
      <w:r w:rsidR="5A52FA03" w:rsidRPr="00B332F9">
        <w:rPr>
          <w:rStyle w:val="normaltextrun"/>
          <w:rFonts w:ascii="Arial" w:eastAsiaTheme="majorEastAsia" w:hAnsi="Arial" w:cs="Arial"/>
          <w:color w:val="000000" w:themeColor="text1"/>
        </w:rPr>
        <w:t>E</w:t>
      </w:r>
      <w:r w:rsidR="00446A6B" w:rsidRPr="00B332F9">
        <w:rPr>
          <w:rStyle w:val="normaltextrun"/>
          <w:rFonts w:ascii="Arial" w:eastAsiaTheme="majorEastAsia" w:hAnsi="Arial" w:cs="Arial"/>
          <w:color w:val="000000" w:themeColor="text1"/>
        </w:rPr>
        <w:t xml:space="preserve">xploring </w:t>
      </w:r>
      <w:r w:rsidR="003E4ABF" w:rsidRPr="00B332F9">
        <w:rPr>
          <w:rStyle w:val="normaltextrun"/>
          <w:rFonts w:ascii="Arial" w:eastAsiaTheme="majorEastAsia" w:hAnsi="Arial" w:cs="Arial"/>
          <w:color w:val="000000" w:themeColor="text1"/>
        </w:rPr>
        <w:t xml:space="preserve">options for </w:t>
      </w:r>
      <w:r w:rsidR="71E81198" w:rsidRPr="00B332F9">
        <w:rPr>
          <w:rStyle w:val="normaltextrun"/>
          <w:rFonts w:ascii="Arial" w:eastAsiaTheme="majorEastAsia" w:hAnsi="Arial" w:cs="Arial"/>
          <w:color w:val="000000" w:themeColor="text1"/>
        </w:rPr>
        <w:t xml:space="preserve">shared </w:t>
      </w:r>
      <w:r w:rsidR="003E4ABF" w:rsidRPr="00B332F9">
        <w:rPr>
          <w:rStyle w:val="normaltextrun"/>
          <w:rFonts w:ascii="Arial" w:eastAsiaTheme="majorEastAsia" w:hAnsi="Arial" w:cs="Arial"/>
          <w:color w:val="000000" w:themeColor="text1"/>
        </w:rPr>
        <w:t xml:space="preserve">office and facilities </w:t>
      </w:r>
      <w:r w:rsidR="00446A6B" w:rsidRPr="00B332F9">
        <w:rPr>
          <w:rStyle w:val="normaltextrun"/>
          <w:rFonts w:ascii="Arial" w:eastAsiaTheme="majorEastAsia" w:hAnsi="Arial" w:cs="Arial"/>
          <w:color w:val="000000" w:themeColor="text1"/>
        </w:rPr>
        <w:t>for State Theatre Company</w:t>
      </w:r>
      <w:r w:rsidR="00EA652D" w:rsidRPr="00B332F9">
        <w:rPr>
          <w:rStyle w:val="normaltextrun"/>
          <w:rFonts w:ascii="Arial" w:eastAsiaTheme="majorEastAsia" w:hAnsi="Arial" w:cs="Arial"/>
          <w:color w:val="000000" w:themeColor="text1"/>
        </w:rPr>
        <w:t xml:space="preserve"> South Australia</w:t>
      </w:r>
      <w:r w:rsidR="00446A6B" w:rsidRPr="00B332F9">
        <w:rPr>
          <w:rStyle w:val="normaltextrun"/>
          <w:rFonts w:ascii="Arial" w:eastAsiaTheme="majorEastAsia" w:hAnsi="Arial" w:cs="Arial"/>
          <w:color w:val="000000" w:themeColor="text1"/>
        </w:rPr>
        <w:t>, State Opera</w:t>
      </w:r>
      <w:r w:rsidR="00EA652D" w:rsidRPr="00B332F9">
        <w:rPr>
          <w:rStyle w:val="normaltextrun"/>
          <w:rFonts w:ascii="Arial" w:eastAsiaTheme="majorEastAsia" w:hAnsi="Arial" w:cs="Arial"/>
          <w:color w:val="000000" w:themeColor="text1"/>
        </w:rPr>
        <w:t xml:space="preserve"> South Australia</w:t>
      </w:r>
      <w:r w:rsidR="00446A6B" w:rsidRPr="00B332F9">
        <w:rPr>
          <w:rStyle w:val="normaltextrun"/>
          <w:rFonts w:ascii="Arial" w:eastAsiaTheme="majorEastAsia" w:hAnsi="Arial" w:cs="Arial"/>
          <w:color w:val="000000" w:themeColor="text1"/>
        </w:rPr>
        <w:t xml:space="preserve"> and Country Arts SA</w:t>
      </w:r>
      <w:r w:rsidR="0C3AB931" w:rsidRPr="00B332F9">
        <w:rPr>
          <w:rStyle w:val="normaltextrun"/>
          <w:rFonts w:ascii="Arial" w:eastAsiaTheme="majorEastAsia" w:hAnsi="Arial" w:cs="Arial"/>
          <w:color w:val="000000" w:themeColor="text1"/>
        </w:rPr>
        <w:t xml:space="preserve"> </w:t>
      </w:r>
    </w:p>
    <w:p w14:paraId="0DC5FED9" w14:textId="77777777" w:rsidR="00870ADF" w:rsidRPr="00B332F9" w:rsidRDefault="00870ADF" w:rsidP="4F594B20">
      <w:pPr>
        <w:pStyle w:val="paragraph"/>
        <w:spacing w:before="0" w:beforeAutospacing="0" w:after="0" w:afterAutospacing="0"/>
        <w:textAlignment w:val="baseline"/>
        <w:rPr>
          <w:rStyle w:val="normaltextrun"/>
          <w:rFonts w:ascii="Segoe UI" w:eastAsiaTheme="majorEastAsia" w:hAnsi="Segoe UI" w:cs="Segoe UI"/>
          <w:color w:val="000000" w:themeColor="text1"/>
        </w:rPr>
      </w:pPr>
    </w:p>
    <w:p w14:paraId="41B9243C" w14:textId="77777777" w:rsidR="00BB0DF0" w:rsidRPr="00B332F9" w:rsidRDefault="00BB0DF0">
      <w:pPr>
        <w:rPr>
          <w:rStyle w:val="normaltextrun"/>
          <w:rFonts w:ascii="Arial" w:eastAsiaTheme="majorEastAsia" w:hAnsi="Arial" w:cs="Arial"/>
          <w:b/>
          <w:bCs/>
          <w:color w:val="000000" w:themeColor="text1"/>
          <w:lang w:val="en-AU" w:eastAsia="en-AU"/>
        </w:rPr>
      </w:pPr>
      <w:r w:rsidRPr="00B332F9">
        <w:rPr>
          <w:rStyle w:val="normaltextrun"/>
          <w:rFonts w:ascii="Arial" w:eastAsiaTheme="majorEastAsia" w:hAnsi="Arial" w:cs="Arial"/>
          <w:b/>
          <w:bCs/>
          <w:color w:val="000000" w:themeColor="text1"/>
        </w:rPr>
        <w:br w:type="page"/>
      </w:r>
    </w:p>
    <w:p w14:paraId="7FCE966E" w14:textId="22FAD6B1" w:rsidR="00870ADF" w:rsidRPr="00B332F9" w:rsidRDefault="00870ADF" w:rsidP="4F594B20">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lastRenderedPageBreak/>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3.3 S</w:t>
      </w:r>
      <w:r w:rsidRPr="00B332F9">
        <w:rPr>
          <w:rStyle w:val="normaltextrun"/>
          <w:rFonts w:ascii="Arial" w:eastAsiaTheme="majorEastAsia" w:hAnsi="Arial" w:cs="Arial"/>
          <w:b/>
          <w:bCs/>
          <w:color w:val="000000" w:themeColor="text1"/>
        </w:rPr>
        <w:t>trengthen South Australian festivals and events</w:t>
      </w:r>
    </w:p>
    <w:p w14:paraId="336E04BB" w14:textId="77777777"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eop"/>
          <w:rFonts w:ascii="Arial" w:eastAsiaTheme="majorEastAsia" w:hAnsi="Arial" w:cs="Arial"/>
          <w:color w:val="000000" w:themeColor="text1"/>
        </w:rPr>
        <w:t> </w:t>
      </w:r>
    </w:p>
    <w:p w14:paraId="4D9B1004" w14:textId="1C942205" w:rsidR="00870ADF" w:rsidRPr="00B332F9" w:rsidRDefault="00870ADF" w:rsidP="2CA55150">
      <w:pPr>
        <w:pStyle w:val="paragraph"/>
        <w:spacing w:before="0" w:beforeAutospacing="0" w:after="0" w:afterAutospacing="0"/>
        <w:ind w:left="1440" w:hanging="1440"/>
        <w:textAlignment w:val="baseline"/>
        <w:rPr>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CF15B9" w:rsidRPr="00B332F9">
        <w:rPr>
          <w:rFonts w:ascii="Arial" w:hAnsi="Arial" w:cs="Arial"/>
          <w:color w:val="000000" w:themeColor="text1"/>
          <w:shd w:val="clear" w:color="auto" w:fill="FFFFFF"/>
        </w:rPr>
        <w:t>3.3.1 E</w:t>
      </w:r>
      <w:r w:rsidRPr="00B332F9">
        <w:rPr>
          <w:rFonts w:ascii="Arial" w:hAnsi="Arial" w:cs="Arial"/>
          <w:color w:val="000000" w:themeColor="text1"/>
          <w:shd w:val="clear" w:color="auto" w:fill="FFFFFF"/>
        </w:rPr>
        <w:t xml:space="preserve">xploring a model for the festival </w:t>
      </w:r>
      <w:r w:rsidR="006025DF" w:rsidRPr="00B332F9">
        <w:rPr>
          <w:rFonts w:ascii="Arial" w:hAnsi="Arial" w:cs="Arial"/>
          <w:color w:val="000000" w:themeColor="text1"/>
          <w:shd w:val="clear" w:color="auto" w:fill="FFFFFF"/>
        </w:rPr>
        <w:t xml:space="preserve">and events </w:t>
      </w:r>
      <w:r w:rsidRPr="00B332F9">
        <w:rPr>
          <w:rFonts w:ascii="Arial" w:hAnsi="Arial" w:cs="Arial"/>
          <w:color w:val="000000" w:themeColor="text1"/>
          <w:shd w:val="clear" w:color="auto" w:fill="FFFFFF"/>
        </w:rPr>
        <w:t xml:space="preserve">industry </w:t>
      </w:r>
      <w:r w:rsidR="006025DF" w:rsidRPr="00B332F9">
        <w:rPr>
          <w:rFonts w:ascii="Arial" w:hAnsi="Arial" w:cs="Arial"/>
          <w:color w:val="000000" w:themeColor="text1"/>
          <w:shd w:val="clear" w:color="auto" w:fill="FFFFFF"/>
        </w:rPr>
        <w:t>that increases</w:t>
      </w:r>
      <w:r w:rsidRPr="00B332F9">
        <w:rPr>
          <w:rFonts w:ascii="Arial" w:hAnsi="Arial" w:cs="Arial"/>
          <w:color w:val="000000" w:themeColor="text1"/>
          <w:shd w:val="clear" w:color="auto" w:fill="FFFFFF"/>
        </w:rPr>
        <w:t xml:space="preserve"> collaboration, particularly in the areas of workforce and skills development</w:t>
      </w:r>
    </w:p>
    <w:p w14:paraId="66387CBC" w14:textId="77777777" w:rsidR="00FF0736" w:rsidRPr="00B332F9" w:rsidRDefault="00FF0736" w:rsidP="4F594B20">
      <w:pPr>
        <w:pStyle w:val="paragraph"/>
        <w:spacing w:before="0" w:beforeAutospacing="0" w:after="0" w:afterAutospacing="0"/>
        <w:ind w:left="1440"/>
        <w:rPr>
          <w:rFonts w:ascii="Arial" w:hAnsi="Arial" w:cs="Arial"/>
          <w:color w:val="000000" w:themeColor="text1"/>
        </w:rPr>
      </w:pPr>
    </w:p>
    <w:p w14:paraId="50C23FB2" w14:textId="3C7224BC" w:rsidR="00870ADF" w:rsidRPr="00B332F9" w:rsidRDefault="00CF15B9" w:rsidP="5F39854D">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3.3.2 </w:t>
      </w:r>
      <w:r w:rsidR="00870ADF" w:rsidRPr="00B332F9">
        <w:rPr>
          <w:rStyle w:val="normaltextrun"/>
          <w:rFonts w:ascii="Arial" w:eastAsiaTheme="majorEastAsia" w:hAnsi="Arial" w:cs="Arial"/>
          <w:color w:val="000000" w:themeColor="text1"/>
        </w:rPr>
        <w:t>Exploring opportunities to increase local content across South Australian festival and event programming</w:t>
      </w:r>
    </w:p>
    <w:p w14:paraId="33E872B6" w14:textId="77777777" w:rsidR="00F544A0" w:rsidRPr="00B332F9" w:rsidRDefault="00F544A0" w:rsidP="4F594B20">
      <w:pPr>
        <w:pStyle w:val="paragraph"/>
        <w:spacing w:before="0" w:beforeAutospacing="0" w:after="0" w:afterAutospacing="0"/>
        <w:textAlignment w:val="baseline"/>
        <w:rPr>
          <w:rFonts w:ascii="Arial" w:hAnsi="Arial" w:cs="Arial"/>
          <w:color w:val="000000"/>
          <w:shd w:val="clear" w:color="auto" w:fill="FFFFFF"/>
        </w:rPr>
      </w:pPr>
    </w:p>
    <w:p w14:paraId="28CAE703" w14:textId="120F1D99" w:rsidR="00870ADF" w:rsidRPr="00B332F9" w:rsidRDefault="00870ADF" w:rsidP="4F594B20">
      <w:pPr>
        <w:pStyle w:val="paragraph"/>
        <w:spacing w:before="0" w:beforeAutospacing="0" w:after="0" w:afterAutospacing="0"/>
        <w:ind w:left="1440" w:hanging="1440"/>
        <w:textAlignment w:val="baseline"/>
        <w:rPr>
          <w:rStyle w:val="normaltextrun"/>
          <w:rFonts w:ascii="Arial" w:eastAsiaTheme="majorEastAsia" w:hAnsi="Arial" w:cs="Arial"/>
          <w:b/>
          <w:bCs/>
          <w:color w:val="000000" w:themeColor="text1"/>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CF15B9" w:rsidRPr="00B332F9">
        <w:rPr>
          <w:rStyle w:val="normaltextrun"/>
          <w:rFonts w:ascii="Arial" w:eastAsiaTheme="majorEastAsia" w:hAnsi="Arial" w:cs="Arial"/>
          <w:b/>
          <w:bCs/>
          <w:color w:val="000000" w:themeColor="text1"/>
        </w:rPr>
        <w:t>3.4 I</w:t>
      </w:r>
      <w:r w:rsidRPr="00B332F9">
        <w:rPr>
          <w:rStyle w:val="normaltextrun"/>
          <w:rFonts w:ascii="Arial" w:eastAsiaTheme="majorEastAsia" w:hAnsi="Arial" w:cs="Arial"/>
          <w:b/>
          <w:bCs/>
          <w:color w:val="000000" w:themeColor="text1"/>
        </w:rPr>
        <w:t>ncrease the visibility and impact of the South Australian arts, cultur</w:t>
      </w:r>
      <w:r w:rsidR="007D2DFC" w:rsidRPr="00B332F9">
        <w:rPr>
          <w:rStyle w:val="normaltextrun"/>
          <w:rFonts w:ascii="Arial" w:eastAsiaTheme="majorEastAsia" w:hAnsi="Arial" w:cs="Arial"/>
          <w:b/>
          <w:bCs/>
          <w:color w:val="000000" w:themeColor="text1"/>
        </w:rPr>
        <w:t>al</w:t>
      </w:r>
      <w:r w:rsidRPr="00B332F9">
        <w:rPr>
          <w:rStyle w:val="normaltextrun"/>
          <w:rFonts w:ascii="Arial" w:eastAsiaTheme="majorEastAsia" w:hAnsi="Arial" w:cs="Arial"/>
          <w:b/>
          <w:bCs/>
          <w:color w:val="000000" w:themeColor="text1"/>
        </w:rPr>
        <w:t xml:space="preserve"> and creative </w:t>
      </w:r>
      <w:r w:rsidR="006025DF" w:rsidRPr="00B332F9">
        <w:rPr>
          <w:rStyle w:val="normaltextrun"/>
          <w:rFonts w:ascii="Arial" w:eastAsiaTheme="majorEastAsia" w:hAnsi="Arial" w:cs="Arial"/>
          <w:b/>
          <w:bCs/>
          <w:color w:val="000000" w:themeColor="text1"/>
        </w:rPr>
        <w:t xml:space="preserve">industries </w:t>
      </w:r>
    </w:p>
    <w:p w14:paraId="0B0D1A56"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strike/>
          <w:color w:val="000000" w:themeColor="text1"/>
        </w:rPr>
      </w:pPr>
    </w:p>
    <w:p w14:paraId="0B8B8329" w14:textId="46355232" w:rsidR="00870ADF" w:rsidRPr="00B332F9" w:rsidRDefault="60F325A2" w:rsidP="005433FB">
      <w:pPr>
        <w:pStyle w:val="paragraph"/>
        <w:spacing w:before="0" w:beforeAutospacing="0" w:after="0" w:afterAutospacing="0"/>
        <w:ind w:left="1440" w:hanging="144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 xml:space="preserve">By </w:t>
      </w:r>
      <w:r w:rsidRPr="00B332F9">
        <w:tab/>
      </w:r>
      <w:r w:rsidR="00CF15B9" w:rsidRPr="00B332F9">
        <w:rPr>
          <w:rStyle w:val="normaltextrun"/>
          <w:rFonts w:ascii="Arial" w:eastAsiaTheme="majorEastAsia" w:hAnsi="Arial" w:cs="Arial"/>
          <w:color w:val="000000" w:themeColor="text1"/>
        </w:rPr>
        <w:t>3.4.1 D</w:t>
      </w:r>
      <w:r w:rsidR="00BA7C4B" w:rsidRPr="00B332F9">
        <w:rPr>
          <w:rStyle w:val="normaltextrun"/>
          <w:rFonts w:ascii="Arial" w:eastAsiaTheme="majorEastAsia" w:hAnsi="Arial" w:cs="Arial"/>
          <w:color w:val="000000" w:themeColor="text1"/>
        </w:rPr>
        <w:t>eveloping a sector engagement plan</w:t>
      </w:r>
      <w:r w:rsidR="00B20C8D" w:rsidRPr="00B332F9">
        <w:rPr>
          <w:rStyle w:val="normaltextrun"/>
          <w:rFonts w:ascii="Arial" w:eastAsiaTheme="majorEastAsia" w:hAnsi="Arial" w:cs="Arial"/>
          <w:color w:val="000000" w:themeColor="text1"/>
        </w:rPr>
        <w:t xml:space="preserve"> to share information, leverage opportunities and amplify the stories and successes of our arts, cultur</w:t>
      </w:r>
      <w:r w:rsidR="00393D31" w:rsidRPr="00B332F9">
        <w:rPr>
          <w:rStyle w:val="normaltextrun"/>
          <w:rFonts w:ascii="Arial" w:eastAsiaTheme="majorEastAsia" w:hAnsi="Arial" w:cs="Arial"/>
          <w:color w:val="000000" w:themeColor="text1"/>
        </w:rPr>
        <w:t>al</w:t>
      </w:r>
      <w:r w:rsidR="00B20C8D" w:rsidRPr="00B332F9">
        <w:rPr>
          <w:rStyle w:val="normaltextrun"/>
          <w:rFonts w:ascii="Arial" w:eastAsiaTheme="majorEastAsia" w:hAnsi="Arial" w:cs="Arial"/>
          <w:color w:val="000000" w:themeColor="text1"/>
        </w:rPr>
        <w:t xml:space="preserve"> and creative industries</w:t>
      </w:r>
    </w:p>
    <w:p w14:paraId="02336B54" w14:textId="77777777" w:rsidR="00870ADF" w:rsidRPr="00B332F9" w:rsidRDefault="00870ADF" w:rsidP="4F594B20">
      <w:pPr>
        <w:pStyle w:val="paragraph"/>
        <w:spacing w:before="0" w:beforeAutospacing="0" w:after="0" w:afterAutospacing="0"/>
        <w:ind w:left="1440"/>
        <w:textAlignment w:val="baseline"/>
        <w:rPr>
          <w:rFonts w:ascii="Segoe UI" w:eastAsiaTheme="majorEastAsia" w:hAnsi="Segoe UI" w:cs="Segoe UI"/>
          <w:color w:val="000000" w:themeColor="text1"/>
          <w:sz w:val="18"/>
          <w:szCs w:val="18"/>
        </w:rPr>
      </w:pPr>
    </w:p>
    <w:p w14:paraId="729899AA" w14:textId="3FB95A6F" w:rsidR="00BB3D27" w:rsidRPr="00B332F9" w:rsidRDefault="00CF15B9" w:rsidP="6E5E086A">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3.4.2 </w:t>
      </w:r>
      <w:r w:rsidR="00090EE1" w:rsidRPr="00B332F9">
        <w:rPr>
          <w:rStyle w:val="normaltextrun"/>
          <w:rFonts w:ascii="Arial" w:eastAsiaTheme="majorEastAsia" w:hAnsi="Arial" w:cs="Arial"/>
          <w:color w:val="000000" w:themeColor="text1"/>
        </w:rPr>
        <w:t>Collaborating</w:t>
      </w:r>
      <w:r w:rsidR="00BB3D27" w:rsidRPr="00B332F9">
        <w:rPr>
          <w:rStyle w:val="normaltextrun"/>
          <w:rFonts w:ascii="Arial" w:eastAsiaTheme="majorEastAsia" w:hAnsi="Arial" w:cs="Arial"/>
          <w:color w:val="000000" w:themeColor="text1"/>
        </w:rPr>
        <w:t xml:space="preserve"> with</w:t>
      </w:r>
      <w:r w:rsidR="00090EE1" w:rsidRPr="00B332F9">
        <w:rPr>
          <w:rStyle w:val="normaltextrun"/>
          <w:rFonts w:ascii="Arial" w:eastAsiaTheme="majorEastAsia" w:hAnsi="Arial" w:cs="Arial"/>
          <w:color w:val="000000" w:themeColor="text1"/>
        </w:rPr>
        <w:t xml:space="preserve"> the</w:t>
      </w:r>
      <w:r w:rsidR="00BB3D27" w:rsidRPr="00B332F9">
        <w:rPr>
          <w:rStyle w:val="normaltextrun"/>
          <w:rFonts w:ascii="Arial" w:eastAsiaTheme="majorEastAsia" w:hAnsi="Arial" w:cs="Arial"/>
          <w:color w:val="000000" w:themeColor="text1"/>
        </w:rPr>
        <w:t xml:space="preserve"> South Australian Tourism Commission</w:t>
      </w:r>
      <w:r w:rsidR="00B803EE" w:rsidRPr="00B332F9">
        <w:rPr>
          <w:rStyle w:val="normaltextrun"/>
          <w:rFonts w:ascii="Arial" w:eastAsiaTheme="majorEastAsia" w:hAnsi="Arial" w:cs="Arial"/>
          <w:color w:val="000000" w:themeColor="text1"/>
        </w:rPr>
        <w:t xml:space="preserve"> on </w:t>
      </w:r>
      <w:r w:rsidR="006025DF" w:rsidRPr="00B332F9">
        <w:rPr>
          <w:rStyle w:val="normaltextrun"/>
          <w:rFonts w:ascii="Arial" w:eastAsiaTheme="majorEastAsia" w:hAnsi="Arial" w:cs="Arial"/>
          <w:color w:val="000000" w:themeColor="text1"/>
        </w:rPr>
        <w:t xml:space="preserve">its </w:t>
      </w:r>
      <w:r w:rsidR="00D13F40" w:rsidRPr="00B332F9">
        <w:rPr>
          <w:rStyle w:val="normaltextrun"/>
          <w:rFonts w:ascii="Arial" w:eastAsiaTheme="majorEastAsia" w:hAnsi="Arial" w:cs="Arial"/>
          <w:color w:val="000000" w:themeColor="text1"/>
        </w:rPr>
        <w:t>long-term destination brand platform</w:t>
      </w:r>
      <w:r w:rsidR="00090EE1" w:rsidRPr="00B332F9">
        <w:rPr>
          <w:rStyle w:val="normaltextrun"/>
          <w:rFonts w:ascii="Arial" w:eastAsiaTheme="majorEastAsia" w:hAnsi="Arial" w:cs="Arial"/>
          <w:color w:val="000000" w:themeColor="text1"/>
        </w:rPr>
        <w:t xml:space="preserve"> for the </w:t>
      </w:r>
      <w:r w:rsidR="69B4742B" w:rsidRPr="00B332F9">
        <w:rPr>
          <w:rStyle w:val="normaltextrun"/>
          <w:rFonts w:ascii="Arial" w:eastAsiaTheme="majorEastAsia" w:hAnsi="Arial" w:cs="Arial"/>
          <w:color w:val="000000" w:themeColor="text1"/>
        </w:rPr>
        <w:t>s</w:t>
      </w:r>
      <w:r w:rsidR="00090EE1" w:rsidRPr="00B332F9">
        <w:rPr>
          <w:rStyle w:val="normaltextrun"/>
          <w:rFonts w:ascii="Arial" w:eastAsiaTheme="majorEastAsia" w:hAnsi="Arial" w:cs="Arial"/>
          <w:color w:val="000000" w:themeColor="text1"/>
        </w:rPr>
        <w:t>tate</w:t>
      </w:r>
    </w:p>
    <w:p w14:paraId="3F06229E" w14:textId="77777777" w:rsidR="00870ADF" w:rsidRPr="00B332F9" w:rsidRDefault="00870ADF" w:rsidP="00991BEF">
      <w:pPr>
        <w:pStyle w:val="paragraph"/>
        <w:spacing w:before="0" w:beforeAutospacing="0" w:after="0" w:afterAutospacing="0"/>
        <w:textAlignment w:val="baseline"/>
        <w:rPr>
          <w:rFonts w:ascii="Arial" w:eastAsiaTheme="majorEastAsia" w:hAnsi="Arial" w:cs="Arial"/>
          <w:color w:val="242424"/>
          <w:sz w:val="22"/>
          <w:szCs w:val="22"/>
          <w:shd w:val="clear" w:color="auto" w:fill="FFFFFF"/>
        </w:rPr>
      </w:pPr>
    </w:p>
    <w:p w14:paraId="696AD240" w14:textId="2A6BD593" w:rsidR="00870ADF" w:rsidRPr="00B332F9" w:rsidRDefault="00CF15B9" w:rsidP="5F39854D">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3.4.3 </w:t>
      </w:r>
      <w:r w:rsidR="00870ADF" w:rsidRPr="00B332F9">
        <w:rPr>
          <w:rStyle w:val="eop"/>
          <w:rFonts w:ascii="Arial" w:eastAsiaTheme="majorEastAsia" w:hAnsi="Arial" w:cs="Arial"/>
          <w:color w:val="000000" w:themeColor="text1"/>
        </w:rPr>
        <w:t xml:space="preserve">Partnering </w:t>
      </w:r>
      <w:r w:rsidR="006025DF" w:rsidRPr="00B332F9">
        <w:rPr>
          <w:rStyle w:val="eop"/>
          <w:rFonts w:ascii="Arial" w:eastAsiaTheme="majorEastAsia" w:hAnsi="Arial" w:cs="Arial"/>
          <w:color w:val="000000" w:themeColor="text1"/>
        </w:rPr>
        <w:t xml:space="preserve">on </w:t>
      </w:r>
      <w:r w:rsidR="00870ADF" w:rsidRPr="00B332F9">
        <w:rPr>
          <w:rStyle w:val="eop"/>
          <w:rFonts w:ascii="Arial" w:eastAsiaTheme="majorEastAsia" w:hAnsi="Arial" w:cs="Arial"/>
          <w:color w:val="000000" w:themeColor="text1"/>
        </w:rPr>
        <w:t xml:space="preserve">government agency plans for the inclusion of arts, cultural and creative outcomes, including through the </w:t>
      </w:r>
      <w:r w:rsidR="00FA4547" w:rsidRPr="00B332F9">
        <w:rPr>
          <w:rStyle w:val="eop"/>
          <w:rFonts w:ascii="Arial" w:eastAsiaTheme="majorEastAsia" w:hAnsi="Arial" w:cs="Arial"/>
          <w:color w:val="000000" w:themeColor="text1"/>
        </w:rPr>
        <w:t xml:space="preserve">South Australian </w:t>
      </w:r>
      <w:r w:rsidR="00870ADF" w:rsidRPr="00B332F9">
        <w:rPr>
          <w:rStyle w:val="eop"/>
          <w:rFonts w:ascii="Arial" w:eastAsiaTheme="majorEastAsia" w:hAnsi="Arial" w:cs="Arial"/>
          <w:color w:val="000000" w:themeColor="text1"/>
        </w:rPr>
        <w:t xml:space="preserve">Multicultural Charter, the </w:t>
      </w:r>
      <w:r w:rsidR="00FA4547" w:rsidRPr="00B332F9">
        <w:rPr>
          <w:rStyle w:val="eop"/>
          <w:rFonts w:ascii="Arial" w:eastAsiaTheme="majorEastAsia" w:hAnsi="Arial" w:cs="Arial"/>
          <w:color w:val="000000" w:themeColor="text1"/>
        </w:rPr>
        <w:t xml:space="preserve">SA </w:t>
      </w:r>
      <w:r w:rsidR="00870ADF" w:rsidRPr="00B332F9">
        <w:rPr>
          <w:rStyle w:val="eop"/>
          <w:rFonts w:ascii="Arial" w:eastAsiaTheme="majorEastAsia" w:hAnsi="Arial" w:cs="Arial"/>
          <w:color w:val="000000" w:themeColor="text1"/>
        </w:rPr>
        <w:t xml:space="preserve">Autism </w:t>
      </w:r>
      <w:r w:rsidR="00BD298E" w:rsidRPr="00B332F9">
        <w:rPr>
          <w:rStyle w:val="eop"/>
          <w:rFonts w:ascii="Arial" w:eastAsiaTheme="majorEastAsia" w:hAnsi="Arial" w:cs="Arial"/>
          <w:color w:val="000000" w:themeColor="text1"/>
        </w:rPr>
        <w:t>Strategy</w:t>
      </w:r>
      <w:r w:rsidR="00FA4547" w:rsidRPr="00B332F9">
        <w:rPr>
          <w:rStyle w:val="eop"/>
          <w:rFonts w:ascii="Arial" w:eastAsiaTheme="majorEastAsia" w:hAnsi="Arial" w:cs="Arial"/>
          <w:color w:val="000000" w:themeColor="text1"/>
        </w:rPr>
        <w:t xml:space="preserve"> 2024-2029</w:t>
      </w:r>
      <w:r w:rsidR="00870ADF" w:rsidRPr="00B332F9">
        <w:rPr>
          <w:rStyle w:val="eop"/>
          <w:rFonts w:ascii="Arial" w:eastAsiaTheme="majorEastAsia" w:hAnsi="Arial" w:cs="Arial"/>
          <w:color w:val="000000" w:themeColor="text1"/>
        </w:rPr>
        <w:t xml:space="preserve"> and the Youth Action Plan</w:t>
      </w:r>
      <w:r w:rsidR="000B3FAA" w:rsidRPr="00B332F9">
        <w:rPr>
          <w:rStyle w:val="eop"/>
          <w:rFonts w:ascii="Arial" w:eastAsiaTheme="majorEastAsia" w:hAnsi="Arial" w:cs="Arial"/>
          <w:color w:val="000000" w:themeColor="text1"/>
        </w:rPr>
        <w:t xml:space="preserve"> 2024-2027</w:t>
      </w:r>
    </w:p>
    <w:p w14:paraId="4210CCB3" w14:textId="77777777" w:rsidR="00870ADF" w:rsidRPr="00B332F9" w:rsidRDefault="00870ADF"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1989B4A3" w14:textId="1AE00F79" w:rsidR="00870ADF" w:rsidRPr="00B332F9" w:rsidRDefault="00CF15B9"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color w:val="000000" w:themeColor="text1"/>
        </w:rPr>
        <w:t xml:space="preserve">3.4.4 </w:t>
      </w:r>
      <w:r w:rsidR="00870ADF" w:rsidRPr="00B332F9">
        <w:rPr>
          <w:rStyle w:val="normaltextrun"/>
          <w:rFonts w:ascii="Arial" w:eastAsiaTheme="majorEastAsia" w:hAnsi="Arial" w:cs="Arial"/>
          <w:color w:val="000000" w:themeColor="text1"/>
        </w:rPr>
        <w:t xml:space="preserve">Deepening the impact of Adelaide’s designation as a City of Music within the UNESCO Creative Cities Network </w:t>
      </w:r>
    </w:p>
    <w:p w14:paraId="4109C571" w14:textId="77777777" w:rsidR="00FF0736" w:rsidRPr="00B332F9" w:rsidRDefault="00FF0736" w:rsidP="4F594B20">
      <w:pPr>
        <w:pStyle w:val="paragraph"/>
        <w:spacing w:before="0" w:beforeAutospacing="0" w:after="0" w:afterAutospacing="0"/>
        <w:textAlignment w:val="baseline"/>
        <w:rPr>
          <w:rStyle w:val="normaltextrun"/>
          <w:rFonts w:ascii="Arial" w:eastAsiaTheme="majorEastAsia" w:hAnsi="Arial" w:cs="Arial"/>
          <w:b/>
          <w:bCs/>
          <w:color w:val="000000" w:themeColor="text1"/>
        </w:rPr>
      </w:pPr>
    </w:p>
    <w:p w14:paraId="01AD7AB4" w14:textId="14E756FA"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r w:rsidRPr="00B332F9">
        <w:rPr>
          <w:rStyle w:val="normaltextrun"/>
          <w:rFonts w:ascii="Arial" w:eastAsiaTheme="majorEastAsia" w:hAnsi="Arial" w:cs="Arial"/>
          <w:b/>
          <w:bCs/>
          <w:color w:val="000000" w:themeColor="text1"/>
        </w:rPr>
        <w:t>We will</w:t>
      </w:r>
      <w:r w:rsidRPr="00B332F9">
        <w:rPr>
          <w:rStyle w:val="normaltextrun"/>
          <w:rFonts w:ascii="Arial" w:eastAsiaTheme="majorEastAsia" w:hAnsi="Arial" w:cs="Arial"/>
          <w:color w:val="000000" w:themeColor="text1"/>
        </w:rPr>
        <w:t xml:space="preserve"> </w:t>
      </w:r>
      <w:r w:rsidRPr="00B332F9">
        <w:tab/>
      </w:r>
      <w:r w:rsidR="00347F11" w:rsidRPr="00B332F9">
        <w:rPr>
          <w:rStyle w:val="normaltextrun"/>
          <w:rFonts w:ascii="Arial" w:eastAsiaTheme="majorEastAsia" w:hAnsi="Arial" w:cs="Arial"/>
          <w:b/>
          <w:bCs/>
          <w:color w:val="000000" w:themeColor="text1"/>
        </w:rPr>
        <w:t>3.5 D</w:t>
      </w:r>
      <w:r w:rsidRPr="00B332F9">
        <w:rPr>
          <w:rStyle w:val="normaltextrun"/>
          <w:rFonts w:ascii="Arial" w:eastAsiaTheme="majorEastAsia" w:hAnsi="Arial" w:cs="Arial"/>
          <w:b/>
          <w:bCs/>
          <w:color w:val="000000" w:themeColor="text1"/>
        </w:rPr>
        <w:t>evelop and support climate action initiatives across the sector</w:t>
      </w:r>
      <w:r w:rsidRPr="00B332F9">
        <w:rPr>
          <w:rStyle w:val="eop"/>
          <w:rFonts w:ascii="Arial" w:eastAsiaTheme="majorEastAsia" w:hAnsi="Arial" w:cs="Arial"/>
          <w:color w:val="000000" w:themeColor="text1"/>
        </w:rPr>
        <w:t> </w:t>
      </w:r>
    </w:p>
    <w:p w14:paraId="77490130" w14:textId="726CAEB3" w:rsidR="00870ADF" w:rsidRPr="00B332F9" w:rsidRDefault="00870ADF" w:rsidP="4F594B20">
      <w:pPr>
        <w:pStyle w:val="paragraph"/>
        <w:spacing w:before="0" w:beforeAutospacing="0" w:after="0" w:afterAutospacing="0"/>
        <w:textAlignment w:val="baseline"/>
        <w:rPr>
          <w:rFonts w:ascii="Segoe UI" w:hAnsi="Segoe UI" w:cs="Segoe UI"/>
          <w:color w:val="000000" w:themeColor="text1"/>
          <w:sz w:val="18"/>
          <w:szCs w:val="18"/>
        </w:rPr>
      </w:pPr>
    </w:p>
    <w:p w14:paraId="4CDC6C92" w14:textId="39C99111" w:rsidR="00870ADF" w:rsidRPr="00B332F9" w:rsidRDefault="00870ADF" w:rsidP="4F594B20">
      <w:pPr>
        <w:spacing w:after="0"/>
        <w:ind w:left="1440" w:hanging="1440"/>
        <w:jc w:val="both"/>
        <w:rPr>
          <w:rFonts w:ascii="Arial" w:eastAsia="Arial" w:hAnsi="Arial" w:cs="Arial"/>
          <w:color w:val="000000" w:themeColor="text1"/>
          <w:lang w:val="en-AU"/>
        </w:rPr>
      </w:pPr>
      <w:r w:rsidRPr="00B332F9">
        <w:rPr>
          <w:rStyle w:val="normaltextrun"/>
          <w:rFonts w:ascii="Arial" w:eastAsiaTheme="majorEastAsia" w:hAnsi="Arial" w:cs="Arial"/>
          <w:b/>
          <w:bCs/>
          <w:color w:val="000000" w:themeColor="text1"/>
        </w:rPr>
        <w:t xml:space="preserve">By </w:t>
      </w:r>
      <w:r w:rsidRPr="00B332F9">
        <w:tab/>
      </w:r>
      <w:r w:rsidR="00347F11" w:rsidRPr="00B332F9">
        <w:rPr>
          <w:rFonts w:ascii="Arial" w:eastAsia="Arial" w:hAnsi="Arial" w:cs="Arial"/>
          <w:color w:val="000000" w:themeColor="text1"/>
          <w:lang w:val="en-AU"/>
        </w:rPr>
        <w:t>3.5.1 P</w:t>
      </w:r>
      <w:r w:rsidRPr="00B332F9">
        <w:rPr>
          <w:rFonts w:ascii="Arial" w:eastAsia="Arial" w:hAnsi="Arial" w:cs="Arial"/>
          <w:color w:val="000000" w:themeColor="text1"/>
          <w:lang w:val="en-AU"/>
        </w:rPr>
        <w:t>artnering with Green Industries SA on</w:t>
      </w:r>
      <w:r w:rsidRPr="00B332F9">
        <w:rPr>
          <w:rFonts w:ascii="Arial" w:eastAsia="Arial" w:hAnsi="Arial" w:cs="Arial"/>
          <w:color w:val="000000" w:themeColor="text1"/>
        </w:rPr>
        <w:t xml:space="preserve"> South Australia’s Waste Strategy</w:t>
      </w:r>
      <w:r w:rsidRPr="00B332F9">
        <w:rPr>
          <w:rFonts w:ascii="Arial" w:eastAsia="Arial" w:hAnsi="Arial" w:cs="Arial"/>
          <w:color w:val="000000" w:themeColor="text1"/>
          <w:lang w:val="en-AU"/>
        </w:rPr>
        <w:t xml:space="preserve"> targets and circular economy goals</w:t>
      </w:r>
      <w:r w:rsidR="00245226">
        <w:rPr>
          <w:rFonts w:ascii="Arial" w:eastAsia="Arial" w:hAnsi="Arial" w:cs="Arial"/>
          <w:color w:val="000000" w:themeColor="text1"/>
          <w:lang w:val="en-AU"/>
        </w:rPr>
        <w:t xml:space="preserve"> for the arts, cultural and creative industries</w:t>
      </w:r>
    </w:p>
    <w:p w14:paraId="3A7778CB" w14:textId="77777777" w:rsidR="00870ADF" w:rsidRPr="00B332F9" w:rsidRDefault="00870ADF" w:rsidP="4F594B20">
      <w:pPr>
        <w:pStyle w:val="paragraph"/>
        <w:spacing w:before="0" w:beforeAutospacing="0" w:after="0" w:afterAutospacing="0"/>
        <w:textAlignment w:val="baseline"/>
        <w:rPr>
          <w:rStyle w:val="eop"/>
          <w:rFonts w:ascii="Arial" w:eastAsiaTheme="majorEastAsia" w:hAnsi="Arial" w:cs="Arial"/>
          <w:color w:val="000000" w:themeColor="text1"/>
        </w:rPr>
      </w:pPr>
    </w:p>
    <w:p w14:paraId="1461D486" w14:textId="4D9E6569" w:rsidR="00870ADF" w:rsidRPr="00B332F9" w:rsidRDefault="00347F11"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3.5.2 </w:t>
      </w:r>
      <w:r w:rsidR="00870ADF" w:rsidRPr="00B332F9">
        <w:rPr>
          <w:rStyle w:val="eop"/>
          <w:rFonts w:ascii="Arial" w:eastAsiaTheme="majorEastAsia" w:hAnsi="Arial" w:cs="Arial"/>
          <w:color w:val="000000" w:themeColor="text1"/>
        </w:rPr>
        <w:t xml:space="preserve">Supporting artists and creatives to develop work that </w:t>
      </w:r>
      <w:r w:rsidR="00842381" w:rsidRPr="00B332F9">
        <w:rPr>
          <w:rStyle w:val="eop"/>
          <w:rFonts w:ascii="Arial" w:eastAsiaTheme="majorEastAsia" w:hAnsi="Arial" w:cs="Arial"/>
          <w:color w:val="000000" w:themeColor="text1"/>
        </w:rPr>
        <w:t xml:space="preserve">engages </w:t>
      </w:r>
      <w:r w:rsidR="00870ADF" w:rsidRPr="00B332F9">
        <w:rPr>
          <w:rStyle w:val="eop"/>
          <w:rFonts w:ascii="Arial" w:eastAsiaTheme="majorEastAsia" w:hAnsi="Arial" w:cs="Arial"/>
          <w:color w:val="000000" w:themeColor="text1"/>
        </w:rPr>
        <w:t xml:space="preserve">communities </w:t>
      </w:r>
      <w:r w:rsidR="00842381" w:rsidRPr="00B332F9">
        <w:rPr>
          <w:rStyle w:val="eop"/>
          <w:rFonts w:ascii="Arial" w:eastAsiaTheme="majorEastAsia" w:hAnsi="Arial" w:cs="Arial"/>
          <w:color w:val="000000" w:themeColor="text1"/>
        </w:rPr>
        <w:t>in</w:t>
      </w:r>
      <w:r w:rsidR="00870ADF" w:rsidRPr="00B332F9">
        <w:rPr>
          <w:rStyle w:val="eop"/>
          <w:rFonts w:ascii="Arial" w:eastAsiaTheme="majorEastAsia" w:hAnsi="Arial" w:cs="Arial"/>
          <w:color w:val="000000" w:themeColor="text1"/>
        </w:rPr>
        <w:t xml:space="preserve"> understand</w:t>
      </w:r>
      <w:r w:rsidR="00842381" w:rsidRPr="00B332F9">
        <w:rPr>
          <w:rStyle w:val="eop"/>
          <w:rFonts w:ascii="Arial" w:eastAsiaTheme="majorEastAsia" w:hAnsi="Arial" w:cs="Arial"/>
          <w:color w:val="000000" w:themeColor="text1"/>
        </w:rPr>
        <w:t>ing</w:t>
      </w:r>
      <w:r w:rsidR="00870ADF" w:rsidRPr="00B332F9">
        <w:rPr>
          <w:rStyle w:val="eop"/>
          <w:rFonts w:ascii="Arial" w:eastAsiaTheme="majorEastAsia" w:hAnsi="Arial" w:cs="Arial"/>
          <w:color w:val="000000" w:themeColor="text1"/>
        </w:rPr>
        <w:t xml:space="preserve"> and embrac</w:t>
      </w:r>
      <w:r w:rsidR="00842381" w:rsidRPr="00B332F9">
        <w:rPr>
          <w:rStyle w:val="eop"/>
          <w:rFonts w:ascii="Arial" w:eastAsiaTheme="majorEastAsia" w:hAnsi="Arial" w:cs="Arial"/>
          <w:color w:val="000000" w:themeColor="text1"/>
        </w:rPr>
        <w:t>ing</w:t>
      </w:r>
      <w:r w:rsidR="00870ADF" w:rsidRPr="00B332F9">
        <w:rPr>
          <w:rStyle w:val="eop"/>
          <w:rFonts w:ascii="Arial" w:eastAsiaTheme="majorEastAsia" w:hAnsi="Arial" w:cs="Arial"/>
          <w:color w:val="000000" w:themeColor="text1"/>
        </w:rPr>
        <w:t xml:space="preserve"> climate actions</w:t>
      </w:r>
    </w:p>
    <w:p w14:paraId="0822C4D1" w14:textId="77777777" w:rsidR="00870ADF" w:rsidRPr="00B332F9" w:rsidRDefault="00870ADF" w:rsidP="4F594B20">
      <w:pPr>
        <w:pStyle w:val="paragraph"/>
        <w:spacing w:before="0" w:beforeAutospacing="0" w:after="0" w:afterAutospacing="0"/>
        <w:textAlignment w:val="baseline"/>
        <w:rPr>
          <w:rStyle w:val="normaltextrun"/>
          <w:rFonts w:ascii="Arial" w:eastAsiaTheme="majorEastAsia" w:hAnsi="Arial" w:cs="Arial"/>
          <w:b/>
          <w:bCs/>
          <w:color w:val="000000" w:themeColor="text1"/>
        </w:rPr>
      </w:pPr>
    </w:p>
    <w:p w14:paraId="3FE2CDDF" w14:textId="77777777" w:rsidR="00504345" w:rsidRPr="00B332F9" w:rsidRDefault="00504345">
      <w:pPr>
        <w:rPr>
          <w:rStyle w:val="normaltextrun"/>
          <w:rFonts w:ascii="Arial" w:eastAsiaTheme="majorEastAsia" w:hAnsi="Arial" w:cs="Arial"/>
          <w:b/>
          <w:bCs/>
          <w:color w:val="000000" w:themeColor="text1"/>
          <w:lang w:val="en-AU" w:eastAsia="en-AU"/>
        </w:rPr>
      </w:pPr>
      <w:r w:rsidRPr="00B332F9">
        <w:rPr>
          <w:rStyle w:val="normaltextrun"/>
          <w:rFonts w:ascii="Arial" w:eastAsiaTheme="majorEastAsia" w:hAnsi="Arial" w:cs="Arial"/>
          <w:b/>
          <w:bCs/>
          <w:color w:val="000000" w:themeColor="text1"/>
        </w:rPr>
        <w:br w:type="page"/>
      </w:r>
    </w:p>
    <w:p w14:paraId="4CC3D6FF" w14:textId="559BAE03" w:rsidR="00870ADF" w:rsidRPr="00B332F9" w:rsidRDefault="00870ADF" w:rsidP="4F594B20">
      <w:pPr>
        <w:pStyle w:val="paragraph"/>
        <w:spacing w:before="0" w:beforeAutospacing="0" w:after="0" w:afterAutospacing="0"/>
        <w:ind w:left="1440" w:hanging="1440"/>
        <w:textAlignment w:val="baseline"/>
        <w:rPr>
          <w:rStyle w:val="eop"/>
          <w:rFonts w:ascii="Arial" w:eastAsiaTheme="majorEastAsia" w:hAnsi="Arial" w:cs="Arial"/>
          <w:color w:val="000000" w:themeColor="text1"/>
        </w:rPr>
      </w:pPr>
      <w:r w:rsidRPr="00B332F9">
        <w:rPr>
          <w:rStyle w:val="normaltextrun"/>
          <w:rFonts w:ascii="Arial" w:eastAsiaTheme="majorEastAsia" w:hAnsi="Arial" w:cs="Arial"/>
          <w:b/>
          <w:bCs/>
          <w:color w:val="000000" w:themeColor="text1"/>
        </w:rPr>
        <w:lastRenderedPageBreak/>
        <w:t>We will</w:t>
      </w:r>
      <w:r w:rsidRPr="00B332F9">
        <w:rPr>
          <w:rStyle w:val="normaltextrun"/>
          <w:rFonts w:ascii="Arial" w:eastAsiaTheme="majorEastAsia" w:hAnsi="Arial" w:cs="Arial"/>
          <w:color w:val="000000" w:themeColor="text1"/>
        </w:rPr>
        <w:t xml:space="preserve"> </w:t>
      </w:r>
      <w:r w:rsidRPr="00B332F9">
        <w:tab/>
      </w:r>
      <w:r w:rsidR="00347F11" w:rsidRPr="00B332F9">
        <w:rPr>
          <w:rStyle w:val="normaltextrun"/>
          <w:rFonts w:ascii="Arial" w:eastAsiaTheme="majorEastAsia" w:hAnsi="Arial" w:cs="Arial"/>
          <w:b/>
          <w:bCs/>
          <w:color w:val="000000" w:themeColor="text1"/>
        </w:rPr>
        <w:t>3.6 M</w:t>
      </w:r>
      <w:r w:rsidR="004544CE" w:rsidRPr="00B332F9">
        <w:rPr>
          <w:rStyle w:val="normaltextrun"/>
          <w:rFonts w:ascii="Arial" w:eastAsiaTheme="majorEastAsia" w:hAnsi="Arial" w:cs="Arial"/>
          <w:b/>
          <w:bCs/>
          <w:color w:val="000000" w:themeColor="text1"/>
        </w:rPr>
        <w:t xml:space="preserve">easure and evaluate </w:t>
      </w:r>
      <w:r w:rsidR="00AA38BA" w:rsidRPr="00B332F9">
        <w:rPr>
          <w:rStyle w:val="normaltextrun"/>
          <w:rFonts w:ascii="Arial" w:eastAsiaTheme="majorEastAsia" w:hAnsi="Arial" w:cs="Arial"/>
          <w:b/>
          <w:bCs/>
          <w:color w:val="000000" w:themeColor="text1"/>
        </w:rPr>
        <w:t xml:space="preserve">progress towards the ambitions of A Place </w:t>
      </w:r>
      <w:r w:rsidR="00AB1AA3" w:rsidRPr="00B332F9">
        <w:rPr>
          <w:rStyle w:val="normaltextrun"/>
          <w:rFonts w:ascii="Arial" w:eastAsiaTheme="majorEastAsia" w:hAnsi="Arial" w:cs="Arial"/>
          <w:b/>
          <w:bCs/>
          <w:color w:val="000000" w:themeColor="text1"/>
        </w:rPr>
        <w:t xml:space="preserve">To </w:t>
      </w:r>
      <w:r w:rsidR="00AA38BA" w:rsidRPr="00B332F9">
        <w:rPr>
          <w:rStyle w:val="normaltextrun"/>
          <w:rFonts w:ascii="Arial" w:eastAsiaTheme="majorEastAsia" w:hAnsi="Arial" w:cs="Arial"/>
          <w:b/>
          <w:bCs/>
          <w:color w:val="000000" w:themeColor="text1"/>
        </w:rPr>
        <w:t>Create</w:t>
      </w:r>
    </w:p>
    <w:p w14:paraId="2267EB54" w14:textId="77777777" w:rsidR="00AA38BA" w:rsidRPr="00B332F9" w:rsidRDefault="00AA38BA" w:rsidP="5F39854D">
      <w:pPr>
        <w:pStyle w:val="paragraph"/>
        <w:spacing w:before="0" w:beforeAutospacing="0" w:after="0" w:afterAutospacing="0"/>
        <w:ind w:left="1440" w:hanging="1440"/>
        <w:rPr>
          <w:rStyle w:val="normaltextrun"/>
          <w:rFonts w:ascii="Arial" w:eastAsiaTheme="majorEastAsia" w:hAnsi="Arial" w:cs="Arial"/>
          <w:b/>
          <w:bCs/>
          <w:color w:val="000000" w:themeColor="text1"/>
        </w:rPr>
      </w:pPr>
    </w:p>
    <w:p w14:paraId="3B31FD83" w14:textId="7617E8F5" w:rsidR="1CFF54DB" w:rsidRPr="00B332F9" w:rsidRDefault="00870ADF" w:rsidP="5F39854D">
      <w:pPr>
        <w:pStyle w:val="paragraph"/>
        <w:spacing w:before="0" w:beforeAutospacing="0" w:after="0" w:afterAutospacing="0"/>
        <w:ind w:left="1440" w:hanging="1440"/>
        <w:rPr>
          <w:rFonts w:ascii="Arial" w:eastAsia="Arial" w:hAnsi="Arial" w:cs="Arial"/>
          <w:color w:val="000000" w:themeColor="text1"/>
        </w:rPr>
      </w:pPr>
      <w:r w:rsidRPr="00B332F9">
        <w:rPr>
          <w:rStyle w:val="normaltextrun"/>
          <w:rFonts w:ascii="Arial" w:eastAsiaTheme="majorEastAsia" w:hAnsi="Arial" w:cs="Arial"/>
          <w:b/>
          <w:bCs/>
          <w:color w:val="000000" w:themeColor="text1"/>
        </w:rPr>
        <w:t xml:space="preserve">By </w:t>
      </w:r>
      <w:r w:rsidRPr="00B332F9">
        <w:tab/>
      </w:r>
      <w:r w:rsidR="00347F11" w:rsidRPr="00B332F9">
        <w:rPr>
          <w:rFonts w:ascii="Arial" w:eastAsia="Arial" w:hAnsi="Arial" w:cs="Arial"/>
          <w:color w:val="000000" w:themeColor="text1"/>
        </w:rPr>
        <w:t>3.6.1 E</w:t>
      </w:r>
      <w:r w:rsidRPr="00B332F9">
        <w:rPr>
          <w:rFonts w:ascii="Arial" w:eastAsia="Arial" w:hAnsi="Arial" w:cs="Arial"/>
          <w:color w:val="000000" w:themeColor="text1"/>
        </w:rPr>
        <w:t>stablishing mechanisms for stakeholder feedback</w:t>
      </w:r>
      <w:r w:rsidR="00245226">
        <w:rPr>
          <w:rFonts w:ascii="Arial" w:eastAsia="Arial" w:hAnsi="Arial" w:cs="Arial"/>
          <w:color w:val="000000" w:themeColor="text1"/>
        </w:rPr>
        <w:t xml:space="preserve"> and </w:t>
      </w:r>
      <w:r w:rsidRPr="00B332F9">
        <w:rPr>
          <w:rFonts w:ascii="Arial" w:eastAsia="Arial" w:hAnsi="Arial" w:cs="Arial"/>
          <w:color w:val="000000" w:themeColor="text1"/>
        </w:rPr>
        <w:t>engagement</w:t>
      </w:r>
      <w:r w:rsidR="00245226">
        <w:rPr>
          <w:rFonts w:ascii="Arial" w:eastAsia="Arial" w:hAnsi="Arial" w:cs="Arial"/>
          <w:color w:val="000000" w:themeColor="text1"/>
        </w:rPr>
        <w:t>,</w:t>
      </w:r>
      <w:r w:rsidRPr="00B332F9">
        <w:rPr>
          <w:rFonts w:ascii="Arial" w:eastAsia="Arial" w:hAnsi="Arial" w:cs="Arial"/>
          <w:color w:val="000000" w:themeColor="text1"/>
        </w:rPr>
        <w:t xml:space="preserve"> including through the Aboriginal and Torres Strait Islander Arts Advisory Panel</w:t>
      </w:r>
    </w:p>
    <w:p w14:paraId="0FEFE905" w14:textId="77777777" w:rsidR="00870ADF" w:rsidRPr="00B332F9" w:rsidRDefault="00870ADF" w:rsidP="4F594B20">
      <w:pPr>
        <w:pStyle w:val="paragraph"/>
        <w:spacing w:before="0" w:beforeAutospacing="0" w:after="0" w:afterAutospacing="0"/>
        <w:ind w:left="1440"/>
        <w:textAlignment w:val="baseline"/>
        <w:rPr>
          <w:rFonts w:ascii="Arial" w:eastAsia="Arial" w:hAnsi="Arial" w:cs="Arial"/>
          <w:color w:val="000000" w:themeColor="text1"/>
        </w:rPr>
      </w:pPr>
    </w:p>
    <w:p w14:paraId="4B864057" w14:textId="526A6BC0" w:rsidR="00870ADF" w:rsidRPr="00B332F9" w:rsidRDefault="00347F11" w:rsidP="5F39854D">
      <w:pPr>
        <w:pStyle w:val="paragraph"/>
        <w:spacing w:before="0" w:beforeAutospacing="0" w:after="0" w:afterAutospacing="0"/>
        <w:ind w:left="1440"/>
        <w:textAlignment w:val="baseline"/>
        <w:rPr>
          <w:rStyle w:val="normaltextrun"/>
          <w:rFonts w:ascii="Arial" w:eastAsia="Arial" w:hAnsi="Arial" w:cs="Arial"/>
          <w:color w:val="000000" w:themeColor="text1"/>
        </w:rPr>
      </w:pPr>
      <w:r w:rsidRPr="00B332F9">
        <w:rPr>
          <w:rStyle w:val="tabchar"/>
          <w:rFonts w:ascii="Arial" w:eastAsiaTheme="majorEastAsia" w:hAnsi="Arial" w:cs="Arial"/>
          <w:color w:val="000000" w:themeColor="text1"/>
        </w:rPr>
        <w:t xml:space="preserve">3.6.2 </w:t>
      </w:r>
      <w:r w:rsidR="353AE926" w:rsidRPr="00B332F9">
        <w:rPr>
          <w:rStyle w:val="tabchar"/>
          <w:rFonts w:ascii="Arial" w:eastAsiaTheme="majorEastAsia" w:hAnsi="Arial" w:cs="Arial"/>
          <w:color w:val="000000" w:themeColor="text1"/>
        </w:rPr>
        <w:t>Establishing a cross-government steering committee to provide oversight o</w:t>
      </w:r>
      <w:r w:rsidR="353AE926" w:rsidRPr="00B332F9">
        <w:rPr>
          <w:rStyle w:val="tabchar"/>
          <w:rFonts w:ascii="Arial" w:eastAsia="Arial" w:hAnsi="Arial" w:cs="Arial"/>
          <w:color w:val="000000" w:themeColor="text1"/>
        </w:rPr>
        <w:t>f policy delivery</w:t>
      </w:r>
      <w:r w:rsidR="353AE926" w:rsidRPr="00B332F9">
        <w:rPr>
          <w:rStyle w:val="normaltextrun"/>
          <w:rFonts w:ascii="Arial" w:eastAsia="Arial" w:hAnsi="Arial" w:cs="Arial"/>
          <w:color w:val="000000" w:themeColor="text1"/>
        </w:rPr>
        <w:t xml:space="preserve"> </w:t>
      </w:r>
    </w:p>
    <w:p w14:paraId="42ABF3DB" w14:textId="3D35FBE3" w:rsidR="00870ADF" w:rsidRPr="00B332F9" w:rsidRDefault="00870ADF" w:rsidP="4F594B20">
      <w:pPr>
        <w:pStyle w:val="paragraph"/>
        <w:spacing w:before="0" w:beforeAutospacing="0" w:after="0" w:afterAutospacing="0"/>
        <w:ind w:left="1440"/>
        <w:textAlignment w:val="baseline"/>
        <w:rPr>
          <w:rStyle w:val="normaltextrun"/>
          <w:rFonts w:ascii="Arial" w:eastAsia="Arial" w:hAnsi="Arial" w:cs="Arial"/>
          <w:color w:val="000000" w:themeColor="text1"/>
        </w:rPr>
      </w:pPr>
    </w:p>
    <w:p w14:paraId="01CB123A" w14:textId="59A3B915" w:rsidR="00870ADF" w:rsidRPr="00B332F9" w:rsidRDefault="00347F11" w:rsidP="5F39854D">
      <w:pPr>
        <w:pStyle w:val="paragraph"/>
        <w:spacing w:before="0" w:beforeAutospacing="0" w:after="0" w:afterAutospacing="0"/>
        <w:ind w:left="1440"/>
        <w:textAlignment w:val="baseline"/>
        <w:rPr>
          <w:rStyle w:val="normaltextrun"/>
          <w:rFonts w:ascii="Arial" w:eastAsiaTheme="majorEastAsia" w:hAnsi="Arial" w:cs="Arial"/>
          <w:color w:val="000000" w:themeColor="text1"/>
        </w:rPr>
      </w:pPr>
      <w:r w:rsidRPr="00B332F9">
        <w:rPr>
          <w:rStyle w:val="normaltextrun"/>
          <w:rFonts w:ascii="Arial" w:eastAsia="Arial" w:hAnsi="Arial" w:cs="Arial"/>
          <w:color w:val="000000" w:themeColor="text1"/>
        </w:rPr>
        <w:t xml:space="preserve">3.6 3 </w:t>
      </w:r>
      <w:r w:rsidR="00870ADF" w:rsidRPr="00B332F9">
        <w:rPr>
          <w:rStyle w:val="normaltextrun"/>
          <w:rFonts w:ascii="Arial" w:eastAsia="Arial" w:hAnsi="Arial" w:cs="Arial"/>
          <w:color w:val="000000" w:themeColor="text1"/>
        </w:rPr>
        <w:t>Implementing evaluation methodologies that will measure and communicate the broad impact of arts, cultural and creative industries</w:t>
      </w:r>
    </w:p>
    <w:p w14:paraId="6686F164" w14:textId="77777777" w:rsidR="00870ADF" w:rsidRPr="00B332F9" w:rsidRDefault="00870ADF"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61E77D9E" w14:textId="111C020E" w:rsidR="00870ADF" w:rsidRPr="00B332F9" w:rsidRDefault="00347F11" w:rsidP="4F594B20">
      <w:pPr>
        <w:pStyle w:val="paragraph"/>
        <w:spacing w:before="0" w:beforeAutospacing="0" w:after="0" w:afterAutospacing="0"/>
        <w:ind w:left="1440"/>
        <w:textAlignment w:val="baseline"/>
        <w:rPr>
          <w:rFonts w:ascii="Segoe UI" w:hAnsi="Segoe UI" w:cs="Segoe UI"/>
          <w:color w:val="000000" w:themeColor="text1"/>
          <w:sz w:val="18"/>
          <w:szCs w:val="18"/>
        </w:rPr>
      </w:pPr>
      <w:r w:rsidRPr="00B332F9">
        <w:rPr>
          <w:rStyle w:val="normaltextrun"/>
          <w:rFonts w:ascii="Arial" w:eastAsiaTheme="majorEastAsia" w:hAnsi="Arial" w:cs="Arial"/>
          <w:color w:val="000000" w:themeColor="text1"/>
        </w:rPr>
        <w:t xml:space="preserve">3.6.4 </w:t>
      </w:r>
      <w:r w:rsidR="00870ADF" w:rsidRPr="00B332F9">
        <w:rPr>
          <w:rStyle w:val="normaltextrun"/>
          <w:rFonts w:ascii="Arial" w:eastAsiaTheme="majorEastAsia" w:hAnsi="Arial" w:cs="Arial"/>
          <w:color w:val="000000" w:themeColor="text1"/>
        </w:rPr>
        <w:t xml:space="preserve">Supporting collection and sharing of industry research, data and analysis through </w:t>
      </w:r>
      <w:r w:rsidR="00222528" w:rsidRPr="00B332F9">
        <w:rPr>
          <w:rStyle w:val="normaltextrun"/>
          <w:rFonts w:ascii="Arial" w:eastAsiaTheme="majorEastAsia" w:hAnsi="Arial" w:cs="Arial"/>
          <w:color w:val="000000" w:themeColor="text1"/>
        </w:rPr>
        <w:t xml:space="preserve">expanded </w:t>
      </w:r>
      <w:r w:rsidR="00870ADF" w:rsidRPr="00B332F9">
        <w:rPr>
          <w:rStyle w:val="normaltextrun"/>
          <w:rFonts w:ascii="Arial" w:eastAsiaTheme="majorEastAsia" w:hAnsi="Arial" w:cs="Arial"/>
          <w:color w:val="000000" w:themeColor="text1"/>
        </w:rPr>
        <w:t>involvement with Creative Australia and other sector research projects</w:t>
      </w:r>
    </w:p>
    <w:p w14:paraId="08CB03A6" w14:textId="77777777" w:rsidR="00870ADF" w:rsidRPr="00B332F9" w:rsidRDefault="00870ADF" w:rsidP="4F594B20">
      <w:pPr>
        <w:pStyle w:val="paragraph"/>
        <w:spacing w:before="0" w:beforeAutospacing="0" w:after="0" w:afterAutospacing="0"/>
        <w:ind w:left="1440"/>
        <w:textAlignment w:val="baseline"/>
        <w:rPr>
          <w:rStyle w:val="eop"/>
          <w:rFonts w:ascii="Arial" w:eastAsiaTheme="majorEastAsia" w:hAnsi="Arial" w:cs="Arial"/>
          <w:color w:val="000000" w:themeColor="text1"/>
        </w:rPr>
      </w:pPr>
    </w:p>
    <w:p w14:paraId="10485774" w14:textId="28DCDE61" w:rsidR="00870ADF" w:rsidRPr="00B332F9" w:rsidRDefault="00347F11" w:rsidP="00B242D4">
      <w:pPr>
        <w:pStyle w:val="paragraph"/>
        <w:spacing w:before="0" w:beforeAutospacing="0" w:after="0" w:afterAutospacing="0"/>
        <w:ind w:left="1440"/>
        <w:textAlignment w:val="baseline"/>
        <w:rPr>
          <w:rStyle w:val="eop"/>
          <w:rFonts w:ascii="Arial" w:eastAsiaTheme="majorEastAsia" w:hAnsi="Arial" w:cs="Arial"/>
          <w:color w:val="000000" w:themeColor="text1"/>
        </w:rPr>
      </w:pPr>
      <w:r w:rsidRPr="00B332F9">
        <w:rPr>
          <w:rStyle w:val="eop"/>
          <w:rFonts w:ascii="Arial" w:eastAsiaTheme="majorEastAsia" w:hAnsi="Arial" w:cs="Arial"/>
          <w:color w:val="000000" w:themeColor="text1"/>
        </w:rPr>
        <w:t xml:space="preserve">3.6.5 </w:t>
      </w:r>
      <w:r w:rsidR="00595B9F" w:rsidRPr="00B332F9">
        <w:rPr>
          <w:rStyle w:val="eop"/>
          <w:rFonts w:ascii="Arial" w:eastAsiaTheme="majorEastAsia" w:hAnsi="Arial" w:cs="Arial"/>
          <w:color w:val="000000" w:themeColor="text1"/>
        </w:rPr>
        <w:t>Deepening research partnerships including with Adelaide University and Flinders University</w:t>
      </w:r>
    </w:p>
    <w:p w14:paraId="6FBEB2B9" w14:textId="63621BA0" w:rsidR="00B503A7" w:rsidRPr="00B332F9" w:rsidRDefault="00B503A7" w:rsidP="00B503A7"/>
    <w:sectPr w:rsidR="00B503A7" w:rsidRPr="00B332F9" w:rsidSect="0087599B">
      <w:footerReference w:type="even" r:id="rId12"/>
      <w:footerReference w:type="defaul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55DC4" w14:textId="77777777" w:rsidR="006F65B3" w:rsidRDefault="006F65B3" w:rsidP="0053204B">
      <w:pPr>
        <w:spacing w:after="0" w:line="240" w:lineRule="auto"/>
      </w:pPr>
      <w:r>
        <w:separator/>
      </w:r>
    </w:p>
  </w:endnote>
  <w:endnote w:type="continuationSeparator" w:id="0">
    <w:p w14:paraId="034ABE9B" w14:textId="77777777" w:rsidR="006F65B3" w:rsidRDefault="006F65B3" w:rsidP="0053204B">
      <w:pPr>
        <w:spacing w:after="0" w:line="240" w:lineRule="auto"/>
      </w:pPr>
      <w:r>
        <w:continuationSeparator/>
      </w:r>
    </w:p>
  </w:endnote>
  <w:endnote w:type="continuationNotice" w:id="1">
    <w:p w14:paraId="50D44948" w14:textId="77777777" w:rsidR="006F65B3" w:rsidRDefault="006F6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9073C" w14:textId="3A1E8AE0" w:rsidR="0053204B" w:rsidRDefault="00251B10">
    <w:pPr>
      <w:pStyle w:val="Footer"/>
    </w:pPr>
    <w:r>
      <w:rPr>
        <w:noProof/>
      </w:rPr>
      <mc:AlternateContent>
        <mc:Choice Requires="wps">
          <w:drawing>
            <wp:anchor distT="0" distB="0" distL="0" distR="0" simplePos="0" relativeHeight="251658241" behindDoc="0" locked="0" layoutInCell="1" allowOverlap="1" wp14:anchorId="40C28A71" wp14:editId="2E709F38">
              <wp:simplePos x="635" y="635"/>
              <wp:positionH relativeFrom="page">
                <wp:align>center</wp:align>
              </wp:positionH>
              <wp:positionV relativeFrom="page">
                <wp:align>bottom</wp:align>
              </wp:positionV>
              <wp:extent cx="443865" cy="443865"/>
              <wp:effectExtent l="0" t="0" r="1270" b="0"/>
              <wp:wrapNone/>
              <wp:docPr id="225741041" name="Text Box 5"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B2BA1A" w14:textId="169A5E2D" w:rsidR="00251B10" w:rsidRPr="00251B10" w:rsidRDefault="00251B10" w:rsidP="00251B10">
                          <w:pPr>
                            <w:spacing w:after="0"/>
                            <w:rPr>
                              <w:rFonts w:ascii="Arial" w:eastAsia="Arial" w:hAnsi="Arial" w:cs="Arial"/>
                              <w:noProof/>
                              <w:color w:val="A80000"/>
                            </w:rPr>
                          </w:pPr>
                          <w:r w:rsidRPr="00251B10">
                            <w:rPr>
                              <w:rFonts w:ascii="Arial" w:eastAsia="Arial" w:hAnsi="Arial" w:cs="Arial"/>
                              <w:noProof/>
                              <w:color w:val="A80000"/>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C28A71" id="_x0000_t202" coordsize="21600,21600" o:spt="202" path="m,l,21600r21600,l21600,xe">
              <v:stroke joinstyle="miter"/>
              <v:path gradientshapeok="t" o:connecttype="rect"/>
            </v:shapetype>
            <v:shape id="Text Box 5" o:spid="_x0000_s1026" type="#_x0000_t202" alt="OFFICIAL: Sensitive//SA CABINET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FB2BA1A" w14:textId="169A5E2D" w:rsidR="00251B10" w:rsidRPr="00251B10" w:rsidRDefault="00251B10" w:rsidP="00251B10">
                    <w:pPr>
                      <w:spacing w:after="0"/>
                      <w:rPr>
                        <w:rFonts w:ascii="Arial" w:eastAsia="Arial" w:hAnsi="Arial" w:cs="Arial"/>
                        <w:noProof/>
                        <w:color w:val="A80000"/>
                      </w:rPr>
                    </w:pPr>
                    <w:r w:rsidRPr="00251B10">
                      <w:rPr>
                        <w:rFonts w:ascii="Arial" w:eastAsia="Arial" w:hAnsi="Arial" w:cs="Arial"/>
                        <w:noProof/>
                        <w:color w:val="A80000"/>
                      </w:rPr>
                      <w:t xml:space="preserve">OFFICIAL: Sensitive//SA CABINET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B351" w14:textId="7360DE53" w:rsidR="49B483AA" w:rsidRDefault="49B483AA" w:rsidP="49B483AA">
    <w:pPr>
      <w:pStyle w:val="Footer"/>
      <w:jc w:val="right"/>
    </w:pPr>
    <w:r w:rsidRPr="2C70785A">
      <w:rPr>
        <w:shd w:val="clear" w:color="auto" w:fill="E6E6E6"/>
      </w:rPr>
      <w:fldChar w:fldCharType="begin"/>
    </w:r>
    <w:r>
      <w:instrText>PAGE</w:instrText>
    </w:r>
    <w:r>
      <w:rPr>
        <w:color w:val="2B579A"/>
        <w:shd w:val="clear" w:color="auto" w:fill="E6E6E6"/>
      </w:rPr>
      <w:fldChar w:fldCharType="separate"/>
    </w:r>
    <w:r w:rsidR="00446A6B">
      <w:rPr>
        <w:noProof/>
      </w:rPr>
      <w:t>1</w:t>
    </w:r>
    <w:r w:rsidRPr="2C70785A">
      <w:rPr>
        <w:shd w:val="clear" w:color="auto" w:fill="E6E6E6"/>
      </w:rPr>
      <w:fldChar w:fldCharType="end"/>
    </w:r>
  </w:p>
  <w:p w14:paraId="4DD85151" w14:textId="1F1FE6F0" w:rsidR="0053204B" w:rsidRDefault="0053204B" w:rsidP="00CF4631">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6DF1" w14:textId="7C514D13" w:rsidR="0053204B" w:rsidRDefault="00251B10">
    <w:pPr>
      <w:pStyle w:val="Footer"/>
    </w:pPr>
    <w:r>
      <w:rPr>
        <w:noProof/>
      </w:rPr>
      <mc:AlternateContent>
        <mc:Choice Requires="wps">
          <w:drawing>
            <wp:anchor distT="0" distB="0" distL="0" distR="0" simplePos="0" relativeHeight="251658240" behindDoc="0" locked="0" layoutInCell="1" allowOverlap="1" wp14:anchorId="5606D8EC" wp14:editId="27044280">
              <wp:simplePos x="635" y="635"/>
              <wp:positionH relativeFrom="page">
                <wp:align>center</wp:align>
              </wp:positionH>
              <wp:positionV relativeFrom="page">
                <wp:align>bottom</wp:align>
              </wp:positionV>
              <wp:extent cx="443865" cy="443865"/>
              <wp:effectExtent l="0" t="0" r="1270" b="0"/>
              <wp:wrapNone/>
              <wp:docPr id="1718637119" name="Text Box 4" descr="OFFICIAL: Sensitive//SA CABINET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7FD6DD" w14:textId="5162C45C" w:rsidR="00251B10" w:rsidRPr="00251B10" w:rsidRDefault="00251B10" w:rsidP="00251B10">
                          <w:pPr>
                            <w:spacing w:after="0"/>
                            <w:rPr>
                              <w:rFonts w:ascii="Arial" w:eastAsia="Arial" w:hAnsi="Arial" w:cs="Arial"/>
                              <w:noProof/>
                              <w:color w:val="A80000"/>
                            </w:rPr>
                          </w:pPr>
                          <w:r w:rsidRPr="00251B10">
                            <w:rPr>
                              <w:rFonts w:ascii="Arial" w:eastAsia="Arial" w:hAnsi="Arial" w:cs="Arial"/>
                              <w:noProof/>
                              <w:color w:val="A80000"/>
                            </w:rPr>
                            <w:t xml:space="preserve">OFFICIAL: Sensitive//SA CABINET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06D8EC" id="_x0000_t202" coordsize="21600,21600" o:spt="202" path="m,l,21600r21600,l21600,xe">
              <v:stroke joinstyle="miter"/>
              <v:path gradientshapeok="t" o:connecttype="rect"/>
            </v:shapetype>
            <v:shape id="Text Box 4" o:spid="_x0000_s1027" type="#_x0000_t202" alt="OFFICIAL: Sensitive//SA CABINET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67FD6DD" w14:textId="5162C45C" w:rsidR="00251B10" w:rsidRPr="00251B10" w:rsidRDefault="00251B10" w:rsidP="00251B10">
                    <w:pPr>
                      <w:spacing w:after="0"/>
                      <w:rPr>
                        <w:rFonts w:ascii="Arial" w:eastAsia="Arial" w:hAnsi="Arial" w:cs="Arial"/>
                        <w:noProof/>
                        <w:color w:val="A80000"/>
                      </w:rPr>
                    </w:pPr>
                    <w:r w:rsidRPr="00251B10">
                      <w:rPr>
                        <w:rFonts w:ascii="Arial" w:eastAsia="Arial" w:hAnsi="Arial" w:cs="Arial"/>
                        <w:noProof/>
                        <w:color w:val="A80000"/>
                      </w:rPr>
                      <w:t xml:space="preserve">OFFICIAL: Sensitive//SA CABINET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18A16" w14:textId="77777777" w:rsidR="006F65B3" w:rsidRDefault="006F65B3" w:rsidP="0053204B">
      <w:pPr>
        <w:spacing w:after="0" w:line="240" w:lineRule="auto"/>
      </w:pPr>
      <w:r>
        <w:separator/>
      </w:r>
    </w:p>
  </w:footnote>
  <w:footnote w:type="continuationSeparator" w:id="0">
    <w:p w14:paraId="5C35CE92" w14:textId="77777777" w:rsidR="006F65B3" w:rsidRDefault="006F65B3" w:rsidP="0053204B">
      <w:pPr>
        <w:spacing w:after="0" w:line="240" w:lineRule="auto"/>
      </w:pPr>
      <w:r>
        <w:continuationSeparator/>
      </w:r>
    </w:p>
  </w:footnote>
  <w:footnote w:type="continuationNotice" w:id="1">
    <w:p w14:paraId="747CC2B4" w14:textId="77777777" w:rsidR="006F65B3" w:rsidRDefault="006F65B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77FF"/>
    <w:multiLevelType w:val="multilevel"/>
    <w:tmpl w:val="62527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B4EF7"/>
    <w:multiLevelType w:val="multilevel"/>
    <w:tmpl w:val="391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AC6F3B"/>
    <w:multiLevelType w:val="multilevel"/>
    <w:tmpl w:val="12B2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186147"/>
    <w:multiLevelType w:val="multilevel"/>
    <w:tmpl w:val="736A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9C1D22"/>
    <w:multiLevelType w:val="hybridMultilevel"/>
    <w:tmpl w:val="BB541B96"/>
    <w:lvl w:ilvl="0" w:tplc="C2E41F58">
      <w:numFmt w:val="bullet"/>
      <w:lvlText w:val="-"/>
      <w:lvlJc w:val="left"/>
      <w:pPr>
        <w:ind w:left="1800" w:hanging="360"/>
      </w:pPr>
      <w:rPr>
        <w:rFonts w:ascii="Arial" w:eastAsiaTheme="majorEastAsi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39233083"/>
    <w:multiLevelType w:val="hybridMultilevel"/>
    <w:tmpl w:val="7A0C849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9390DCE"/>
    <w:multiLevelType w:val="hybridMultilevel"/>
    <w:tmpl w:val="8CA62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15696C"/>
    <w:multiLevelType w:val="multilevel"/>
    <w:tmpl w:val="67E6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9D023A"/>
    <w:multiLevelType w:val="multilevel"/>
    <w:tmpl w:val="26F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7E43A8"/>
    <w:multiLevelType w:val="multilevel"/>
    <w:tmpl w:val="7FFE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8A1FBA"/>
    <w:multiLevelType w:val="multilevel"/>
    <w:tmpl w:val="920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DA6BA4"/>
    <w:multiLevelType w:val="multilevel"/>
    <w:tmpl w:val="6BB0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20616B"/>
    <w:multiLevelType w:val="hybridMultilevel"/>
    <w:tmpl w:val="1E306378"/>
    <w:lvl w:ilvl="0" w:tplc="199863E8">
      <w:numFmt w:val="bullet"/>
      <w:lvlText w:val="-"/>
      <w:lvlJc w:val="left"/>
      <w:pPr>
        <w:ind w:left="1800" w:hanging="360"/>
      </w:pPr>
      <w:rPr>
        <w:rFonts w:ascii="Arial" w:eastAsiaTheme="majorEastAsi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4C202306"/>
    <w:multiLevelType w:val="multilevel"/>
    <w:tmpl w:val="C82C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DC7430"/>
    <w:multiLevelType w:val="hybridMultilevel"/>
    <w:tmpl w:val="4C56F468"/>
    <w:lvl w:ilvl="0" w:tplc="A3B4D4A6">
      <w:start w:val="1"/>
      <w:numFmt w:val="bullet"/>
      <w:lvlText w:val=""/>
      <w:lvlJc w:val="left"/>
      <w:pPr>
        <w:tabs>
          <w:tab w:val="num" w:pos="567"/>
        </w:tabs>
        <w:ind w:left="567" w:hanging="56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09242E0"/>
    <w:multiLevelType w:val="multilevel"/>
    <w:tmpl w:val="A114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DB7592"/>
    <w:multiLevelType w:val="hybridMultilevel"/>
    <w:tmpl w:val="7F100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EC85957"/>
    <w:multiLevelType w:val="hybridMultilevel"/>
    <w:tmpl w:val="2EB06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907489"/>
    <w:multiLevelType w:val="multilevel"/>
    <w:tmpl w:val="E422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B43EC0"/>
    <w:multiLevelType w:val="multilevel"/>
    <w:tmpl w:val="1F54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6F17D5"/>
    <w:multiLevelType w:val="hybridMultilevel"/>
    <w:tmpl w:val="081A1C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6D745841"/>
    <w:multiLevelType w:val="hybridMultilevel"/>
    <w:tmpl w:val="DA22E8AE"/>
    <w:lvl w:ilvl="0" w:tplc="8E58347C">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3F244E"/>
    <w:multiLevelType w:val="multilevel"/>
    <w:tmpl w:val="1D82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026738"/>
    <w:multiLevelType w:val="hybridMultilevel"/>
    <w:tmpl w:val="FFFFFFFF"/>
    <w:lvl w:ilvl="0" w:tplc="10E47158">
      <w:start w:val="1"/>
      <w:numFmt w:val="bullet"/>
      <w:lvlText w:val="-"/>
      <w:lvlJc w:val="left"/>
      <w:pPr>
        <w:ind w:left="720" w:hanging="360"/>
      </w:pPr>
      <w:rPr>
        <w:rFonts w:ascii="Aptos" w:hAnsi="Aptos" w:hint="default"/>
      </w:rPr>
    </w:lvl>
    <w:lvl w:ilvl="1" w:tplc="9F642804">
      <w:start w:val="1"/>
      <w:numFmt w:val="bullet"/>
      <w:lvlText w:val="o"/>
      <w:lvlJc w:val="left"/>
      <w:pPr>
        <w:ind w:left="1440" w:hanging="360"/>
      </w:pPr>
      <w:rPr>
        <w:rFonts w:ascii="Courier New" w:hAnsi="Courier New" w:hint="default"/>
      </w:rPr>
    </w:lvl>
    <w:lvl w:ilvl="2" w:tplc="9CDC1BEE">
      <w:start w:val="1"/>
      <w:numFmt w:val="bullet"/>
      <w:lvlText w:val=""/>
      <w:lvlJc w:val="left"/>
      <w:pPr>
        <w:ind w:left="2160" w:hanging="360"/>
      </w:pPr>
      <w:rPr>
        <w:rFonts w:ascii="Wingdings" w:hAnsi="Wingdings" w:hint="default"/>
      </w:rPr>
    </w:lvl>
    <w:lvl w:ilvl="3" w:tplc="DBBA1794">
      <w:start w:val="1"/>
      <w:numFmt w:val="bullet"/>
      <w:lvlText w:val=""/>
      <w:lvlJc w:val="left"/>
      <w:pPr>
        <w:ind w:left="2880" w:hanging="360"/>
      </w:pPr>
      <w:rPr>
        <w:rFonts w:ascii="Symbol" w:hAnsi="Symbol" w:hint="default"/>
      </w:rPr>
    </w:lvl>
    <w:lvl w:ilvl="4" w:tplc="E36ADA90">
      <w:start w:val="1"/>
      <w:numFmt w:val="bullet"/>
      <w:lvlText w:val="o"/>
      <w:lvlJc w:val="left"/>
      <w:pPr>
        <w:ind w:left="3600" w:hanging="360"/>
      </w:pPr>
      <w:rPr>
        <w:rFonts w:ascii="Courier New" w:hAnsi="Courier New" w:hint="default"/>
      </w:rPr>
    </w:lvl>
    <w:lvl w:ilvl="5" w:tplc="80689DF8">
      <w:start w:val="1"/>
      <w:numFmt w:val="bullet"/>
      <w:lvlText w:val=""/>
      <w:lvlJc w:val="left"/>
      <w:pPr>
        <w:ind w:left="4320" w:hanging="360"/>
      </w:pPr>
      <w:rPr>
        <w:rFonts w:ascii="Wingdings" w:hAnsi="Wingdings" w:hint="default"/>
      </w:rPr>
    </w:lvl>
    <w:lvl w:ilvl="6" w:tplc="E21044AE">
      <w:start w:val="1"/>
      <w:numFmt w:val="bullet"/>
      <w:lvlText w:val=""/>
      <w:lvlJc w:val="left"/>
      <w:pPr>
        <w:ind w:left="5040" w:hanging="360"/>
      </w:pPr>
      <w:rPr>
        <w:rFonts w:ascii="Symbol" w:hAnsi="Symbol" w:hint="default"/>
      </w:rPr>
    </w:lvl>
    <w:lvl w:ilvl="7" w:tplc="55BEB932">
      <w:start w:val="1"/>
      <w:numFmt w:val="bullet"/>
      <w:lvlText w:val="o"/>
      <w:lvlJc w:val="left"/>
      <w:pPr>
        <w:ind w:left="5760" w:hanging="360"/>
      </w:pPr>
      <w:rPr>
        <w:rFonts w:ascii="Courier New" w:hAnsi="Courier New" w:hint="default"/>
      </w:rPr>
    </w:lvl>
    <w:lvl w:ilvl="8" w:tplc="54825D10">
      <w:start w:val="1"/>
      <w:numFmt w:val="bullet"/>
      <w:lvlText w:val=""/>
      <w:lvlJc w:val="left"/>
      <w:pPr>
        <w:ind w:left="6480" w:hanging="360"/>
      </w:pPr>
      <w:rPr>
        <w:rFonts w:ascii="Wingdings" w:hAnsi="Wingdings" w:hint="default"/>
      </w:rPr>
    </w:lvl>
  </w:abstractNum>
  <w:abstractNum w:abstractNumId="24" w15:restartNumberingAfterBreak="0">
    <w:nsid w:val="7C342C50"/>
    <w:multiLevelType w:val="multilevel"/>
    <w:tmpl w:val="8D16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6E739C"/>
    <w:multiLevelType w:val="multilevel"/>
    <w:tmpl w:val="0F4C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9493269">
    <w:abstractNumId w:val="19"/>
  </w:num>
  <w:num w:numId="2" w16cid:durableId="894004316">
    <w:abstractNumId w:val="10"/>
  </w:num>
  <w:num w:numId="3" w16cid:durableId="1371569558">
    <w:abstractNumId w:val="24"/>
  </w:num>
  <w:num w:numId="4" w16cid:durableId="1223103228">
    <w:abstractNumId w:val="18"/>
  </w:num>
  <w:num w:numId="5" w16cid:durableId="2061397233">
    <w:abstractNumId w:val="6"/>
  </w:num>
  <w:num w:numId="6" w16cid:durableId="227351638">
    <w:abstractNumId w:val="21"/>
  </w:num>
  <w:num w:numId="7" w16cid:durableId="959188607">
    <w:abstractNumId w:val="20"/>
  </w:num>
  <w:num w:numId="8" w16cid:durableId="282426514">
    <w:abstractNumId w:val="23"/>
  </w:num>
  <w:num w:numId="9" w16cid:durableId="1102843229">
    <w:abstractNumId w:val="17"/>
  </w:num>
  <w:num w:numId="10" w16cid:durableId="1005017487">
    <w:abstractNumId w:val="25"/>
  </w:num>
  <w:num w:numId="11" w16cid:durableId="727607529">
    <w:abstractNumId w:val="2"/>
  </w:num>
  <w:num w:numId="12" w16cid:durableId="630474283">
    <w:abstractNumId w:val="1"/>
  </w:num>
  <w:num w:numId="13" w16cid:durableId="845053077">
    <w:abstractNumId w:val="22"/>
  </w:num>
  <w:num w:numId="14" w16cid:durableId="301811864">
    <w:abstractNumId w:val="11"/>
  </w:num>
  <w:num w:numId="15" w16cid:durableId="2065986347">
    <w:abstractNumId w:val="3"/>
  </w:num>
  <w:num w:numId="16" w16cid:durableId="284698075">
    <w:abstractNumId w:val="13"/>
  </w:num>
  <w:num w:numId="17" w16cid:durableId="1963533581">
    <w:abstractNumId w:val="14"/>
  </w:num>
  <w:num w:numId="18" w16cid:durableId="497312088">
    <w:abstractNumId w:val="14"/>
  </w:num>
  <w:num w:numId="19" w16cid:durableId="1330250142">
    <w:abstractNumId w:val="14"/>
  </w:num>
  <w:num w:numId="20" w16cid:durableId="638653667">
    <w:abstractNumId w:val="12"/>
  </w:num>
  <w:num w:numId="21" w16cid:durableId="155923911">
    <w:abstractNumId w:val="0"/>
  </w:num>
  <w:num w:numId="22" w16cid:durableId="1265382354">
    <w:abstractNumId w:val="9"/>
  </w:num>
  <w:num w:numId="23" w16cid:durableId="291207652">
    <w:abstractNumId w:val="8"/>
  </w:num>
  <w:num w:numId="24" w16cid:durableId="894052024">
    <w:abstractNumId w:val="7"/>
  </w:num>
  <w:num w:numId="25" w16cid:durableId="929771495">
    <w:abstractNumId w:val="15"/>
  </w:num>
  <w:num w:numId="26" w16cid:durableId="1624310462">
    <w:abstractNumId w:val="4"/>
  </w:num>
  <w:num w:numId="27" w16cid:durableId="1628393279">
    <w:abstractNumId w:val="16"/>
  </w:num>
  <w:num w:numId="28" w16cid:durableId="20017357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7D4B87"/>
    <w:rsid w:val="0000043C"/>
    <w:rsid w:val="0000081E"/>
    <w:rsid w:val="00000D28"/>
    <w:rsid w:val="00002A0C"/>
    <w:rsid w:val="000033B6"/>
    <w:rsid w:val="00003541"/>
    <w:rsid w:val="000036AA"/>
    <w:rsid w:val="00003AF4"/>
    <w:rsid w:val="00004079"/>
    <w:rsid w:val="000041ED"/>
    <w:rsid w:val="00004364"/>
    <w:rsid w:val="00004838"/>
    <w:rsid w:val="00005485"/>
    <w:rsid w:val="00005B5D"/>
    <w:rsid w:val="00006700"/>
    <w:rsid w:val="0000670C"/>
    <w:rsid w:val="00006B5C"/>
    <w:rsid w:val="00006BD7"/>
    <w:rsid w:val="00006E4D"/>
    <w:rsid w:val="00006F3B"/>
    <w:rsid w:val="00007117"/>
    <w:rsid w:val="00007284"/>
    <w:rsid w:val="0000757E"/>
    <w:rsid w:val="00007608"/>
    <w:rsid w:val="00007BAE"/>
    <w:rsid w:val="000100DD"/>
    <w:rsid w:val="00010503"/>
    <w:rsid w:val="0001108D"/>
    <w:rsid w:val="0001315A"/>
    <w:rsid w:val="00013238"/>
    <w:rsid w:val="00014248"/>
    <w:rsid w:val="000144EB"/>
    <w:rsid w:val="000150F8"/>
    <w:rsid w:val="000155DA"/>
    <w:rsid w:val="00015B82"/>
    <w:rsid w:val="00015CBA"/>
    <w:rsid w:val="00016385"/>
    <w:rsid w:val="00016737"/>
    <w:rsid w:val="0002144A"/>
    <w:rsid w:val="00021E89"/>
    <w:rsid w:val="0002297B"/>
    <w:rsid w:val="00022EE7"/>
    <w:rsid w:val="0002348A"/>
    <w:rsid w:val="000239EC"/>
    <w:rsid w:val="000242DE"/>
    <w:rsid w:val="0002463D"/>
    <w:rsid w:val="0002543B"/>
    <w:rsid w:val="00025655"/>
    <w:rsid w:val="0002660F"/>
    <w:rsid w:val="00030B68"/>
    <w:rsid w:val="00030EFA"/>
    <w:rsid w:val="00031CB1"/>
    <w:rsid w:val="0003358F"/>
    <w:rsid w:val="000336FA"/>
    <w:rsid w:val="00040055"/>
    <w:rsid w:val="000408A9"/>
    <w:rsid w:val="00040E27"/>
    <w:rsid w:val="000422CA"/>
    <w:rsid w:val="0004251B"/>
    <w:rsid w:val="0004377C"/>
    <w:rsid w:val="000439A7"/>
    <w:rsid w:val="00043A90"/>
    <w:rsid w:val="00043EEB"/>
    <w:rsid w:val="000444B9"/>
    <w:rsid w:val="000454EC"/>
    <w:rsid w:val="00045588"/>
    <w:rsid w:val="0004591F"/>
    <w:rsid w:val="0004650E"/>
    <w:rsid w:val="0004660E"/>
    <w:rsid w:val="000466F2"/>
    <w:rsid w:val="000473E6"/>
    <w:rsid w:val="00047532"/>
    <w:rsid w:val="00051513"/>
    <w:rsid w:val="00051632"/>
    <w:rsid w:val="0005245F"/>
    <w:rsid w:val="000526CA"/>
    <w:rsid w:val="0005281B"/>
    <w:rsid w:val="00052A1F"/>
    <w:rsid w:val="00055008"/>
    <w:rsid w:val="000558C5"/>
    <w:rsid w:val="00056189"/>
    <w:rsid w:val="00056251"/>
    <w:rsid w:val="00057150"/>
    <w:rsid w:val="0006060B"/>
    <w:rsid w:val="00060EFA"/>
    <w:rsid w:val="000614E6"/>
    <w:rsid w:val="00061A23"/>
    <w:rsid w:val="00062DD1"/>
    <w:rsid w:val="00062EAF"/>
    <w:rsid w:val="00062F6A"/>
    <w:rsid w:val="000633F7"/>
    <w:rsid w:val="00063E8D"/>
    <w:rsid w:val="0006445F"/>
    <w:rsid w:val="00064B61"/>
    <w:rsid w:val="00065341"/>
    <w:rsid w:val="00065701"/>
    <w:rsid w:val="00066E52"/>
    <w:rsid w:val="00067648"/>
    <w:rsid w:val="000679D4"/>
    <w:rsid w:val="0007064F"/>
    <w:rsid w:val="0007077A"/>
    <w:rsid w:val="0007380E"/>
    <w:rsid w:val="00073F2E"/>
    <w:rsid w:val="00074857"/>
    <w:rsid w:val="00074B01"/>
    <w:rsid w:val="00074FDA"/>
    <w:rsid w:val="000750F4"/>
    <w:rsid w:val="00075515"/>
    <w:rsid w:val="00076777"/>
    <w:rsid w:val="00076BAC"/>
    <w:rsid w:val="00076EEB"/>
    <w:rsid w:val="000774EE"/>
    <w:rsid w:val="00077D53"/>
    <w:rsid w:val="00082B07"/>
    <w:rsid w:val="000838B6"/>
    <w:rsid w:val="00083C03"/>
    <w:rsid w:val="00084856"/>
    <w:rsid w:val="0008539A"/>
    <w:rsid w:val="00086D81"/>
    <w:rsid w:val="00087195"/>
    <w:rsid w:val="00090EE1"/>
    <w:rsid w:val="0009109B"/>
    <w:rsid w:val="00093B31"/>
    <w:rsid w:val="00094B68"/>
    <w:rsid w:val="00094F9D"/>
    <w:rsid w:val="000950E8"/>
    <w:rsid w:val="0009542D"/>
    <w:rsid w:val="00095D80"/>
    <w:rsid w:val="00095DE0"/>
    <w:rsid w:val="000966E5"/>
    <w:rsid w:val="0009746E"/>
    <w:rsid w:val="00097D04"/>
    <w:rsid w:val="00097DBA"/>
    <w:rsid w:val="000A0D4E"/>
    <w:rsid w:val="000A0E75"/>
    <w:rsid w:val="000A16D8"/>
    <w:rsid w:val="000A2D3A"/>
    <w:rsid w:val="000A3BF1"/>
    <w:rsid w:val="000A3E31"/>
    <w:rsid w:val="000A4875"/>
    <w:rsid w:val="000A5A17"/>
    <w:rsid w:val="000B1275"/>
    <w:rsid w:val="000B3190"/>
    <w:rsid w:val="000B3F69"/>
    <w:rsid w:val="000B3FAA"/>
    <w:rsid w:val="000B4D44"/>
    <w:rsid w:val="000B4DFE"/>
    <w:rsid w:val="000B7BF0"/>
    <w:rsid w:val="000B7ED9"/>
    <w:rsid w:val="000C3B8E"/>
    <w:rsid w:val="000C3E33"/>
    <w:rsid w:val="000C465E"/>
    <w:rsid w:val="000C574B"/>
    <w:rsid w:val="000C69AF"/>
    <w:rsid w:val="000C6BC3"/>
    <w:rsid w:val="000C6D7B"/>
    <w:rsid w:val="000C6EE4"/>
    <w:rsid w:val="000C6F13"/>
    <w:rsid w:val="000C6F22"/>
    <w:rsid w:val="000C7585"/>
    <w:rsid w:val="000C7652"/>
    <w:rsid w:val="000C7C63"/>
    <w:rsid w:val="000D07D9"/>
    <w:rsid w:val="000D0AEA"/>
    <w:rsid w:val="000D1B0B"/>
    <w:rsid w:val="000D271D"/>
    <w:rsid w:val="000D3DD4"/>
    <w:rsid w:val="000D4406"/>
    <w:rsid w:val="000D4510"/>
    <w:rsid w:val="000D4A10"/>
    <w:rsid w:val="000D566E"/>
    <w:rsid w:val="000D56B3"/>
    <w:rsid w:val="000D5872"/>
    <w:rsid w:val="000D629C"/>
    <w:rsid w:val="000D7310"/>
    <w:rsid w:val="000D7E92"/>
    <w:rsid w:val="000E14FE"/>
    <w:rsid w:val="000E1CB8"/>
    <w:rsid w:val="000E2DAD"/>
    <w:rsid w:val="000E31C3"/>
    <w:rsid w:val="000E42CD"/>
    <w:rsid w:val="000E438C"/>
    <w:rsid w:val="000E4DDC"/>
    <w:rsid w:val="000E50A8"/>
    <w:rsid w:val="000E551D"/>
    <w:rsid w:val="000E591B"/>
    <w:rsid w:val="000E630E"/>
    <w:rsid w:val="000E6CB0"/>
    <w:rsid w:val="000E6EC4"/>
    <w:rsid w:val="000E7037"/>
    <w:rsid w:val="000E754E"/>
    <w:rsid w:val="000F037B"/>
    <w:rsid w:val="000F1718"/>
    <w:rsid w:val="000F2294"/>
    <w:rsid w:val="000F27C1"/>
    <w:rsid w:val="000F33F6"/>
    <w:rsid w:val="000F3A54"/>
    <w:rsid w:val="000F4675"/>
    <w:rsid w:val="000F4907"/>
    <w:rsid w:val="000F5F10"/>
    <w:rsid w:val="000F61CC"/>
    <w:rsid w:val="000F6E84"/>
    <w:rsid w:val="000F72F8"/>
    <w:rsid w:val="00100872"/>
    <w:rsid w:val="00100B8F"/>
    <w:rsid w:val="00100F65"/>
    <w:rsid w:val="0010128E"/>
    <w:rsid w:val="001026FE"/>
    <w:rsid w:val="0010297D"/>
    <w:rsid w:val="00103B78"/>
    <w:rsid w:val="0010470F"/>
    <w:rsid w:val="00105393"/>
    <w:rsid w:val="00105493"/>
    <w:rsid w:val="00106CC7"/>
    <w:rsid w:val="00106DF1"/>
    <w:rsid w:val="00111228"/>
    <w:rsid w:val="00111689"/>
    <w:rsid w:val="001136CE"/>
    <w:rsid w:val="00113843"/>
    <w:rsid w:val="00113B94"/>
    <w:rsid w:val="00113CE7"/>
    <w:rsid w:val="001150F0"/>
    <w:rsid w:val="001154F7"/>
    <w:rsid w:val="00116BE9"/>
    <w:rsid w:val="001173CA"/>
    <w:rsid w:val="00121494"/>
    <w:rsid w:val="00121C5C"/>
    <w:rsid w:val="00122829"/>
    <w:rsid w:val="0012315F"/>
    <w:rsid w:val="001231BD"/>
    <w:rsid w:val="00123C2F"/>
    <w:rsid w:val="001252E4"/>
    <w:rsid w:val="001252E8"/>
    <w:rsid w:val="00125B32"/>
    <w:rsid w:val="0012647A"/>
    <w:rsid w:val="00126578"/>
    <w:rsid w:val="00127E10"/>
    <w:rsid w:val="0013012B"/>
    <w:rsid w:val="00130237"/>
    <w:rsid w:val="00130BEE"/>
    <w:rsid w:val="0013277C"/>
    <w:rsid w:val="00134666"/>
    <w:rsid w:val="001346BE"/>
    <w:rsid w:val="001352B8"/>
    <w:rsid w:val="00135757"/>
    <w:rsid w:val="001364E4"/>
    <w:rsid w:val="00136BA3"/>
    <w:rsid w:val="0013786E"/>
    <w:rsid w:val="001402F6"/>
    <w:rsid w:val="00142464"/>
    <w:rsid w:val="00142CD0"/>
    <w:rsid w:val="00144B37"/>
    <w:rsid w:val="0014571B"/>
    <w:rsid w:val="00145B7A"/>
    <w:rsid w:val="0014616A"/>
    <w:rsid w:val="001467AD"/>
    <w:rsid w:val="00146B26"/>
    <w:rsid w:val="00146E7A"/>
    <w:rsid w:val="00147BF3"/>
    <w:rsid w:val="00147FAF"/>
    <w:rsid w:val="0015026A"/>
    <w:rsid w:val="00151532"/>
    <w:rsid w:val="00151916"/>
    <w:rsid w:val="00152156"/>
    <w:rsid w:val="0015221E"/>
    <w:rsid w:val="00152C31"/>
    <w:rsid w:val="00152F9D"/>
    <w:rsid w:val="0015310F"/>
    <w:rsid w:val="00153EB8"/>
    <w:rsid w:val="00154068"/>
    <w:rsid w:val="0015476F"/>
    <w:rsid w:val="00155C58"/>
    <w:rsid w:val="0015600A"/>
    <w:rsid w:val="00156AA7"/>
    <w:rsid w:val="00157265"/>
    <w:rsid w:val="00157724"/>
    <w:rsid w:val="001577CD"/>
    <w:rsid w:val="00160AD1"/>
    <w:rsid w:val="00161136"/>
    <w:rsid w:val="001615D7"/>
    <w:rsid w:val="00161EB5"/>
    <w:rsid w:val="001630A7"/>
    <w:rsid w:val="001638BF"/>
    <w:rsid w:val="0016396C"/>
    <w:rsid w:val="00163AE9"/>
    <w:rsid w:val="00163D45"/>
    <w:rsid w:val="001645AC"/>
    <w:rsid w:val="001646A5"/>
    <w:rsid w:val="00165028"/>
    <w:rsid w:val="001661D4"/>
    <w:rsid w:val="00166649"/>
    <w:rsid w:val="001666D4"/>
    <w:rsid w:val="00166899"/>
    <w:rsid w:val="00167726"/>
    <w:rsid w:val="00171BBD"/>
    <w:rsid w:val="001720A0"/>
    <w:rsid w:val="00172132"/>
    <w:rsid w:val="00173103"/>
    <w:rsid w:val="0017377D"/>
    <w:rsid w:val="001750B0"/>
    <w:rsid w:val="001751AB"/>
    <w:rsid w:val="00176324"/>
    <w:rsid w:val="001763CD"/>
    <w:rsid w:val="00176BED"/>
    <w:rsid w:val="00176D85"/>
    <w:rsid w:val="00177222"/>
    <w:rsid w:val="00181F5B"/>
    <w:rsid w:val="0018257C"/>
    <w:rsid w:val="00182B18"/>
    <w:rsid w:val="00182BA5"/>
    <w:rsid w:val="00184426"/>
    <w:rsid w:val="00184E69"/>
    <w:rsid w:val="00185409"/>
    <w:rsid w:val="00190B4F"/>
    <w:rsid w:val="00190ECE"/>
    <w:rsid w:val="00191614"/>
    <w:rsid w:val="0019404B"/>
    <w:rsid w:val="00195376"/>
    <w:rsid w:val="0019669A"/>
    <w:rsid w:val="001A0CCC"/>
    <w:rsid w:val="001A25E6"/>
    <w:rsid w:val="001A25F9"/>
    <w:rsid w:val="001A2A13"/>
    <w:rsid w:val="001A3205"/>
    <w:rsid w:val="001A32DA"/>
    <w:rsid w:val="001A3582"/>
    <w:rsid w:val="001A427E"/>
    <w:rsid w:val="001A52A9"/>
    <w:rsid w:val="001A593F"/>
    <w:rsid w:val="001A5D9F"/>
    <w:rsid w:val="001A615E"/>
    <w:rsid w:val="001B0622"/>
    <w:rsid w:val="001B0C8E"/>
    <w:rsid w:val="001B1B35"/>
    <w:rsid w:val="001B45EF"/>
    <w:rsid w:val="001B49EA"/>
    <w:rsid w:val="001B5EBB"/>
    <w:rsid w:val="001B68F3"/>
    <w:rsid w:val="001B705C"/>
    <w:rsid w:val="001B76E5"/>
    <w:rsid w:val="001C0845"/>
    <w:rsid w:val="001C0B8F"/>
    <w:rsid w:val="001C16CB"/>
    <w:rsid w:val="001C1BBF"/>
    <w:rsid w:val="001C378B"/>
    <w:rsid w:val="001C4052"/>
    <w:rsid w:val="001C4ABF"/>
    <w:rsid w:val="001C4B42"/>
    <w:rsid w:val="001C5947"/>
    <w:rsid w:val="001C6433"/>
    <w:rsid w:val="001C68E9"/>
    <w:rsid w:val="001C7C74"/>
    <w:rsid w:val="001D0C26"/>
    <w:rsid w:val="001D174E"/>
    <w:rsid w:val="001D1E23"/>
    <w:rsid w:val="001D3778"/>
    <w:rsid w:val="001D3EBB"/>
    <w:rsid w:val="001D53A8"/>
    <w:rsid w:val="001D79FA"/>
    <w:rsid w:val="001D7BA5"/>
    <w:rsid w:val="001D7F21"/>
    <w:rsid w:val="001E1024"/>
    <w:rsid w:val="001E103E"/>
    <w:rsid w:val="001E197C"/>
    <w:rsid w:val="001E1F3E"/>
    <w:rsid w:val="001E2252"/>
    <w:rsid w:val="001E23D9"/>
    <w:rsid w:val="001E2DF4"/>
    <w:rsid w:val="001E311E"/>
    <w:rsid w:val="001E4D56"/>
    <w:rsid w:val="001E6377"/>
    <w:rsid w:val="001E7858"/>
    <w:rsid w:val="001F0605"/>
    <w:rsid w:val="001F0862"/>
    <w:rsid w:val="001F0954"/>
    <w:rsid w:val="001F1085"/>
    <w:rsid w:val="001F108D"/>
    <w:rsid w:val="001F1964"/>
    <w:rsid w:val="001F23CD"/>
    <w:rsid w:val="001F45BD"/>
    <w:rsid w:val="001F4B2F"/>
    <w:rsid w:val="001F797D"/>
    <w:rsid w:val="0020067A"/>
    <w:rsid w:val="00201603"/>
    <w:rsid w:val="002025D2"/>
    <w:rsid w:val="00202A1E"/>
    <w:rsid w:val="00204029"/>
    <w:rsid w:val="00204DD4"/>
    <w:rsid w:val="00204E34"/>
    <w:rsid w:val="0020524D"/>
    <w:rsid w:val="002077B9"/>
    <w:rsid w:val="00207F84"/>
    <w:rsid w:val="0021023E"/>
    <w:rsid w:val="00210C8A"/>
    <w:rsid w:val="00211ABA"/>
    <w:rsid w:val="00211CCB"/>
    <w:rsid w:val="00212B70"/>
    <w:rsid w:val="00212D8D"/>
    <w:rsid w:val="0021382D"/>
    <w:rsid w:val="0021399D"/>
    <w:rsid w:val="0021544D"/>
    <w:rsid w:val="0021681A"/>
    <w:rsid w:val="00217330"/>
    <w:rsid w:val="00217378"/>
    <w:rsid w:val="002173FF"/>
    <w:rsid w:val="00217BB8"/>
    <w:rsid w:val="00220217"/>
    <w:rsid w:val="002203EB"/>
    <w:rsid w:val="00221A22"/>
    <w:rsid w:val="00222528"/>
    <w:rsid w:val="00223622"/>
    <w:rsid w:val="00223680"/>
    <w:rsid w:val="00224F9C"/>
    <w:rsid w:val="00225E85"/>
    <w:rsid w:val="00226E7F"/>
    <w:rsid w:val="00227B92"/>
    <w:rsid w:val="00227CCD"/>
    <w:rsid w:val="00231C03"/>
    <w:rsid w:val="00232B9F"/>
    <w:rsid w:val="002344EB"/>
    <w:rsid w:val="002345DD"/>
    <w:rsid w:val="00234975"/>
    <w:rsid w:val="00234A87"/>
    <w:rsid w:val="002363D0"/>
    <w:rsid w:val="00236A8F"/>
    <w:rsid w:val="0023721D"/>
    <w:rsid w:val="00237908"/>
    <w:rsid w:val="00237B74"/>
    <w:rsid w:val="00240130"/>
    <w:rsid w:val="002404AC"/>
    <w:rsid w:val="002416A4"/>
    <w:rsid w:val="00241C8A"/>
    <w:rsid w:val="00241D32"/>
    <w:rsid w:val="00242462"/>
    <w:rsid w:val="002428A4"/>
    <w:rsid w:val="00243E13"/>
    <w:rsid w:val="0024497C"/>
    <w:rsid w:val="002450B0"/>
    <w:rsid w:val="00245226"/>
    <w:rsid w:val="00245C94"/>
    <w:rsid w:val="00246153"/>
    <w:rsid w:val="002465B2"/>
    <w:rsid w:val="002469A8"/>
    <w:rsid w:val="0024752A"/>
    <w:rsid w:val="00250EEC"/>
    <w:rsid w:val="00251B10"/>
    <w:rsid w:val="00252283"/>
    <w:rsid w:val="0025346A"/>
    <w:rsid w:val="002537EA"/>
    <w:rsid w:val="002541BF"/>
    <w:rsid w:val="002548E2"/>
    <w:rsid w:val="00254F3C"/>
    <w:rsid w:val="00255CEC"/>
    <w:rsid w:val="00256ADA"/>
    <w:rsid w:val="0025748E"/>
    <w:rsid w:val="0026021B"/>
    <w:rsid w:val="00260811"/>
    <w:rsid w:val="00260BCF"/>
    <w:rsid w:val="00260D37"/>
    <w:rsid w:val="00261A26"/>
    <w:rsid w:val="00261CC4"/>
    <w:rsid w:val="0026205B"/>
    <w:rsid w:val="00262D5A"/>
    <w:rsid w:val="00262DAB"/>
    <w:rsid w:val="00263110"/>
    <w:rsid w:val="002632EE"/>
    <w:rsid w:val="00265D8A"/>
    <w:rsid w:val="002665FB"/>
    <w:rsid w:val="002669F6"/>
    <w:rsid w:val="002677A9"/>
    <w:rsid w:val="00270D3D"/>
    <w:rsid w:val="0027118B"/>
    <w:rsid w:val="00272114"/>
    <w:rsid w:val="002728FA"/>
    <w:rsid w:val="00272E3D"/>
    <w:rsid w:val="00274684"/>
    <w:rsid w:val="0027550B"/>
    <w:rsid w:val="00275C2F"/>
    <w:rsid w:val="0027628B"/>
    <w:rsid w:val="002776AA"/>
    <w:rsid w:val="002777D7"/>
    <w:rsid w:val="00277DB9"/>
    <w:rsid w:val="002800A0"/>
    <w:rsid w:val="002806DC"/>
    <w:rsid w:val="00280842"/>
    <w:rsid w:val="00281B68"/>
    <w:rsid w:val="002830EB"/>
    <w:rsid w:val="0028399F"/>
    <w:rsid w:val="00284D49"/>
    <w:rsid w:val="0028629C"/>
    <w:rsid w:val="002868A7"/>
    <w:rsid w:val="00287DE8"/>
    <w:rsid w:val="002903F5"/>
    <w:rsid w:val="002906D9"/>
    <w:rsid w:val="00290779"/>
    <w:rsid w:val="00290853"/>
    <w:rsid w:val="0029108A"/>
    <w:rsid w:val="00292C6F"/>
    <w:rsid w:val="00292D63"/>
    <w:rsid w:val="0029403A"/>
    <w:rsid w:val="00295721"/>
    <w:rsid w:val="002967C6"/>
    <w:rsid w:val="00296EDB"/>
    <w:rsid w:val="002A0A52"/>
    <w:rsid w:val="002A0F0E"/>
    <w:rsid w:val="002A2010"/>
    <w:rsid w:val="002A30FE"/>
    <w:rsid w:val="002A532A"/>
    <w:rsid w:val="002A550A"/>
    <w:rsid w:val="002A5C0C"/>
    <w:rsid w:val="002A7A58"/>
    <w:rsid w:val="002A7FAB"/>
    <w:rsid w:val="002B04B1"/>
    <w:rsid w:val="002B0702"/>
    <w:rsid w:val="002B178D"/>
    <w:rsid w:val="002B1B35"/>
    <w:rsid w:val="002B5C44"/>
    <w:rsid w:val="002B6620"/>
    <w:rsid w:val="002B6C1A"/>
    <w:rsid w:val="002B723D"/>
    <w:rsid w:val="002B73A5"/>
    <w:rsid w:val="002B7D21"/>
    <w:rsid w:val="002C005E"/>
    <w:rsid w:val="002C0270"/>
    <w:rsid w:val="002C0B86"/>
    <w:rsid w:val="002C0F95"/>
    <w:rsid w:val="002C1A70"/>
    <w:rsid w:val="002C1CC4"/>
    <w:rsid w:val="002C2915"/>
    <w:rsid w:val="002C2A01"/>
    <w:rsid w:val="002C2DE9"/>
    <w:rsid w:val="002C3FE3"/>
    <w:rsid w:val="002C4148"/>
    <w:rsid w:val="002C4782"/>
    <w:rsid w:val="002C60E3"/>
    <w:rsid w:val="002C6678"/>
    <w:rsid w:val="002C668F"/>
    <w:rsid w:val="002C670F"/>
    <w:rsid w:val="002C754C"/>
    <w:rsid w:val="002D0F4C"/>
    <w:rsid w:val="002D436D"/>
    <w:rsid w:val="002D4A96"/>
    <w:rsid w:val="002D543F"/>
    <w:rsid w:val="002D6398"/>
    <w:rsid w:val="002D6E8D"/>
    <w:rsid w:val="002D70AC"/>
    <w:rsid w:val="002E0F1C"/>
    <w:rsid w:val="002E123B"/>
    <w:rsid w:val="002E2AD7"/>
    <w:rsid w:val="002E37FB"/>
    <w:rsid w:val="002E4356"/>
    <w:rsid w:val="002E5D2F"/>
    <w:rsid w:val="002F005C"/>
    <w:rsid w:val="002F26EC"/>
    <w:rsid w:val="002F34A0"/>
    <w:rsid w:val="002F3B07"/>
    <w:rsid w:val="002F4105"/>
    <w:rsid w:val="002F4183"/>
    <w:rsid w:val="002F47B5"/>
    <w:rsid w:val="002F4D7F"/>
    <w:rsid w:val="002F4FAE"/>
    <w:rsid w:val="003016F9"/>
    <w:rsid w:val="0030239C"/>
    <w:rsid w:val="00303209"/>
    <w:rsid w:val="00303696"/>
    <w:rsid w:val="00303ABE"/>
    <w:rsid w:val="00303E53"/>
    <w:rsid w:val="00304F69"/>
    <w:rsid w:val="00305C22"/>
    <w:rsid w:val="00306D89"/>
    <w:rsid w:val="00307616"/>
    <w:rsid w:val="00307A43"/>
    <w:rsid w:val="00307A68"/>
    <w:rsid w:val="003101D9"/>
    <w:rsid w:val="00310D98"/>
    <w:rsid w:val="00313D29"/>
    <w:rsid w:val="0031424A"/>
    <w:rsid w:val="0031438D"/>
    <w:rsid w:val="003146C9"/>
    <w:rsid w:val="00314C74"/>
    <w:rsid w:val="0031645B"/>
    <w:rsid w:val="003169A9"/>
    <w:rsid w:val="003179A7"/>
    <w:rsid w:val="003179FD"/>
    <w:rsid w:val="00320B13"/>
    <w:rsid w:val="00321111"/>
    <w:rsid w:val="0032154F"/>
    <w:rsid w:val="00321EC0"/>
    <w:rsid w:val="003229F4"/>
    <w:rsid w:val="003237D8"/>
    <w:rsid w:val="00323A3A"/>
    <w:rsid w:val="00324234"/>
    <w:rsid w:val="0032445A"/>
    <w:rsid w:val="003244D3"/>
    <w:rsid w:val="00325152"/>
    <w:rsid w:val="00325712"/>
    <w:rsid w:val="00326299"/>
    <w:rsid w:val="00326A77"/>
    <w:rsid w:val="003273DA"/>
    <w:rsid w:val="003276B5"/>
    <w:rsid w:val="00327EAB"/>
    <w:rsid w:val="003301CC"/>
    <w:rsid w:val="00331EEB"/>
    <w:rsid w:val="00335AEA"/>
    <w:rsid w:val="00335FB7"/>
    <w:rsid w:val="00336704"/>
    <w:rsid w:val="00337887"/>
    <w:rsid w:val="00337E0C"/>
    <w:rsid w:val="003401F3"/>
    <w:rsid w:val="003405F6"/>
    <w:rsid w:val="00340747"/>
    <w:rsid w:val="0034083A"/>
    <w:rsid w:val="00341155"/>
    <w:rsid w:val="0034326D"/>
    <w:rsid w:val="00343CFD"/>
    <w:rsid w:val="003446DB"/>
    <w:rsid w:val="003447A7"/>
    <w:rsid w:val="003449F4"/>
    <w:rsid w:val="00344C8E"/>
    <w:rsid w:val="00344EB0"/>
    <w:rsid w:val="003463AB"/>
    <w:rsid w:val="003469D7"/>
    <w:rsid w:val="00346AD6"/>
    <w:rsid w:val="00346FFE"/>
    <w:rsid w:val="00347E9A"/>
    <w:rsid w:val="00347F11"/>
    <w:rsid w:val="0034A6E2"/>
    <w:rsid w:val="00351BF4"/>
    <w:rsid w:val="0035597F"/>
    <w:rsid w:val="00356A45"/>
    <w:rsid w:val="00357E49"/>
    <w:rsid w:val="003606F1"/>
    <w:rsid w:val="00362267"/>
    <w:rsid w:val="003643F7"/>
    <w:rsid w:val="00366496"/>
    <w:rsid w:val="003665C6"/>
    <w:rsid w:val="00367D86"/>
    <w:rsid w:val="00371549"/>
    <w:rsid w:val="00372A0E"/>
    <w:rsid w:val="00372CD5"/>
    <w:rsid w:val="00372D15"/>
    <w:rsid w:val="003743FD"/>
    <w:rsid w:val="003751A4"/>
    <w:rsid w:val="00375368"/>
    <w:rsid w:val="003754C8"/>
    <w:rsid w:val="0037573F"/>
    <w:rsid w:val="003757C5"/>
    <w:rsid w:val="003772C7"/>
    <w:rsid w:val="00377486"/>
    <w:rsid w:val="00377781"/>
    <w:rsid w:val="00381828"/>
    <w:rsid w:val="00382C2E"/>
    <w:rsid w:val="003831CD"/>
    <w:rsid w:val="00383D09"/>
    <w:rsid w:val="0038459A"/>
    <w:rsid w:val="003848CF"/>
    <w:rsid w:val="00386290"/>
    <w:rsid w:val="00386422"/>
    <w:rsid w:val="00386554"/>
    <w:rsid w:val="0038DA85"/>
    <w:rsid w:val="003901A6"/>
    <w:rsid w:val="00390463"/>
    <w:rsid w:val="00390852"/>
    <w:rsid w:val="00390C9E"/>
    <w:rsid w:val="0039119A"/>
    <w:rsid w:val="0039177F"/>
    <w:rsid w:val="00391F2B"/>
    <w:rsid w:val="0039247D"/>
    <w:rsid w:val="00393D31"/>
    <w:rsid w:val="00393F00"/>
    <w:rsid w:val="00395693"/>
    <w:rsid w:val="0039574E"/>
    <w:rsid w:val="00396E5A"/>
    <w:rsid w:val="00396E69"/>
    <w:rsid w:val="0039739C"/>
    <w:rsid w:val="003A0744"/>
    <w:rsid w:val="003A0E41"/>
    <w:rsid w:val="003A28D9"/>
    <w:rsid w:val="003A3163"/>
    <w:rsid w:val="003A38DE"/>
    <w:rsid w:val="003A40CD"/>
    <w:rsid w:val="003A4978"/>
    <w:rsid w:val="003A508B"/>
    <w:rsid w:val="003A5654"/>
    <w:rsid w:val="003A57C0"/>
    <w:rsid w:val="003A61FB"/>
    <w:rsid w:val="003A638F"/>
    <w:rsid w:val="003A877E"/>
    <w:rsid w:val="003B089F"/>
    <w:rsid w:val="003B11F0"/>
    <w:rsid w:val="003B1472"/>
    <w:rsid w:val="003B16B3"/>
    <w:rsid w:val="003B2153"/>
    <w:rsid w:val="003B2631"/>
    <w:rsid w:val="003B357B"/>
    <w:rsid w:val="003B4ACB"/>
    <w:rsid w:val="003B4AFD"/>
    <w:rsid w:val="003B50DF"/>
    <w:rsid w:val="003B6AD9"/>
    <w:rsid w:val="003B6FB6"/>
    <w:rsid w:val="003B716C"/>
    <w:rsid w:val="003B7198"/>
    <w:rsid w:val="003B7287"/>
    <w:rsid w:val="003B765E"/>
    <w:rsid w:val="003C01DD"/>
    <w:rsid w:val="003C4DC6"/>
    <w:rsid w:val="003C5095"/>
    <w:rsid w:val="003C6E67"/>
    <w:rsid w:val="003C75D8"/>
    <w:rsid w:val="003C7878"/>
    <w:rsid w:val="003C78A4"/>
    <w:rsid w:val="003C7CD6"/>
    <w:rsid w:val="003C7F7C"/>
    <w:rsid w:val="003D005F"/>
    <w:rsid w:val="003D0717"/>
    <w:rsid w:val="003D094D"/>
    <w:rsid w:val="003D0E22"/>
    <w:rsid w:val="003D1C6C"/>
    <w:rsid w:val="003D1F4E"/>
    <w:rsid w:val="003D22E3"/>
    <w:rsid w:val="003D25F3"/>
    <w:rsid w:val="003D2991"/>
    <w:rsid w:val="003D3611"/>
    <w:rsid w:val="003D37E8"/>
    <w:rsid w:val="003D5D41"/>
    <w:rsid w:val="003D74CF"/>
    <w:rsid w:val="003D7846"/>
    <w:rsid w:val="003D788E"/>
    <w:rsid w:val="003E01FE"/>
    <w:rsid w:val="003E1A87"/>
    <w:rsid w:val="003E2638"/>
    <w:rsid w:val="003E32E0"/>
    <w:rsid w:val="003E3764"/>
    <w:rsid w:val="003E4ABF"/>
    <w:rsid w:val="003E60FA"/>
    <w:rsid w:val="003E63F4"/>
    <w:rsid w:val="003E7342"/>
    <w:rsid w:val="003E7C9E"/>
    <w:rsid w:val="003E7CF7"/>
    <w:rsid w:val="003F0621"/>
    <w:rsid w:val="003F1CBD"/>
    <w:rsid w:val="003F1F0A"/>
    <w:rsid w:val="003F281F"/>
    <w:rsid w:val="003F2E8C"/>
    <w:rsid w:val="003F313B"/>
    <w:rsid w:val="003F32DE"/>
    <w:rsid w:val="003F358E"/>
    <w:rsid w:val="003F3FB1"/>
    <w:rsid w:val="003F7692"/>
    <w:rsid w:val="003F7828"/>
    <w:rsid w:val="003F7E70"/>
    <w:rsid w:val="0040012C"/>
    <w:rsid w:val="004007FB"/>
    <w:rsid w:val="00402C26"/>
    <w:rsid w:val="004038B1"/>
    <w:rsid w:val="0040407E"/>
    <w:rsid w:val="004042CD"/>
    <w:rsid w:val="004043AE"/>
    <w:rsid w:val="00404ADC"/>
    <w:rsid w:val="0040571E"/>
    <w:rsid w:val="004057A4"/>
    <w:rsid w:val="004058CB"/>
    <w:rsid w:val="00406240"/>
    <w:rsid w:val="00406D1B"/>
    <w:rsid w:val="004070B9"/>
    <w:rsid w:val="00407E4A"/>
    <w:rsid w:val="0041175C"/>
    <w:rsid w:val="00412D67"/>
    <w:rsid w:val="004138CE"/>
    <w:rsid w:val="00413A89"/>
    <w:rsid w:val="00413E3D"/>
    <w:rsid w:val="00414843"/>
    <w:rsid w:val="00414A4D"/>
    <w:rsid w:val="00414AE3"/>
    <w:rsid w:val="00414ED0"/>
    <w:rsid w:val="00415579"/>
    <w:rsid w:val="00415CED"/>
    <w:rsid w:val="004163FD"/>
    <w:rsid w:val="00417EF3"/>
    <w:rsid w:val="00420317"/>
    <w:rsid w:val="00420526"/>
    <w:rsid w:val="00420B36"/>
    <w:rsid w:val="00420E83"/>
    <w:rsid w:val="004211A9"/>
    <w:rsid w:val="00424109"/>
    <w:rsid w:val="00424CDB"/>
    <w:rsid w:val="0042517D"/>
    <w:rsid w:val="0042539D"/>
    <w:rsid w:val="00430206"/>
    <w:rsid w:val="00430270"/>
    <w:rsid w:val="00430E8D"/>
    <w:rsid w:val="00431091"/>
    <w:rsid w:val="004324AE"/>
    <w:rsid w:val="00433AF7"/>
    <w:rsid w:val="00433E07"/>
    <w:rsid w:val="00433FA0"/>
    <w:rsid w:val="00434217"/>
    <w:rsid w:val="0043428A"/>
    <w:rsid w:val="00434537"/>
    <w:rsid w:val="00434DAD"/>
    <w:rsid w:val="0043605F"/>
    <w:rsid w:val="00436340"/>
    <w:rsid w:val="0043729C"/>
    <w:rsid w:val="00437A82"/>
    <w:rsid w:val="0044081E"/>
    <w:rsid w:val="00440EFF"/>
    <w:rsid w:val="00441070"/>
    <w:rsid w:val="00441C93"/>
    <w:rsid w:val="00441E6A"/>
    <w:rsid w:val="00443870"/>
    <w:rsid w:val="00445229"/>
    <w:rsid w:val="004452D6"/>
    <w:rsid w:val="004453DA"/>
    <w:rsid w:val="004456A5"/>
    <w:rsid w:val="00445AE9"/>
    <w:rsid w:val="00446A6B"/>
    <w:rsid w:val="004523F9"/>
    <w:rsid w:val="004527D5"/>
    <w:rsid w:val="00453737"/>
    <w:rsid w:val="004544CE"/>
    <w:rsid w:val="0045486A"/>
    <w:rsid w:val="00454BAB"/>
    <w:rsid w:val="00456190"/>
    <w:rsid w:val="00456583"/>
    <w:rsid w:val="00456AC6"/>
    <w:rsid w:val="004570A0"/>
    <w:rsid w:val="00460167"/>
    <w:rsid w:val="0046018D"/>
    <w:rsid w:val="00460477"/>
    <w:rsid w:val="004621E5"/>
    <w:rsid w:val="0046298C"/>
    <w:rsid w:val="00462CA1"/>
    <w:rsid w:val="00463FD1"/>
    <w:rsid w:val="0046403A"/>
    <w:rsid w:val="0046417D"/>
    <w:rsid w:val="004654A7"/>
    <w:rsid w:val="004654E0"/>
    <w:rsid w:val="00467329"/>
    <w:rsid w:val="004674C3"/>
    <w:rsid w:val="00470052"/>
    <w:rsid w:val="004705B0"/>
    <w:rsid w:val="004706D0"/>
    <w:rsid w:val="00470B97"/>
    <w:rsid w:val="00471EF0"/>
    <w:rsid w:val="004720A4"/>
    <w:rsid w:val="004722D5"/>
    <w:rsid w:val="004733AA"/>
    <w:rsid w:val="00474A28"/>
    <w:rsid w:val="00475E7F"/>
    <w:rsid w:val="00475FF8"/>
    <w:rsid w:val="00476124"/>
    <w:rsid w:val="00480098"/>
    <w:rsid w:val="004802EA"/>
    <w:rsid w:val="00480C71"/>
    <w:rsid w:val="00480FF6"/>
    <w:rsid w:val="004814A6"/>
    <w:rsid w:val="0048234E"/>
    <w:rsid w:val="00482D71"/>
    <w:rsid w:val="00482DA8"/>
    <w:rsid w:val="00482F72"/>
    <w:rsid w:val="0048368D"/>
    <w:rsid w:val="00483826"/>
    <w:rsid w:val="00483958"/>
    <w:rsid w:val="004843B8"/>
    <w:rsid w:val="0048596F"/>
    <w:rsid w:val="0048668D"/>
    <w:rsid w:val="00487455"/>
    <w:rsid w:val="00487EB4"/>
    <w:rsid w:val="00490BDF"/>
    <w:rsid w:val="004914F4"/>
    <w:rsid w:val="004924A8"/>
    <w:rsid w:val="004939A7"/>
    <w:rsid w:val="00494901"/>
    <w:rsid w:val="0049534C"/>
    <w:rsid w:val="00495C7F"/>
    <w:rsid w:val="00496095"/>
    <w:rsid w:val="00497E29"/>
    <w:rsid w:val="004A01A0"/>
    <w:rsid w:val="004A1314"/>
    <w:rsid w:val="004A1965"/>
    <w:rsid w:val="004A1AC0"/>
    <w:rsid w:val="004A1EE4"/>
    <w:rsid w:val="004A33A2"/>
    <w:rsid w:val="004A38BE"/>
    <w:rsid w:val="004A4385"/>
    <w:rsid w:val="004A45E4"/>
    <w:rsid w:val="004A4FF9"/>
    <w:rsid w:val="004A5056"/>
    <w:rsid w:val="004A61ED"/>
    <w:rsid w:val="004A7256"/>
    <w:rsid w:val="004A73D4"/>
    <w:rsid w:val="004B014E"/>
    <w:rsid w:val="004B25CD"/>
    <w:rsid w:val="004B318D"/>
    <w:rsid w:val="004B4FE3"/>
    <w:rsid w:val="004B50D7"/>
    <w:rsid w:val="004B6629"/>
    <w:rsid w:val="004B6B04"/>
    <w:rsid w:val="004B7837"/>
    <w:rsid w:val="004C0318"/>
    <w:rsid w:val="004C04BA"/>
    <w:rsid w:val="004C1C14"/>
    <w:rsid w:val="004C261F"/>
    <w:rsid w:val="004C2FE8"/>
    <w:rsid w:val="004C3D4B"/>
    <w:rsid w:val="004C3E07"/>
    <w:rsid w:val="004C3E9B"/>
    <w:rsid w:val="004C42B4"/>
    <w:rsid w:val="004C48E2"/>
    <w:rsid w:val="004C501F"/>
    <w:rsid w:val="004C5B32"/>
    <w:rsid w:val="004C609C"/>
    <w:rsid w:val="004C79AB"/>
    <w:rsid w:val="004C79E1"/>
    <w:rsid w:val="004D06DE"/>
    <w:rsid w:val="004D35BA"/>
    <w:rsid w:val="004D37C5"/>
    <w:rsid w:val="004D51BF"/>
    <w:rsid w:val="004D6E76"/>
    <w:rsid w:val="004D7C0C"/>
    <w:rsid w:val="004D7D1E"/>
    <w:rsid w:val="004E0B37"/>
    <w:rsid w:val="004E0E58"/>
    <w:rsid w:val="004E244F"/>
    <w:rsid w:val="004E3544"/>
    <w:rsid w:val="004E374D"/>
    <w:rsid w:val="004E37B4"/>
    <w:rsid w:val="004E50A3"/>
    <w:rsid w:val="004E51DA"/>
    <w:rsid w:val="004E682A"/>
    <w:rsid w:val="004E6ED7"/>
    <w:rsid w:val="004E7C68"/>
    <w:rsid w:val="004F1846"/>
    <w:rsid w:val="004F1D4C"/>
    <w:rsid w:val="004F2856"/>
    <w:rsid w:val="004F42B5"/>
    <w:rsid w:val="004F4464"/>
    <w:rsid w:val="004F4A8E"/>
    <w:rsid w:val="00501679"/>
    <w:rsid w:val="00503C15"/>
    <w:rsid w:val="00504345"/>
    <w:rsid w:val="005045EE"/>
    <w:rsid w:val="005047F3"/>
    <w:rsid w:val="005059A2"/>
    <w:rsid w:val="005067BB"/>
    <w:rsid w:val="00506958"/>
    <w:rsid w:val="00507102"/>
    <w:rsid w:val="005078A2"/>
    <w:rsid w:val="00507A6A"/>
    <w:rsid w:val="00507D60"/>
    <w:rsid w:val="00507E0E"/>
    <w:rsid w:val="00513465"/>
    <w:rsid w:val="00514359"/>
    <w:rsid w:val="00514ED3"/>
    <w:rsid w:val="005153D5"/>
    <w:rsid w:val="0051541D"/>
    <w:rsid w:val="005155C3"/>
    <w:rsid w:val="005172C2"/>
    <w:rsid w:val="0052048D"/>
    <w:rsid w:val="00523629"/>
    <w:rsid w:val="00523C60"/>
    <w:rsid w:val="005250CA"/>
    <w:rsid w:val="005255BE"/>
    <w:rsid w:val="005258DA"/>
    <w:rsid w:val="00525BE4"/>
    <w:rsid w:val="00526367"/>
    <w:rsid w:val="0052698B"/>
    <w:rsid w:val="00526E36"/>
    <w:rsid w:val="0053018B"/>
    <w:rsid w:val="0053031D"/>
    <w:rsid w:val="00530B39"/>
    <w:rsid w:val="00530C81"/>
    <w:rsid w:val="00530E81"/>
    <w:rsid w:val="0053110A"/>
    <w:rsid w:val="0053204B"/>
    <w:rsid w:val="00533E39"/>
    <w:rsid w:val="00533EF5"/>
    <w:rsid w:val="005341A8"/>
    <w:rsid w:val="00534EFC"/>
    <w:rsid w:val="0053540D"/>
    <w:rsid w:val="00535494"/>
    <w:rsid w:val="00535C10"/>
    <w:rsid w:val="00535D74"/>
    <w:rsid w:val="00536A06"/>
    <w:rsid w:val="0054000E"/>
    <w:rsid w:val="00540339"/>
    <w:rsid w:val="00540DAD"/>
    <w:rsid w:val="00541B64"/>
    <w:rsid w:val="00541B9B"/>
    <w:rsid w:val="00541F82"/>
    <w:rsid w:val="005429D5"/>
    <w:rsid w:val="00542A75"/>
    <w:rsid w:val="00542E8A"/>
    <w:rsid w:val="005432D3"/>
    <w:rsid w:val="005433FB"/>
    <w:rsid w:val="00543BED"/>
    <w:rsid w:val="00543CCB"/>
    <w:rsid w:val="0054479B"/>
    <w:rsid w:val="00544B5E"/>
    <w:rsid w:val="00544EC5"/>
    <w:rsid w:val="0054510D"/>
    <w:rsid w:val="00546800"/>
    <w:rsid w:val="00546CF0"/>
    <w:rsid w:val="00546D8B"/>
    <w:rsid w:val="00546F21"/>
    <w:rsid w:val="00547B04"/>
    <w:rsid w:val="00550665"/>
    <w:rsid w:val="005509A0"/>
    <w:rsid w:val="005531FA"/>
    <w:rsid w:val="00553576"/>
    <w:rsid w:val="0055377E"/>
    <w:rsid w:val="005539E6"/>
    <w:rsid w:val="0055559C"/>
    <w:rsid w:val="00555988"/>
    <w:rsid w:val="00555A7D"/>
    <w:rsid w:val="00556803"/>
    <w:rsid w:val="00556D27"/>
    <w:rsid w:val="00556FE7"/>
    <w:rsid w:val="005577F6"/>
    <w:rsid w:val="00557C2A"/>
    <w:rsid w:val="00560215"/>
    <w:rsid w:val="00560D2A"/>
    <w:rsid w:val="00561949"/>
    <w:rsid w:val="00561D7A"/>
    <w:rsid w:val="00562368"/>
    <w:rsid w:val="0056271D"/>
    <w:rsid w:val="00562E6C"/>
    <w:rsid w:val="0056374A"/>
    <w:rsid w:val="0056380F"/>
    <w:rsid w:val="0056395C"/>
    <w:rsid w:val="00563EB3"/>
    <w:rsid w:val="005640F7"/>
    <w:rsid w:val="00564E07"/>
    <w:rsid w:val="00565FF8"/>
    <w:rsid w:val="0056668B"/>
    <w:rsid w:val="00566792"/>
    <w:rsid w:val="00566DD1"/>
    <w:rsid w:val="005675F3"/>
    <w:rsid w:val="00567656"/>
    <w:rsid w:val="005676B2"/>
    <w:rsid w:val="0057161E"/>
    <w:rsid w:val="0057226C"/>
    <w:rsid w:val="00572537"/>
    <w:rsid w:val="00572CC8"/>
    <w:rsid w:val="0057613E"/>
    <w:rsid w:val="00576314"/>
    <w:rsid w:val="005763CF"/>
    <w:rsid w:val="00576D06"/>
    <w:rsid w:val="00577E01"/>
    <w:rsid w:val="005800D6"/>
    <w:rsid w:val="0058114F"/>
    <w:rsid w:val="00581255"/>
    <w:rsid w:val="0058210B"/>
    <w:rsid w:val="00582433"/>
    <w:rsid w:val="00582661"/>
    <w:rsid w:val="0058296A"/>
    <w:rsid w:val="00582970"/>
    <w:rsid w:val="0058360C"/>
    <w:rsid w:val="00584BDD"/>
    <w:rsid w:val="00585A37"/>
    <w:rsid w:val="00586DB4"/>
    <w:rsid w:val="005911CD"/>
    <w:rsid w:val="00591374"/>
    <w:rsid w:val="0059305E"/>
    <w:rsid w:val="00593342"/>
    <w:rsid w:val="00593E18"/>
    <w:rsid w:val="0059499C"/>
    <w:rsid w:val="0059510F"/>
    <w:rsid w:val="00595B9F"/>
    <w:rsid w:val="00596290"/>
    <w:rsid w:val="005964F1"/>
    <w:rsid w:val="00596E18"/>
    <w:rsid w:val="005978FA"/>
    <w:rsid w:val="005979AE"/>
    <w:rsid w:val="00597D25"/>
    <w:rsid w:val="005A02E5"/>
    <w:rsid w:val="005A0E40"/>
    <w:rsid w:val="005A17B2"/>
    <w:rsid w:val="005A30B6"/>
    <w:rsid w:val="005A3129"/>
    <w:rsid w:val="005A4BB6"/>
    <w:rsid w:val="005A5797"/>
    <w:rsid w:val="005A603C"/>
    <w:rsid w:val="005A64DE"/>
    <w:rsid w:val="005A6EB7"/>
    <w:rsid w:val="005A7E6A"/>
    <w:rsid w:val="005B080F"/>
    <w:rsid w:val="005B088F"/>
    <w:rsid w:val="005B24A1"/>
    <w:rsid w:val="005B29D5"/>
    <w:rsid w:val="005B2BD0"/>
    <w:rsid w:val="005B2CE5"/>
    <w:rsid w:val="005B36F6"/>
    <w:rsid w:val="005B6886"/>
    <w:rsid w:val="005B7BCA"/>
    <w:rsid w:val="005B7D8F"/>
    <w:rsid w:val="005C01E7"/>
    <w:rsid w:val="005C0321"/>
    <w:rsid w:val="005C03A2"/>
    <w:rsid w:val="005C0468"/>
    <w:rsid w:val="005C0B6C"/>
    <w:rsid w:val="005C4D18"/>
    <w:rsid w:val="005C4FDE"/>
    <w:rsid w:val="005C4FF7"/>
    <w:rsid w:val="005C6ECA"/>
    <w:rsid w:val="005C7D8C"/>
    <w:rsid w:val="005D0229"/>
    <w:rsid w:val="005D0801"/>
    <w:rsid w:val="005D0891"/>
    <w:rsid w:val="005D0A98"/>
    <w:rsid w:val="005D1772"/>
    <w:rsid w:val="005D1C66"/>
    <w:rsid w:val="005D1C6F"/>
    <w:rsid w:val="005D3671"/>
    <w:rsid w:val="005D485A"/>
    <w:rsid w:val="005D497A"/>
    <w:rsid w:val="005D63B4"/>
    <w:rsid w:val="005D63E0"/>
    <w:rsid w:val="005E0548"/>
    <w:rsid w:val="005E1170"/>
    <w:rsid w:val="005E14D5"/>
    <w:rsid w:val="005E1B9C"/>
    <w:rsid w:val="005E262F"/>
    <w:rsid w:val="005E2A44"/>
    <w:rsid w:val="005E3017"/>
    <w:rsid w:val="005E3FB3"/>
    <w:rsid w:val="005E555B"/>
    <w:rsid w:val="005E6E73"/>
    <w:rsid w:val="005E70CF"/>
    <w:rsid w:val="005E7F82"/>
    <w:rsid w:val="005F0520"/>
    <w:rsid w:val="005F0BD7"/>
    <w:rsid w:val="005F0E58"/>
    <w:rsid w:val="005F15A2"/>
    <w:rsid w:val="005F2BEF"/>
    <w:rsid w:val="005F378D"/>
    <w:rsid w:val="005F4850"/>
    <w:rsid w:val="005F6630"/>
    <w:rsid w:val="005F69F4"/>
    <w:rsid w:val="005F7A3A"/>
    <w:rsid w:val="00600180"/>
    <w:rsid w:val="00600269"/>
    <w:rsid w:val="00600E34"/>
    <w:rsid w:val="00600F4A"/>
    <w:rsid w:val="0060162D"/>
    <w:rsid w:val="00602576"/>
    <w:rsid w:val="006025DF"/>
    <w:rsid w:val="00602D2E"/>
    <w:rsid w:val="00603595"/>
    <w:rsid w:val="00603AF3"/>
    <w:rsid w:val="00603BC9"/>
    <w:rsid w:val="006048D9"/>
    <w:rsid w:val="00605790"/>
    <w:rsid w:val="00606410"/>
    <w:rsid w:val="006065B5"/>
    <w:rsid w:val="00606A84"/>
    <w:rsid w:val="00607754"/>
    <w:rsid w:val="00607814"/>
    <w:rsid w:val="0061148B"/>
    <w:rsid w:val="00612D8B"/>
    <w:rsid w:val="00613AE7"/>
    <w:rsid w:val="00613B61"/>
    <w:rsid w:val="00613EAE"/>
    <w:rsid w:val="00613F1F"/>
    <w:rsid w:val="00614F92"/>
    <w:rsid w:val="00615060"/>
    <w:rsid w:val="006151DC"/>
    <w:rsid w:val="0061674D"/>
    <w:rsid w:val="00616C5A"/>
    <w:rsid w:val="00617CB8"/>
    <w:rsid w:val="00620772"/>
    <w:rsid w:val="00620A0E"/>
    <w:rsid w:val="00620A3C"/>
    <w:rsid w:val="00621BD3"/>
    <w:rsid w:val="00621D3F"/>
    <w:rsid w:val="00623487"/>
    <w:rsid w:val="00623B87"/>
    <w:rsid w:val="00624114"/>
    <w:rsid w:val="006244F4"/>
    <w:rsid w:val="00624B60"/>
    <w:rsid w:val="00630529"/>
    <w:rsid w:val="00630F47"/>
    <w:rsid w:val="0063115E"/>
    <w:rsid w:val="0063239E"/>
    <w:rsid w:val="00633B9A"/>
    <w:rsid w:val="00633D72"/>
    <w:rsid w:val="00640323"/>
    <w:rsid w:val="0064052B"/>
    <w:rsid w:val="006405A6"/>
    <w:rsid w:val="006424ED"/>
    <w:rsid w:val="006429FA"/>
    <w:rsid w:val="00642A04"/>
    <w:rsid w:val="00642BB0"/>
    <w:rsid w:val="006433B4"/>
    <w:rsid w:val="00643F1C"/>
    <w:rsid w:val="006447E1"/>
    <w:rsid w:val="00644FD9"/>
    <w:rsid w:val="00646220"/>
    <w:rsid w:val="00646F86"/>
    <w:rsid w:val="00650549"/>
    <w:rsid w:val="0065116C"/>
    <w:rsid w:val="006516A9"/>
    <w:rsid w:val="0065183D"/>
    <w:rsid w:val="0065211A"/>
    <w:rsid w:val="006525D2"/>
    <w:rsid w:val="00652D4E"/>
    <w:rsid w:val="00652D5B"/>
    <w:rsid w:val="00653232"/>
    <w:rsid w:val="0065333B"/>
    <w:rsid w:val="0065466E"/>
    <w:rsid w:val="00654F81"/>
    <w:rsid w:val="00655023"/>
    <w:rsid w:val="0065568C"/>
    <w:rsid w:val="00655EB4"/>
    <w:rsid w:val="00656E31"/>
    <w:rsid w:val="0066001D"/>
    <w:rsid w:val="0066033A"/>
    <w:rsid w:val="00661601"/>
    <w:rsid w:val="006616D3"/>
    <w:rsid w:val="00661A6A"/>
    <w:rsid w:val="00661BD7"/>
    <w:rsid w:val="00663B93"/>
    <w:rsid w:val="0066541E"/>
    <w:rsid w:val="00667E59"/>
    <w:rsid w:val="006709BF"/>
    <w:rsid w:val="00670D01"/>
    <w:rsid w:val="006713CE"/>
    <w:rsid w:val="006729F2"/>
    <w:rsid w:val="00672FDB"/>
    <w:rsid w:val="00673541"/>
    <w:rsid w:val="00674225"/>
    <w:rsid w:val="006744D9"/>
    <w:rsid w:val="006748BA"/>
    <w:rsid w:val="00675D9F"/>
    <w:rsid w:val="00676D5B"/>
    <w:rsid w:val="006770BF"/>
    <w:rsid w:val="0067714A"/>
    <w:rsid w:val="006771FD"/>
    <w:rsid w:val="00677B55"/>
    <w:rsid w:val="0067F916"/>
    <w:rsid w:val="00681309"/>
    <w:rsid w:val="00681612"/>
    <w:rsid w:val="006817E6"/>
    <w:rsid w:val="0068187D"/>
    <w:rsid w:val="00683426"/>
    <w:rsid w:val="0068342B"/>
    <w:rsid w:val="00685273"/>
    <w:rsid w:val="00685AEB"/>
    <w:rsid w:val="00686B20"/>
    <w:rsid w:val="00686F10"/>
    <w:rsid w:val="00686FCD"/>
    <w:rsid w:val="006873EC"/>
    <w:rsid w:val="00687AE0"/>
    <w:rsid w:val="00687F25"/>
    <w:rsid w:val="00687FAD"/>
    <w:rsid w:val="006923B4"/>
    <w:rsid w:val="00693F34"/>
    <w:rsid w:val="00694B0C"/>
    <w:rsid w:val="006959EE"/>
    <w:rsid w:val="00695E9F"/>
    <w:rsid w:val="006960E9"/>
    <w:rsid w:val="006965E7"/>
    <w:rsid w:val="006972E7"/>
    <w:rsid w:val="00697BB4"/>
    <w:rsid w:val="00697CC8"/>
    <w:rsid w:val="006A015B"/>
    <w:rsid w:val="006A05D6"/>
    <w:rsid w:val="006A294B"/>
    <w:rsid w:val="006A36C9"/>
    <w:rsid w:val="006A41B6"/>
    <w:rsid w:val="006A438C"/>
    <w:rsid w:val="006A496A"/>
    <w:rsid w:val="006A5E2E"/>
    <w:rsid w:val="006A695C"/>
    <w:rsid w:val="006A71D1"/>
    <w:rsid w:val="006A76AC"/>
    <w:rsid w:val="006B05E7"/>
    <w:rsid w:val="006B2412"/>
    <w:rsid w:val="006B24A1"/>
    <w:rsid w:val="006B3AA4"/>
    <w:rsid w:val="006B4454"/>
    <w:rsid w:val="006B46D9"/>
    <w:rsid w:val="006B4C00"/>
    <w:rsid w:val="006B54D0"/>
    <w:rsid w:val="006B7558"/>
    <w:rsid w:val="006B7C0E"/>
    <w:rsid w:val="006C0483"/>
    <w:rsid w:val="006C2A7B"/>
    <w:rsid w:val="006C2A82"/>
    <w:rsid w:val="006C492A"/>
    <w:rsid w:val="006C52B1"/>
    <w:rsid w:val="006C541B"/>
    <w:rsid w:val="006C5620"/>
    <w:rsid w:val="006C5A05"/>
    <w:rsid w:val="006C5ABF"/>
    <w:rsid w:val="006C5AD2"/>
    <w:rsid w:val="006C62F0"/>
    <w:rsid w:val="006C638B"/>
    <w:rsid w:val="006C71E0"/>
    <w:rsid w:val="006C746F"/>
    <w:rsid w:val="006D0FAD"/>
    <w:rsid w:val="006D2487"/>
    <w:rsid w:val="006D2BC5"/>
    <w:rsid w:val="006D3D5B"/>
    <w:rsid w:val="006D42CD"/>
    <w:rsid w:val="006D69BE"/>
    <w:rsid w:val="006D6F54"/>
    <w:rsid w:val="006D7004"/>
    <w:rsid w:val="006D76FC"/>
    <w:rsid w:val="006D7900"/>
    <w:rsid w:val="006E005C"/>
    <w:rsid w:val="006E1227"/>
    <w:rsid w:val="006E47E3"/>
    <w:rsid w:val="006E4C9C"/>
    <w:rsid w:val="006E51CD"/>
    <w:rsid w:val="006E727B"/>
    <w:rsid w:val="006E7B99"/>
    <w:rsid w:val="006F1394"/>
    <w:rsid w:val="006F29AF"/>
    <w:rsid w:val="006F56DD"/>
    <w:rsid w:val="006F58AE"/>
    <w:rsid w:val="006F65B3"/>
    <w:rsid w:val="006F6C4D"/>
    <w:rsid w:val="006F6D57"/>
    <w:rsid w:val="0070126F"/>
    <w:rsid w:val="00701AC4"/>
    <w:rsid w:val="00703271"/>
    <w:rsid w:val="00703E84"/>
    <w:rsid w:val="0070431A"/>
    <w:rsid w:val="00706DD4"/>
    <w:rsid w:val="00707398"/>
    <w:rsid w:val="007079CC"/>
    <w:rsid w:val="00710244"/>
    <w:rsid w:val="00711010"/>
    <w:rsid w:val="00711087"/>
    <w:rsid w:val="007111C6"/>
    <w:rsid w:val="00712372"/>
    <w:rsid w:val="007125A0"/>
    <w:rsid w:val="007146D7"/>
    <w:rsid w:val="00715077"/>
    <w:rsid w:val="00715179"/>
    <w:rsid w:val="007162AB"/>
    <w:rsid w:val="0071680A"/>
    <w:rsid w:val="007168E0"/>
    <w:rsid w:val="00716EEE"/>
    <w:rsid w:val="007171B8"/>
    <w:rsid w:val="007172AB"/>
    <w:rsid w:val="00717D65"/>
    <w:rsid w:val="00720097"/>
    <w:rsid w:val="00720649"/>
    <w:rsid w:val="007223D5"/>
    <w:rsid w:val="007224F5"/>
    <w:rsid w:val="007227A9"/>
    <w:rsid w:val="00723688"/>
    <w:rsid w:val="0072631D"/>
    <w:rsid w:val="007266E5"/>
    <w:rsid w:val="007272AE"/>
    <w:rsid w:val="00731A29"/>
    <w:rsid w:val="0073251B"/>
    <w:rsid w:val="00733C3F"/>
    <w:rsid w:val="00734018"/>
    <w:rsid w:val="00735928"/>
    <w:rsid w:val="00735C36"/>
    <w:rsid w:val="007367E8"/>
    <w:rsid w:val="00736824"/>
    <w:rsid w:val="007401A6"/>
    <w:rsid w:val="00740F37"/>
    <w:rsid w:val="00741183"/>
    <w:rsid w:val="007414FE"/>
    <w:rsid w:val="0074180E"/>
    <w:rsid w:val="00741BDF"/>
    <w:rsid w:val="0074291F"/>
    <w:rsid w:val="00742EBA"/>
    <w:rsid w:val="0074333B"/>
    <w:rsid w:val="0074486F"/>
    <w:rsid w:val="0074550A"/>
    <w:rsid w:val="007455F8"/>
    <w:rsid w:val="0074670E"/>
    <w:rsid w:val="00746C61"/>
    <w:rsid w:val="00747829"/>
    <w:rsid w:val="00747CBB"/>
    <w:rsid w:val="00752638"/>
    <w:rsid w:val="00752F8E"/>
    <w:rsid w:val="00753981"/>
    <w:rsid w:val="00754AD3"/>
    <w:rsid w:val="00755D47"/>
    <w:rsid w:val="00756965"/>
    <w:rsid w:val="00756DED"/>
    <w:rsid w:val="00756F2F"/>
    <w:rsid w:val="00757B4C"/>
    <w:rsid w:val="007608FB"/>
    <w:rsid w:val="00760B17"/>
    <w:rsid w:val="00760F67"/>
    <w:rsid w:val="00761683"/>
    <w:rsid w:val="00761C53"/>
    <w:rsid w:val="00761D3A"/>
    <w:rsid w:val="00762F67"/>
    <w:rsid w:val="0076359D"/>
    <w:rsid w:val="00764332"/>
    <w:rsid w:val="00765161"/>
    <w:rsid w:val="00766765"/>
    <w:rsid w:val="007669F1"/>
    <w:rsid w:val="00767980"/>
    <w:rsid w:val="00770304"/>
    <w:rsid w:val="00771DD6"/>
    <w:rsid w:val="00772BC7"/>
    <w:rsid w:val="00772E60"/>
    <w:rsid w:val="00773058"/>
    <w:rsid w:val="00773161"/>
    <w:rsid w:val="007731CB"/>
    <w:rsid w:val="0077441A"/>
    <w:rsid w:val="007744B8"/>
    <w:rsid w:val="007748E4"/>
    <w:rsid w:val="00775240"/>
    <w:rsid w:val="0077547F"/>
    <w:rsid w:val="00775BC1"/>
    <w:rsid w:val="00776248"/>
    <w:rsid w:val="00776663"/>
    <w:rsid w:val="00776777"/>
    <w:rsid w:val="00777271"/>
    <w:rsid w:val="00777352"/>
    <w:rsid w:val="007775F9"/>
    <w:rsid w:val="00777A87"/>
    <w:rsid w:val="00780111"/>
    <w:rsid w:val="007804CB"/>
    <w:rsid w:val="007808C4"/>
    <w:rsid w:val="00780997"/>
    <w:rsid w:val="00781DDB"/>
    <w:rsid w:val="00783082"/>
    <w:rsid w:val="00783BA6"/>
    <w:rsid w:val="00783C46"/>
    <w:rsid w:val="00784283"/>
    <w:rsid w:val="00784329"/>
    <w:rsid w:val="007864B7"/>
    <w:rsid w:val="007865E8"/>
    <w:rsid w:val="00787537"/>
    <w:rsid w:val="007906B3"/>
    <w:rsid w:val="00790A5D"/>
    <w:rsid w:val="00790A64"/>
    <w:rsid w:val="00790FBE"/>
    <w:rsid w:val="0079186E"/>
    <w:rsid w:val="007922D8"/>
    <w:rsid w:val="007926A6"/>
    <w:rsid w:val="007929BB"/>
    <w:rsid w:val="00793232"/>
    <w:rsid w:val="00793DEE"/>
    <w:rsid w:val="00794343"/>
    <w:rsid w:val="0079486E"/>
    <w:rsid w:val="007950F8"/>
    <w:rsid w:val="00795566"/>
    <w:rsid w:val="00795EFF"/>
    <w:rsid w:val="00795F39"/>
    <w:rsid w:val="0079613B"/>
    <w:rsid w:val="007A0334"/>
    <w:rsid w:val="007A14D5"/>
    <w:rsid w:val="007A19A7"/>
    <w:rsid w:val="007A2780"/>
    <w:rsid w:val="007A4689"/>
    <w:rsid w:val="007A4AD6"/>
    <w:rsid w:val="007A533C"/>
    <w:rsid w:val="007A536B"/>
    <w:rsid w:val="007A627C"/>
    <w:rsid w:val="007A753D"/>
    <w:rsid w:val="007B0112"/>
    <w:rsid w:val="007B1653"/>
    <w:rsid w:val="007B3542"/>
    <w:rsid w:val="007B4285"/>
    <w:rsid w:val="007B44EE"/>
    <w:rsid w:val="007B4978"/>
    <w:rsid w:val="007B5830"/>
    <w:rsid w:val="007B7F2E"/>
    <w:rsid w:val="007C02A7"/>
    <w:rsid w:val="007C10D4"/>
    <w:rsid w:val="007C145A"/>
    <w:rsid w:val="007C2120"/>
    <w:rsid w:val="007C245E"/>
    <w:rsid w:val="007C2A3B"/>
    <w:rsid w:val="007C3711"/>
    <w:rsid w:val="007C3D2C"/>
    <w:rsid w:val="007C4291"/>
    <w:rsid w:val="007C4975"/>
    <w:rsid w:val="007C4B38"/>
    <w:rsid w:val="007C5972"/>
    <w:rsid w:val="007C5FB2"/>
    <w:rsid w:val="007C6762"/>
    <w:rsid w:val="007C6D3D"/>
    <w:rsid w:val="007C7990"/>
    <w:rsid w:val="007C7C2E"/>
    <w:rsid w:val="007D0E57"/>
    <w:rsid w:val="007D2DFC"/>
    <w:rsid w:val="007D2EB2"/>
    <w:rsid w:val="007D4328"/>
    <w:rsid w:val="007D469F"/>
    <w:rsid w:val="007D6E7A"/>
    <w:rsid w:val="007D726B"/>
    <w:rsid w:val="007D7367"/>
    <w:rsid w:val="007E017E"/>
    <w:rsid w:val="007E17E8"/>
    <w:rsid w:val="007E2DA7"/>
    <w:rsid w:val="007E3F20"/>
    <w:rsid w:val="007E4A32"/>
    <w:rsid w:val="007E4CAF"/>
    <w:rsid w:val="007E5019"/>
    <w:rsid w:val="007E5423"/>
    <w:rsid w:val="007E5A2F"/>
    <w:rsid w:val="007E5AC2"/>
    <w:rsid w:val="007E7814"/>
    <w:rsid w:val="007F0C22"/>
    <w:rsid w:val="007F2DEC"/>
    <w:rsid w:val="007F39C4"/>
    <w:rsid w:val="007F4579"/>
    <w:rsid w:val="007F5190"/>
    <w:rsid w:val="007F5240"/>
    <w:rsid w:val="007F579E"/>
    <w:rsid w:val="007F6824"/>
    <w:rsid w:val="007F7BB8"/>
    <w:rsid w:val="00801E8B"/>
    <w:rsid w:val="0080308A"/>
    <w:rsid w:val="00803BD8"/>
    <w:rsid w:val="00804043"/>
    <w:rsid w:val="00804E11"/>
    <w:rsid w:val="008051C0"/>
    <w:rsid w:val="00805962"/>
    <w:rsid w:val="00805AB5"/>
    <w:rsid w:val="008066EF"/>
    <w:rsid w:val="00807568"/>
    <w:rsid w:val="00807E91"/>
    <w:rsid w:val="00810CA0"/>
    <w:rsid w:val="00810FE0"/>
    <w:rsid w:val="0081186E"/>
    <w:rsid w:val="00812324"/>
    <w:rsid w:val="0081245A"/>
    <w:rsid w:val="0081275D"/>
    <w:rsid w:val="0081386E"/>
    <w:rsid w:val="00814071"/>
    <w:rsid w:val="00814A33"/>
    <w:rsid w:val="00814E74"/>
    <w:rsid w:val="00814FD4"/>
    <w:rsid w:val="0081512E"/>
    <w:rsid w:val="0081529A"/>
    <w:rsid w:val="008163F2"/>
    <w:rsid w:val="00816688"/>
    <w:rsid w:val="00816CBF"/>
    <w:rsid w:val="00817401"/>
    <w:rsid w:val="00817FE2"/>
    <w:rsid w:val="00820C2B"/>
    <w:rsid w:val="00820F7C"/>
    <w:rsid w:val="00821418"/>
    <w:rsid w:val="008216DA"/>
    <w:rsid w:val="00822844"/>
    <w:rsid w:val="00822A0C"/>
    <w:rsid w:val="00824A7B"/>
    <w:rsid w:val="0082516C"/>
    <w:rsid w:val="008256BA"/>
    <w:rsid w:val="00825745"/>
    <w:rsid w:val="00825CA4"/>
    <w:rsid w:val="008261D0"/>
    <w:rsid w:val="00826841"/>
    <w:rsid w:val="00826D55"/>
    <w:rsid w:val="00826DEF"/>
    <w:rsid w:val="00827274"/>
    <w:rsid w:val="00827499"/>
    <w:rsid w:val="00831406"/>
    <w:rsid w:val="00831821"/>
    <w:rsid w:val="00831D2D"/>
    <w:rsid w:val="008329DA"/>
    <w:rsid w:val="00833369"/>
    <w:rsid w:val="008337BB"/>
    <w:rsid w:val="00833C40"/>
    <w:rsid w:val="00834421"/>
    <w:rsid w:val="00835C8C"/>
    <w:rsid w:val="008363BC"/>
    <w:rsid w:val="00836D1F"/>
    <w:rsid w:val="008370C7"/>
    <w:rsid w:val="00837821"/>
    <w:rsid w:val="00837C0D"/>
    <w:rsid w:val="0084072C"/>
    <w:rsid w:val="00842092"/>
    <w:rsid w:val="00842381"/>
    <w:rsid w:val="008427C0"/>
    <w:rsid w:val="00842A9C"/>
    <w:rsid w:val="00844163"/>
    <w:rsid w:val="00844D8A"/>
    <w:rsid w:val="0084629D"/>
    <w:rsid w:val="00846E68"/>
    <w:rsid w:val="0084773C"/>
    <w:rsid w:val="008478C4"/>
    <w:rsid w:val="00847B4A"/>
    <w:rsid w:val="00847B79"/>
    <w:rsid w:val="00850552"/>
    <w:rsid w:val="0085104D"/>
    <w:rsid w:val="008510A5"/>
    <w:rsid w:val="00851866"/>
    <w:rsid w:val="00851946"/>
    <w:rsid w:val="00851BC4"/>
    <w:rsid w:val="00853216"/>
    <w:rsid w:val="00853E4A"/>
    <w:rsid w:val="008547D2"/>
    <w:rsid w:val="008553D7"/>
    <w:rsid w:val="0085544F"/>
    <w:rsid w:val="0085584E"/>
    <w:rsid w:val="00855C72"/>
    <w:rsid w:val="00855CF9"/>
    <w:rsid w:val="00856AB7"/>
    <w:rsid w:val="008576D1"/>
    <w:rsid w:val="008608E1"/>
    <w:rsid w:val="008611C8"/>
    <w:rsid w:val="00861215"/>
    <w:rsid w:val="0086166F"/>
    <w:rsid w:val="00861C5D"/>
    <w:rsid w:val="00861FF7"/>
    <w:rsid w:val="00862064"/>
    <w:rsid w:val="0086308D"/>
    <w:rsid w:val="0086362E"/>
    <w:rsid w:val="00864AFA"/>
    <w:rsid w:val="00865642"/>
    <w:rsid w:val="008658BE"/>
    <w:rsid w:val="00865A61"/>
    <w:rsid w:val="00865F20"/>
    <w:rsid w:val="00866622"/>
    <w:rsid w:val="00870193"/>
    <w:rsid w:val="00870ADF"/>
    <w:rsid w:val="00871D5F"/>
    <w:rsid w:val="008727BD"/>
    <w:rsid w:val="00872ECE"/>
    <w:rsid w:val="00872F20"/>
    <w:rsid w:val="0087599B"/>
    <w:rsid w:val="00875CD2"/>
    <w:rsid w:val="0087788D"/>
    <w:rsid w:val="008802EB"/>
    <w:rsid w:val="00880D20"/>
    <w:rsid w:val="008816A7"/>
    <w:rsid w:val="0088195E"/>
    <w:rsid w:val="00881A55"/>
    <w:rsid w:val="00882DC7"/>
    <w:rsid w:val="00882EA6"/>
    <w:rsid w:val="00883CE4"/>
    <w:rsid w:val="00883EAD"/>
    <w:rsid w:val="008844EB"/>
    <w:rsid w:val="008846B6"/>
    <w:rsid w:val="0088561A"/>
    <w:rsid w:val="00885C2A"/>
    <w:rsid w:val="00886019"/>
    <w:rsid w:val="008865C8"/>
    <w:rsid w:val="00887E75"/>
    <w:rsid w:val="0089054B"/>
    <w:rsid w:val="008906BE"/>
    <w:rsid w:val="00890F5F"/>
    <w:rsid w:val="00891766"/>
    <w:rsid w:val="00892536"/>
    <w:rsid w:val="00892812"/>
    <w:rsid w:val="00894420"/>
    <w:rsid w:val="00895C7A"/>
    <w:rsid w:val="00895DE9"/>
    <w:rsid w:val="00896892"/>
    <w:rsid w:val="00896AA7"/>
    <w:rsid w:val="00896B4B"/>
    <w:rsid w:val="00896F0B"/>
    <w:rsid w:val="00897C3D"/>
    <w:rsid w:val="008A1534"/>
    <w:rsid w:val="008A1787"/>
    <w:rsid w:val="008A17DD"/>
    <w:rsid w:val="008A1833"/>
    <w:rsid w:val="008A33F6"/>
    <w:rsid w:val="008A46A1"/>
    <w:rsid w:val="008A51BD"/>
    <w:rsid w:val="008A6FD8"/>
    <w:rsid w:val="008B10B2"/>
    <w:rsid w:val="008B295E"/>
    <w:rsid w:val="008B30B5"/>
    <w:rsid w:val="008B4762"/>
    <w:rsid w:val="008B4DCA"/>
    <w:rsid w:val="008B4DF8"/>
    <w:rsid w:val="008B5E28"/>
    <w:rsid w:val="008C1273"/>
    <w:rsid w:val="008C1490"/>
    <w:rsid w:val="008C1AE7"/>
    <w:rsid w:val="008C3121"/>
    <w:rsid w:val="008C32CE"/>
    <w:rsid w:val="008C3CC4"/>
    <w:rsid w:val="008C4370"/>
    <w:rsid w:val="008C4757"/>
    <w:rsid w:val="008C486D"/>
    <w:rsid w:val="008C496B"/>
    <w:rsid w:val="008C511B"/>
    <w:rsid w:val="008C5286"/>
    <w:rsid w:val="008C5DC0"/>
    <w:rsid w:val="008C702E"/>
    <w:rsid w:val="008C71F2"/>
    <w:rsid w:val="008C7B1F"/>
    <w:rsid w:val="008C7E05"/>
    <w:rsid w:val="008D0386"/>
    <w:rsid w:val="008D0D2B"/>
    <w:rsid w:val="008D1825"/>
    <w:rsid w:val="008D22F7"/>
    <w:rsid w:val="008D23F2"/>
    <w:rsid w:val="008D323A"/>
    <w:rsid w:val="008D39E5"/>
    <w:rsid w:val="008D469B"/>
    <w:rsid w:val="008D488E"/>
    <w:rsid w:val="008D4D65"/>
    <w:rsid w:val="008D56D1"/>
    <w:rsid w:val="008D57A8"/>
    <w:rsid w:val="008D5E2A"/>
    <w:rsid w:val="008D70D6"/>
    <w:rsid w:val="008D74A3"/>
    <w:rsid w:val="008E24EB"/>
    <w:rsid w:val="008E29D4"/>
    <w:rsid w:val="008E3076"/>
    <w:rsid w:val="008E402C"/>
    <w:rsid w:val="008E5394"/>
    <w:rsid w:val="008E53E8"/>
    <w:rsid w:val="008E7EBC"/>
    <w:rsid w:val="008F011D"/>
    <w:rsid w:val="008F03C3"/>
    <w:rsid w:val="008F1EC8"/>
    <w:rsid w:val="008F27AE"/>
    <w:rsid w:val="008F2D77"/>
    <w:rsid w:val="008F3814"/>
    <w:rsid w:val="008F4ABE"/>
    <w:rsid w:val="0090077C"/>
    <w:rsid w:val="00901E22"/>
    <w:rsid w:val="009029D0"/>
    <w:rsid w:val="009033B3"/>
    <w:rsid w:val="0090340F"/>
    <w:rsid w:val="00903DEE"/>
    <w:rsid w:val="00903EE3"/>
    <w:rsid w:val="00904DD7"/>
    <w:rsid w:val="00905D28"/>
    <w:rsid w:val="0090684E"/>
    <w:rsid w:val="00906EF8"/>
    <w:rsid w:val="0090716F"/>
    <w:rsid w:val="0090734A"/>
    <w:rsid w:val="00907DDB"/>
    <w:rsid w:val="009110FF"/>
    <w:rsid w:val="00912752"/>
    <w:rsid w:val="00912FD9"/>
    <w:rsid w:val="00914601"/>
    <w:rsid w:val="0091463B"/>
    <w:rsid w:val="009148A7"/>
    <w:rsid w:val="00915E89"/>
    <w:rsid w:val="00916311"/>
    <w:rsid w:val="00916669"/>
    <w:rsid w:val="009169B1"/>
    <w:rsid w:val="00916C4E"/>
    <w:rsid w:val="00920516"/>
    <w:rsid w:val="009206E4"/>
    <w:rsid w:val="009213E1"/>
    <w:rsid w:val="00923267"/>
    <w:rsid w:val="00923EB9"/>
    <w:rsid w:val="00925740"/>
    <w:rsid w:val="00925C78"/>
    <w:rsid w:val="009301F5"/>
    <w:rsid w:val="009318A2"/>
    <w:rsid w:val="00932049"/>
    <w:rsid w:val="00932077"/>
    <w:rsid w:val="0093217A"/>
    <w:rsid w:val="0093298A"/>
    <w:rsid w:val="009337D7"/>
    <w:rsid w:val="009344E4"/>
    <w:rsid w:val="0093570F"/>
    <w:rsid w:val="0093575E"/>
    <w:rsid w:val="00935E25"/>
    <w:rsid w:val="00936A1F"/>
    <w:rsid w:val="00936E81"/>
    <w:rsid w:val="009371F8"/>
    <w:rsid w:val="00937CFF"/>
    <w:rsid w:val="0094046A"/>
    <w:rsid w:val="009404EC"/>
    <w:rsid w:val="00942E0C"/>
    <w:rsid w:val="00942FA4"/>
    <w:rsid w:val="00943C43"/>
    <w:rsid w:val="00944466"/>
    <w:rsid w:val="00945416"/>
    <w:rsid w:val="009468F5"/>
    <w:rsid w:val="00950348"/>
    <w:rsid w:val="00951373"/>
    <w:rsid w:val="00953922"/>
    <w:rsid w:val="009539B8"/>
    <w:rsid w:val="00954013"/>
    <w:rsid w:val="009541C9"/>
    <w:rsid w:val="009550CD"/>
    <w:rsid w:val="00955902"/>
    <w:rsid w:val="009568D2"/>
    <w:rsid w:val="00956E77"/>
    <w:rsid w:val="00957999"/>
    <w:rsid w:val="00957D06"/>
    <w:rsid w:val="009610A4"/>
    <w:rsid w:val="0096155D"/>
    <w:rsid w:val="00961AB1"/>
    <w:rsid w:val="00961BF2"/>
    <w:rsid w:val="00962942"/>
    <w:rsid w:val="009635FA"/>
    <w:rsid w:val="0096488E"/>
    <w:rsid w:val="00965241"/>
    <w:rsid w:val="00965B69"/>
    <w:rsid w:val="00966DA3"/>
    <w:rsid w:val="0096716D"/>
    <w:rsid w:val="009674B9"/>
    <w:rsid w:val="0096769D"/>
    <w:rsid w:val="0096772D"/>
    <w:rsid w:val="00967886"/>
    <w:rsid w:val="00967898"/>
    <w:rsid w:val="0097039C"/>
    <w:rsid w:val="00970EE9"/>
    <w:rsid w:val="0097175F"/>
    <w:rsid w:val="009727A0"/>
    <w:rsid w:val="00972F38"/>
    <w:rsid w:val="00973026"/>
    <w:rsid w:val="00973AA7"/>
    <w:rsid w:val="00976222"/>
    <w:rsid w:val="00976773"/>
    <w:rsid w:val="0097771D"/>
    <w:rsid w:val="00981CCB"/>
    <w:rsid w:val="0098385C"/>
    <w:rsid w:val="009838D0"/>
    <w:rsid w:val="00984EB0"/>
    <w:rsid w:val="00985F57"/>
    <w:rsid w:val="00986765"/>
    <w:rsid w:val="009867A6"/>
    <w:rsid w:val="009867ED"/>
    <w:rsid w:val="00986D20"/>
    <w:rsid w:val="00986F0E"/>
    <w:rsid w:val="00987CE5"/>
    <w:rsid w:val="00990865"/>
    <w:rsid w:val="00991BEF"/>
    <w:rsid w:val="00992990"/>
    <w:rsid w:val="0099367B"/>
    <w:rsid w:val="00993E8F"/>
    <w:rsid w:val="00993EFC"/>
    <w:rsid w:val="00994A97"/>
    <w:rsid w:val="00995BF4"/>
    <w:rsid w:val="00995F1D"/>
    <w:rsid w:val="00996210"/>
    <w:rsid w:val="00997CC1"/>
    <w:rsid w:val="00997D8E"/>
    <w:rsid w:val="009A002C"/>
    <w:rsid w:val="009A1C89"/>
    <w:rsid w:val="009A1E4F"/>
    <w:rsid w:val="009A1FDE"/>
    <w:rsid w:val="009A25F4"/>
    <w:rsid w:val="009A2FD9"/>
    <w:rsid w:val="009A5084"/>
    <w:rsid w:val="009A60BF"/>
    <w:rsid w:val="009A7399"/>
    <w:rsid w:val="009A7B83"/>
    <w:rsid w:val="009B0147"/>
    <w:rsid w:val="009B06E9"/>
    <w:rsid w:val="009B10FA"/>
    <w:rsid w:val="009B12D1"/>
    <w:rsid w:val="009B1328"/>
    <w:rsid w:val="009B252C"/>
    <w:rsid w:val="009B2733"/>
    <w:rsid w:val="009B3D2E"/>
    <w:rsid w:val="009B607E"/>
    <w:rsid w:val="009B6193"/>
    <w:rsid w:val="009C1354"/>
    <w:rsid w:val="009C1891"/>
    <w:rsid w:val="009C2D8F"/>
    <w:rsid w:val="009C2E11"/>
    <w:rsid w:val="009C3C96"/>
    <w:rsid w:val="009C4E14"/>
    <w:rsid w:val="009C51BD"/>
    <w:rsid w:val="009C60A9"/>
    <w:rsid w:val="009D0A36"/>
    <w:rsid w:val="009D1B4E"/>
    <w:rsid w:val="009D2241"/>
    <w:rsid w:val="009D27C5"/>
    <w:rsid w:val="009D2BDD"/>
    <w:rsid w:val="009D2E85"/>
    <w:rsid w:val="009D4E5F"/>
    <w:rsid w:val="009D4E82"/>
    <w:rsid w:val="009D5607"/>
    <w:rsid w:val="009D59A6"/>
    <w:rsid w:val="009D74E9"/>
    <w:rsid w:val="009D799E"/>
    <w:rsid w:val="009E1C92"/>
    <w:rsid w:val="009E1F4D"/>
    <w:rsid w:val="009E216F"/>
    <w:rsid w:val="009E26A2"/>
    <w:rsid w:val="009E2885"/>
    <w:rsid w:val="009E2CE8"/>
    <w:rsid w:val="009E2DAC"/>
    <w:rsid w:val="009E342E"/>
    <w:rsid w:val="009E3A8B"/>
    <w:rsid w:val="009E3FF1"/>
    <w:rsid w:val="009E4226"/>
    <w:rsid w:val="009E5AA5"/>
    <w:rsid w:val="009E5BC8"/>
    <w:rsid w:val="009E6C35"/>
    <w:rsid w:val="009F037C"/>
    <w:rsid w:val="009F0EAA"/>
    <w:rsid w:val="009F25D9"/>
    <w:rsid w:val="009F2668"/>
    <w:rsid w:val="009F33C3"/>
    <w:rsid w:val="009F350E"/>
    <w:rsid w:val="009F366E"/>
    <w:rsid w:val="009F36E1"/>
    <w:rsid w:val="009F3A01"/>
    <w:rsid w:val="009F3D0C"/>
    <w:rsid w:val="009F407B"/>
    <w:rsid w:val="009F510D"/>
    <w:rsid w:val="009F6699"/>
    <w:rsid w:val="009F6B54"/>
    <w:rsid w:val="009F779E"/>
    <w:rsid w:val="009F7F26"/>
    <w:rsid w:val="009F7F70"/>
    <w:rsid w:val="00A00D19"/>
    <w:rsid w:val="00A043F3"/>
    <w:rsid w:val="00A04459"/>
    <w:rsid w:val="00A04B4F"/>
    <w:rsid w:val="00A05291"/>
    <w:rsid w:val="00A06C61"/>
    <w:rsid w:val="00A071BE"/>
    <w:rsid w:val="00A07DF2"/>
    <w:rsid w:val="00A10744"/>
    <w:rsid w:val="00A10AA4"/>
    <w:rsid w:val="00A11A9A"/>
    <w:rsid w:val="00A13A4F"/>
    <w:rsid w:val="00A14F4D"/>
    <w:rsid w:val="00A16276"/>
    <w:rsid w:val="00A16289"/>
    <w:rsid w:val="00A17E0C"/>
    <w:rsid w:val="00A20127"/>
    <w:rsid w:val="00A23316"/>
    <w:rsid w:val="00A24876"/>
    <w:rsid w:val="00A24BD7"/>
    <w:rsid w:val="00A257A4"/>
    <w:rsid w:val="00A25AC1"/>
    <w:rsid w:val="00A25F82"/>
    <w:rsid w:val="00A27469"/>
    <w:rsid w:val="00A277E1"/>
    <w:rsid w:val="00A27ED4"/>
    <w:rsid w:val="00A30227"/>
    <w:rsid w:val="00A335ED"/>
    <w:rsid w:val="00A368C1"/>
    <w:rsid w:val="00A37BC1"/>
    <w:rsid w:val="00A40A1C"/>
    <w:rsid w:val="00A434A5"/>
    <w:rsid w:val="00A43CC4"/>
    <w:rsid w:val="00A44C7A"/>
    <w:rsid w:val="00A45866"/>
    <w:rsid w:val="00A45910"/>
    <w:rsid w:val="00A46867"/>
    <w:rsid w:val="00A47005"/>
    <w:rsid w:val="00A47A64"/>
    <w:rsid w:val="00A506B6"/>
    <w:rsid w:val="00A507C7"/>
    <w:rsid w:val="00A511FE"/>
    <w:rsid w:val="00A51F58"/>
    <w:rsid w:val="00A52043"/>
    <w:rsid w:val="00A5248D"/>
    <w:rsid w:val="00A52F02"/>
    <w:rsid w:val="00A53366"/>
    <w:rsid w:val="00A53A27"/>
    <w:rsid w:val="00A53AC9"/>
    <w:rsid w:val="00A540D5"/>
    <w:rsid w:val="00A552D2"/>
    <w:rsid w:val="00A56751"/>
    <w:rsid w:val="00A57326"/>
    <w:rsid w:val="00A57CA2"/>
    <w:rsid w:val="00A57E88"/>
    <w:rsid w:val="00A600E0"/>
    <w:rsid w:val="00A6172C"/>
    <w:rsid w:val="00A62F2B"/>
    <w:rsid w:val="00A64354"/>
    <w:rsid w:val="00A64F79"/>
    <w:rsid w:val="00A654FD"/>
    <w:rsid w:val="00A66120"/>
    <w:rsid w:val="00A72BB4"/>
    <w:rsid w:val="00A72BE1"/>
    <w:rsid w:val="00A73AC2"/>
    <w:rsid w:val="00A73E9E"/>
    <w:rsid w:val="00A74548"/>
    <w:rsid w:val="00A7478B"/>
    <w:rsid w:val="00A74BA6"/>
    <w:rsid w:val="00A7542F"/>
    <w:rsid w:val="00A75FC9"/>
    <w:rsid w:val="00A77125"/>
    <w:rsid w:val="00A773B2"/>
    <w:rsid w:val="00A779AF"/>
    <w:rsid w:val="00A80096"/>
    <w:rsid w:val="00A805B0"/>
    <w:rsid w:val="00A806D7"/>
    <w:rsid w:val="00A80949"/>
    <w:rsid w:val="00A8192A"/>
    <w:rsid w:val="00A82DDF"/>
    <w:rsid w:val="00A8357B"/>
    <w:rsid w:val="00A844BC"/>
    <w:rsid w:val="00A84764"/>
    <w:rsid w:val="00A8478A"/>
    <w:rsid w:val="00A84861"/>
    <w:rsid w:val="00A8492E"/>
    <w:rsid w:val="00A851EE"/>
    <w:rsid w:val="00A861FE"/>
    <w:rsid w:val="00A870E6"/>
    <w:rsid w:val="00A87182"/>
    <w:rsid w:val="00A87E59"/>
    <w:rsid w:val="00A87EE7"/>
    <w:rsid w:val="00A90D51"/>
    <w:rsid w:val="00A911E6"/>
    <w:rsid w:val="00A91B2F"/>
    <w:rsid w:val="00A91F60"/>
    <w:rsid w:val="00A92AAB"/>
    <w:rsid w:val="00A9379E"/>
    <w:rsid w:val="00A937AB"/>
    <w:rsid w:val="00A9442D"/>
    <w:rsid w:val="00A94640"/>
    <w:rsid w:val="00A950EC"/>
    <w:rsid w:val="00A95F90"/>
    <w:rsid w:val="00A968A0"/>
    <w:rsid w:val="00A97839"/>
    <w:rsid w:val="00A97C2A"/>
    <w:rsid w:val="00AA1493"/>
    <w:rsid w:val="00AA26D0"/>
    <w:rsid w:val="00AA37AE"/>
    <w:rsid w:val="00AA3863"/>
    <w:rsid w:val="00AA38BA"/>
    <w:rsid w:val="00AA55DF"/>
    <w:rsid w:val="00AA5A32"/>
    <w:rsid w:val="00AA6922"/>
    <w:rsid w:val="00AA74B7"/>
    <w:rsid w:val="00AA7B1D"/>
    <w:rsid w:val="00AB0C58"/>
    <w:rsid w:val="00AB1AA3"/>
    <w:rsid w:val="00AB2C19"/>
    <w:rsid w:val="00AB2E29"/>
    <w:rsid w:val="00AB368E"/>
    <w:rsid w:val="00AB3D59"/>
    <w:rsid w:val="00AB4361"/>
    <w:rsid w:val="00AB48B4"/>
    <w:rsid w:val="00AB4DCE"/>
    <w:rsid w:val="00AB506D"/>
    <w:rsid w:val="00AB5298"/>
    <w:rsid w:val="00AB5428"/>
    <w:rsid w:val="00AB5B68"/>
    <w:rsid w:val="00AB5F74"/>
    <w:rsid w:val="00AC0AF1"/>
    <w:rsid w:val="00AC0DE2"/>
    <w:rsid w:val="00AC1024"/>
    <w:rsid w:val="00AC1663"/>
    <w:rsid w:val="00AC1A92"/>
    <w:rsid w:val="00AC1CD6"/>
    <w:rsid w:val="00AC1E87"/>
    <w:rsid w:val="00AC296A"/>
    <w:rsid w:val="00AC2DCA"/>
    <w:rsid w:val="00AC4991"/>
    <w:rsid w:val="00AC4AF6"/>
    <w:rsid w:val="00AC51E3"/>
    <w:rsid w:val="00AC679F"/>
    <w:rsid w:val="00AC6D41"/>
    <w:rsid w:val="00AC7662"/>
    <w:rsid w:val="00AC77B2"/>
    <w:rsid w:val="00AD0035"/>
    <w:rsid w:val="00AD2D1B"/>
    <w:rsid w:val="00AD357A"/>
    <w:rsid w:val="00AD3B71"/>
    <w:rsid w:val="00AD3F1D"/>
    <w:rsid w:val="00AD43B6"/>
    <w:rsid w:val="00AD52A9"/>
    <w:rsid w:val="00AD624A"/>
    <w:rsid w:val="00AD74B9"/>
    <w:rsid w:val="00AE0011"/>
    <w:rsid w:val="00AE0548"/>
    <w:rsid w:val="00AE18C4"/>
    <w:rsid w:val="00AE2969"/>
    <w:rsid w:val="00AE5D29"/>
    <w:rsid w:val="00AE746C"/>
    <w:rsid w:val="00AE7C36"/>
    <w:rsid w:val="00AF1B9A"/>
    <w:rsid w:val="00AF1C2A"/>
    <w:rsid w:val="00AF21C6"/>
    <w:rsid w:val="00AF2E77"/>
    <w:rsid w:val="00AF419E"/>
    <w:rsid w:val="00AF6156"/>
    <w:rsid w:val="00AF63ED"/>
    <w:rsid w:val="00B00D8D"/>
    <w:rsid w:val="00B0102C"/>
    <w:rsid w:val="00B01298"/>
    <w:rsid w:val="00B015B1"/>
    <w:rsid w:val="00B01624"/>
    <w:rsid w:val="00B02250"/>
    <w:rsid w:val="00B023CB"/>
    <w:rsid w:val="00B02F38"/>
    <w:rsid w:val="00B03A67"/>
    <w:rsid w:val="00B03DFD"/>
    <w:rsid w:val="00B0414F"/>
    <w:rsid w:val="00B0451F"/>
    <w:rsid w:val="00B04DC9"/>
    <w:rsid w:val="00B074DB"/>
    <w:rsid w:val="00B1012A"/>
    <w:rsid w:val="00B118B7"/>
    <w:rsid w:val="00B14818"/>
    <w:rsid w:val="00B14DAA"/>
    <w:rsid w:val="00B152E8"/>
    <w:rsid w:val="00B15F8B"/>
    <w:rsid w:val="00B17805"/>
    <w:rsid w:val="00B17FDC"/>
    <w:rsid w:val="00B20C8D"/>
    <w:rsid w:val="00B214AB"/>
    <w:rsid w:val="00B2188D"/>
    <w:rsid w:val="00B21F05"/>
    <w:rsid w:val="00B22D10"/>
    <w:rsid w:val="00B23003"/>
    <w:rsid w:val="00B2317A"/>
    <w:rsid w:val="00B2350C"/>
    <w:rsid w:val="00B23BD3"/>
    <w:rsid w:val="00B242D4"/>
    <w:rsid w:val="00B245CE"/>
    <w:rsid w:val="00B24C97"/>
    <w:rsid w:val="00B24D00"/>
    <w:rsid w:val="00B25997"/>
    <w:rsid w:val="00B26CD1"/>
    <w:rsid w:val="00B27511"/>
    <w:rsid w:val="00B27637"/>
    <w:rsid w:val="00B27CCC"/>
    <w:rsid w:val="00B323A7"/>
    <w:rsid w:val="00B330C0"/>
    <w:rsid w:val="00B332F9"/>
    <w:rsid w:val="00B33936"/>
    <w:rsid w:val="00B33A57"/>
    <w:rsid w:val="00B33D99"/>
    <w:rsid w:val="00B3556A"/>
    <w:rsid w:val="00B3644A"/>
    <w:rsid w:val="00B379BC"/>
    <w:rsid w:val="00B40B4B"/>
    <w:rsid w:val="00B40C24"/>
    <w:rsid w:val="00B412C9"/>
    <w:rsid w:val="00B422E2"/>
    <w:rsid w:val="00B426E7"/>
    <w:rsid w:val="00B42B42"/>
    <w:rsid w:val="00B43D25"/>
    <w:rsid w:val="00B4526B"/>
    <w:rsid w:val="00B45578"/>
    <w:rsid w:val="00B45847"/>
    <w:rsid w:val="00B45E0F"/>
    <w:rsid w:val="00B46138"/>
    <w:rsid w:val="00B4760B"/>
    <w:rsid w:val="00B503A7"/>
    <w:rsid w:val="00B50665"/>
    <w:rsid w:val="00B51054"/>
    <w:rsid w:val="00B51616"/>
    <w:rsid w:val="00B51B77"/>
    <w:rsid w:val="00B53151"/>
    <w:rsid w:val="00B54241"/>
    <w:rsid w:val="00B549DB"/>
    <w:rsid w:val="00B54A53"/>
    <w:rsid w:val="00B54BEC"/>
    <w:rsid w:val="00B5504B"/>
    <w:rsid w:val="00B5723D"/>
    <w:rsid w:val="00B57E25"/>
    <w:rsid w:val="00B57E76"/>
    <w:rsid w:val="00B57FD1"/>
    <w:rsid w:val="00B6141E"/>
    <w:rsid w:val="00B618B5"/>
    <w:rsid w:val="00B61BCC"/>
    <w:rsid w:val="00B63357"/>
    <w:rsid w:val="00B65CD7"/>
    <w:rsid w:val="00B66327"/>
    <w:rsid w:val="00B66587"/>
    <w:rsid w:val="00B6679D"/>
    <w:rsid w:val="00B66E70"/>
    <w:rsid w:val="00B66F61"/>
    <w:rsid w:val="00B66F6B"/>
    <w:rsid w:val="00B67C80"/>
    <w:rsid w:val="00B67F43"/>
    <w:rsid w:val="00B67FEF"/>
    <w:rsid w:val="00B708E1"/>
    <w:rsid w:val="00B70AAA"/>
    <w:rsid w:val="00B728BA"/>
    <w:rsid w:val="00B72AEC"/>
    <w:rsid w:val="00B74041"/>
    <w:rsid w:val="00B7421D"/>
    <w:rsid w:val="00B746EE"/>
    <w:rsid w:val="00B747D9"/>
    <w:rsid w:val="00B74C9B"/>
    <w:rsid w:val="00B75F1C"/>
    <w:rsid w:val="00B760C4"/>
    <w:rsid w:val="00B761CC"/>
    <w:rsid w:val="00B77963"/>
    <w:rsid w:val="00B80389"/>
    <w:rsid w:val="00B803EE"/>
    <w:rsid w:val="00B8086B"/>
    <w:rsid w:val="00B81B07"/>
    <w:rsid w:val="00B8202E"/>
    <w:rsid w:val="00B82A18"/>
    <w:rsid w:val="00B82C52"/>
    <w:rsid w:val="00B831D1"/>
    <w:rsid w:val="00B83413"/>
    <w:rsid w:val="00B83CB5"/>
    <w:rsid w:val="00B83EBD"/>
    <w:rsid w:val="00B848F1"/>
    <w:rsid w:val="00B900D8"/>
    <w:rsid w:val="00B900DC"/>
    <w:rsid w:val="00B901E1"/>
    <w:rsid w:val="00B903A2"/>
    <w:rsid w:val="00B9047F"/>
    <w:rsid w:val="00B913F8"/>
    <w:rsid w:val="00B91A19"/>
    <w:rsid w:val="00B922A8"/>
    <w:rsid w:val="00B92389"/>
    <w:rsid w:val="00B92984"/>
    <w:rsid w:val="00B92AD6"/>
    <w:rsid w:val="00B92C3D"/>
    <w:rsid w:val="00B94122"/>
    <w:rsid w:val="00B941B9"/>
    <w:rsid w:val="00B94506"/>
    <w:rsid w:val="00B94711"/>
    <w:rsid w:val="00B948F7"/>
    <w:rsid w:val="00B95261"/>
    <w:rsid w:val="00B9533F"/>
    <w:rsid w:val="00B97700"/>
    <w:rsid w:val="00B97732"/>
    <w:rsid w:val="00B97D98"/>
    <w:rsid w:val="00BA06F5"/>
    <w:rsid w:val="00BA0EAE"/>
    <w:rsid w:val="00BA1A44"/>
    <w:rsid w:val="00BA2314"/>
    <w:rsid w:val="00BA2720"/>
    <w:rsid w:val="00BA5C3E"/>
    <w:rsid w:val="00BA6188"/>
    <w:rsid w:val="00BA61AA"/>
    <w:rsid w:val="00BA7020"/>
    <w:rsid w:val="00BA7AD0"/>
    <w:rsid w:val="00BA7C4B"/>
    <w:rsid w:val="00BB0DF0"/>
    <w:rsid w:val="00BB1394"/>
    <w:rsid w:val="00BB1905"/>
    <w:rsid w:val="00BB1B85"/>
    <w:rsid w:val="00BB2119"/>
    <w:rsid w:val="00BB2C5D"/>
    <w:rsid w:val="00BB2D0B"/>
    <w:rsid w:val="00BB2DDC"/>
    <w:rsid w:val="00BB34FD"/>
    <w:rsid w:val="00BB3D27"/>
    <w:rsid w:val="00BB3F93"/>
    <w:rsid w:val="00BB472A"/>
    <w:rsid w:val="00BB6942"/>
    <w:rsid w:val="00BB759D"/>
    <w:rsid w:val="00BC000C"/>
    <w:rsid w:val="00BC2710"/>
    <w:rsid w:val="00BC29D3"/>
    <w:rsid w:val="00BC2C05"/>
    <w:rsid w:val="00BC4FA1"/>
    <w:rsid w:val="00BC5DFA"/>
    <w:rsid w:val="00BC5E0C"/>
    <w:rsid w:val="00BC656C"/>
    <w:rsid w:val="00BC659C"/>
    <w:rsid w:val="00BC67C1"/>
    <w:rsid w:val="00BC6C1B"/>
    <w:rsid w:val="00BC746C"/>
    <w:rsid w:val="00BD0075"/>
    <w:rsid w:val="00BD015C"/>
    <w:rsid w:val="00BD045E"/>
    <w:rsid w:val="00BD0A1E"/>
    <w:rsid w:val="00BD0BF6"/>
    <w:rsid w:val="00BD1474"/>
    <w:rsid w:val="00BD298E"/>
    <w:rsid w:val="00BD2E1A"/>
    <w:rsid w:val="00BD2F88"/>
    <w:rsid w:val="00BD41E3"/>
    <w:rsid w:val="00BD4694"/>
    <w:rsid w:val="00BD471D"/>
    <w:rsid w:val="00BD5ECF"/>
    <w:rsid w:val="00BD672C"/>
    <w:rsid w:val="00BD78A7"/>
    <w:rsid w:val="00BE0A8A"/>
    <w:rsid w:val="00BE3AC1"/>
    <w:rsid w:val="00BE3C91"/>
    <w:rsid w:val="00BE4790"/>
    <w:rsid w:val="00BE515C"/>
    <w:rsid w:val="00BE56EA"/>
    <w:rsid w:val="00BE5C45"/>
    <w:rsid w:val="00BE6536"/>
    <w:rsid w:val="00BE7382"/>
    <w:rsid w:val="00BF0260"/>
    <w:rsid w:val="00BF0559"/>
    <w:rsid w:val="00BF0892"/>
    <w:rsid w:val="00BF21BA"/>
    <w:rsid w:val="00BF24EA"/>
    <w:rsid w:val="00BF3007"/>
    <w:rsid w:val="00BF37AA"/>
    <w:rsid w:val="00BF495F"/>
    <w:rsid w:val="00BF4C8C"/>
    <w:rsid w:val="00BF765C"/>
    <w:rsid w:val="00BF7A63"/>
    <w:rsid w:val="00C0020C"/>
    <w:rsid w:val="00C00432"/>
    <w:rsid w:val="00C016B0"/>
    <w:rsid w:val="00C029F7"/>
    <w:rsid w:val="00C03F48"/>
    <w:rsid w:val="00C0436F"/>
    <w:rsid w:val="00C052FB"/>
    <w:rsid w:val="00C053B9"/>
    <w:rsid w:val="00C053CC"/>
    <w:rsid w:val="00C05430"/>
    <w:rsid w:val="00C06FF1"/>
    <w:rsid w:val="00C073CA"/>
    <w:rsid w:val="00C07868"/>
    <w:rsid w:val="00C078AC"/>
    <w:rsid w:val="00C078BA"/>
    <w:rsid w:val="00C10D7E"/>
    <w:rsid w:val="00C1106D"/>
    <w:rsid w:val="00C112DA"/>
    <w:rsid w:val="00C1148C"/>
    <w:rsid w:val="00C11643"/>
    <w:rsid w:val="00C1186B"/>
    <w:rsid w:val="00C12351"/>
    <w:rsid w:val="00C12837"/>
    <w:rsid w:val="00C12CF5"/>
    <w:rsid w:val="00C141D0"/>
    <w:rsid w:val="00C1714C"/>
    <w:rsid w:val="00C202DF"/>
    <w:rsid w:val="00C20371"/>
    <w:rsid w:val="00C20C78"/>
    <w:rsid w:val="00C23175"/>
    <w:rsid w:val="00C23246"/>
    <w:rsid w:val="00C234C2"/>
    <w:rsid w:val="00C2465F"/>
    <w:rsid w:val="00C24E98"/>
    <w:rsid w:val="00C26ABA"/>
    <w:rsid w:val="00C27418"/>
    <w:rsid w:val="00C27FA9"/>
    <w:rsid w:val="00C3021C"/>
    <w:rsid w:val="00C303A2"/>
    <w:rsid w:val="00C30A19"/>
    <w:rsid w:val="00C31230"/>
    <w:rsid w:val="00C31249"/>
    <w:rsid w:val="00C33A38"/>
    <w:rsid w:val="00C34674"/>
    <w:rsid w:val="00C34798"/>
    <w:rsid w:val="00C349F8"/>
    <w:rsid w:val="00C35138"/>
    <w:rsid w:val="00C357AD"/>
    <w:rsid w:val="00C3680C"/>
    <w:rsid w:val="00C36EE2"/>
    <w:rsid w:val="00C37259"/>
    <w:rsid w:val="00C37871"/>
    <w:rsid w:val="00C4016C"/>
    <w:rsid w:val="00C40EBE"/>
    <w:rsid w:val="00C419D5"/>
    <w:rsid w:val="00C424CA"/>
    <w:rsid w:val="00C42ACF"/>
    <w:rsid w:val="00C4336B"/>
    <w:rsid w:val="00C44631"/>
    <w:rsid w:val="00C448BC"/>
    <w:rsid w:val="00C44D61"/>
    <w:rsid w:val="00C45945"/>
    <w:rsid w:val="00C45AED"/>
    <w:rsid w:val="00C46B76"/>
    <w:rsid w:val="00C46FE5"/>
    <w:rsid w:val="00C47D45"/>
    <w:rsid w:val="00C50415"/>
    <w:rsid w:val="00C52D9C"/>
    <w:rsid w:val="00C5390A"/>
    <w:rsid w:val="00C53A0B"/>
    <w:rsid w:val="00C5476A"/>
    <w:rsid w:val="00C55D0C"/>
    <w:rsid w:val="00C57D19"/>
    <w:rsid w:val="00C57F40"/>
    <w:rsid w:val="00C6047D"/>
    <w:rsid w:val="00C60517"/>
    <w:rsid w:val="00C60B8E"/>
    <w:rsid w:val="00C613BC"/>
    <w:rsid w:val="00C61AEE"/>
    <w:rsid w:val="00C62442"/>
    <w:rsid w:val="00C625E2"/>
    <w:rsid w:val="00C62A7C"/>
    <w:rsid w:val="00C6327C"/>
    <w:rsid w:val="00C63562"/>
    <w:rsid w:val="00C64046"/>
    <w:rsid w:val="00C642C6"/>
    <w:rsid w:val="00C65C06"/>
    <w:rsid w:val="00C66A6D"/>
    <w:rsid w:val="00C66B1F"/>
    <w:rsid w:val="00C67CB1"/>
    <w:rsid w:val="00C70392"/>
    <w:rsid w:val="00C70FEE"/>
    <w:rsid w:val="00C71869"/>
    <w:rsid w:val="00C71910"/>
    <w:rsid w:val="00C726E7"/>
    <w:rsid w:val="00C72959"/>
    <w:rsid w:val="00C72F4A"/>
    <w:rsid w:val="00C73AE0"/>
    <w:rsid w:val="00C74C4A"/>
    <w:rsid w:val="00C757B8"/>
    <w:rsid w:val="00C757F8"/>
    <w:rsid w:val="00C806E7"/>
    <w:rsid w:val="00C80AE4"/>
    <w:rsid w:val="00C816DB"/>
    <w:rsid w:val="00C8186F"/>
    <w:rsid w:val="00C87138"/>
    <w:rsid w:val="00C90A36"/>
    <w:rsid w:val="00C90E29"/>
    <w:rsid w:val="00C91519"/>
    <w:rsid w:val="00C91652"/>
    <w:rsid w:val="00C91891"/>
    <w:rsid w:val="00C91E26"/>
    <w:rsid w:val="00C91E7D"/>
    <w:rsid w:val="00C91F84"/>
    <w:rsid w:val="00C9223F"/>
    <w:rsid w:val="00C92763"/>
    <w:rsid w:val="00C92974"/>
    <w:rsid w:val="00C93254"/>
    <w:rsid w:val="00C9398F"/>
    <w:rsid w:val="00C95501"/>
    <w:rsid w:val="00C964FA"/>
    <w:rsid w:val="00C96795"/>
    <w:rsid w:val="00C967DA"/>
    <w:rsid w:val="00C96EDC"/>
    <w:rsid w:val="00C97013"/>
    <w:rsid w:val="00C976D0"/>
    <w:rsid w:val="00C97CE2"/>
    <w:rsid w:val="00CA06D5"/>
    <w:rsid w:val="00CA0FAE"/>
    <w:rsid w:val="00CA1337"/>
    <w:rsid w:val="00CA244C"/>
    <w:rsid w:val="00CA38F3"/>
    <w:rsid w:val="00CA3FCC"/>
    <w:rsid w:val="00CA6444"/>
    <w:rsid w:val="00CA6556"/>
    <w:rsid w:val="00CA758E"/>
    <w:rsid w:val="00CA7D6F"/>
    <w:rsid w:val="00CB051C"/>
    <w:rsid w:val="00CB1096"/>
    <w:rsid w:val="00CB2187"/>
    <w:rsid w:val="00CB2440"/>
    <w:rsid w:val="00CB2628"/>
    <w:rsid w:val="00CB2796"/>
    <w:rsid w:val="00CB29CD"/>
    <w:rsid w:val="00CB2C01"/>
    <w:rsid w:val="00CB3139"/>
    <w:rsid w:val="00CB321F"/>
    <w:rsid w:val="00CB3B3B"/>
    <w:rsid w:val="00CB537E"/>
    <w:rsid w:val="00CB58D1"/>
    <w:rsid w:val="00CB5C5C"/>
    <w:rsid w:val="00CB60DF"/>
    <w:rsid w:val="00CB656A"/>
    <w:rsid w:val="00CB7263"/>
    <w:rsid w:val="00CB745A"/>
    <w:rsid w:val="00CB7A13"/>
    <w:rsid w:val="00CB7BCD"/>
    <w:rsid w:val="00CC0592"/>
    <w:rsid w:val="00CC081D"/>
    <w:rsid w:val="00CC0866"/>
    <w:rsid w:val="00CC0F04"/>
    <w:rsid w:val="00CC1353"/>
    <w:rsid w:val="00CC1F5F"/>
    <w:rsid w:val="00CC3417"/>
    <w:rsid w:val="00CC468F"/>
    <w:rsid w:val="00CC51A9"/>
    <w:rsid w:val="00CC5B96"/>
    <w:rsid w:val="00CC5F18"/>
    <w:rsid w:val="00CC799F"/>
    <w:rsid w:val="00CD04BE"/>
    <w:rsid w:val="00CD0825"/>
    <w:rsid w:val="00CD0AEE"/>
    <w:rsid w:val="00CD1C4C"/>
    <w:rsid w:val="00CD281E"/>
    <w:rsid w:val="00CD2E33"/>
    <w:rsid w:val="00CD35B6"/>
    <w:rsid w:val="00CD36C2"/>
    <w:rsid w:val="00CD4178"/>
    <w:rsid w:val="00CD4510"/>
    <w:rsid w:val="00CD48A2"/>
    <w:rsid w:val="00CD4B70"/>
    <w:rsid w:val="00CD4F1C"/>
    <w:rsid w:val="00CD5433"/>
    <w:rsid w:val="00CD5B7E"/>
    <w:rsid w:val="00CD6740"/>
    <w:rsid w:val="00CD6C64"/>
    <w:rsid w:val="00CE0BE3"/>
    <w:rsid w:val="00CE1147"/>
    <w:rsid w:val="00CE22BA"/>
    <w:rsid w:val="00CE2B95"/>
    <w:rsid w:val="00CE375C"/>
    <w:rsid w:val="00CE4069"/>
    <w:rsid w:val="00CE41BC"/>
    <w:rsid w:val="00CE46A2"/>
    <w:rsid w:val="00CE4BDA"/>
    <w:rsid w:val="00CE62A3"/>
    <w:rsid w:val="00CE6758"/>
    <w:rsid w:val="00CE6DBC"/>
    <w:rsid w:val="00CF0D27"/>
    <w:rsid w:val="00CF15B9"/>
    <w:rsid w:val="00CF17E6"/>
    <w:rsid w:val="00CF4631"/>
    <w:rsid w:val="00CF48EA"/>
    <w:rsid w:val="00CF56E4"/>
    <w:rsid w:val="00CF5B11"/>
    <w:rsid w:val="00CF5B83"/>
    <w:rsid w:val="00CF5C95"/>
    <w:rsid w:val="00CF5EC9"/>
    <w:rsid w:val="00CF5F04"/>
    <w:rsid w:val="00CF690B"/>
    <w:rsid w:val="00CF6F7D"/>
    <w:rsid w:val="00CF71D4"/>
    <w:rsid w:val="00CF77AF"/>
    <w:rsid w:val="00D001C0"/>
    <w:rsid w:val="00D00588"/>
    <w:rsid w:val="00D00B54"/>
    <w:rsid w:val="00D00BD2"/>
    <w:rsid w:val="00D029C0"/>
    <w:rsid w:val="00D033DF"/>
    <w:rsid w:val="00D03CE5"/>
    <w:rsid w:val="00D052B1"/>
    <w:rsid w:val="00D06EBD"/>
    <w:rsid w:val="00D0713F"/>
    <w:rsid w:val="00D079E0"/>
    <w:rsid w:val="00D115FA"/>
    <w:rsid w:val="00D11722"/>
    <w:rsid w:val="00D128FB"/>
    <w:rsid w:val="00D13F40"/>
    <w:rsid w:val="00D14159"/>
    <w:rsid w:val="00D159F0"/>
    <w:rsid w:val="00D16940"/>
    <w:rsid w:val="00D17361"/>
    <w:rsid w:val="00D179A3"/>
    <w:rsid w:val="00D17ACB"/>
    <w:rsid w:val="00D17D9B"/>
    <w:rsid w:val="00D20D71"/>
    <w:rsid w:val="00D21327"/>
    <w:rsid w:val="00D226DF"/>
    <w:rsid w:val="00D22F9C"/>
    <w:rsid w:val="00D23A8C"/>
    <w:rsid w:val="00D254ED"/>
    <w:rsid w:val="00D257C7"/>
    <w:rsid w:val="00D25B58"/>
    <w:rsid w:val="00D25E77"/>
    <w:rsid w:val="00D25E9D"/>
    <w:rsid w:val="00D26E2E"/>
    <w:rsid w:val="00D273DD"/>
    <w:rsid w:val="00D2770C"/>
    <w:rsid w:val="00D27AAC"/>
    <w:rsid w:val="00D30BA5"/>
    <w:rsid w:val="00D318AA"/>
    <w:rsid w:val="00D328FB"/>
    <w:rsid w:val="00D32DA9"/>
    <w:rsid w:val="00D33060"/>
    <w:rsid w:val="00D35DBD"/>
    <w:rsid w:val="00D35ED5"/>
    <w:rsid w:val="00D35F54"/>
    <w:rsid w:val="00D3778A"/>
    <w:rsid w:val="00D37DE9"/>
    <w:rsid w:val="00D404A7"/>
    <w:rsid w:val="00D40F40"/>
    <w:rsid w:val="00D419AB"/>
    <w:rsid w:val="00D41DBF"/>
    <w:rsid w:val="00D41F0E"/>
    <w:rsid w:val="00D4267C"/>
    <w:rsid w:val="00D436E4"/>
    <w:rsid w:val="00D44E56"/>
    <w:rsid w:val="00D44E66"/>
    <w:rsid w:val="00D44F1E"/>
    <w:rsid w:val="00D452ED"/>
    <w:rsid w:val="00D4556C"/>
    <w:rsid w:val="00D4576A"/>
    <w:rsid w:val="00D45C6D"/>
    <w:rsid w:val="00D4635C"/>
    <w:rsid w:val="00D47712"/>
    <w:rsid w:val="00D5116D"/>
    <w:rsid w:val="00D52492"/>
    <w:rsid w:val="00D52F13"/>
    <w:rsid w:val="00D54B8D"/>
    <w:rsid w:val="00D54D07"/>
    <w:rsid w:val="00D55888"/>
    <w:rsid w:val="00D55910"/>
    <w:rsid w:val="00D564CA"/>
    <w:rsid w:val="00D5726B"/>
    <w:rsid w:val="00D572E4"/>
    <w:rsid w:val="00D57569"/>
    <w:rsid w:val="00D576B0"/>
    <w:rsid w:val="00D57867"/>
    <w:rsid w:val="00D57ABE"/>
    <w:rsid w:val="00D60105"/>
    <w:rsid w:val="00D60F4A"/>
    <w:rsid w:val="00D61872"/>
    <w:rsid w:val="00D623F2"/>
    <w:rsid w:val="00D62E59"/>
    <w:rsid w:val="00D633F0"/>
    <w:rsid w:val="00D64F67"/>
    <w:rsid w:val="00D65F3B"/>
    <w:rsid w:val="00D66BA1"/>
    <w:rsid w:val="00D66FFE"/>
    <w:rsid w:val="00D67457"/>
    <w:rsid w:val="00D67620"/>
    <w:rsid w:val="00D67D4F"/>
    <w:rsid w:val="00D70FC1"/>
    <w:rsid w:val="00D7145F"/>
    <w:rsid w:val="00D71F7C"/>
    <w:rsid w:val="00D75164"/>
    <w:rsid w:val="00D75A6C"/>
    <w:rsid w:val="00D75F1F"/>
    <w:rsid w:val="00D7693D"/>
    <w:rsid w:val="00D80556"/>
    <w:rsid w:val="00D812D1"/>
    <w:rsid w:val="00D8150E"/>
    <w:rsid w:val="00D81A67"/>
    <w:rsid w:val="00D8204A"/>
    <w:rsid w:val="00D82FC6"/>
    <w:rsid w:val="00D86721"/>
    <w:rsid w:val="00D90212"/>
    <w:rsid w:val="00D90E3B"/>
    <w:rsid w:val="00D91E09"/>
    <w:rsid w:val="00D922BE"/>
    <w:rsid w:val="00D92DE5"/>
    <w:rsid w:val="00D933C8"/>
    <w:rsid w:val="00D93AF9"/>
    <w:rsid w:val="00D93D97"/>
    <w:rsid w:val="00D93FA8"/>
    <w:rsid w:val="00D94059"/>
    <w:rsid w:val="00D95208"/>
    <w:rsid w:val="00D953FC"/>
    <w:rsid w:val="00D96533"/>
    <w:rsid w:val="00DA17DF"/>
    <w:rsid w:val="00DA2BA7"/>
    <w:rsid w:val="00DA3EC7"/>
    <w:rsid w:val="00DA58D3"/>
    <w:rsid w:val="00DA5A98"/>
    <w:rsid w:val="00DA5F25"/>
    <w:rsid w:val="00DA603B"/>
    <w:rsid w:val="00DA692E"/>
    <w:rsid w:val="00DA6F5E"/>
    <w:rsid w:val="00DA70F1"/>
    <w:rsid w:val="00DA76D9"/>
    <w:rsid w:val="00DA7B9A"/>
    <w:rsid w:val="00DA7EB7"/>
    <w:rsid w:val="00DB0F75"/>
    <w:rsid w:val="00DB16EB"/>
    <w:rsid w:val="00DB1896"/>
    <w:rsid w:val="00DB1DEF"/>
    <w:rsid w:val="00DB3D5F"/>
    <w:rsid w:val="00DB4559"/>
    <w:rsid w:val="00DB54AD"/>
    <w:rsid w:val="00DB5F91"/>
    <w:rsid w:val="00DB7AD3"/>
    <w:rsid w:val="00DB7C8D"/>
    <w:rsid w:val="00DC0FE0"/>
    <w:rsid w:val="00DC1912"/>
    <w:rsid w:val="00DC1A60"/>
    <w:rsid w:val="00DC1D66"/>
    <w:rsid w:val="00DC2277"/>
    <w:rsid w:val="00DC3246"/>
    <w:rsid w:val="00DC34EE"/>
    <w:rsid w:val="00DC385E"/>
    <w:rsid w:val="00DC3FFE"/>
    <w:rsid w:val="00DC52BD"/>
    <w:rsid w:val="00DC5AE0"/>
    <w:rsid w:val="00DC630F"/>
    <w:rsid w:val="00DC7FAC"/>
    <w:rsid w:val="00DD0F96"/>
    <w:rsid w:val="00DD15FC"/>
    <w:rsid w:val="00DD1FA2"/>
    <w:rsid w:val="00DD25C3"/>
    <w:rsid w:val="00DD2D52"/>
    <w:rsid w:val="00DD2EAA"/>
    <w:rsid w:val="00DD3464"/>
    <w:rsid w:val="00DD3866"/>
    <w:rsid w:val="00DD3987"/>
    <w:rsid w:val="00DD39F9"/>
    <w:rsid w:val="00DD5F88"/>
    <w:rsid w:val="00DD68B8"/>
    <w:rsid w:val="00DD6AB8"/>
    <w:rsid w:val="00DD6E7A"/>
    <w:rsid w:val="00DD7928"/>
    <w:rsid w:val="00DD7D3D"/>
    <w:rsid w:val="00DE0FB7"/>
    <w:rsid w:val="00DE2386"/>
    <w:rsid w:val="00DE28DB"/>
    <w:rsid w:val="00DE2BFB"/>
    <w:rsid w:val="00DE36DE"/>
    <w:rsid w:val="00DE3743"/>
    <w:rsid w:val="00DE3E94"/>
    <w:rsid w:val="00DE4A75"/>
    <w:rsid w:val="00DE6A7D"/>
    <w:rsid w:val="00DE6EE3"/>
    <w:rsid w:val="00DF050A"/>
    <w:rsid w:val="00DF0AC9"/>
    <w:rsid w:val="00DF1AA2"/>
    <w:rsid w:val="00DF2812"/>
    <w:rsid w:val="00DF282A"/>
    <w:rsid w:val="00DF4A15"/>
    <w:rsid w:val="00DF4FB1"/>
    <w:rsid w:val="00DF6114"/>
    <w:rsid w:val="00DF6D96"/>
    <w:rsid w:val="00DF6E1F"/>
    <w:rsid w:val="00DF70CB"/>
    <w:rsid w:val="00DF7D17"/>
    <w:rsid w:val="00E009AD"/>
    <w:rsid w:val="00E011C6"/>
    <w:rsid w:val="00E0254B"/>
    <w:rsid w:val="00E02B12"/>
    <w:rsid w:val="00E02BC6"/>
    <w:rsid w:val="00E03698"/>
    <w:rsid w:val="00E03C6E"/>
    <w:rsid w:val="00E04BA6"/>
    <w:rsid w:val="00E05045"/>
    <w:rsid w:val="00E061DB"/>
    <w:rsid w:val="00E06236"/>
    <w:rsid w:val="00E06C78"/>
    <w:rsid w:val="00E07880"/>
    <w:rsid w:val="00E1162F"/>
    <w:rsid w:val="00E11C07"/>
    <w:rsid w:val="00E11C8E"/>
    <w:rsid w:val="00E13C13"/>
    <w:rsid w:val="00E15CA7"/>
    <w:rsid w:val="00E15D23"/>
    <w:rsid w:val="00E15DE2"/>
    <w:rsid w:val="00E16AE1"/>
    <w:rsid w:val="00E16DA2"/>
    <w:rsid w:val="00E174C8"/>
    <w:rsid w:val="00E17696"/>
    <w:rsid w:val="00E205F9"/>
    <w:rsid w:val="00E206C5"/>
    <w:rsid w:val="00E20733"/>
    <w:rsid w:val="00E20E7D"/>
    <w:rsid w:val="00E213AA"/>
    <w:rsid w:val="00E235B4"/>
    <w:rsid w:val="00E24D1A"/>
    <w:rsid w:val="00E24DAF"/>
    <w:rsid w:val="00E2552D"/>
    <w:rsid w:val="00E25B45"/>
    <w:rsid w:val="00E26121"/>
    <w:rsid w:val="00E26D30"/>
    <w:rsid w:val="00E27971"/>
    <w:rsid w:val="00E3025B"/>
    <w:rsid w:val="00E305DA"/>
    <w:rsid w:val="00E30890"/>
    <w:rsid w:val="00E31287"/>
    <w:rsid w:val="00E31B6C"/>
    <w:rsid w:val="00E35028"/>
    <w:rsid w:val="00E360AE"/>
    <w:rsid w:val="00E37A4C"/>
    <w:rsid w:val="00E40030"/>
    <w:rsid w:val="00E416B0"/>
    <w:rsid w:val="00E42B4E"/>
    <w:rsid w:val="00E438FC"/>
    <w:rsid w:val="00E460CA"/>
    <w:rsid w:val="00E47C3E"/>
    <w:rsid w:val="00E50B91"/>
    <w:rsid w:val="00E53130"/>
    <w:rsid w:val="00E53641"/>
    <w:rsid w:val="00E53F02"/>
    <w:rsid w:val="00E543C5"/>
    <w:rsid w:val="00E547F5"/>
    <w:rsid w:val="00E54CBC"/>
    <w:rsid w:val="00E55145"/>
    <w:rsid w:val="00E56394"/>
    <w:rsid w:val="00E57298"/>
    <w:rsid w:val="00E57FE3"/>
    <w:rsid w:val="00E603AF"/>
    <w:rsid w:val="00E62336"/>
    <w:rsid w:val="00E6312B"/>
    <w:rsid w:val="00E63EC2"/>
    <w:rsid w:val="00E642BF"/>
    <w:rsid w:val="00E64305"/>
    <w:rsid w:val="00E64992"/>
    <w:rsid w:val="00E65169"/>
    <w:rsid w:val="00E65CDF"/>
    <w:rsid w:val="00E65FC8"/>
    <w:rsid w:val="00E6780C"/>
    <w:rsid w:val="00E70644"/>
    <w:rsid w:val="00E709FB"/>
    <w:rsid w:val="00E71AF2"/>
    <w:rsid w:val="00E72ADC"/>
    <w:rsid w:val="00E7313A"/>
    <w:rsid w:val="00E744CF"/>
    <w:rsid w:val="00E746F6"/>
    <w:rsid w:val="00E74F9B"/>
    <w:rsid w:val="00E74FAB"/>
    <w:rsid w:val="00E76948"/>
    <w:rsid w:val="00E8055C"/>
    <w:rsid w:val="00E81951"/>
    <w:rsid w:val="00E82A2B"/>
    <w:rsid w:val="00E82D42"/>
    <w:rsid w:val="00E82FA1"/>
    <w:rsid w:val="00E8359A"/>
    <w:rsid w:val="00E8424A"/>
    <w:rsid w:val="00E85BE1"/>
    <w:rsid w:val="00E86269"/>
    <w:rsid w:val="00E8788A"/>
    <w:rsid w:val="00E87E71"/>
    <w:rsid w:val="00E90F3D"/>
    <w:rsid w:val="00E92420"/>
    <w:rsid w:val="00E92982"/>
    <w:rsid w:val="00E93F6A"/>
    <w:rsid w:val="00E93FE6"/>
    <w:rsid w:val="00E943A9"/>
    <w:rsid w:val="00E953B2"/>
    <w:rsid w:val="00E95539"/>
    <w:rsid w:val="00E95C11"/>
    <w:rsid w:val="00E96926"/>
    <w:rsid w:val="00E96CCF"/>
    <w:rsid w:val="00E9715E"/>
    <w:rsid w:val="00E977F3"/>
    <w:rsid w:val="00EA2395"/>
    <w:rsid w:val="00EA289C"/>
    <w:rsid w:val="00EA2CE9"/>
    <w:rsid w:val="00EA3E7E"/>
    <w:rsid w:val="00EA4166"/>
    <w:rsid w:val="00EA5EE7"/>
    <w:rsid w:val="00EA652D"/>
    <w:rsid w:val="00EA7140"/>
    <w:rsid w:val="00EA74C2"/>
    <w:rsid w:val="00EA78AD"/>
    <w:rsid w:val="00EA7E62"/>
    <w:rsid w:val="00EB046C"/>
    <w:rsid w:val="00EB0E92"/>
    <w:rsid w:val="00EB22FA"/>
    <w:rsid w:val="00EB32BD"/>
    <w:rsid w:val="00EB39D6"/>
    <w:rsid w:val="00EB5215"/>
    <w:rsid w:val="00EB68F1"/>
    <w:rsid w:val="00EB7830"/>
    <w:rsid w:val="00EB7E96"/>
    <w:rsid w:val="00EB7EE6"/>
    <w:rsid w:val="00EC07F4"/>
    <w:rsid w:val="00EC085B"/>
    <w:rsid w:val="00EC1611"/>
    <w:rsid w:val="00EC18EB"/>
    <w:rsid w:val="00EC2605"/>
    <w:rsid w:val="00EC28A7"/>
    <w:rsid w:val="00EC313A"/>
    <w:rsid w:val="00EC3CB2"/>
    <w:rsid w:val="00EC3D12"/>
    <w:rsid w:val="00EC4832"/>
    <w:rsid w:val="00EC49CC"/>
    <w:rsid w:val="00EC4CBB"/>
    <w:rsid w:val="00EC4EC2"/>
    <w:rsid w:val="00EC50A0"/>
    <w:rsid w:val="00EC528D"/>
    <w:rsid w:val="00EC543F"/>
    <w:rsid w:val="00EC5442"/>
    <w:rsid w:val="00EC662E"/>
    <w:rsid w:val="00EC6FAA"/>
    <w:rsid w:val="00EC724A"/>
    <w:rsid w:val="00EC75D8"/>
    <w:rsid w:val="00ED041F"/>
    <w:rsid w:val="00ED0596"/>
    <w:rsid w:val="00ED15EA"/>
    <w:rsid w:val="00ED2411"/>
    <w:rsid w:val="00ED3881"/>
    <w:rsid w:val="00ED5C07"/>
    <w:rsid w:val="00ED5D6F"/>
    <w:rsid w:val="00ED5E02"/>
    <w:rsid w:val="00ED7381"/>
    <w:rsid w:val="00ED75B3"/>
    <w:rsid w:val="00EE0271"/>
    <w:rsid w:val="00EE05F5"/>
    <w:rsid w:val="00EE067B"/>
    <w:rsid w:val="00EE1B00"/>
    <w:rsid w:val="00EE252A"/>
    <w:rsid w:val="00EE4037"/>
    <w:rsid w:val="00EE432E"/>
    <w:rsid w:val="00EE49B9"/>
    <w:rsid w:val="00EE5095"/>
    <w:rsid w:val="00EE6BA9"/>
    <w:rsid w:val="00EF045A"/>
    <w:rsid w:val="00EF0AB8"/>
    <w:rsid w:val="00EF0EA2"/>
    <w:rsid w:val="00EF1AB0"/>
    <w:rsid w:val="00EF1C7A"/>
    <w:rsid w:val="00EF1FDD"/>
    <w:rsid w:val="00EF2103"/>
    <w:rsid w:val="00EF21C6"/>
    <w:rsid w:val="00EF23B9"/>
    <w:rsid w:val="00EF3D19"/>
    <w:rsid w:val="00EF56B5"/>
    <w:rsid w:val="00EF5DBC"/>
    <w:rsid w:val="00EF5E39"/>
    <w:rsid w:val="00EF6BD3"/>
    <w:rsid w:val="00EF76B3"/>
    <w:rsid w:val="00EF7C20"/>
    <w:rsid w:val="00EF7C8B"/>
    <w:rsid w:val="00F01586"/>
    <w:rsid w:val="00F01721"/>
    <w:rsid w:val="00F01DBF"/>
    <w:rsid w:val="00F01F77"/>
    <w:rsid w:val="00F02472"/>
    <w:rsid w:val="00F03B99"/>
    <w:rsid w:val="00F048A5"/>
    <w:rsid w:val="00F05058"/>
    <w:rsid w:val="00F056A4"/>
    <w:rsid w:val="00F061BA"/>
    <w:rsid w:val="00F061D1"/>
    <w:rsid w:val="00F0624F"/>
    <w:rsid w:val="00F105C0"/>
    <w:rsid w:val="00F1260D"/>
    <w:rsid w:val="00F12E9A"/>
    <w:rsid w:val="00F16928"/>
    <w:rsid w:val="00F1711E"/>
    <w:rsid w:val="00F17195"/>
    <w:rsid w:val="00F17B75"/>
    <w:rsid w:val="00F20366"/>
    <w:rsid w:val="00F206B5"/>
    <w:rsid w:val="00F20761"/>
    <w:rsid w:val="00F20BAE"/>
    <w:rsid w:val="00F21112"/>
    <w:rsid w:val="00F213A6"/>
    <w:rsid w:val="00F213B8"/>
    <w:rsid w:val="00F2167D"/>
    <w:rsid w:val="00F21E1C"/>
    <w:rsid w:val="00F22557"/>
    <w:rsid w:val="00F22587"/>
    <w:rsid w:val="00F229EC"/>
    <w:rsid w:val="00F22A10"/>
    <w:rsid w:val="00F233C4"/>
    <w:rsid w:val="00F23D48"/>
    <w:rsid w:val="00F2426E"/>
    <w:rsid w:val="00F24AEA"/>
    <w:rsid w:val="00F2566A"/>
    <w:rsid w:val="00F2589E"/>
    <w:rsid w:val="00F25BCC"/>
    <w:rsid w:val="00F25EC8"/>
    <w:rsid w:val="00F26BEB"/>
    <w:rsid w:val="00F26D07"/>
    <w:rsid w:val="00F26FB0"/>
    <w:rsid w:val="00F27517"/>
    <w:rsid w:val="00F27545"/>
    <w:rsid w:val="00F300D3"/>
    <w:rsid w:val="00F30329"/>
    <w:rsid w:val="00F3152B"/>
    <w:rsid w:val="00F3321E"/>
    <w:rsid w:val="00F338CB"/>
    <w:rsid w:val="00F33903"/>
    <w:rsid w:val="00F33F97"/>
    <w:rsid w:val="00F34965"/>
    <w:rsid w:val="00F34ADE"/>
    <w:rsid w:val="00F3512A"/>
    <w:rsid w:val="00F35465"/>
    <w:rsid w:val="00F35638"/>
    <w:rsid w:val="00F373CD"/>
    <w:rsid w:val="00F40611"/>
    <w:rsid w:val="00F40995"/>
    <w:rsid w:val="00F40EDA"/>
    <w:rsid w:val="00F4122E"/>
    <w:rsid w:val="00F414E1"/>
    <w:rsid w:val="00F41986"/>
    <w:rsid w:val="00F41ABC"/>
    <w:rsid w:val="00F41CB5"/>
    <w:rsid w:val="00F42ED2"/>
    <w:rsid w:val="00F44682"/>
    <w:rsid w:val="00F44E9C"/>
    <w:rsid w:val="00F47449"/>
    <w:rsid w:val="00F47FE9"/>
    <w:rsid w:val="00F5018C"/>
    <w:rsid w:val="00F50A9B"/>
    <w:rsid w:val="00F50E33"/>
    <w:rsid w:val="00F511CE"/>
    <w:rsid w:val="00F51ED2"/>
    <w:rsid w:val="00F52559"/>
    <w:rsid w:val="00F52AA8"/>
    <w:rsid w:val="00F52B64"/>
    <w:rsid w:val="00F53D21"/>
    <w:rsid w:val="00F544A0"/>
    <w:rsid w:val="00F54C2B"/>
    <w:rsid w:val="00F55BF2"/>
    <w:rsid w:val="00F56589"/>
    <w:rsid w:val="00F56EDB"/>
    <w:rsid w:val="00F57289"/>
    <w:rsid w:val="00F57746"/>
    <w:rsid w:val="00F600B1"/>
    <w:rsid w:val="00F60414"/>
    <w:rsid w:val="00F6168E"/>
    <w:rsid w:val="00F61953"/>
    <w:rsid w:val="00F62021"/>
    <w:rsid w:val="00F622BE"/>
    <w:rsid w:val="00F62802"/>
    <w:rsid w:val="00F6595E"/>
    <w:rsid w:val="00F65A11"/>
    <w:rsid w:val="00F6611B"/>
    <w:rsid w:val="00F665F3"/>
    <w:rsid w:val="00F66881"/>
    <w:rsid w:val="00F66C33"/>
    <w:rsid w:val="00F66E5E"/>
    <w:rsid w:val="00F67123"/>
    <w:rsid w:val="00F6759F"/>
    <w:rsid w:val="00F67ADE"/>
    <w:rsid w:val="00F67F64"/>
    <w:rsid w:val="00F708F7"/>
    <w:rsid w:val="00F70E82"/>
    <w:rsid w:val="00F71235"/>
    <w:rsid w:val="00F7125C"/>
    <w:rsid w:val="00F71E24"/>
    <w:rsid w:val="00F71EBC"/>
    <w:rsid w:val="00F72D31"/>
    <w:rsid w:val="00F74054"/>
    <w:rsid w:val="00F742F3"/>
    <w:rsid w:val="00F7640E"/>
    <w:rsid w:val="00F76566"/>
    <w:rsid w:val="00F769CE"/>
    <w:rsid w:val="00F77955"/>
    <w:rsid w:val="00F77DAA"/>
    <w:rsid w:val="00F802BA"/>
    <w:rsid w:val="00F80F3E"/>
    <w:rsid w:val="00F8178B"/>
    <w:rsid w:val="00F82E50"/>
    <w:rsid w:val="00F84118"/>
    <w:rsid w:val="00F85221"/>
    <w:rsid w:val="00F860AE"/>
    <w:rsid w:val="00F878EA"/>
    <w:rsid w:val="00F90189"/>
    <w:rsid w:val="00F90A80"/>
    <w:rsid w:val="00F916C5"/>
    <w:rsid w:val="00F9180F"/>
    <w:rsid w:val="00F91DAE"/>
    <w:rsid w:val="00F9276F"/>
    <w:rsid w:val="00F933BA"/>
    <w:rsid w:val="00F9371C"/>
    <w:rsid w:val="00F93784"/>
    <w:rsid w:val="00F93E41"/>
    <w:rsid w:val="00F95382"/>
    <w:rsid w:val="00F968C9"/>
    <w:rsid w:val="00F97632"/>
    <w:rsid w:val="00F9784E"/>
    <w:rsid w:val="00F979B1"/>
    <w:rsid w:val="00F97A97"/>
    <w:rsid w:val="00F97C5F"/>
    <w:rsid w:val="00F97F37"/>
    <w:rsid w:val="00FA04CE"/>
    <w:rsid w:val="00FA0DA4"/>
    <w:rsid w:val="00FA0FFC"/>
    <w:rsid w:val="00FA106A"/>
    <w:rsid w:val="00FA3BF8"/>
    <w:rsid w:val="00FA3D14"/>
    <w:rsid w:val="00FA4547"/>
    <w:rsid w:val="00FA4E87"/>
    <w:rsid w:val="00FA59F7"/>
    <w:rsid w:val="00FA6092"/>
    <w:rsid w:val="00FA61A4"/>
    <w:rsid w:val="00FA6D98"/>
    <w:rsid w:val="00FA72AE"/>
    <w:rsid w:val="00FA781E"/>
    <w:rsid w:val="00FB0846"/>
    <w:rsid w:val="00FB0C97"/>
    <w:rsid w:val="00FB1199"/>
    <w:rsid w:val="00FB1C8C"/>
    <w:rsid w:val="00FB2AEB"/>
    <w:rsid w:val="00FB3119"/>
    <w:rsid w:val="00FB4F10"/>
    <w:rsid w:val="00FB5659"/>
    <w:rsid w:val="00FB5B1D"/>
    <w:rsid w:val="00FB5FFD"/>
    <w:rsid w:val="00FB63F5"/>
    <w:rsid w:val="00FB68B0"/>
    <w:rsid w:val="00FB70CE"/>
    <w:rsid w:val="00FB73AD"/>
    <w:rsid w:val="00FB7885"/>
    <w:rsid w:val="00FB7B18"/>
    <w:rsid w:val="00FC0729"/>
    <w:rsid w:val="00FC0BF6"/>
    <w:rsid w:val="00FC1C1E"/>
    <w:rsid w:val="00FC38F3"/>
    <w:rsid w:val="00FC429F"/>
    <w:rsid w:val="00FC5897"/>
    <w:rsid w:val="00FC5A10"/>
    <w:rsid w:val="00FC5B5F"/>
    <w:rsid w:val="00FC62B6"/>
    <w:rsid w:val="00FC654E"/>
    <w:rsid w:val="00FC6608"/>
    <w:rsid w:val="00FC6807"/>
    <w:rsid w:val="00FC6D4B"/>
    <w:rsid w:val="00FC6E11"/>
    <w:rsid w:val="00FC7644"/>
    <w:rsid w:val="00FD112B"/>
    <w:rsid w:val="00FD22A8"/>
    <w:rsid w:val="00FD27C6"/>
    <w:rsid w:val="00FD2DB2"/>
    <w:rsid w:val="00FD4B90"/>
    <w:rsid w:val="00FD4ECB"/>
    <w:rsid w:val="00FD6213"/>
    <w:rsid w:val="00FD6422"/>
    <w:rsid w:val="00FD6E4C"/>
    <w:rsid w:val="00FD79BB"/>
    <w:rsid w:val="00FE0737"/>
    <w:rsid w:val="00FE0E58"/>
    <w:rsid w:val="00FE2423"/>
    <w:rsid w:val="00FE46D1"/>
    <w:rsid w:val="00FE58C2"/>
    <w:rsid w:val="00FE592D"/>
    <w:rsid w:val="00FE5EF2"/>
    <w:rsid w:val="00FF0736"/>
    <w:rsid w:val="00FF082C"/>
    <w:rsid w:val="00FF0A27"/>
    <w:rsid w:val="00FF1AE4"/>
    <w:rsid w:val="00FF1BED"/>
    <w:rsid w:val="00FF1FC1"/>
    <w:rsid w:val="00FF25C2"/>
    <w:rsid w:val="00FF3D08"/>
    <w:rsid w:val="00FF4392"/>
    <w:rsid w:val="00FF50A6"/>
    <w:rsid w:val="00FF55A5"/>
    <w:rsid w:val="00FF595E"/>
    <w:rsid w:val="00FF6203"/>
    <w:rsid w:val="00FF648D"/>
    <w:rsid w:val="00FF6877"/>
    <w:rsid w:val="00FF6AC9"/>
    <w:rsid w:val="01265FB9"/>
    <w:rsid w:val="025C1A14"/>
    <w:rsid w:val="027D4B87"/>
    <w:rsid w:val="02959321"/>
    <w:rsid w:val="02997029"/>
    <w:rsid w:val="02D9FB4A"/>
    <w:rsid w:val="030C7DBB"/>
    <w:rsid w:val="0343D0A8"/>
    <w:rsid w:val="03575941"/>
    <w:rsid w:val="03F8F5DD"/>
    <w:rsid w:val="0463E7C6"/>
    <w:rsid w:val="0495E1C9"/>
    <w:rsid w:val="04B78AC3"/>
    <w:rsid w:val="05119FD9"/>
    <w:rsid w:val="05934C09"/>
    <w:rsid w:val="05CC6E3A"/>
    <w:rsid w:val="05CFE88A"/>
    <w:rsid w:val="0614B67E"/>
    <w:rsid w:val="063BC959"/>
    <w:rsid w:val="0641246F"/>
    <w:rsid w:val="0671B9ED"/>
    <w:rsid w:val="06E9D10A"/>
    <w:rsid w:val="0701ED1B"/>
    <w:rsid w:val="073A32F5"/>
    <w:rsid w:val="07B8D3DC"/>
    <w:rsid w:val="07DB51A2"/>
    <w:rsid w:val="07E5741C"/>
    <w:rsid w:val="084E3D0C"/>
    <w:rsid w:val="084EADBB"/>
    <w:rsid w:val="088A7D9D"/>
    <w:rsid w:val="08F2D94B"/>
    <w:rsid w:val="0917BE88"/>
    <w:rsid w:val="0926482A"/>
    <w:rsid w:val="092E1BA9"/>
    <w:rsid w:val="09355AC2"/>
    <w:rsid w:val="094C7D37"/>
    <w:rsid w:val="09617671"/>
    <w:rsid w:val="096C0030"/>
    <w:rsid w:val="09A94C0E"/>
    <w:rsid w:val="09D5FEA3"/>
    <w:rsid w:val="09F78EAD"/>
    <w:rsid w:val="09FEB1A8"/>
    <w:rsid w:val="0A3432C6"/>
    <w:rsid w:val="0A3EC02E"/>
    <w:rsid w:val="0A4A6234"/>
    <w:rsid w:val="0A940E64"/>
    <w:rsid w:val="0AB397D3"/>
    <w:rsid w:val="0ABB1A94"/>
    <w:rsid w:val="0AF80879"/>
    <w:rsid w:val="0B07E858"/>
    <w:rsid w:val="0B14EC73"/>
    <w:rsid w:val="0B42C6C9"/>
    <w:rsid w:val="0BE416B5"/>
    <w:rsid w:val="0C0B848C"/>
    <w:rsid w:val="0C225331"/>
    <w:rsid w:val="0C2B1F52"/>
    <w:rsid w:val="0C2E4F35"/>
    <w:rsid w:val="0C3AB931"/>
    <w:rsid w:val="0C61F324"/>
    <w:rsid w:val="0C7A0986"/>
    <w:rsid w:val="0CD2AE34"/>
    <w:rsid w:val="0D71AB59"/>
    <w:rsid w:val="0D883B36"/>
    <w:rsid w:val="0DD196A2"/>
    <w:rsid w:val="0E2837B7"/>
    <w:rsid w:val="0E5C4B3C"/>
    <w:rsid w:val="0E5DD8A0"/>
    <w:rsid w:val="0E6311A5"/>
    <w:rsid w:val="0ED41C47"/>
    <w:rsid w:val="0F8D57A3"/>
    <w:rsid w:val="0F9B29E2"/>
    <w:rsid w:val="104E9E8F"/>
    <w:rsid w:val="11126C96"/>
    <w:rsid w:val="11C0B9D3"/>
    <w:rsid w:val="1203E969"/>
    <w:rsid w:val="12299410"/>
    <w:rsid w:val="1265C542"/>
    <w:rsid w:val="12F188A2"/>
    <w:rsid w:val="1330C6A5"/>
    <w:rsid w:val="14094925"/>
    <w:rsid w:val="14404A70"/>
    <w:rsid w:val="145CB16F"/>
    <w:rsid w:val="14AD25D8"/>
    <w:rsid w:val="14B134BF"/>
    <w:rsid w:val="156B3B03"/>
    <w:rsid w:val="15DB8E4B"/>
    <w:rsid w:val="1639E833"/>
    <w:rsid w:val="16892C87"/>
    <w:rsid w:val="16A7C0A6"/>
    <w:rsid w:val="16AF9721"/>
    <w:rsid w:val="16C93884"/>
    <w:rsid w:val="1758FEC4"/>
    <w:rsid w:val="175C21EF"/>
    <w:rsid w:val="17B1EFE6"/>
    <w:rsid w:val="17D18F42"/>
    <w:rsid w:val="17E13C44"/>
    <w:rsid w:val="184B1A4C"/>
    <w:rsid w:val="185CFE7C"/>
    <w:rsid w:val="186A77E8"/>
    <w:rsid w:val="18AFA090"/>
    <w:rsid w:val="18E24A70"/>
    <w:rsid w:val="18E42FBC"/>
    <w:rsid w:val="19147488"/>
    <w:rsid w:val="194E8BBF"/>
    <w:rsid w:val="195A53D7"/>
    <w:rsid w:val="1962A770"/>
    <w:rsid w:val="1990ACE7"/>
    <w:rsid w:val="1A1F9D3F"/>
    <w:rsid w:val="1A58CABA"/>
    <w:rsid w:val="1A60AB31"/>
    <w:rsid w:val="1ABE9F74"/>
    <w:rsid w:val="1AE58392"/>
    <w:rsid w:val="1B67BBAD"/>
    <w:rsid w:val="1BA5A8EB"/>
    <w:rsid w:val="1BB51784"/>
    <w:rsid w:val="1BFBAEB4"/>
    <w:rsid w:val="1C2E7607"/>
    <w:rsid w:val="1CB6B344"/>
    <w:rsid w:val="1CE9669F"/>
    <w:rsid w:val="1CFF54DB"/>
    <w:rsid w:val="1D76494C"/>
    <w:rsid w:val="1D835D74"/>
    <w:rsid w:val="1DB14A3F"/>
    <w:rsid w:val="1DBBBBC6"/>
    <w:rsid w:val="1DBE7D1B"/>
    <w:rsid w:val="1E2E253F"/>
    <w:rsid w:val="1E85BB72"/>
    <w:rsid w:val="1E86C478"/>
    <w:rsid w:val="1EB8EDE1"/>
    <w:rsid w:val="1EF00FDC"/>
    <w:rsid w:val="1F080545"/>
    <w:rsid w:val="1F293316"/>
    <w:rsid w:val="1F8373FE"/>
    <w:rsid w:val="1FAA65BB"/>
    <w:rsid w:val="1FF7C587"/>
    <w:rsid w:val="2027F593"/>
    <w:rsid w:val="206A2DA7"/>
    <w:rsid w:val="208226C3"/>
    <w:rsid w:val="209E269E"/>
    <w:rsid w:val="20CE3443"/>
    <w:rsid w:val="20FD52F4"/>
    <w:rsid w:val="213FEA0D"/>
    <w:rsid w:val="21A900F3"/>
    <w:rsid w:val="21E1720E"/>
    <w:rsid w:val="2226D2BD"/>
    <w:rsid w:val="224166A4"/>
    <w:rsid w:val="226A110C"/>
    <w:rsid w:val="22842253"/>
    <w:rsid w:val="22C0511B"/>
    <w:rsid w:val="22D68E76"/>
    <w:rsid w:val="2391D5FB"/>
    <w:rsid w:val="23DBB325"/>
    <w:rsid w:val="23E2E717"/>
    <w:rsid w:val="23E55A65"/>
    <w:rsid w:val="245787C2"/>
    <w:rsid w:val="247825C9"/>
    <w:rsid w:val="24CB3738"/>
    <w:rsid w:val="2526691C"/>
    <w:rsid w:val="252B4CC7"/>
    <w:rsid w:val="2544CE7C"/>
    <w:rsid w:val="2550C6D7"/>
    <w:rsid w:val="2574FA01"/>
    <w:rsid w:val="258B4C9C"/>
    <w:rsid w:val="25911B53"/>
    <w:rsid w:val="259CC015"/>
    <w:rsid w:val="259E212E"/>
    <w:rsid w:val="25A8FDC4"/>
    <w:rsid w:val="25C447E3"/>
    <w:rsid w:val="25DA191B"/>
    <w:rsid w:val="2609F9DA"/>
    <w:rsid w:val="26735707"/>
    <w:rsid w:val="26771DCB"/>
    <w:rsid w:val="26C57DBA"/>
    <w:rsid w:val="26FA2B05"/>
    <w:rsid w:val="270A346B"/>
    <w:rsid w:val="27512AB8"/>
    <w:rsid w:val="27896BDA"/>
    <w:rsid w:val="278A3B40"/>
    <w:rsid w:val="27C4B5FF"/>
    <w:rsid w:val="27CD15D3"/>
    <w:rsid w:val="2866D8E0"/>
    <w:rsid w:val="2981E3EA"/>
    <w:rsid w:val="2A259C3A"/>
    <w:rsid w:val="2A4826FC"/>
    <w:rsid w:val="2A5B1E7B"/>
    <w:rsid w:val="2A5EE861"/>
    <w:rsid w:val="2A98E62D"/>
    <w:rsid w:val="2AB0AEC2"/>
    <w:rsid w:val="2AC7F3CB"/>
    <w:rsid w:val="2AE6BF5C"/>
    <w:rsid w:val="2AF8F7E1"/>
    <w:rsid w:val="2B432CC5"/>
    <w:rsid w:val="2B46F3D3"/>
    <w:rsid w:val="2B532391"/>
    <w:rsid w:val="2B60E1B2"/>
    <w:rsid w:val="2BB40D05"/>
    <w:rsid w:val="2BE68E35"/>
    <w:rsid w:val="2C4F6400"/>
    <w:rsid w:val="2C70785A"/>
    <w:rsid w:val="2C761284"/>
    <w:rsid w:val="2C8A456D"/>
    <w:rsid w:val="2CA55150"/>
    <w:rsid w:val="2CD3B3D8"/>
    <w:rsid w:val="2D3C190B"/>
    <w:rsid w:val="2D4900EA"/>
    <w:rsid w:val="2D56B97B"/>
    <w:rsid w:val="2D91A26D"/>
    <w:rsid w:val="2E1E441A"/>
    <w:rsid w:val="2E54B178"/>
    <w:rsid w:val="2E5DC8E3"/>
    <w:rsid w:val="2E604304"/>
    <w:rsid w:val="2E92C173"/>
    <w:rsid w:val="2F234418"/>
    <w:rsid w:val="2F5F5259"/>
    <w:rsid w:val="2F60D668"/>
    <w:rsid w:val="2F96A4C9"/>
    <w:rsid w:val="30055FE6"/>
    <w:rsid w:val="300D1F1A"/>
    <w:rsid w:val="302177F2"/>
    <w:rsid w:val="30319C2D"/>
    <w:rsid w:val="308A829E"/>
    <w:rsid w:val="30D65A64"/>
    <w:rsid w:val="30EA69DC"/>
    <w:rsid w:val="31E6122A"/>
    <w:rsid w:val="320841E4"/>
    <w:rsid w:val="3223FD22"/>
    <w:rsid w:val="3290C42D"/>
    <w:rsid w:val="32B65896"/>
    <w:rsid w:val="32CD030F"/>
    <w:rsid w:val="3378DA89"/>
    <w:rsid w:val="339F77BE"/>
    <w:rsid w:val="33B03ECF"/>
    <w:rsid w:val="33B04832"/>
    <w:rsid w:val="343402DA"/>
    <w:rsid w:val="349F5EA7"/>
    <w:rsid w:val="34B754A7"/>
    <w:rsid w:val="34C219A7"/>
    <w:rsid w:val="34C41C8C"/>
    <w:rsid w:val="34F99610"/>
    <w:rsid w:val="34FB8042"/>
    <w:rsid w:val="353AE926"/>
    <w:rsid w:val="35708ECF"/>
    <w:rsid w:val="35C80665"/>
    <w:rsid w:val="35EB5E27"/>
    <w:rsid w:val="361C1F67"/>
    <w:rsid w:val="36338CCD"/>
    <w:rsid w:val="3635FF55"/>
    <w:rsid w:val="3639AFF7"/>
    <w:rsid w:val="368CD246"/>
    <w:rsid w:val="36EFBE12"/>
    <w:rsid w:val="37142D4E"/>
    <w:rsid w:val="372F0811"/>
    <w:rsid w:val="3755EB2E"/>
    <w:rsid w:val="386DEA33"/>
    <w:rsid w:val="38A6FE66"/>
    <w:rsid w:val="38E4FECF"/>
    <w:rsid w:val="38E7571F"/>
    <w:rsid w:val="38ED7748"/>
    <w:rsid w:val="391300A9"/>
    <w:rsid w:val="39656912"/>
    <w:rsid w:val="39B75120"/>
    <w:rsid w:val="39E17963"/>
    <w:rsid w:val="3A123F99"/>
    <w:rsid w:val="3AC9A4CE"/>
    <w:rsid w:val="3ACD0AEA"/>
    <w:rsid w:val="3ACF5097"/>
    <w:rsid w:val="3AE75B09"/>
    <w:rsid w:val="3AEEDE00"/>
    <w:rsid w:val="3BB57381"/>
    <w:rsid w:val="3BE0E771"/>
    <w:rsid w:val="3C2E7370"/>
    <w:rsid w:val="3C97B8F8"/>
    <w:rsid w:val="3C9BF288"/>
    <w:rsid w:val="3CFCF784"/>
    <w:rsid w:val="3D283AEC"/>
    <w:rsid w:val="3D2D35CE"/>
    <w:rsid w:val="3DC44032"/>
    <w:rsid w:val="3DCDF7F6"/>
    <w:rsid w:val="3EC672EC"/>
    <w:rsid w:val="3ED9B243"/>
    <w:rsid w:val="3EE3D892"/>
    <w:rsid w:val="3EFDC6CC"/>
    <w:rsid w:val="3F0F6231"/>
    <w:rsid w:val="3F5A2FA8"/>
    <w:rsid w:val="3F712027"/>
    <w:rsid w:val="3F8CCBAF"/>
    <w:rsid w:val="4041113D"/>
    <w:rsid w:val="411BFFA9"/>
    <w:rsid w:val="4157EA36"/>
    <w:rsid w:val="41668E02"/>
    <w:rsid w:val="4191CE92"/>
    <w:rsid w:val="41C705AC"/>
    <w:rsid w:val="41F059AA"/>
    <w:rsid w:val="422C77B6"/>
    <w:rsid w:val="425A4C9B"/>
    <w:rsid w:val="426346D2"/>
    <w:rsid w:val="4276D543"/>
    <w:rsid w:val="42B60115"/>
    <w:rsid w:val="42C07A79"/>
    <w:rsid w:val="42C57A1E"/>
    <w:rsid w:val="42D737D8"/>
    <w:rsid w:val="4352BF16"/>
    <w:rsid w:val="43BC8879"/>
    <w:rsid w:val="43CB6DF3"/>
    <w:rsid w:val="446BBA7C"/>
    <w:rsid w:val="44BFC67B"/>
    <w:rsid w:val="44FC000F"/>
    <w:rsid w:val="45091E75"/>
    <w:rsid w:val="450D1FA0"/>
    <w:rsid w:val="4511F0C1"/>
    <w:rsid w:val="453D648A"/>
    <w:rsid w:val="456C4D60"/>
    <w:rsid w:val="45BC3152"/>
    <w:rsid w:val="45FDBDED"/>
    <w:rsid w:val="46224588"/>
    <w:rsid w:val="46652326"/>
    <w:rsid w:val="4684712A"/>
    <w:rsid w:val="468A9893"/>
    <w:rsid w:val="4701068E"/>
    <w:rsid w:val="476B210F"/>
    <w:rsid w:val="48195C79"/>
    <w:rsid w:val="4842DA93"/>
    <w:rsid w:val="486603D9"/>
    <w:rsid w:val="48C10D3D"/>
    <w:rsid w:val="48CDB268"/>
    <w:rsid w:val="48F4EFEB"/>
    <w:rsid w:val="490B3015"/>
    <w:rsid w:val="4973310B"/>
    <w:rsid w:val="49B483AA"/>
    <w:rsid w:val="49FA2583"/>
    <w:rsid w:val="4A046CB6"/>
    <w:rsid w:val="4A6A1F31"/>
    <w:rsid w:val="4A9346B2"/>
    <w:rsid w:val="4ABA9441"/>
    <w:rsid w:val="4AE4F2A3"/>
    <w:rsid w:val="4B2637FE"/>
    <w:rsid w:val="4B4883EC"/>
    <w:rsid w:val="4B65EBE3"/>
    <w:rsid w:val="4B8C89C1"/>
    <w:rsid w:val="4BCEE09F"/>
    <w:rsid w:val="4BD90682"/>
    <w:rsid w:val="4BEA4078"/>
    <w:rsid w:val="4C0766EB"/>
    <w:rsid w:val="4C40F6DD"/>
    <w:rsid w:val="4C67A9F6"/>
    <w:rsid w:val="4CAE7C3E"/>
    <w:rsid w:val="4CE03338"/>
    <w:rsid w:val="4D2EACE4"/>
    <w:rsid w:val="4D6F4925"/>
    <w:rsid w:val="4DA384C2"/>
    <w:rsid w:val="4DACB6D9"/>
    <w:rsid w:val="4DDDDF11"/>
    <w:rsid w:val="4DE85B2A"/>
    <w:rsid w:val="4DF60BFF"/>
    <w:rsid w:val="4E2291AC"/>
    <w:rsid w:val="4E605247"/>
    <w:rsid w:val="4EB32419"/>
    <w:rsid w:val="4EC58AB2"/>
    <w:rsid w:val="4F3942B6"/>
    <w:rsid w:val="4F5209C0"/>
    <w:rsid w:val="4F57E111"/>
    <w:rsid w:val="4F594B20"/>
    <w:rsid w:val="4FAD62F1"/>
    <w:rsid w:val="5027FBEA"/>
    <w:rsid w:val="5059F521"/>
    <w:rsid w:val="508175F3"/>
    <w:rsid w:val="5095D107"/>
    <w:rsid w:val="50AF2D51"/>
    <w:rsid w:val="50F19513"/>
    <w:rsid w:val="5114212F"/>
    <w:rsid w:val="5183847F"/>
    <w:rsid w:val="51C60E23"/>
    <w:rsid w:val="51E87A70"/>
    <w:rsid w:val="5221939A"/>
    <w:rsid w:val="5224901E"/>
    <w:rsid w:val="523A4CC9"/>
    <w:rsid w:val="5290A4CA"/>
    <w:rsid w:val="52FC8019"/>
    <w:rsid w:val="53003A69"/>
    <w:rsid w:val="5346D3A7"/>
    <w:rsid w:val="535C7EE3"/>
    <w:rsid w:val="538E90FF"/>
    <w:rsid w:val="538F59D4"/>
    <w:rsid w:val="53A48AE6"/>
    <w:rsid w:val="53BA5A8C"/>
    <w:rsid w:val="54007535"/>
    <w:rsid w:val="543CDD99"/>
    <w:rsid w:val="5457BE1A"/>
    <w:rsid w:val="547DEA35"/>
    <w:rsid w:val="54D00420"/>
    <w:rsid w:val="55025197"/>
    <w:rsid w:val="5548D5B5"/>
    <w:rsid w:val="55C8DC4A"/>
    <w:rsid w:val="55ED97CF"/>
    <w:rsid w:val="5644A1D2"/>
    <w:rsid w:val="572FEBF6"/>
    <w:rsid w:val="574700D7"/>
    <w:rsid w:val="5801D405"/>
    <w:rsid w:val="584A0791"/>
    <w:rsid w:val="5854BA89"/>
    <w:rsid w:val="58AB021A"/>
    <w:rsid w:val="59453966"/>
    <w:rsid w:val="597418DA"/>
    <w:rsid w:val="59D9015A"/>
    <w:rsid w:val="59E6D102"/>
    <w:rsid w:val="59FD2422"/>
    <w:rsid w:val="5A037A49"/>
    <w:rsid w:val="5A3854CA"/>
    <w:rsid w:val="5A52FA03"/>
    <w:rsid w:val="5A71EA46"/>
    <w:rsid w:val="5A71F679"/>
    <w:rsid w:val="5A7A6458"/>
    <w:rsid w:val="5AAB3976"/>
    <w:rsid w:val="5AAB66AE"/>
    <w:rsid w:val="5B23C8E9"/>
    <w:rsid w:val="5B712C1D"/>
    <w:rsid w:val="5BDFDA5E"/>
    <w:rsid w:val="5BF8B8BA"/>
    <w:rsid w:val="5C28351D"/>
    <w:rsid w:val="5C3EB898"/>
    <w:rsid w:val="5C8E8020"/>
    <w:rsid w:val="5C9B3BAF"/>
    <w:rsid w:val="5CCB524A"/>
    <w:rsid w:val="5CF37094"/>
    <w:rsid w:val="5D17BF0D"/>
    <w:rsid w:val="5D52D6E7"/>
    <w:rsid w:val="5D9F13D9"/>
    <w:rsid w:val="5E968566"/>
    <w:rsid w:val="5EA0A12F"/>
    <w:rsid w:val="5EA2A86B"/>
    <w:rsid w:val="5EDEB68A"/>
    <w:rsid w:val="5F15016B"/>
    <w:rsid w:val="5F39854D"/>
    <w:rsid w:val="5F6CB8F7"/>
    <w:rsid w:val="60018BAF"/>
    <w:rsid w:val="60A6604B"/>
    <w:rsid w:val="60BB5476"/>
    <w:rsid w:val="60C18064"/>
    <w:rsid w:val="60D7ED60"/>
    <w:rsid w:val="60DCEC93"/>
    <w:rsid w:val="60F325A2"/>
    <w:rsid w:val="6111A2B6"/>
    <w:rsid w:val="61A4C9F3"/>
    <w:rsid w:val="62281AF9"/>
    <w:rsid w:val="622E9B99"/>
    <w:rsid w:val="62532497"/>
    <w:rsid w:val="62CD5871"/>
    <w:rsid w:val="62D8E954"/>
    <w:rsid w:val="63078C08"/>
    <w:rsid w:val="630A4CDE"/>
    <w:rsid w:val="63B9E5A0"/>
    <w:rsid w:val="63C85957"/>
    <w:rsid w:val="64079CF5"/>
    <w:rsid w:val="644534E6"/>
    <w:rsid w:val="6473D7BD"/>
    <w:rsid w:val="647F75BD"/>
    <w:rsid w:val="64816215"/>
    <w:rsid w:val="6496EF1D"/>
    <w:rsid w:val="64EEAC8E"/>
    <w:rsid w:val="64FFCB2B"/>
    <w:rsid w:val="6578F187"/>
    <w:rsid w:val="658DD8AF"/>
    <w:rsid w:val="6599882E"/>
    <w:rsid w:val="65CBF5B1"/>
    <w:rsid w:val="65E395B9"/>
    <w:rsid w:val="6610C6D4"/>
    <w:rsid w:val="664EA154"/>
    <w:rsid w:val="666EB0F8"/>
    <w:rsid w:val="667D61A5"/>
    <w:rsid w:val="66A6F546"/>
    <w:rsid w:val="66AAF261"/>
    <w:rsid w:val="66AB4A67"/>
    <w:rsid w:val="66B7D439"/>
    <w:rsid w:val="66C6665F"/>
    <w:rsid w:val="66D8CFDA"/>
    <w:rsid w:val="66F776D9"/>
    <w:rsid w:val="672C6600"/>
    <w:rsid w:val="6761460A"/>
    <w:rsid w:val="68470EB0"/>
    <w:rsid w:val="68607135"/>
    <w:rsid w:val="692A33B0"/>
    <w:rsid w:val="6931D522"/>
    <w:rsid w:val="696D26EA"/>
    <w:rsid w:val="697BCCD9"/>
    <w:rsid w:val="69B4742B"/>
    <w:rsid w:val="69FAD3DC"/>
    <w:rsid w:val="6A231F13"/>
    <w:rsid w:val="6A318FDA"/>
    <w:rsid w:val="6A397446"/>
    <w:rsid w:val="6A69CF58"/>
    <w:rsid w:val="6A8B0B91"/>
    <w:rsid w:val="6A93647F"/>
    <w:rsid w:val="6B3EEC1A"/>
    <w:rsid w:val="6B4121B1"/>
    <w:rsid w:val="6B58376E"/>
    <w:rsid w:val="6BA8C52C"/>
    <w:rsid w:val="6BD3C989"/>
    <w:rsid w:val="6BFE765C"/>
    <w:rsid w:val="6C1AF239"/>
    <w:rsid w:val="6C3BD621"/>
    <w:rsid w:val="6C564E70"/>
    <w:rsid w:val="6C9FD6D7"/>
    <w:rsid w:val="6CA7F9DF"/>
    <w:rsid w:val="6D03ACBD"/>
    <w:rsid w:val="6D168D5E"/>
    <w:rsid w:val="6D315F35"/>
    <w:rsid w:val="6D4478F9"/>
    <w:rsid w:val="6D72FCD0"/>
    <w:rsid w:val="6DA2E38B"/>
    <w:rsid w:val="6DD1FB13"/>
    <w:rsid w:val="6E04DCD6"/>
    <w:rsid w:val="6E5BCCBA"/>
    <w:rsid w:val="6E5E086A"/>
    <w:rsid w:val="6ED66C57"/>
    <w:rsid w:val="6EFC5D2B"/>
    <w:rsid w:val="6F5ED986"/>
    <w:rsid w:val="6F65693F"/>
    <w:rsid w:val="6F6EAD63"/>
    <w:rsid w:val="6F73B996"/>
    <w:rsid w:val="6F8E54CA"/>
    <w:rsid w:val="6FBF00F0"/>
    <w:rsid w:val="6FD94B72"/>
    <w:rsid w:val="6FE6B4E3"/>
    <w:rsid w:val="6FF7562F"/>
    <w:rsid w:val="70365398"/>
    <w:rsid w:val="704187CC"/>
    <w:rsid w:val="7059EF96"/>
    <w:rsid w:val="7072636F"/>
    <w:rsid w:val="70727063"/>
    <w:rsid w:val="70E5943E"/>
    <w:rsid w:val="7110A061"/>
    <w:rsid w:val="716B3A46"/>
    <w:rsid w:val="71BE7DDA"/>
    <w:rsid w:val="71E81198"/>
    <w:rsid w:val="71F84DF1"/>
    <w:rsid w:val="725DC9E4"/>
    <w:rsid w:val="726F7664"/>
    <w:rsid w:val="72C5FC34"/>
    <w:rsid w:val="730DB544"/>
    <w:rsid w:val="732D75D2"/>
    <w:rsid w:val="73484CB5"/>
    <w:rsid w:val="735809BD"/>
    <w:rsid w:val="73853220"/>
    <w:rsid w:val="73A7ACBB"/>
    <w:rsid w:val="745F5A85"/>
    <w:rsid w:val="74BD7200"/>
    <w:rsid w:val="754C2FEB"/>
    <w:rsid w:val="756CB461"/>
    <w:rsid w:val="75C95A7E"/>
    <w:rsid w:val="7666B147"/>
    <w:rsid w:val="7687F8D1"/>
    <w:rsid w:val="76C255C8"/>
    <w:rsid w:val="76EFB85D"/>
    <w:rsid w:val="7757D755"/>
    <w:rsid w:val="776B8CFE"/>
    <w:rsid w:val="77CDFD4E"/>
    <w:rsid w:val="77D530FA"/>
    <w:rsid w:val="77E4D1B5"/>
    <w:rsid w:val="780A13A3"/>
    <w:rsid w:val="799B250A"/>
    <w:rsid w:val="79B8EBE6"/>
    <w:rsid w:val="79C595A2"/>
    <w:rsid w:val="7A338EA5"/>
    <w:rsid w:val="7A6A5E8D"/>
    <w:rsid w:val="7AD137FA"/>
    <w:rsid w:val="7B213622"/>
    <w:rsid w:val="7B822757"/>
    <w:rsid w:val="7BE3343C"/>
    <w:rsid w:val="7C2509D8"/>
    <w:rsid w:val="7C49ACBF"/>
    <w:rsid w:val="7CEB0E70"/>
    <w:rsid w:val="7D44480F"/>
    <w:rsid w:val="7D96F77A"/>
    <w:rsid w:val="7DB3EBDC"/>
    <w:rsid w:val="7DE9E645"/>
    <w:rsid w:val="7DF39BE5"/>
    <w:rsid w:val="7E03DB52"/>
    <w:rsid w:val="7E29B580"/>
    <w:rsid w:val="7E4771F2"/>
    <w:rsid w:val="7E6F341E"/>
    <w:rsid w:val="7E8AA35C"/>
    <w:rsid w:val="7E940AE2"/>
    <w:rsid w:val="7ED42E22"/>
    <w:rsid w:val="7ED98BC1"/>
    <w:rsid w:val="7F61D335"/>
    <w:rsid w:val="7F839CA6"/>
    <w:rsid w:val="7F98FF17"/>
    <w:rsid w:val="7FAEAF83"/>
    <w:rsid w:val="7FC968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D4B87"/>
  <w15:chartTrackingRefBased/>
  <w15:docId w15:val="{7C012AB7-1A9F-4737-AEA6-B0236B88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AB5"/>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532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04B"/>
  </w:style>
  <w:style w:type="paragraph" w:styleId="Footer">
    <w:name w:val="footer"/>
    <w:basedOn w:val="Normal"/>
    <w:link w:val="FooterChar"/>
    <w:uiPriority w:val="99"/>
    <w:unhideWhenUsed/>
    <w:rsid w:val="005320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04B"/>
  </w:style>
  <w:style w:type="paragraph" w:customStyle="1" w:styleId="paragraph">
    <w:name w:val="paragraph"/>
    <w:basedOn w:val="Normal"/>
    <w:rsid w:val="00ED5D6F"/>
    <w:pPr>
      <w:spacing w:before="100" w:beforeAutospacing="1" w:after="100" w:afterAutospacing="1" w:line="240" w:lineRule="auto"/>
    </w:pPr>
    <w:rPr>
      <w:rFonts w:ascii="Times New Roman" w:eastAsia="Times New Roman" w:hAnsi="Times New Roman" w:cs="Times New Roman"/>
      <w:lang w:val="en-AU" w:eastAsia="en-AU"/>
    </w:rPr>
  </w:style>
  <w:style w:type="character" w:customStyle="1" w:styleId="normaltextrun">
    <w:name w:val="normaltextrun"/>
    <w:basedOn w:val="DefaultParagraphFont"/>
    <w:rsid w:val="00ED5D6F"/>
  </w:style>
  <w:style w:type="character" w:customStyle="1" w:styleId="eop">
    <w:name w:val="eop"/>
    <w:basedOn w:val="DefaultParagraphFont"/>
    <w:rsid w:val="00ED5D6F"/>
  </w:style>
  <w:style w:type="paragraph" w:styleId="ListParagraph">
    <w:name w:val="List Paragraph"/>
    <w:aliases w:val="Bullet Point List"/>
    <w:basedOn w:val="Normal"/>
    <w:link w:val="ListParagraphChar"/>
    <w:uiPriority w:val="34"/>
    <w:qFormat/>
    <w:rsid w:val="00B901E1"/>
    <w:pPr>
      <w:ind w:left="720"/>
      <w:contextualSpacing/>
    </w:pPr>
  </w:style>
  <w:style w:type="paragraph" w:styleId="Revision">
    <w:name w:val="Revision"/>
    <w:hidden/>
    <w:uiPriority w:val="99"/>
    <w:semiHidden/>
    <w:rsid w:val="00EB7EE6"/>
    <w:pPr>
      <w:spacing w:after="0" w:line="240" w:lineRule="auto"/>
    </w:pPr>
  </w:style>
  <w:style w:type="character" w:styleId="CommentReference">
    <w:name w:val="annotation reference"/>
    <w:basedOn w:val="DefaultParagraphFont"/>
    <w:uiPriority w:val="99"/>
    <w:semiHidden/>
    <w:unhideWhenUsed/>
    <w:rsid w:val="00EB7EE6"/>
    <w:rPr>
      <w:sz w:val="16"/>
      <w:szCs w:val="16"/>
    </w:rPr>
  </w:style>
  <w:style w:type="paragraph" w:styleId="CommentText">
    <w:name w:val="annotation text"/>
    <w:basedOn w:val="Normal"/>
    <w:link w:val="CommentTextChar"/>
    <w:uiPriority w:val="99"/>
    <w:unhideWhenUsed/>
    <w:rsid w:val="00EB7EE6"/>
    <w:pPr>
      <w:spacing w:line="240" w:lineRule="auto"/>
    </w:pPr>
    <w:rPr>
      <w:sz w:val="20"/>
      <w:szCs w:val="20"/>
    </w:rPr>
  </w:style>
  <w:style w:type="character" w:customStyle="1" w:styleId="CommentTextChar">
    <w:name w:val="Comment Text Char"/>
    <w:basedOn w:val="DefaultParagraphFont"/>
    <w:link w:val="CommentText"/>
    <w:uiPriority w:val="99"/>
    <w:rsid w:val="00EB7EE6"/>
    <w:rPr>
      <w:sz w:val="20"/>
      <w:szCs w:val="20"/>
    </w:rPr>
  </w:style>
  <w:style w:type="paragraph" w:styleId="CommentSubject">
    <w:name w:val="annotation subject"/>
    <w:basedOn w:val="CommentText"/>
    <w:next w:val="CommentText"/>
    <w:link w:val="CommentSubjectChar"/>
    <w:uiPriority w:val="99"/>
    <w:semiHidden/>
    <w:unhideWhenUsed/>
    <w:rsid w:val="00EB7EE6"/>
    <w:rPr>
      <w:b/>
      <w:bCs/>
    </w:rPr>
  </w:style>
  <w:style w:type="character" w:customStyle="1" w:styleId="CommentSubjectChar">
    <w:name w:val="Comment Subject Char"/>
    <w:basedOn w:val="CommentTextChar"/>
    <w:link w:val="CommentSubject"/>
    <w:uiPriority w:val="99"/>
    <w:semiHidden/>
    <w:rsid w:val="00EB7EE6"/>
    <w:rPr>
      <w:b/>
      <w:bCs/>
      <w:sz w:val="20"/>
      <w:szCs w:val="20"/>
    </w:rPr>
  </w:style>
  <w:style w:type="character" w:customStyle="1" w:styleId="tabchar">
    <w:name w:val="tabchar"/>
    <w:basedOn w:val="DefaultParagraphFont"/>
    <w:rsid w:val="00847B4A"/>
  </w:style>
  <w:style w:type="character" w:customStyle="1" w:styleId="ListParagraphChar">
    <w:name w:val="List Paragraph Char"/>
    <w:aliases w:val="Bullet Point List Char"/>
    <w:link w:val="ListParagraph"/>
    <w:uiPriority w:val="34"/>
    <w:locked/>
    <w:rsid w:val="00154068"/>
  </w:style>
  <w:style w:type="paragraph" w:customStyle="1" w:styleId="xxmsonormal">
    <w:name w:val="x_xmsonormal"/>
    <w:basedOn w:val="Normal"/>
    <w:rsid w:val="00851866"/>
    <w:pPr>
      <w:spacing w:before="100" w:beforeAutospacing="1" w:after="100" w:afterAutospacing="1" w:line="240" w:lineRule="auto"/>
    </w:pPr>
    <w:rPr>
      <w:rFonts w:ascii="Times New Roman" w:eastAsia="Times New Roman" w:hAnsi="Times New Roman" w:cs="Times New Roman"/>
      <w:lang w:val="en-AU" w:eastAsia="en-AU"/>
    </w:rPr>
  </w:style>
  <w:style w:type="character" w:customStyle="1" w:styleId="xxnormaltextrun">
    <w:name w:val="x_xnormaltextrun"/>
    <w:basedOn w:val="DefaultParagraphFont"/>
    <w:rsid w:val="00321EC0"/>
  </w:style>
  <w:style w:type="character" w:customStyle="1" w:styleId="xxxnormaltextrun">
    <w:name w:val="x_x_xnormaltextrun"/>
    <w:basedOn w:val="DefaultParagraphFont"/>
    <w:rsid w:val="00424CDB"/>
  </w:style>
  <w:style w:type="paragraph" w:customStyle="1" w:styleId="xmsonormal">
    <w:name w:val="x_msonormal"/>
    <w:basedOn w:val="Normal"/>
    <w:rsid w:val="00DB0F75"/>
    <w:pPr>
      <w:spacing w:before="100" w:beforeAutospacing="1" w:after="100" w:afterAutospacing="1" w:line="240" w:lineRule="auto"/>
    </w:pPr>
    <w:rPr>
      <w:rFonts w:ascii="Times New Roman" w:eastAsia="Times New Roman" w:hAnsi="Times New Roman" w:cs="Times New Roman"/>
      <w:lang w:val="en-AU" w:eastAsia="en-AU"/>
    </w:rPr>
  </w:style>
  <w:style w:type="character" w:styleId="Mention">
    <w:name w:val="Mention"/>
    <w:basedOn w:val="DefaultParagraphFont"/>
    <w:uiPriority w:val="99"/>
    <w:unhideWhenUsed/>
    <w:rsid w:val="00895DE9"/>
    <w:rPr>
      <w:color w:val="2B579A"/>
      <w:shd w:val="clear" w:color="auto" w:fill="E6E6E6"/>
    </w:rPr>
  </w:style>
  <w:style w:type="character" w:customStyle="1" w:styleId="findhit">
    <w:name w:val="findhit"/>
    <w:basedOn w:val="DefaultParagraphFont"/>
    <w:rsid w:val="00CD4B70"/>
  </w:style>
  <w:style w:type="paragraph" w:styleId="NormalWeb">
    <w:name w:val="Normal (Web)"/>
    <w:basedOn w:val="Normal"/>
    <w:uiPriority w:val="99"/>
    <w:semiHidden/>
    <w:unhideWhenUsed/>
    <w:rsid w:val="00CF4631"/>
    <w:pPr>
      <w:spacing w:before="100" w:beforeAutospacing="1" w:after="100" w:afterAutospacing="1" w:line="240" w:lineRule="auto"/>
    </w:pPr>
    <w:rPr>
      <w:rFonts w:ascii="Times New Roman" w:eastAsia="Times New Roman" w:hAnsi="Times New Roman" w:cs="Times New Roman"/>
      <w:lang w:val="en-AU" w:eastAsia="en-AU"/>
    </w:rPr>
  </w:style>
  <w:style w:type="table" w:styleId="TableGrid">
    <w:name w:val="Table Grid"/>
    <w:basedOn w:val="TableNormal"/>
    <w:uiPriority w:val="59"/>
    <w:rsid w:val="005D1C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9324">
      <w:bodyDiv w:val="1"/>
      <w:marLeft w:val="0"/>
      <w:marRight w:val="0"/>
      <w:marTop w:val="0"/>
      <w:marBottom w:val="0"/>
      <w:divBdr>
        <w:top w:val="none" w:sz="0" w:space="0" w:color="auto"/>
        <w:left w:val="none" w:sz="0" w:space="0" w:color="auto"/>
        <w:bottom w:val="none" w:sz="0" w:space="0" w:color="auto"/>
        <w:right w:val="none" w:sz="0" w:space="0" w:color="auto"/>
      </w:divBdr>
      <w:divsChild>
        <w:div w:id="137496498">
          <w:marLeft w:val="0"/>
          <w:marRight w:val="0"/>
          <w:marTop w:val="0"/>
          <w:marBottom w:val="0"/>
          <w:divBdr>
            <w:top w:val="none" w:sz="0" w:space="0" w:color="auto"/>
            <w:left w:val="none" w:sz="0" w:space="0" w:color="auto"/>
            <w:bottom w:val="none" w:sz="0" w:space="0" w:color="auto"/>
            <w:right w:val="none" w:sz="0" w:space="0" w:color="auto"/>
          </w:divBdr>
        </w:div>
        <w:div w:id="790631893">
          <w:marLeft w:val="0"/>
          <w:marRight w:val="0"/>
          <w:marTop w:val="0"/>
          <w:marBottom w:val="0"/>
          <w:divBdr>
            <w:top w:val="none" w:sz="0" w:space="0" w:color="auto"/>
            <w:left w:val="none" w:sz="0" w:space="0" w:color="auto"/>
            <w:bottom w:val="none" w:sz="0" w:space="0" w:color="auto"/>
            <w:right w:val="none" w:sz="0" w:space="0" w:color="auto"/>
          </w:divBdr>
        </w:div>
        <w:div w:id="794257798">
          <w:marLeft w:val="0"/>
          <w:marRight w:val="0"/>
          <w:marTop w:val="0"/>
          <w:marBottom w:val="0"/>
          <w:divBdr>
            <w:top w:val="none" w:sz="0" w:space="0" w:color="auto"/>
            <w:left w:val="none" w:sz="0" w:space="0" w:color="auto"/>
            <w:bottom w:val="none" w:sz="0" w:space="0" w:color="auto"/>
            <w:right w:val="none" w:sz="0" w:space="0" w:color="auto"/>
          </w:divBdr>
        </w:div>
        <w:div w:id="999507659">
          <w:marLeft w:val="0"/>
          <w:marRight w:val="0"/>
          <w:marTop w:val="0"/>
          <w:marBottom w:val="0"/>
          <w:divBdr>
            <w:top w:val="none" w:sz="0" w:space="0" w:color="auto"/>
            <w:left w:val="none" w:sz="0" w:space="0" w:color="auto"/>
            <w:bottom w:val="none" w:sz="0" w:space="0" w:color="auto"/>
            <w:right w:val="none" w:sz="0" w:space="0" w:color="auto"/>
          </w:divBdr>
        </w:div>
        <w:div w:id="1088042074">
          <w:marLeft w:val="0"/>
          <w:marRight w:val="0"/>
          <w:marTop w:val="0"/>
          <w:marBottom w:val="0"/>
          <w:divBdr>
            <w:top w:val="none" w:sz="0" w:space="0" w:color="auto"/>
            <w:left w:val="none" w:sz="0" w:space="0" w:color="auto"/>
            <w:bottom w:val="none" w:sz="0" w:space="0" w:color="auto"/>
            <w:right w:val="none" w:sz="0" w:space="0" w:color="auto"/>
          </w:divBdr>
        </w:div>
        <w:div w:id="1149514208">
          <w:marLeft w:val="0"/>
          <w:marRight w:val="0"/>
          <w:marTop w:val="0"/>
          <w:marBottom w:val="0"/>
          <w:divBdr>
            <w:top w:val="none" w:sz="0" w:space="0" w:color="auto"/>
            <w:left w:val="none" w:sz="0" w:space="0" w:color="auto"/>
            <w:bottom w:val="none" w:sz="0" w:space="0" w:color="auto"/>
            <w:right w:val="none" w:sz="0" w:space="0" w:color="auto"/>
          </w:divBdr>
        </w:div>
        <w:div w:id="1204828953">
          <w:marLeft w:val="0"/>
          <w:marRight w:val="0"/>
          <w:marTop w:val="0"/>
          <w:marBottom w:val="0"/>
          <w:divBdr>
            <w:top w:val="none" w:sz="0" w:space="0" w:color="auto"/>
            <w:left w:val="none" w:sz="0" w:space="0" w:color="auto"/>
            <w:bottom w:val="none" w:sz="0" w:space="0" w:color="auto"/>
            <w:right w:val="none" w:sz="0" w:space="0" w:color="auto"/>
          </w:divBdr>
        </w:div>
        <w:div w:id="1446190440">
          <w:marLeft w:val="0"/>
          <w:marRight w:val="0"/>
          <w:marTop w:val="0"/>
          <w:marBottom w:val="0"/>
          <w:divBdr>
            <w:top w:val="none" w:sz="0" w:space="0" w:color="auto"/>
            <w:left w:val="none" w:sz="0" w:space="0" w:color="auto"/>
            <w:bottom w:val="none" w:sz="0" w:space="0" w:color="auto"/>
            <w:right w:val="none" w:sz="0" w:space="0" w:color="auto"/>
          </w:divBdr>
        </w:div>
        <w:div w:id="1513304636">
          <w:marLeft w:val="0"/>
          <w:marRight w:val="0"/>
          <w:marTop w:val="0"/>
          <w:marBottom w:val="0"/>
          <w:divBdr>
            <w:top w:val="none" w:sz="0" w:space="0" w:color="auto"/>
            <w:left w:val="none" w:sz="0" w:space="0" w:color="auto"/>
            <w:bottom w:val="none" w:sz="0" w:space="0" w:color="auto"/>
            <w:right w:val="none" w:sz="0" w:space="0" w:color="auto"/>
          </w:divBdr>
        </w:div>
        <w:div w:id="1649047632">
          <w:marLeft w:val="0"/>
          <w:marRight w:val="0"/>
          <w:marTop w:val="0"/>
          <w:marBottom w:val="0"/>
          <w:divBdr>
            <w:top w:val="none" w:sz="0" w:space="0" w:color="auto"/>
            <w:left w:val="none" w:sz="0" w:space="0" w:color="auto"/>
            <w:bottom w:val="none" w:sz="0" w:space="0" w:color="auto"/>
            <w:right w:val="none" w:sz="0" w:space="0" w:color="auto"/>
          </w:divBdr>
        </w:div>
        <w:div w:id="2130855605">
          <w:marLeft w:val="0"/>
          <w:marRight w:val="0"/>
          <w:marTop w:val="0"/>
          <w:marBottom w:val="0"/>
          <w:divBdr>
            <w:top w:val="none" w:sz="0" w:space="0" w:color="auto"/>
            <w:left w:val="none" w:sz="0" w:space="0" w:color="auto"/>
            <w:bottom w:val="none" w:sz="0" w:space="0" w:color="auto"/>
            <w:right w:val="none" w:sz="0" w:space="0" w:color="auto"/>
          </w:divBdr>
        </w:div>
      </w:divsChild>
    </w:div>
    <w:div w:id="73472447">
      <w:bodyDiv w:val="1"/>
      <w:marLeft w:val="0"/>
      <w:marRight w:val="0"/>
      <w:marTop w:val="0"/>
      <w:marBottom w:val="0"/>
      <w:divBdr>
        <w:top w:val="none" w:sz="0" w:space="0" w:color="auto"/>
        <w:left w:val="none" w:sz="0" w:space="0" w:color="auto"/>
        <w:bottom w:val="none" w:sz="0" w:space="0" w:color="auto"/>
        <w:right w:val="none" w:sz="0" w:space="0" w:color="auto"/>
      </w:divBdr>
    </w:div>
    <w:div w:id="122502731">
      <w:bodyDiv w:val="1"/>
      <w:marLeft w:val="0"/>
      <w:marRight w:val="0"/>
      <w:marTop w:val="0"/>
      <w:marBottom w:val="0"/>
      <w:divBdr>
        <w:top w:val="none" w:sz="0" w:space="0" w:color="auto"/>
        <w:left w:val="none" w:sz="0" w:space="0" w:color="auto"/>
        <w:bottom w:val="none" w:sz="0" w:space="0" w:color="auto"/>
        <w:right w:val="none" w:sz="0" w:space="0" w:color="auto"/>
      </w:divBdr>
      <w:divsChild>
        <w:div w:id="17976950">
          <w:marLeft w:val="0"/>
          <w:marRight w:val="0"/>
          <w:marTop w:val="0"/>
          <w:marBottom w:val="0"/>
          <w:divBdr>
            <w:top w:val="none" w:sz="0" w:space="0" w:color="auto"/>
            <w:left w:val="none" w:sz="0" w:space="0" w:color="auto"/>
            <w:bottom w:val="none" w:sz="0" w:space="0" w:color="auto"/>
            <w:right w:val="none" w:sz="0" w:space="0" w:color="auto"/>
          </w:divBdr>
        </w:div>
        <w:div w:id="427114687">
          <w:marLeft w:val="0"/>
          <w:marRight w:val="0"/>
          <w:marTop w:val="0"/>
          <w:marBottom w:val="0"/>
          <w:divBdr>
            <w:top w:val="none" w:sz="0" w:space="0" w:color="auto"/>
            <w:left w:val="none" w:sz="0" w:space="0" w:color="auto"/>
            <w:bottom w:val="none" w:sz="0" w:space="0" w:color="auto"/>
            <w:right w:val="none" w:sz="0" w:space="0" w:color="auto"/>
          </w:divBdr>
        </w:div>
        <w:div w:id="487597422">
          <w:marLeft w:val="0"/>
          <w:marRight w:val="0"/>
          <w:marTop w:val="0"/>
          <w:marBottom w:val="0"/>
          <w:divBdr>
            <w:top w:val="none" w:sz="0" w:space="0" w:color="auto"/>
            <w:left w:val="none" w:sz="0" w:space="0" w:color="auto"/>
            <w:bottom w:val="none" w:sz="0" w:space="0" w:color="auto"/>
            <w:right w:val="none" w:sz="0" w:space="0" w:color="auto"/>
          </w:divBdr>
        </w:div>
        <w:div w:id="1210267095">
          <w:marLeft w:val="0"/>
          <w:marRight w:val="0"/>
          <w:marTop w:val="0"/>
          <w:marBottom w:val="0"/>
          <w:divBdr>
            <w:top w:val="none" w:sz="0" w:space="0" w:color="auto"/>
            <w:left w:val="none" w:sz="0" w:space="0" w:color="auto"/>
            <w:bottom w:val="none" w:sz="0" w:space="0" w:color="auto"/>
            <w:right w:val="none" w:sz="0" w:space="0" w:color="auto"/>
          </w:divBdr>
        </w:div>
        <w:div w:id="1867211282">
          <w:marLeft w:val="0"/>
          <w:marRight w:val="0"/>
          <w:marTop w:val="0"/>
          <w:marBottom w:val="0"/>
          <w:divBdr>
            <w:top w:val="none" w:sz="0" w:space="0" w:color="auto"/>
            <w:left w:val="none" w:sz="0" w:space="0" w:color="auto"/>
            <w:bottom w:val="none" w:sz="0" w:space="0" w:color="auto"/>
            <w:right w:val="none" w:sz="0" w:space="0" w:color="auto"/>
          </w:divBdr>
        </w:div>
        <w:div w:id="1946114184">
          <w:marLeft w:val="0"/>
          <w:marRight w:val="0"/>
          <w:marTop w:val="0"/>
          <w:marBottom w:val="0"/>
          <w:divBdr>
            <w:top w:val="none" w:sz="0" w:space="0" w:color="auto"/>
            <w:left w:val="none" w:sz="0" w:space="0" w:color="auto"/>
            <w:bottom w:val="none" w:sz="0" w:space="0" w:color="auto"/>
            <w:right w:val="none" w:sz="0" w:space="0" w:color="auto"/>
          </w:divBdr>
        </w:div>
      </w:divsChild>
    </w:div>
    <w:div w:id="124548628">
      <w:bodyDiv w:val="1"/>
      <w:marLeft w:val="0"/>
      <w:marRight w:val="0"/>
      <w:marTop w:val="0"/>
      <w:marBottom w:val="0"/>
      <w:divBdr>
        <w:top w:val="none" w:sz="0" w:space="0" w:color="auto"/>
        <w:left w:val="none" w:sz="0" w:space="0" w:color="auto"/>
        <w:bottom w:val="none" w:sz="0" w:space="0" w:color="auto"/>
        <w:right w:val="none" w:sz="0" w:space="0" w:color="auto"/>
      </w:divBdr>
      <w:divsChild>
        <w:div w:id="41759613">
          <w:marLeft w:val="0"/>
          <w:marRight w:val="0"/>
          <w:marTop w:val="0"/>
          <w:marBottom w:val="0"/>
          <w:divBdr>
            <w:top w:val="none" w:sz="0" w:space="0" w:color="auto"/>
            <w:left w:val="none" w:sz="0" w:space="0" w:color="auto"/>
            <w:bottom w:val="none" w:sz="0" w:space="0" w:color="auto"/>
            <w:right w:val="none" w:sz="0" w:space="0" w:color="auto"/>
          </w:divBdr>
        </w:div>
        <w:div w:id="221211860">
          <w:marLeft w:val="0"/>
          <w:marRight w:val="0"/>
          <w:marTop w:val="0"/>
          <w:marBottom w:val="0"/>
          <w:divBdr>
            <w:top w:val="none" w:sz="0" w:space="0" w:color="auto"/>
            <w:left w:val="none" w:sz="0" w:space="0" w:color="auto"/>
            <w:bottom w:val="none" w:sz="0" w:space="0" w:color="auto"/>
            <w:right w:val="none" w:sz="0" w:space="0" w:color="auto"/>
          </w:divBdr>
        </w:div>
        <w:div w:id="291181207">
          <w:marLeft w:val="0"/>
          <w:marRight w:val="0"/>
          <w:marTop w:val="0"/>
          <w:marBottom w:val="0"/>
          <w:divBdr>
            <w:top w:val="none" w:sz="0" w:space="0" w:color="auto"/>
            <w:left w:val="none" w:sz="0" w:space="0" w:color="auto"/>
            <w:bottom w:val="none" w:sz="0" w:space="0" w:color="auto"/>
            <w:right w:val="none" w:sz="0" w:space="0" w:color="auto"/>
          </w:divBdr>
        </w:div>
        <w:div w:id="303000552">
          <w:marLeft w:val="0"/>
          <w:marRight w:val="0"/>
          <w:marTop w:val="0"/>
          <w:marBottom w:val="0"/>
          <w:divBdr>
            <w:top w:val="none" w:sz="0" w:space="0" w:color="auto"/>
            <w:left w:val="none" w:sz="0" w:space="0" w:color="auto"/>
            <w:bottom w:val="none" w:sz="0" w:space="0" w:color="auto"/>
            <w:right w:val="none" w:sz="0" w:space="0" w:color="auto"/>
          </w:divBdr>
        </w:div>
        <w:div w:id="342896240">
          <w:marLeft w:val="0"/>
          <w:marRight w:val="0"/>
          <w:marTop w:val="0"/>
          <w:marBottom w:val="0"/>
          <w:divBdr>
            <w:top w:val="none" w:sz="0" w:space="0" w:color="auto"/>
            <w:left w:val="none" w:sz="0" w:space="0" w:color="auto"/>
            <w:bottom w:val="none" w:sz="0" w:space="0" w:color="auto"/>
            <w:right w:val="none" w:sz="0" w:space="0" w:color="auto"/>
          </w:divBdr>
        </w:div>
        <w:div w:id="424811740">
          <w:marLeft w:val="0"/>
          <w:marRight w:val="0"/>
          <w:marTop w:val="0"/>
          <w:marBottom w:val="0"/>
          <w:divBdr>
            <w:top w:val="none" w:sz="0" w:space="0" w:color="auto"/>
            <w:left w:val="none" w:sz="0" w:space="0" w:color="auto"/>
            <w:bottom w:val="none" w:sz="0" w:space="0" w:color="auto"/>
            <w:right w:val="none" w:sz="0" w:space="0" w:color="auto"/>
          </w:divBdr>
        </w:div>
        <w:div w:id="467624863">
          <w:marLeft w:val="0"/>
          <w:marRight w:val="0"/>
          <w:marTop w:val="0"/>
          <w:marBottom w:val="0"/>
          <w:divBdr>
            <w:top w:val="none" w:sz="0" w:space="0" w:color="auto"/>
            <w:left w:val="none" w:sz="0" w:space="0" w:color="auto"/>
            <w:bottom w:val="none" w:sz="0" w:space="0" w:color="auto"/>
            <w:right w:val="none" w:sz="0" w:space="0" w:color="auto"/>
          </w:divBdr>
        </w:div>
        <w:div w:id="623927406">
          <w:marLeft w:val="0"/>
          <w:marRight w:val="0"/>
          <w:marTop w:val="0"/>
          <w:marBottom w:val="0"/>
          <w:divBdr>
            <w:top w:val="none" w:sz="0" w:space="0" w:color="auto"/>
            <w:left w:val="none" w:sz="0" w:space="0" w:color="auto"/>
            <w:bottom w:val="none" w:sz="0" w:space="0" w:color="auto"/>
            <w:right w:val="none" w:sz="0" w:space="0" w:color="auto"/>
          </w:divBdr>
        </w:div>
        <w:div w:id="1092580369">
          <w:marLeft w:val="0"/>
          <w:marRight w:val="0"/>
          <w:marTop w:val="0"/>
          <w:marBottom w:val="0"/>
          <w:divBdr>
            <w:top w:val="none" w:sz="0" w:space="0" w:color="auto"/>
            <w:left w:val="none" w:sz="0" w:space="0" w:color="auto"/>
            <w:bottom w:val="none" w:sz="0" w:space="0" w:color="auto"/>
            <w:right w:val="none" w:sz="0" w:space="0" w:color="auto"/>
          </w:divBdr>
        </w:div>
        <w:div w:id="1116634358">
          <w:marLeft w:val="0"/>
          <w:marRight w:val="0"/>
          <w:marTop w:val="0"/>
          <w:marBottom w:val="0"/>
          <w:divBdr>
            <w:top w:val="none" w:sz="0" w:space="0" w:color="auto"/>
            <w:left w:val="none" w:sz="0" w:space="0" w:color="auto"/>
            <w:bottom w:val="none" w:sz="0" w:space="0" w:color="auto"/>
            <w:right w:val="none" w:sz="0" w:space="0" w:color="auto"/>
          </w:divBdr>
        </w:div>
        <w:div w:id="1151291225">
          <w:marLeft w:val="0"/>
          <w:marRight w:val="0"/>
          <w:marTop w:val="0"/>
          <w:marBottom w:val="0"/>
          <w:divBdr>
            <w:top w:val="none" w:sz="0" w:space="0" w:color="auto"/>
            <w:left w:val="none" w:sz="0" w:space="0" w:color="auto"/>
            <w:bottom w:val="none" w:sz="0" w:space="0" w:color="auto"/>
            <w:right w:val="none" w:sz="0" w:space="0" w:color="auto"/>
          </w:divBdr>
        </w:div>
        <w:div w:id="1186405233">
          <w:marLeft w:val="0"/>
          <w:marRight w:val="0"/>
          <w:marTop w:val="0"/>
          <w:marBottom w:val="0"/>
          <w:divBdr>
            <w:top w:val="none" w:sz="0" w:space="0" w:color="auto"/>
            <w:left w:val="none" w:sz="0" w:space="0" w:color="auto"/>
            <w:bottom w:val="none" w:sz="0" w:space="0" w:color="auto"/>
            <w:right w:val="none" w:sz="0" w:space="0" w:color="auto"/>
          </w:divBdr>
        </w:div>
        <w:div w:id="1288928205">
          <w:marLeft w:val="0"/>
          <w:marRight w:val="0"/>
          <w:marTop w:val="0"/>
          <w:marBottom w:val="0"/>
          <w:divBdr>
            <w:top w:val="none" w:sz="0" w:space="0" w:color="auto"/>
            <w:left w:val="none" w:sz="0" w:space="0" w:color="auto"/>
            <w:bottom w:val="none" w:sz="0" w:space="0" w:color="auto"/>
            <w:right w:val="none" w:sz="0" w:space="0" w:color="auto"/>
          </w:divBdr>
        </w:div>
        <w:div w:id="1519192658">
          <w:marLeft w:val="0"/>
          <w:marRight w:val="0"/>
          <w:marTop w:val="0"/>
          <w:marBottom w:val="0"/>
          <w:divBdr>
            <w:top w:val="none" w:sz="0" w:space="0" w:color="auto"/>
            <w:left w:val="none" w:sz="0" w:space="0" w:color="auto"/>
            <w:bottom w:val="none" w:sz="0" w:space="0" w:color="auto"/>
            <w:right w:val="none" w:sz="0" w:space="0" w:color="auto"/>
          </w:divBdr>
        </w:div>
        <w:div w:id="1571387842">
          <w:marLeft w:val="0"/>
          <w:marRight w:val="0"/>
          <w:marTop w:val="0"/>
          <w:marBottom w:val="0"/>
          <w:divBdr>
            <w:top w:val="none" w:sz="0" w:space="0" w:color="auto"/>
            <w:left w:val="none" w:sz="0" w:space="0" w:color="auto"/>
            <w:bottom w:val="none" w:sz="0" w:space="0" w:color="auto"/>
            <w:right w:val="none" w:sz="0" w:space="0" w:color="auto"/>
          </w:divBdr>
        </w:div>
        <w:div w:id="1861315071">
          <w:marLeft w:val="0"/>
          <w:marRight w:val="0"/>
          <w:marTop w:val="0"/>
          <w:marBottom w:val="0"/>
          <w:divBdr>
            <w:top w:val="none" w:sz="0" w:space="0" w:color="auto"/>
            <w:left w:val="none" w:sz="0" w:space="0" w:color="auto"/>
            <w:bottom w:val="none" w:sz="0" w:space="0" w:color="auto"/>
            <w:right w:val="none" w:sz="0" w:space="0" w:color="auto"/>
          </w:divBdr>
        </w:div>
        <w:div w:id="1975600927">
          <w:marLeft w:val="0"/>
          <w:marRight w:val="0"/>
          <w:marTop w:val="0"/>
          <w:marBottom w:val="0"/>
          <w:divBdr>
            <w:top w:val="none" w:sz="0" w:space="0" w:color="auto"/>
            <w:left w:val="none" w:sz="0" w:space="0" w:color="auto"/>
            <w:bottom w:val="none" w:sz="0" w:space="0" w:color="auto"/>
            <w:right w:val="none" w:sz="0" w:space="0" w:color="auto"/>
          </w:divBdr>
        </w:div>
        <w:div w:id="2108428956">
          <w:marLeft w:val="0"/>
          <w:marRight w:val="0"/>
          <w:marTop w:val="0"/>
          <w:marBottom w:val="0"/>
          <w:divBdr>
            <w:top w:val="none" w:sz="0" w:space="0" w:color="auto"/>
            <w:left w:val="none" w:sz="0" w:space="0" w:color="auto"/>
            <w:bottom w:val="none" w:sz="0" w:space="0" w:color="auto"/>
            <w:right w:val="none" w:sz="0" w:space="0" w:color="auto"/>
          </w:divBdr>
        </w:div>
      </w:divsChild>
    </w:div>
    <w:div w:id="181096738">
      <w:bodyDiv w:val="1"/>
      <w:marLeft w:val="0"/>
      <w:marRight w:val="0"/>
      <w:marTop w:val="0"/>
      <w:marBottom w:val="0"/>
      <w:divBdr>
        <w:top w:val="none" w:sz="0" w:space="0" w:color="auto"/>
        <w:left w:val="none" w:sz="0" w:space="0" w:color="auto"/>
        <w:bottom w:val="none" w:sz="0" w:space="0" w:color="auto"/>
        <w:right w:val="none" w:sz="0" w:space="0" w:color="auto"/>
      </w:divBdr>
    </w:div>
    <w:div w:id="196966313">
      <w:bodyDiv w:val="1"/>
      <w:marLeft w:val="0"/>
      <w:marRight w:val="0"/>
      <w:marTop w:val="0"/>
      <w:marBottom w:val="0"/>
      <w:divBdr>
        <w:top w:val="none" w:sz="0" w:space="0" w:color="auto"/>
        <w:left w:val="none" w:sz="0" w:space="0" w:color="auto"/>
        <w:bottom w:val="none" w:sz="0" w:space="0" w:color="auto"/>
        <w:right w:val="none" w:sz="0" w:space="0" w:color="auto"/>
      </w:divBdr>
    </w:div>
    <w:div w:id="205487276">
      <w:bodyDiv w:val="1"/>
      <w:marLeft w:val="0"/>
      <w:marRight w:val="0"/>
      <w:marTop w:val="0"/>
      <w:marBottom w:val="0"/>
      <w:divBdr>
        <w:top w:val="none" w:sz="0" w:space="0" w:color="auto"/>
        <w:left w:val="none" w:sz="0" w:space="0" w:color="auto"/>
        <w:bottom w:val="none" w:sz="0" w:space="0" w:color="auto"/>
        <w:right w:val="none" w:sz="0" w:space="0" w:color="auto"/>
      </w:divBdr>
      <w:divsChild>
        <w:div w:id="167142534">
          <w:marLeft w:val="0"/>
          <w:marRight w:val="0"/>
          <w:marTop w:val="0"/>
          <w:marBottom w:val="0"/>
          <w:divBdr>
            <w:top w:val="none" w:sz="0" w:space="0" w:color="auto"/>
            <w:left w:val="none" w:sz="0" w:space="0" w:color="auto"/>
            <w:bottom w:val="none" w:sz="0" w:space="0" w:color="auto"/>
            <w:right w:val="none" w:sz="0" w:space="0" w:color="auto"/>
          </w:divBdr>
        </w:div>
        <w:div w:id="634530120">
          <w:marLeft w:val="0"/>
          <w:marRight w:val="0"/>
          <w:marTop w:val="0"/>
          <w:marBottom w:val="0"/>
          <w:divBdr>
            <w:top w:val="none" w:sz="0" w:space="0" w:color="auto"/>
            <w:left w:val="none" w:sz="0" w:space="0" w:color="auto"/>
            <w:bottom w:val="none" w:sz="0" w:space="0" w:color="auto"/>
            <w:right w:val="none" w:sz="0" w:space="0" w:color="auto"/>
          </w:divBdr>
        </w:div>
        <w:div w:id="1380399425">
          <w:marLeft w:val="0"/>
          <w:marRight w:val="0"/>
          <w:marTop w:val="0"/>
          <w:marBottom w:val="0"/>
          <w:divBdr>
            <w:top w:val="none" w:sz="0" w:space="0" w:color="auto"/>
            <w:left w:val="none" w:sz="0" w:space="0" w:color="auto"/>
            <w:bottom w:val="none" w:sz="0" w:space="0" w:color="auto"/>
            <w:right w:val="none" w:sz="0" w:space="0" w:color="auto"/>
          </w:divBdr>
        </w:div>
      </w:divsChild>
    </w:div>
    <w:div w:id="208499252">
      <w:bodyDiv w:val="1"/>
      <w:marLeft w:val="0"/>
      <w:marRight w:val="0"/>
      <w:marTop w:val="0"/>
      <w:marBottom w:val="0"/>
      <w:divBdr>
        <w:top w:val="none" w:sz="0" w:space="0" w:color="auto"/>
        <w:left w:val="none" w:sz="0" w:space="0" w:color="auto"/>
        <w:bottom w:val="none" w:sz="0" w:space="0" w:color="auto"/>
        <w:right w:val="none" w:sz="0" w:space="0" w:color="auto"/>
      </w:divBdr>
    </w:div>
    <w:div w:id="217671218">
      <w:bodyDiv w:val="1"/>
      <w:marLeft w:val="0"/>
      <w:marRight w:val="0"/>
      <w:marTop w:val="0"/>
      <w:marBottom w:val="0"/>
      <w:divBdr>
        <w:top w:val="none" w:sz="0" w:space="0" w:color="auto"/>
        <w:left w:val="none" w:sz="0" w:space="0" w:color="auto"/>
        <w:bottom w:val="none" w:sz="0" w:space="0" w:color="auto"/>
        <w:right w:val="none" w:sz="0" w:space="0" w:color="auto"/>
      </w:divBdr>
      <w:divsChild>
        <w:div w:id="530847591">
          <w:marLeft w:val="0"/>
          <w:marRight w:val="0"/>
          <w:marTop w:val="0"/>
          <w:marBottom w:val="0"/>
          <w:divBdr>
            <w:top w:val="none" w:sz="0" w:space="0" w:color="auto"/>
            <w:left w:val="none" w:sz="0" w:space="0" w:color="auto"/>
            <w:bottom w:val="none" w:sz="0" w:space="0" w:color="auto"/>
            <w:right w:val="none" w:sz="0" w:space="0" w:color="auto"/>
          </w:divBdr>
        </w:div>
        <w:div w:id="1082994022">
          <w:marLeft w:val="0"/>
          <w:marRight w:val="0"/>
          <w:marTop w:val="0"/>
          <w:marBottom w:val="0"/>
          <w:divBdr>
            <w:top w:val="none" w:sz="0" w:space="0" w:color="auto"/>
            <w:left w:val="none" w:sz="0" w:space="0" w:color="auto"/>
            <w:bottom w:val="none" w:sz="0" w:space="0" w:color="auto"/>
            <w:right w:val="none" w:sz="0" w:space="0" w:color="auto"/>
          </w:divBdr>
        </w:div>
        <w:div w:id="1536119274">
          <w:marLeft w:val="0"/>
          <w:marRight w:val="0"/>
          <w:marTop w:val="0"/>
          <w:marBottom w:val="0"/>
          <w:divBdr>
            <w:top w:val="none" w:sz="0" w:space="0" w:color="auto"/>
            <w:left w:val="none" w:sz="0" w:space="0" w:color="auto"/>
            <w:bottom w:val="none" w:sz="0" w:space="0" w:color="auto"/>
            <w:right w:val="none" w:sz="0" w:space="0" w:color="auto"/>
          </w:divBdr>
        </w:div>
        <w:div w:id="1544948808">
          <w:marLeft w:val="0"/>
          <w:marRight w:val="0"/>
          <w:marTop w:val="0"/>
          <w:marBottom w:val="0"/>
          <w:divBdr>
            <w:top w:val="none" w:sz="0" w:space="0" w:color="auto"/>
            <w:left w:val="none" w:sz="0" w:space="0" w:color="auto"/>
            <w:bottom w:val="none" w:sz="0" w:space="0" w:color="auto"/>
            <w:right w:val="none" w:sz="0" w:space="0" w:color="auto"/>
          </w:divBdr>
        </w:div>
        <w:div w:id="1704361023">
          <w:marLeft w:val="0"/>
          <w:marRight w:val="0"/>
          <w:marTop w:val="0"/>
          <w:marBottom w:val="0"/>
          <w:divBdr>
            <w:top w:val="none" w:sz="0" w:space="0" w:color="auto"/>
            <w:left w:val="none" w:sz="0" w:space="0" w:color="auto"/>
            <w:bottom w:val="none" w:sz="0" w:space="0" w:color="auto"/>
            <w:right w:val="none" w:sz="0" w:space="0" w:color="auto"/>
          </w:divBdr>
        </w:div>
      </w:divsChild>
    </w:div>
    <w:div w:id="219022670">
      <w:bodyDiv w:val="1"/>
      <w:marLeft w:val="0"/>
      <w:marRight w:val="0"/>
      <w:marTop w:val="0"/>
      <w:marBottom w:val="0"/>
      <w:divBdr>
        <w:top w:val="none" w:sz="0" w:space="0" w:color="auto"/>
        <w:left w:val="none" w:sz="0" w:space="0" w:color="auto"/>
        <w:bottom w:val="none" w:sz="0" w:space="0" w:color="auto"/>
        <w:right w:val="none" w:sz="0" w:space="0" w:color="auto"/>
      </w:divBdr>
      <w:divsChild>
        <w:div w:id="18358502">
          <w:marLeft w:val="0"/>
          <w:marRight w:val="0"/>
          <w:marTop w:val="0"/>
          <w:marBottom w:val="0"/>
          <w:divBdr>
            <w:top w:val="none" w:sz="0" w:space="0" w:color="auto"/>
            <w:left w:val="none" w:sz="0" w:space="0" w:color="auto"/>
            <w:bottom w:val="none" w:sz="0" w:space="0" w:color="auto"/>
            <w:right w:val="none" w:sz="0" w:space="0" w:color="auto"/>
          </w:divBdr>
        </w:div>
        <w:div w:id="385110068">
          <w:marLeft w:val="0"/>
          <w:marRight w:val="0"/>
          <w:marTop w:val="0"/>
          <w:marBottom w:val="0"/>
          <w:divBdr>
            <w:top w:val="none" w:sz="0" w:space="0" w:color="auto"/>
            <w:left w:val="none" w:sz="0" w:space="0" w:color="auto"/>
            <w:bottom w:val="none" w:sz="0" w:space="0" w:color="auto"/>
            <w:right w:val="none" w:sz="0" w:space="0" w:color="auto"/>
          </w:divBdr>
        </w:div>
        <w:div w:id="401680172">
          <w:marLeft w:val="0"/>
          <w:marRight w:val="0"/>
          <w:marTop w:val="0"/>
          <w:marBottom w:val="0"/>
          <w:divBdr>
            <w:top w:val="none" w:sz="0" w:space="0" w:color="auto"/>
            <w:left w:val="none" w:sz="0" w:space="0" w:color="auto"/>
            <w:bottom w:val="none" w:sz="0" w:space="0" w:color="auto"/>
            <w:right w:val="none" w:sz="0" w:space="0" w:color="auto"/>
          </w:divBdr>
        </w:div>
        <w:div w:id="415902120">
          <w:marLeft w:val="0"/>
          <w:marRight w:val="0"/>
          <w:marTop w:val="0"/>
          <w:marBottom w:val="0"/>
          <w:divBdr>
            <w:top w:val="none" w:sz="0" w:space="0" w:color="auto"/>
            <w:left w:val="none" w:sz="0" w:space="0" w:color="auto"/>
            <w:bottom w:val="none" w:sz="0" w:space="0" w:color="auto"/>
            <w:right w:val="none" w:sz="0" w:space="0" w:color="auto"/>
          </w:divBdr>
        </w:div>
        <w:div w:id="423377872">
          <w:marLeft w:val="0"/>
          <w:marRight w:val="0"/>
          <w:marTop w:val="0"/>
          <w:marBottom w:val="0"/>
          <w:divBdr>
            <w:top w:val="none" w:sz="0" w:space="0" w:color="auto"/>
            <w:left w:val="none" w:sz="0" w:space="0" w:color="auto"/>
            <w:bottom w:val="none" w:sz="0" w:space="0" w:color="auto"/>
            <w:right w:val="none" w:sz="0" w:space="0" w:color="auto"/>
          </w:divBdr>
        </w:div>
        <w:div w:id="505361830">
          <w:marLeft w:val="0"/>
          <w:marRight w:val="0"/>
          <w:marTop w:val="0"/>
          <w:marBottom w:val="0"/>
          <w:divBdr>
            <w:top w:val="none" w:sz="0" w:space="0" w:color="auto"/>
            <w:left w:val="none" w:sz="0" w:space="0" w:color="auto"/>
            <w:bottom w:val="none" w:sz="0" w:space="0" w:color="auto"/>
            <w:right w:val="none" w:sz="0" w:space="0" w:color="auto"/>
          </w:divBdr>
        </w:div>
        <w:div w:id="528840201">
          <w:marLeft w:val="0"/>
          <w:marRight w:val="0"/>
          <w:marTop w:val="0"/>
          <w:marBottom w:val="0"/>
          <w:divBdr>
            <w:top w:val="none" w:sz="0" w:space="0" w:color="auto"/>
            <w:left w:val="none" w:sz="0" w:space="0" w:color="auto"/>
            <w:bottom w:val="none" w:sz="0" w:space="0" w:color="auto"/>
            <w:right w:val="none" w:sz="0" w:space="0" w:color="auto"/>
          </w:divBdr>
        </w:div>
        <w:div w:id="557593657">
          <w:marLeft w:val="0"/>
          <w:marRight w:val="0"/>
          <w:marTop w:val="0"/>
          <w:marBottom w:val="0"/>
          <w:divBdr>
            <w:top w:val="none" w:sz="0" w:space="0" w:color="auto"/>
            <w:left w:val="none" w:sz="0" w:space="0" w:color="auto"/>
            <w:bottom w:val="none" w:sz="0" w:space="0" w:color="auto"/>
            <w:right w:val="none" w:sz="0" w:space="0" w:color="auto"/>
          </w:divBdr>
        </w:div>
        <w:div w:id="603533887">
          <w:marLeft w:val="0"/>
          <w:marRight w:val="0"/>
          <w:marTop w:val="0"/>
          <w:marBottom w:val="0"/>
          <w:divBdr>
            <w:top w:val="none" w:sz="0" w:space="0" w:color="auto"/>
            <w:left w:val="none" w:sz="0" w:space="0" w:color="auto"/>
            <w:bottom w:val="none" w:sz="0" w:space="0" w:color="auto"/>
            <w:right w:val="none" w:sz="0" w:space="0" w:color="auto"/>
          </w:divBdr>
        </w:div>
        <w:div w:id="646980466">
          <w:marLeft w:val="0"/>
          <w:marRight w:val="0"/>
          <w:marTop w:val="0"/>
          <w:marBottom w:val="0"/>
          <w:divBdr>
            <w:top w:val="none" w:sz="0" w:space="0" w:color="auto"/>
            <w:left w:val="none" w:sz="0" w:space="0" w:color="auto"/>
            <w:bottom w:val="none" w:sz="0" w:space="0" w:color="auto"/>
            <w:right w:val="none" w:sz="0" w:space="0" w:color="auto"/>
          </w:divBdr>
        </w:div>
        <w:div w:id="662271608">
          <w:marLeft w:val="0"/>
          <w:marRight w:val="0"/>
          <w:marTop w:val="0"/>
          <w:marBottom w:val="0"/>
          <w:divBdr>
            <w:top w:val="none" w:sz="0" w:space="0" w:color="auto"/>
            <w:left w:val="none" w:sz="0" w:space="0" w:color="auto"/>
            <w:bottom w:val="none" w:sz="0" w:space="0" w:color="auto"/>
            <w:right w:val="none" w:sz="0" w:space="0" w:color="auto"/>
          </w:divBdr>
          <w:divsChild>
            <w:div w:id="36247822">
              <w:marLeft w:val="0"/>
              <w:marRight w:val="0"/>
              <w:marTop w:val="0"/>
              <w:marBottom w:val="0"/>
              <w:divBdr>
                <w:top w:val="none" w:sz="0" w:space="0" w:color="auto"/>
                <w:left w:val="none" w:sz="0" w:space="0" w:color="auto"/>
                <w:bottom w:val="none" w:sz="0" w:space="0" w:color="auto"/>
                <w:right w:val="none" w:sz="0" w:space="0" w:color="auto"/>
              </w:divBdr>
            </w:div>
            <w:div w:id="161049344">
              <w:marLeft w:val="0"/>
              <w:marRight w:val="0"/>
              <w:marTop w:val="0"/>
              <w:marBottom w:val="0"/>
              <w:divBdr>
                <w:top w:val="none" w:sz="0" w:space="0" w:color="auto"/>
                <w:left w:val="none" w:sz="0" w:space="0" w:color="auto"/>
                <w:bottom w:val="none" w:sz="0" w:space="0" w:color="auto"/>
                <w:right w:val="none" w:sz="0" w:space="0" w:color="auto"/>
              </w:divBdr>
            </w:div>
            <w:div w:id="376659356">
              <w:marLeft w:val="0"/>
              <w:marRight w:val="0"/>
              <w:marTop w:val="0"/>
              <w:marBottom w:val="0"/>
              <w:divBdr>
                <w:top w:val="none" w:sz="0" w:space="0" w:color="auto"/>
                <w:left w:val="none" w:sz="0" w:space="0" w:color="auto"/>
                <w:bottom w:val="none" w:sz="0" w:space="0" w:color="auto"/>
                <w:right w:val="none" w:sz="0" w:space="0" w:color="auto"/>
              </w:divBdr>
            </w:div>
            <w:div w:id="436366750">
              <w:marLeft w:val="0"/>
              <w:marRight w:val="0"/>
              <w:marTop w:val="0"/>
              <w:marBottom w:val="0"/>
              <w:divBdr>
                <w:top w:val="none" w:sz="0" w:space="0" w:color="auto"/>
                <w:left w:val="none" w:sz="0" w:space="0" w:color="auto"/>
                <w:bottom w:val="none" w:sz="0" w:space="0" w:color="auto"/>
                <w:right w:val="none" w:sz="0" w:space="0" w:color="auto"/>
              </w:divBdr>
            </w:div>
            <w:div w:id="559633491">
              <w:marLeft w:val="0"/>
              <w:marRight w:val="0"/>
              <w:marTop w:val="0"/>
              <w:marBottom w:val="0"/>
              <w:divBdr>
                <w:top w:val="none" w:sz="0" w:space="0" w:color="auto"/>
                <w:left w:val="none" w:sz="0" w:space="0" w:color="auto"/>
                <w:bottom w:val="none" w:sz="0" w:space="0" w:color="auto"/>
                <w:right w:val="none" w:sz="0" w:space="0" w:color="auto"/>
              </w:divBdr>
            </w:div>
            <w:div w:id="624191262">
              <w:marLeft w:val="0"/>
              <w:marRight w:val="0"/>
              <w:marTop w:val="0"/>
              <w:marBottom w:val="0"/>
              <w:divBdr>
                <w:top w:val="none" w:sz="0" w:space="0" w:color="auto"/>
                <w:left w:val="none" w:sz="0" w:space="0" w:color="auto"/>
                <w:bottom w:val="none" w:sz="0" w:space="0" w:color="auto"/>
                <w:right w:val="none" w:sz="0" w:space="0" w:color="auto"/>
              </w:divBdr>
            </w:div>
            <w:div w:id="811361242">
              <w:marLeft w:val="0"/>
              <w:marRight w:val="0"/>
              <w:marTop w:val="0"/>
              <w:marBottom w:val="0"/>
              <w:divBdr>
                <w:top w:val="none" w:sz="0" w:space="0" w:color="auto"/>
                <w:left w:val="none" w:sz="0" w:space="0" w:color="auto"/>
                <w:bottom w:val="none" w:sz="0" w:space="0" w:color="auto"/>
                <w:right w:val="none" w:sz="0" w:space="0" w:color="auto"/>
              </w:divBdr>
            </w:div>
            <w:div w:id="932056064">
              <w:marLeft w:val="0"/>
              <w:marRight w:val="0"/>
              <w:marTop w:val="0"/>
              <w:marBottom w:val="0"/>
              <w:divBdr>
                <w:top w:val="none" w:sz="0" w:space="0" w:color="auto"/>
                <w:left w:val="none" w:sz="0" w:space="0" w:color="auto"/>
                <w:bottom w:val="none" w:sz="0" w:space="0" w:color="auto"/>
                <w:right w:val="none" w:sz="0" w:space="0" w:color="auto"/>
              </w:divBdr>
            </w:div>
            <w:div w:id="1107387118">
              <w:marLeft w:val="0"/>
              <w:marRight w:val="0"/>
              <w:marTop w:val="0"/>
              <w:marBottom w:val="0"/>
              <w:divBdr>
                <w:top w:val="none" w:sz="0" w:space="0" w:color="auto"/>
                <w:left w:val="none" w:sz="0" w:space="0" w:color="auto"/>
                <w:bottom w:val="none" w:sz="0" w:space="0" w:color="auto"/>
                <w:right w:val="none" w:sz="0" w:space="0" w:color="auto"/>
              </w:divBdr>
            </w:div>
            <w:div w:id="1295062690">
              <w:marLeft w:val="0"/>
              <w:marRight w:val="0"/>
              <w:marTop w:val="0"/>
              <w:marBottom w:val="0"/>
              <w:divBdr>
                <w:top w:val="none" w:sz="0" w:space="0" w:color="auto"/>
                <w:left w:val="none" w:sz="0" w:space="0" w:color="auto"/>
                <w:bottom w:val="none" w:sz="0" w:space="0" w:color="auto"/>
                <w:right w:val="none" w:sz="0" w:space="0" w:color="auto"/>
              </w:divBdr>
            </w:div>
            <w:div w:id="1453747682">
              <w:marLeft w:val="0"/>
              <w:marRight w:val="0"/>
              <w:marTop w:val="0"/>
              <w:marBottom w:val="0"/>
              <w:divBdr>
                <w:top w:val="none" w:sz="0" w:space="0" w:color="auto"/>
                <w:left w:val="none" w:sz="0" w:space="0" w:color="auto"/>
                <w:bottom w:val="none" w:sz="0" w:space="0" w:color="auto"/>
                <w:right w:val="none" w:sz="0" w:space="0" w:color="auto"/>
              </w:divBdr>
            </w:div>
            <w:div w:id="1575699884">
              <w:marLeft w:val="0"/>
              <w:marRight w:val="0"/>
              <w:marTop w:val="0"/>
              <w:marBottom w:val="0"/>
              <w:divBdr>
                <w:top w:val="none" w:sz="0" w:space="0" w:color="auto"/>
                <w:left w:val="none" w:sz="0" w:space="0" w:color="auto"/>
                <w:bottom w:val="none" w:sz="0" w:space="0" w:color="auto"/>
                <w:right w:val="none" w:sz="0" w:space="0" w:color="auto"/>
              </w:divBdr>
            </w:div>
            <w:div w:id="1691564147">
              <w:marLeft w:val="0"/>
              <w:marRight w:val="0"/>
              <w:marTop w:val="0"/>
              <w:marBottom w:val="0"/>
              <w:divBdr>
                <w:top w:val="none" w:sz="0" w:space="0" w:color="auto"/>
                <w:left w:val="none" w:sz="0" w:space="0" w:color="auto"/>
                <w:bottom w:val="none" w:sz="0" w:space="0" w:color="auto"/>
                <w:right w:val="none" w:sz="0" w:space="0" w:color="auto"/>
              </w:divBdr>
            </w:div>
            <w:div w:id="1735080249">
              <w:marLeft w:val="0"/>
              <w:marRight w:val="0"/>
              <w:marTop w:val="0"/>
              <w:marBottom w:val="0"/>
              <w:divBdr>
                <w:top w:val="none" w:sz="0" w:space="0" w:color="auto"/>
                <w:left w:val="none" w:sz="0" w:space="0" w:color="auto"/>
                <w:bottom w:val="none" w:sz="0" w:space="0" w:color="auto"/>
                <w:right w:val="none" w:sz="0" w:space="0" w:color="auto"/>
              </w:divBdr>
            </w:div>
            <w:div w:id="1781874124">
              <w:marLeft w:val="0"/>
              <w:marRight w:val="0"/>
              <w:marTop w:val="0"/>
              <w:marBottom w:val="0"/>
              <w:divBdr>
                <w:top w:val="none" w:sz="0" w:space="0" w:color="auto"/>
                <w:left w:val="none" w:sz="0" w:space="0" w:color="auto"/>
                <w:bottom w:val="none" w:sz="0" w:space="0" w:color="auto"/>
                <w:right w:val="none" w:sz="0" w:space="0" w:color="auto"/>
              </w:divBdr>
            </w:div>
            <w:div w:id="1852986085">
              <w:marLeft w:val="0"/>
              <w:marRight w:val="0"/>
              <w:marTop w:val="0"/>
              <w:marBottom w:val="0"/>
              <w:divBdr>
                <w:top w:val="none" w:sz="0" w:space="0" w:color="auto"/>
                <w:left w:val="none" w:sz="0" w:space="0" w:color="auto"/>
                <w:bottom w:val="none" w:sz="0" w:space="0" w:color="auto"/>
                <w:right w:val="none" w:sz="0" w:space="0" w:color="auto"/>
              </w:divBdr>
            </w:div>
            <w:div w:id="1970933207">
              <w:marLeft w:val="0"/>
              <w:marRight w:val="0"/>
              <w:marTop w:val="0"/>
              <w:marBottom w:val="0"/>
              <w:divBdr>
                <w:top w:val="none" w:sz="0" w:space="0" w:color="auto"/>
                <w:left w:val="none" w:sz="0" w:space="0" w:color="auto"/>
                <w:bottom w:val="none" w:sz="0" w:space="0" w:color="auto"/>
                <w:right w:val="none" w:sz="0" w:space="0" w:color="auto"/>
              </w:divBdr>
            </w:div>
            <w:div w:id="2093508534">
              <w:marLeft w:val="0"/>
              <w:marRight w:val="0"/>
              <w:marTop w:val="0"/>
              <w:marBottom w:val="0"/>
              <w:divBdr>
                <w:top w:val="none" w:sz="0" w:space="0" w:color="auto"/>
                <w:left w:val="none" w:sz="0" w:space="0" w:color="auto"/>
                <w:bottom w:val="none" w:sz="0" w:space="0" w:color="auto"/>
                <w:right w:val="none" w:sz="0" w:space="0" w:color="auto"/>
              </w:divBdr>
            </w:div>
          </w:divsChild>
        </w:div>
        <w:div w:id="707490633">
          <w:marLeft w:val="0"/>
          <w:marRight w:val="0"/>
          <w:marTop w:val="0"/>
          <w:marBottom w:val="0"/>
          <w:divBdr>
            <w:top w:val="none" w:sz="0" w:space="0" w:color="auto"/>
            <w:left w:val="none" w:sz="0" w:space="0" w:color="auto"/>
            <w:bottom w:val="none" w:sz="0" w:space="0" w:color="auto"/>
            <w:right w:val="none" w:sz="0" w:space="0" w:color="auto"/>
          </w:divBdr>
        </w:div>
        <w:div w:id="878591949">
          <w:marLeft w:val="0"/>
          <w:marRight w:val="0"/>
          <w:marTop w:val="0"/>
          <w:marBottom w:val="0"/>
          <w:divBdr>
            <w:top w:val="none" w:sz="0" w:space="0" w:color="auto"/>
            <w:left w:val="none" w:sz="0" w:space="0" w:color="auto"/>
            <w:bottom w:val="none" w:sz="0" w:space="0" w:color="auto"/>
            <w:right w:val="none" w:sz="0" w:space="0" w:color="auto"/>
          </w:divBdr>
        </w:div>
        <w:div w:id="937493459">
          <w:marLeft w:val="0"/>
          <w:marRight w:val="0"/>
          <w:marTop w:val="0"/>
          <w:marBottom w:val="0"/>
          <w:divBdr>
            <w:top w:val="none" w:sz="0" w:space="0" w:color="auto"/>
            <w:left w:val="none" w:sz="0" w:space="0" w:color="auto"/>
            <w:bottom w:val="none" w:sz="0" w:space="0" w:color="auto"/>
            <w:right w:val="none" w:sz="0" w:space="0" w:color="auto"/>
          </w:divBdr>
        </w:div>
        <w:div w:id="1014039920">
          <w:marLeft w:val="0"/>
          <w:marRight w:val="0"/>
          <w:marTop w:val="0"/>
          <w:marBottom w:val="0"/>
          <w:divBdr>
            <w:top w:val="none" w:sz="0" w:space="0" w:color="auto"/>
            <w:left w:val="none" w:sz="0" w:space="0" w:color="auto"/>
            <w:bottom w:val="none" w:sz="0" w:space="0" w:color="auto"/>
            <w:right w:val="none" w:sz="0" w:space="0" w:color="auto"/>
          </w:divBdr>
        </w:div>
        <w:div w:id="1027483721">
          <w:marLeft w:val="0"/>
          <w:marRight w:val="0"/>
          <w:marTop w:val="0"/>
          <w:marBottom w:val="0"/>
          <w:divBdr>
            <w:top w:val="none" w:sz="0" w:space="0" w:color="auto"/>
            <w:left w:val="none" w:sz="0" w:space="0" w:color="auto"/>
            <w:bottom w:val="none" w:sz="0" w:space="0" w:color="auto"/>
            <w:right w:val="none" w:sz="0" w:space="0" w:color="auto"/>
          </w:divBdr>
        </w:div>
        <w:div w:id="1100490487">
          <w:marLeft w:val="0"/>
          <w:marRight w:val="0"/>
          <w:marTop w:val="0"/>
          <w:marBottom w:val="0"/>
          <w:divBdr>
            <w:top w:val="none" w:sz="0" w:space="0" w:color="auto"/>
            <w:left w:val="none" w:sz="0" w:space="0" w:color="auto"/>
            <w:bottom w:val="none" w:sz="0" w:space="0" w:color="auto"/>
            <w:right w:val="none" w:sz="0" w:space="0" w:color="auto"/>
          </w:divBdr>
        </w:div>
        <w:div w:id="1104499762">
          <w:marLeft w:val="0"/>
          <w:marRight w:val="0"/>
          <w:marTop w:val="0"/>
          <w:marBottom w:val="0"/>
          <w:divBdr>
            <w:top w:val="none" w:sz="0" w:space="0" w:color="auto"/>
            <w:left w:val="none" w:sz="0" w:space="0" w:color="auto"/>
            <w:bottom w:val="none" w:sz="0" w:space="0" w:color="auto"/>
            <w:right w:val="none" w:sz="0" w:space="0" w:color="auto"/>
          </w:divBdr>
        </w:div>
        <w:div w:id="1121848449">
          <w:marLeft w:val="0"/>
          <w:marRight w:val="0"/>
          <w:marTop w:val="0"/>
          <w:marBottom w:val="0"/>
          <w:divBdr>
            <w:top w:val="none" w:sz="0" w:space="0" w:color="auto"/>
            <w:left w:val="none" w:sz="0" w:space="0" w:color="auto"/>
            <w:bottom w:val="none" w:sz="0" w:space="0" w:color="auto"/>
            <w:right w:val="none" w:sz="0" w:space="0" w:color="auto"/>
          </w:divBdr>
        </w:div>
        <w:div w:id="1142888067">
          <w:marLeft w:val="0"/>
          <w:marRight w:val="0"/>
          <w:marTop w:val="0"/>
          <w:marBottom w:val="0"/>
          <w:divBdr>
            <w:top w:val="none" w:sz="0" w:space="0" w:color="auto"/>
            <w:left w:val="none" w:sz="0" w:space="0" w:color="auto"/>
            <w:bottom w:val="none" w:sz="0" w:space="0" w:color="auto"/>
            <w:right w:val="none" w:sz="0" w:space="0" w:color="auto"/>
          </w:divBdr>
        </w:div>
        <w:div w:id="1149201495">
          <w:marLeft w:val="0"/>
          <w:marRight w:val="0"/>
          <w:marTop w:val="0"/>
          <w:marBottom w:val="0"/>
          <w:divBdr>
            <w:top w:val="none" w:sz="0" w:space="0" w:color="auto"/>
            <w:left w:val="none" w:sz="0" w:space="0" w:color="auto"/>
            <w:bottom w:val="none" w:sz="0" w:space="0" w:color="auto"/>
            <w:right w:val="none" w:sz="0" w:space="0" w:color="auto"/>
          </w:divBdr>
        </w:div>
        <w:div w:id="1198083107">
          <w:marLeft w:val="0"/>
          <w:marRight w:val="0"/>
          <w:marTop w:val="0"/>
          <w:marBottom w:val="0"/>
          <w:divBdr>
            <w:top w:val="none" w:sz="0" w:space="0" w:color="auto"/>
            <w:left w:val="none" w:sz="0" w:space="0" w:color="auto"/>
            <w:bottom w:val="none" w:sz="0" w:space="0" w:color="auto"/>
            <w:right w:val="none" w:sz="0" w:space="0" w:color="auto"/>
          </w:divBdr>
        </w:div>
        <w:div w:id="1348101572">
          <w:marLeft w:val="0"/>
          <w:marRight w:val="0"/>
          <w:marTop w:val="0"/>
          <w:marBottom w:val="0"/>
          <w:divBdr>
            <w:top w:val="none" w:sz="0" w:space="0" w:color="auto"/>
            <w:left w:val="none" w:sz="0" w:space="0" w:color="auto"/>
            <w:bottom w:val="none" w:sz="0" w:space="0" w:color="auto"/>
            <w:right w:val="none" w:sz="0" w:space="0" w:color="auto"/>
          </w:divBdr>
        </w:div>
        <w:div w:id="1386681609">
          <w:marLeft w:val="0"/>
          <w:marRight w:val="0"/>
          <w:marTop w:val="0"/>
          <w:marBottom w:val="0"/>
          <w:divBdr>
            <w:top w:val="none" w:sz="0" w:space="0" w:color="auto"/>
            <w:left w:val="none" w:sz="0" w:space="0" w:color="auto"/>
            <w:bottom w:val="none" w:sz="0" w:space="0" w:color="auto"/>
            <w:right w:val="none" w:sz="0" w:space="0" w:color="auto"/>
          </w:divBdr>
        </w:div>
        <w:div w:id="1407219643">
          <w:marLeft w:val="0"/>
          <w:marRight w:val="0"/>
          <w:marTop w:val="0"/>
          <w:marBottom w:val="0"/>
          <w:divBdr>
            <w:top w:val="none" w:sz="0" w:space="0" w:color="auto"/>
            <w:left w:val="none" w:sz="0" w:space="0" w:color="auto"/>
            <w:bottom w:val="none" w:sz="0" w:space="0" w:color="auto"/>
            <w:right w:val="none" w:sz="0" w:space="0" w:color="auto"/>
          </w:divBdr>
        </w:div>
        <w:div w:id="1459835922">
          <w:marLeft w:val="0"/>
          <w:marRight w:val="0"/>
          <w:marTop w:val="0"/>
          <w:marBottom w:val="0"/>
          <w:divBdr>
            <w:top w:val="none" w:sz="0" w:space="0" w:color="auto"/>
            <w:left w:val="none" w:sz="0" w:space="0" w:color="auto"/>
            <w:bottom w:val="none" w:sz="0" w:space="0" w:color="auto"/>
            <w:right w:val="none" w:sz="0" w:space="0" w:color="auto"/>
          </w:divBdr>
        </w:div>
        <w:div w:id="1548641373">
          <w:marLeft w:val="0"/>
          <w:marRight w:val="0"/>
          <w:marTop w:val="0"/>
          <w:marBottom w:val="0"/>
          <w:divBdr>
            <w:top w:val="none" w:sz="0" w:space="0" w:color="auto"/>
            <w:left w:val="none" w:sz="0" w:space="0" w:color="auto"/>
            <w:bottom w:val="none" w:sz="0" w:space="0" w:color="auto"/>
            <w:right w:val="none" w:sz="0" w:space="0" w:color="auto"/>
          </w:divBdr>
        </w:div>
        <w:div w:id="1606497042">
          <w:marLeft w:val="0"/>
          <w:marRight w:val="0"/>
          <w:marTop w:val="0"/>
          <w:marBottom w:val="0"/>
          <w:divBdr>
            <w:top w:val="none" w:sz="0" w:space="0" w:color="auto"/>
            <w:left w:val="none" w:sz="0" w:space="0" w:color="auto"/>
            <w:bottom w:val="none" w:sz="0" w:space="0" w:color="auto"/>
            <w:right w:val="none" w:sz="0" w:space="0" w:color="auto"/>
          </w:divBdr>
        </w:div>
        <w:div w:id="1668511743">
          <w:marLeft w:val="0"/>
          <w:marRight w:val="0"/>
          <w:marTop w:val="0"/>
          <w:marBottom w:val="0"/>
          <w:divBdr>
            <w:top w:val="none" w:sz="0" w:space="0" w:color="auto"/>
            <w:left w:val="none" w:sz="0" w:space="0" w:color="auto"/>
            <w:bottom w:val="none" w:sz="0" w:space="0" w:color="auto"/>
            <w:right w:val="none" w:sz="0" w:space="0" w:color="auto"/>
          </w:divBdr>
        </w:div>
        <w:div w:id="1841584509">
          <w:marLeft w:val="0"/>
          <w:marRight w:val="0"/>
          <w:marTop w:val="0"/>
          <w:marBottom w:val="0"/>
          <w:divBdr>
            <w:top w:val="none" w:sz="0" w:space="0" w:color="auto"/>
            <w:left w:val="none" w:sz="0" w:space="0" w:color="auto"/>
            <w:bottom w:val="none" w:sz="0" w:space="0" w:color="auto"/>
            <w:right w:val="none" w:sz="0" w:space="0" w:color="auto"/>
          </w:divBdr>
        </w:div>
        <w:div w:id="1871409997">
          <w:marLeft w:val="0"/>
          <w:marRight w:val="0"/>
          <w:marTop w:val="0"/>
          <w:marBottom w:val="0"/>
          <w:divBdr>
            <w:top w:val="none" w:sz="0" w:space="0" w:color="auto"/>
            <w:left w:val="none" w:sz="0" w:space="0" w:color="auto"/>
            <w:bottom w:val="none" w:sz="0" w:space="0" w:color="auto"/>
            <w:right w:val="none" w:sz="0" w:space="0" w:color="auto"/>
          </w:divBdr>
        </w:div>
        <w:div w:id="1879272357">
          <w:marLeft w:val="0"/>
          <w:marRight w:val="0"/>
          <w:marTop w:val="0"/>
          <w:marBottom w:val="0"/>
          <w:divBdr>
            <w:top w:val="none" w:sz="0" w:space="0" w:color="auto"/>
            <w:left w:val="none" w:sz="0" w:space="0" w:color="auto"/>
            <w:bottom w:val="none" w:sz="0" w:space="0" w:color="auto"/>
            <w:right w:val="none" w:sz="0" w:space="0" w:color="auto"/>
          </w:divBdr>
        </w:div>
        <w:div w:id="1893344723">
          <w:marLeft w:val="0"/>
          <w:marRight w:val="0"/>
          <w:marTop w:val="0"/>
          <w:marBottom w:val="0"/>
          <w:divBdr>
            <w:top w:val="none" w:sz="0" w:space="0" w:color="auto"/>
            <w:left w:val="none" w:sz="0" w:space="0" w:color="auto"/>
            <w:bottom w:val="none" w:sz="0" w:space="0" w:color="auto"/>
            <w:right w:val="none" w:sz="0" w:space="0" w:color="auto"/>
          </w:divBdr>
        </w:div>
        <w:div w:id="1950157717">
          <w:marLeft w:val="0"/>
          <w:marRight w:val="0"/>
          <w:marTop w:val="0"/>
          <w:marBottom w:val="0"/>
          <w:divBdr>
            <w:top w:val="none" w:sz="0" w:space="0" w:color="auto"/>
            <w:left w:val="none" w:sz="0" w:space="0" w:color="auto"/>
            <w:bottom w:val="none" w:sz="0" w:space="0" w:color="auto"/>
            <w:right w:val="none" w:sz="0" w:space="0" w:color="auto"/>
          </w:divBdr>
        </w:div>
        <w:div w:id="2023317445">
          <w:marLeft w:val="0"/>
          <w:marRight w:val="0"/>
          <w:marTop w:val="0"/>
          <w:marBottom w:val="0"/>
          <w:divBdr>
            <w:top w:val="none" w:sz="0" w:space="0" w:color="auto"/>
            <w:left w:val="none" w:sz="0" w:space="0" w:color="auto"/>
            <w:bottom w:val="none" w:sz="0" w:space="0" w:color="auto"/>
            <w:right w:val="none" w:sz="0" w:space="0" w:color="auto"/>
          </w:divBdr>
        </w:div>
        <w:div w:id="2066953445">
          <w:marLeft w:val="0"/>
          <w:marRight w:val="0"/>
          <w:marTop w:val="0"/>
          <w:marBottom w:val="0"/>
          <w:divBdr>
            <w:top w:val="none" w:sz="0" w:space="0" w:color="auto"/>
            <w:left w:val="none" w:sz="0" w:space="0" w:color="auto"/>
            <w:bottom w:val="none" w:sz="0" w:space="0" w:color="auto"/>
            <w:right w:val="none" w:sz="0" w:space="0" w:color="auto"/>
          </w:divBdr>
        </w:div>
        <w:div w:id="2092922105">
          <w:marLeft w:val="0"/>
          <w:marRight w:val="0"/>
          <w:marTop w:val="0"/>
          <w:marBottom w:val="0"/>
          <w:divBdr>
            <w:top w:val="none" w:sz="0" w:space="0" w:color="auto"/>
            <w:left w:val="none" w:sz="0" w:space="0" w:color="auto"/>
            <w:bottom w:val="none" w:sz="0" w:space="0" w:color="auto"/>
            <w:right w:val="none" w:sz="0" w:space="0" w:color="auto"/>
          </w:divBdr>
        </w:div>
        <w:div w:id="2137674270">
          <w:marLeft w:val="0"/>
          <w:marRight w:val="0"/>
          <w:marTop w:val="0"/>
          <w:marBottom w:val="0"/>
          <w:divBdr>
            <w:top w:val="none" w:sz="0" w:space="0" w:color="auto"/>
            <w:left w:val="none" w:sz="0" w:space="0" w:color="auto"/>
            <w:bottom w:val="none" w:sz="0" w:space="0" w:color="auto"/>
            <w:right w:val="none" w:sz="0" w:space="0" w:color="auto"/>
          </w:divBdr>
        </w:div>
      </w:divsChild>
    </w:div>
    <w:div w:id="229393109">
      <w:bodyDiv w:val="1"/>
      <w:marLeft w:val="0"/>
      <w:marRight w:val="0"/>
      <w:marTop w:val="0"/>
      <w:marBottom w:val="0"/>
      <w:divBdr>
        <w:top w:val="none" w:sz="0" w:space="0" w:color="auto"/>
        <w:left w:val="none" w:sz="0" w:space="0" w:color="auto"/>
        <w:bottom w:val="none" w:sz="0" w:space="0" w:color="auto"/>
        <w:right w:val="none" w:sz="0" w:space="0" w:color="auto"/>
      </w:divBdr>
      <w:divsChild>
        <w:div w:id="3675458">
          <w:marLeft w:val="0"/>
          <w:marRight w:val="0"/>
          <w:marTop w:val="0"/>
          <w:marBottom w:val="0"/>
          <w:divBdr>
            <w:top w:val="none" w:sz="0" w:space="0" w:color="auto"/>
            <w:left w:val="none" w:sz="0" w:space="0" w:color="auto"/>
            <w:bottom w:val="none" w:sz="0" w:space="0" w:color="auto"/>
            <w:right w:val="none" w:sz="0" w:space="0" w:color="auto"/>
          </w:divBdr>
        </w:div>
        <w:div w:id="308637624">
          <w:marLeft w:val="0"/>
          <w:marRight w:val="0"/>
          <w:marTop w:val="0"/>
          <w:marBottom w:val="0"/>
          <w:divBdr>
            <w:top w:val="none" w:sz="0" w:space="0" w:color="auto"/>
            <w:left w:val="none" w:sz="0" w:space="0" w:color="auto"/>
            <w:bottom w:val="none" w:sz="0" w:space="0" w:color="auto"/>
            <w:right w:val="none" w:sz="0" w:space="0" w:color="auto"/>
          </w:divBdr>
        </w:div>
        <w:div w:id="977684400">
          <w:marLeft w:val="0"/>
          <w:marRight w:val="0"/>
          <w:marTop w:val="0"/>
          <w:marBottom w:val="0"/>
          <w:divBdr>
            <w:top w:val="none" w:sz="0" w:space="0" w:color="auto"/>
            <w:left w:val="none" w:sz="0" w:space="0" w:color="auto"/>
            <w:bottom w:val="none" w:sz="0" w:space="0" w:color="auto"/>
            <w:right w:val="none" w:sz="0" w:space="0" w:color="auto"/>
          </w:divBdr>
        </w:div>
        <w:div w:id="1091315468">
          <w:marLeft w:val="0"/>
          <w:marRight w:val="0"/>
          <w:marTop w:val="0"/>
          <w:marBottom w:val="0"/>
          <w:divBdr>
            <w:top w:val="none" w:sz="0" w:space="0" w:color="auto"/>
            <w:left w:val="none" w:sz="0" w:space="0" w:color="auto"/>
            <w:bottom w:val="none" w:sz="0" w:space="0" w:color="auto"/>
            <w:right w:val="none" w:sz="0" w:space="0" w:color="auto"/>
          </w:divBdr>
        </w:div>
        <w:div w:id="1132020394">
          <w:marLeft w:val="0"/>
          <w:marRight w:val="0"/>
          <w:marTop w:val="0"/>
          <w:marBottom w:val="0"/>
          <w:divBdr>
            <w:top w:val="none" w:sz="0" w:space="0" w:color="auto"/>
            <w:left w:val="none" w:sz="0" w:space="0" w:color="auto"/>
            <w:bottom w:val="none" w:sz="0" w:space="0" w:color="auto"/>
            <w:right w:val="none" w:sz="0" w:space="0" w:color="auto"/>
          </w:divBdr>
        </w:div>
      </w:divsChild>
    </w:div>
    <w:div w:id="238566220">
      <w:bodyDiv w:val="1"/>
      <w:marLeft w:val="0"/>
      <w:marRight w:val="0"/>
      <w:marTop w:val="0"/>
      <w:marBottom w:val="0"/>
      <w:divBdr>
        <w:top w:val="none" w:sz="0" w:space="0" w:color="auto"/>
        <w:left w:val="none" w:sz="0" w:space="0" w:color="auto"/>
        <w:bottom w:val="none" w:sz="0" w:space="0" w:color="auto"/>
        <w:right w:val="none" w:sz="0" w:space="0" w:color="auto"/>
      </w:divBdr>
    </w:div>
    <w:div w:id="292946578">
      <w:bodyDiv w:val="1"/>
      <w:marLeft w:val="0"/>
      <w:marRight w:val="0"/>
      <w:marTop w:val="0"/>
      <w:marBottom w:val="0"/>
      <w:divBdr>
        <w:top w:val="none" w:sz="0" w:space="0" w:color="auto"/>
        <w:left w:val="none" w:sz="0" w:space="0" w:color="auto"/>
        <w:bottom w:val="none" w:sz="0" w:space="0" w:color="auto"/>
        <w:right w:val="none" w:sz="0" w:space="0" w:color="auto"/>
      </w:divBdr>
    </w:div>
    <w:div w:id="299775255">
      <w:bodyDiv w:val="1"/>
      <w:marLeft w:val="0"/>
      <w:marRight w:val="0"/>
      <w:marTop w:val="0"/>
      <w:marBottom w:val="0"/>
      <w:divBdr>
        <w:top w:val="none" w:sz="0" w:space="0" w:color="auto"/>
        <w:left w:val="none" w:sz="0" w:space="0" w:color="auto"/>
        <w:bottom w:val="none" w:sz="0" w:space="0" w:color="auto"/>
        <w:right w:val="none" w:sz="0" w:space="0" w:color="auto"/>
      </w:divBdr>
    </w:div>
    <w:div w:id="323818872">
      <w:bodyDiv w:val="1"/>
      <w:marLeft w:val="0"/>
      <w:marRight w:val="0"/>
      <w:marTop w:val="0"/>
      <w:marBottom w:val="0"/>
      <w:divBdr>
        <w:top w:val="none" w:sz="0" w:space="0" w:color="auto"/>
        <w:left w:val="none" w:sz="0" w:space="0" w:color="auto"/>
        <w:bottom w:val="none" w:sz="0" w:space="0" w:color="auto"/>
        <w:right w:val="none" w:sz="0" w:space="0" w:color="auto"/>
      </w:divBdr>
    </w:div>
    <w:div w:id="364255971">
      <w:bodyDiv w:val="1"/>
      <w:marLeft w:val="0"/>
      <w:marRight w:val="0"/>
      <w:marTop w:val="0"/>
      <w:marBottom w:val="0"/>
      <w:divBdr>
        <w:top w:val="none" w:sz="0" w:space="0" w:color="auto"/>
        <w:left w:val="none" w:sz="0" w:space="0" w:color="auto"/>
        <w:bottom w:val="none" w:sz="0" w:space="0" w:color="auto"/>
        <w:right w:val="none" w:sz="0" w:space="0" w:color="auto"/>
      </w:divBdr>
    </w:div>
    <w:div w:id="448668023">
      <w:bodyDiv w:val="1"/>
      <w:marLeft w:val="0"/>
      <w:marRight w:val="0"/>
      <w:marTop w:val="0"/>
      <w:marBottom w:val="0"/>
      <w:divBdr>
        <w:top w:val="none" w:sz="0" w:space="0" w:color="auto"/>
        <w:left w:val="none" w:sz="0" w:space="0" w:color="auto"/>
        <w:bottom w:val="none" w:sz="0" w:space="0" w:color="auto"/>
        <w:right w:val="none" w:sz="0" w:space="0" w:color="auto"/>
      </w:divBdr>
      <w:divsChild>
        <w:div w:id="1245508">
          <w:marLeft w:val="0"/>
          <w:marRight w:val="0"/>
          <w:marTop w:val="0"/>
          <w:marBottom w:val="0"/>
          <w:divBdr>
            <w:top w:val="none" w:sz="0" w:space="0" w:color="auto"/>
            <w:left w:val="none" w:sz="0" w:space="0" w:color="auto"/>
            <w:bottom w:val="none" w:sz="0" w:space="0" w:color="auto"/>
            <w:right w:val="none" w:sz="0" w:space="0" w:color="auto"/>
          </w:divBdr>
        </w:div>
        <w:div w:id="67189539">
          <w:marLeft w:val="0"/>
          <w:marRight w:val="0"/>
          <w:marTop w:val="0"/>
          <w:marBottom w:val="0"/>
          <w:divBdr>
            <w:top w:val="none" w:sz="0" w:space="0" w:color="auto"/>
            <w:left w:val="none" w:sz="0" w:space="0" w:color="auto"/>
            <w:bottom w:val="none" w:sz="0" w:space="0" w:color="auto"/>
            <w:right w:val="none" w:sz="0" w:space="0" w:color="auto"/>
          </w:divBdr>
        </w:div>
        <w:div w:id="133570696">
          <w:marLeft w:val="0"/>
          <w:marRight w:val="0"/>
          <w:marTop w:val="0"/>
          <w:marBottom w:val="0"/>
          <w:divBdr>
            <w:top w:val="none" w:sz="0" w:space="0" w:color="auto"/>
            <w:left w:val="none" w:sz="0" w:space="0" w:color="auto"/>
            <w:bottom w:val="none" w:sz="0" w:space="0" w:color="auto"/>
            <w:right w:val="none" w:sz="0" w:space="0" w:color="auto"/>
          </w:divBdr>
        </w:div>
        <w:div w:id="135148758">
          <w:marLeft w:val="0"/>
          <w:marRight w:val="0"/>
          <w:marTop w:val="0"/>
          <w:marBottom w:val="0"/>
          <w:divBdr>
            <w:top w:val="none" w:sz="0" w:space="0" w:color="auto"/>
            <w:left w:val="none" w:sz="0" w:space="0" w:color="auto"/>
            <w:bottom w:val="none" w:sz="0" w:space="0" w:color="auto"/>
            <w:right w:val="none" w:sz="0" w:space="0" w:color="auto"/>
          </w:divBdr>
        </w:div>
        <w:div w:id="136916326">
          <w:marLeft w:val="0"/>
          <w:marRight w:val="0"/>
          <w:marTop w:val="0"/>
          <w:marBottom w:val="0"/>
          <w:divBdr>
            <w:top w:val="none" w:sz="0" w:space="0" w:color="auto"/>
            <w:left w:val="none" w:sz="0" w:space="0" w:color="auto"/>
            <w:bottom w:val="none" w:sz="0" w:space="0" w:color="auto"/>
            <w:right w:val="none" w:sz="0" w:space="0" w:color="auto"/>
          </w:divBdr>
        </w:div>
        <w:div w:id="140117705">
          <w:marLeft w:val="0"/>
          <w:marRight w:val="0"/>
          <w:marTop w:val="0"/>
          <w:marBottom w:val="0"/>
          <w:divBdr>
            <w:top w:val="none" w:sz="0" w:space="0" w:color="auto"/>
            <w:left w:val="none" w:sz="0" w:space="0" w:color="auto"/>
            <w:bottom w:val="none" w:sz="0" w:space="0" w:color="auto"/>
            <w:right w:val="none" w:sz="0" w:space="0" w:color="auto"/>
          </w:divBdr>
        </w:div>
        <w:div w:id="168107378">
          <w:marLeft w:val="0"/>
          <w:marRight w:val="0"/>
          <w:marTop w:val="0"/>
          <w:marBottom w:val="0"/>
          <w:divBdr>
            <w:top w:val="none" w:sz="0" w:space="0" w:color="auto"/>
            <w:left w:val="none" w:sz="0" w:space="0" w:color="auto"/>
            <w:bottom w:val="none" w:sz="0" w:space="0" w:color="auto"/>
            <w:right w:val="none" w:sz="0" w:space="0" w:color="auto"/>
          </w:divBdr>
        </w:div>
        <w:div w:id="226191048">
          <w:marLeft w:val="0"/>
          <w:marRight w:val="0"/>
          <w:marTop w:val="0"/>
          <w:marBottom w:val="0"/>
          <w:divBdr>
            <w:top w:val="none" w:sz="0" w:space="0" w:color="auto"/>
            <w:left w:val="none" w:sz="0" w:space="0" w:color="auto"/>
            <w:bottom w:val="none" w:sz="0" w:space="0" w:color="auto"/>
            <w:right w:val="none" w:sz="0" w:space="0" w:color="auto"/>
          </w:divBdr>
        </w:div>
        <w:div w:id="239365201">
          <w:marLeft w:val="0"/>
          <w:marRight w:val="0"/>
          <w:marTop w:val="0"/>
          <w:marBottom w:val="0"/>
          <w:divBdr>
            <w:top w:val="none" w:sz="0" w:space="0" w:color="auto"/>
            <w:left w:val="none" w:sz="0" w:space="0" w:color="auto"/>
            <w:bottom w:val="none" w:sz="0" w:space="0" w:color="auto"/>
            <w:right w:val="none" w:sz="0" w:space="0" w:color="auto"/>
          </w:divBdr>
        </w:div>
        <w:div w:id="287442466">
          <w:marLeft w:val="0"/>
          <w:marRight w:val="0"/>
          <w:marTop w:val="0"/>
          <w:marBottom w:val="0"/>
          <w:divBdr>
            <w:top w:val="none" w:sz="0" w:space="0" w:color="auto"/>
            <w:left w:val="none" w:sz="0" w:space="0" w:color="auto"/>
            <w:bottom w:val="none" w:sz="0" w:space="0" w:color="auto"/>
            <w:right w:val="none" w:sz="0" w:space="0" w:color="auto"/>
          </w:divBdr>
        </w:div>
        <w:div w:id="308947072">
          <w:marLeft w:val="0"/>
          <w:marRight w:val="0"/>
          <w:marTop w:val="0"/>
          <w:marBottom w:val="0"/>
          <w:divBdr>
            <w:top w:val="none" w:sz="0" w:space="0" w:color="auto"/>
            <w:left w:val="none" w:sz="0" w:space="0" w:color="auto"/>
            <w:bottom w:val="none" w:sz="0" w:space="0" w:color="auto"/>
            <w:right w:val="none" w:sz="0" w:space="0" w:color="auto"/>
          </w:divBdr>
        </w:div>
        <w:div w:id="322321562">
          <w:marLeft w:val="0"/>
          <w:marRight w:val="0"/>
          <w:marTop w:val="0"/>
          <w:marBottom w:val="0"/>
          <w:divBdr>
            <w:top w:val="none" w:sz="0" w:space="0" w:color="auto"/>
            <w:left w:val="none" w:sz="0" w:space="0" w:color="auto"/>
            <w:bottom w:val="none" w:sz="0" w:space="0" w:color="auto"/>
            <w:right w:val="none" w:sz="0" w:space="0" w:color="auto"/>
          </w:divBdr>
        </w:div>
        <w:div w:id="335572369">
          <w:marLeft w:val="0"/>
          <w:marRight w:val="0"/>
          <w:marTop w:val="0"/>
          <w:marBottom w:val="0"/>
          <w:divBdr>
            <w:top w:val="none" w:sz="0" w:space="0" w:color="auto"/>
            <w:left w:val="none" w:sz="0" w:space="0" w:color="auto"/>
            <w:bottom w:val="none" w:sz="0" w:space="0" w:color="auto"/>
            <w:right w:val="none" w:sz="0" w:space="0" w:color="auto"/>
          </w:divBdr>
        </w:div>
        <w:div w:id="336033651">
          <w:marLeft w:val="0"/>
          <w:marRight w:val="0"/>
          <w:marTop w:val="0"/>
          <w:marBottom w:val="0"/>
          <w:divBdr>
            <w:top w:val="none" w:sz="0" w:space="0" w:color="auto"/>
            <w:left w:val="none" w:sz="0" w:space="0" w:color="auto"/>
            <w:bottom w:val="none" w:sz="0" w:space="0" w:color="auto"/>
            <w:right w:val="none" w:sz="0" w:space="0" w:color="auto"/>
          </w:divBdr>
        </w:div>
        <w:div w:id="393042506">
          <w:marLeft w:val="0"/>
          <w:marRight w:val="0"/>
          <w:marTop w:val="0"/>
          <w:marBottom w:val="0"/>
          <w:divBdr>
            <w:top w:val="none" w:sz="0" w:space="0" w:color="auto"/>
            <w:left w:val="none" w:sz="0" w:space="0" w:color="auto"/>
            <w:bottom w:val="none" w:sz="0" w:space="0" w:color="auto"/>
            <w:right w:val="none" w:sz="0" w:space="0" w:color="auto"/>
          </w:divBdr>
        </w:div>
        <w:div w:id="412624244">
          <w:marLeft w:val="0"/>
          <w:marRight w:val="0"/>
          <w:marTop w:val="0"/>
          <w:marBottom w:val="0"/>
          <w:divBdr>
            <w:top w:val="none" w:sz="0" w:space="0" w:color="auto"/>
            <w:left w:val="none" w:sz="0" w:space="0" w:color="auto"/>
            <w:bottom w:val="none" w:sz="0" w:space="0" w:color="auto"/>
            <w:right w:val="none" w:sz="0" w:space="0" w:color="auto"/>
          </w:divBdr>
        </w:div>
        <w:div w:id="433937227">
          <w:marLeft w:val="0"/>
          <w:marRight w:val="0"/>
          <w:marTop w:val="0"/>
          <w:marBottom w:val="0"/>
          <w:divBdr>
            <w:top w:val="none" w:sz="0" w:space="0" w:color="auto"/>
            <w:left w:val="none" w:sz="0" w:space="0" w:color="auto"/>
            <w:bottom w:val="none" w:sz="0" w:space="0" w:color="auto"/>
            <w:right w:val="none" w:sz="0" w:space="0" w:color="auto"/>
          </w:divBdr>
        </w:div>
        <w:div w:id="458493110">
          <w:marLeft w:val="0"/>
          <w:marRight w:val="0"/>
          <w:marTop w:val="0"/>
          <w:marBottom w:val="0"/>
          <w:divBdr>
            <w:top w:val="none" w:sz="0" w:space="0" w:color="auto"/>
            <w:left w:val="none" w:sz="0" w:space="0" w:color="auto"/>
            <w:bottom w:val="none" w:sz="0" w:space="0" w:color="auto"/>
            <w:right w:val="none" w:sz="0" w:space="0" w:color="auto"/>
          </w:divBdr>
        </w:div>
        <w:div w:id="567424667">
          <w:marLeft w:val="0"/>
          <w:marRight w:val="0"/>
          <w:marTop w:val="0"/>
          <w:marBottom w:val="0"/>
          <w:divBdr>
            <w:top w:val="none" w:sz="0" w:space="0" w:color="auto"/>
            <w:left w:val="none" w:sz="0" w:space="0" w:color="auto"/>
            <w:bottom w:val="none" w:sz="0" w:space="0" w:color="auto"/>
            <w:right w:val="none" w:sz="0" w:space="0" w:color="auto"/>
          </w:divBdr>
        </w:div>
        <w:div w:id="569773094">
          <w:marLeft w:val="0"/>
          <w:marRight w:val="0"/>
          <w:marTop w:val="0"/>
          <w:marBottom w:val="0"/>
          <w:divBdr>
            <w:top w:val="none" w:sz="0" w:space="0" w:color="auto"/>
            <w:left w:val="none" w:sz="0" w:space="0" w:color="auto"/>
            <w:bottom w:val="none" w:sz="0" w:space="0" w:color="auto"/>
            <w:right w:val="none" w:sz="0" w:space="0" w:color="auto"/>
          </w:divBdr>
        </w:div>
        <w:div w:id="578103309">
          <w:marLeft w:val="0"/>
          <w:marRight w:val="0"/>
          <w:marTop w:val="0"/>
          <w:marBottom w:val="0"/>
          <w:divBdr>
            <w:top w:val="none" w:sz="0" w:space="0" w:color="auto"/>
            <w:left w:val="none" w:sz="0" w:space="0" w:color="auto"/>
            <w:bottom w:val="none" w:sz="0" w:space="0" w:color="auto"/>
            <w:right w:val="none" w:sz="0" w:space="0" w:color="auto"/>
          </w:divBdr>
        </w:div>
        <w:div w:id="783891441">
          <w:marLeft w:val="0"/>
          <w:marRight w:val="0"/>
          <w:marTop w:val="0"/>
          <w:marBottom w:val="0"/>
          <w:divBdr>
            <w:top w:val="none" w:sz="0" w:space="0" w:color="auto"/>
            <w:left w:val="none" w:sz="0" w:space="0" w:color="auto"/>
            <w:bottom w:val="none" w:sz="0" w:space="0" w:color="auto"/>
            <w:right w:val="none" w:sz="0" w:space="0" w:color="auto"/>
          </w:divBdr>
        </w:div>
        <w:div w:id="785461906">
          <w:marLeft w:val="0"/>
          <w:marRight w:val="0"/>
          <w:marTop w:val="0"/>
          <w:marBottom w:val="0"/>
          <w:divBdr>
            <w:top w:val="none" w:sz="0" w:space="0" w:color="auto"/>
            <w:left w:val="none" w:sz="0" w:space="0" w:color="auto"/>
            <w:bottom w:val="none" w:sz="0" w:space="0" w:color="auto"/>
            <w:right w:val="none" w:sz="0" w:space="0" w:color="auto"/>
          </w:divBdr>
        </w:div>
        <w:div w:id="831025292">
          <w:marLeft w:val="0"/>
          <w:marRight w:val="0"/>
          <w:marTop w:val="0"/>
          <w:marBottom w:val="0"/>
          <w:divBdr>
            <w:top w:val="none" w:sz="0" w:space="0" w:color="auto"/>
            <w:left w:val="none" w:sz="0" w:space="0" w:color="auto"/>
            <w:bottom w:val="none" w:sz="0" w:space="0" w:color="auto"/>
            <w:right w:val="none" w:sz="0" w:space="0" w:color="auto"/>
          </w:divBdr>
        </w:div>
        <w:div w:id="833034457">
          <w:marLeft w:val="0"/>
          <w:marRight w:val="0"/>
          <w:marTop w:val="0"/>
          <w:marBottom w:val="0"/>
          <w:divBdr>
            <w:top w:val="none" w:sz="0" w:space="0" w:color="auto"/>
            <w:left w:val="none" w:sz="0" w:space="0" w:color="auto"/>
            <w:bottom w:val="none" w:sz="0" w:space="0" w:color="auto"/>
            <w:right w:val="none" w:sz="0" w:space="0" w:color="auto"/>
          </w:divBdr>
        </w:div>
        <w:div w:id="835537608">
          <w:marLeft w:val="0"/>
          <w:marRight w:val="0"/>
          <w:marTop w:val="0"/>
          <w:marBottom w:val="0"/>
          <w:divBdr>
            <w:top w:val="none" w:sz="0" w:space="0" w:color="auto"/>
            <w:left w:val="none" w:sz="0" w:space="0" w:color="auto"/>
            <w:bottom w:val="none" w:sz="0" w:space="0" w:color="auto"/>
            <w:right w:val="none" w:sz="0" w:space="0" w:color="auto"/>
          </w:divBdr>
        </w:div>
        <w:div w:id="850991757">
          <w:marLeft w:val="0"/>
          <w:marRight w:val="0"/>
          <w:marTop w:val="0"/>
          <w:marBottom w:val="0"/>
          <w:divBdr>
            <w:top w:val="none" w:sz="0" w:space="0" w:color="auto"/>
            <w:left w:val="none" w:sz="0" w:space="0" w:color="auto"/>
            <w:bottom w:val="none" w:sz="0" w:space="0" w:color="auto"/>
            <w:right w:val="none" w:sz="0" w:space="0" w:color="auto"/>
          </w:divBdr>
        </w:div>
        <w:div w:id="904724918">
          <w:marLeft w:val="0"/>
          <w:marRight w:val="0"/>
          <w:marTop w:val="0"/>
          <w:marBottom w:val="0"/>
          <w:divBdr>
            <w:top w:val="none" w:sz="0" w:space="0" w:color="auto"/>
            <w:left w:val="none" w:sz="0" w:space="0" w:color="auto"/>
            <w:bottom w:val="none" w:sz="0" w:space="0" w:color="auto"/>
            <w:right w:val="none" w:sz="0" w:space="0" w:color="auto"/>
          </w:divBdr>
        </w:div>
        <w:div w:id="1050878750">
          <w:marLeft w:val="0"/>
          <w:marRight w:val="0"/>
          <w:marTop w:val="0"/>
          <w:marBottom w:val="0"/>
          <w:divBdr>
            <w:top w:val="none" w:sz="0" w:space="0" w:color="auto"/>
            <w:left w:val="none" w:sz="0" w:space="0" w:color="auto"/>
            <w:bottom w:val="none" w:sz="0" w:space="0" w:color="auto"/>
            <w:right w:val="none" w:sz="0" w:space="0" w:color="auto"/>
          </w:divBdr>
        </w:div>
        <w:div w:id="1079327720">
          <w:marLeft w:val="0"/>
          <w:marRight w:val="0"/>
          <w:marTop w:val="0"/>
          <w:marBottom w:val="0"/>
          <w:divBdr>
            <w:top w:val="none" w:sz="0" w:space="0" w:color="auto"/>
            <w:left w:val="none" w:sz="0" w:space="0" w:color="auto"/>
            <w:bottom w:val="none" w:sz="0" w:space="0" w:color="auto"/>
            <w:right w:val="none" w:sz="0" w:space="0" w:color="auto"/>
          </w:divBdr>
        </w:div>
        <w:div w:id="1111165744">
          <w:marLeft w:val="0"/>
          <w:marRight w:val="0"/>
          <w:marTop w:val="0"/>
          <w:marBottom w:val="0"/>
          <w:divBdr>
            <w:top w:val="none" w:sz="0" w:space="0" w:color="auto"/>
            <w:left w:val="none" w:sz="0" w:space="0" w:color="auto"/>
            <w:bottom w:val="none" w:sz="0" w:space="0" w:color="auto"/>
            <w:right w:val="none" w:sz="0" w:space="0" w:color="auto"/>
          </w:divBdr>
        </w:div>
        <w:div w:id="1161654121">
          <w:marLeft w:val="0"/>
          <w:marRight w:val="0"/>
          <w:marTop w:val="0"/>
          <w:marBottom w:val="0"/>
          <w:divBdr>
            <w:top w:val="none" w:sz="0" w:space="0" w:color="auto"/>
            <w:left w:val="none" w:sz="0" w:space="0" w:color="auto"/>
            <w:bottom w:val="none" w:sz="0" w:space="0" w:color="auto"/>
            <w:right w:val="none" w:sz="0" w:space="0" w:color="auto"/>
          </w:divBdr>
        </w:div>
        <w:div w:id="1294755798">
          <w:marLeft w:val="0"/>
          <w:marRight w:val="0"/>
          <w:marTop w:val="0"/>
          <w:marBottom w:val="0"/>
          <w:divBdr>
            <w:top w:val="none" w:sz="0" w:space="0" w:color="auto"/>
            <w:left w:val="none" w:sz="0" w:space="0" w:color="auto"/>
            <w:bottom w:val="none" w:sz="0" w:space="0" w:color="auto"/>
            <w:right w:val="none" w:sz="0" w:space="0" w:color="auto"/>
          </w:divBdr>
        </w:div>
        <w:div w:id="1318339123">
          <w:marLeft w:val="0"/>
          <w:marRight w:val="0"/>
          <w:marTop w:val="0"/>
          <w:marBottom w:val="0"/>
          <w:divBdr>
            <w:top w:val="none" w:sz="0" w:space="0" w:color="auto"/>
            <w:left w:val="none" w:sz="0" w:space="0" w:color="auto"/>
            <w:bottom w:val="none" w:sz="0" w:space="0" w:color="auto"/>
            <w:right w:val="none" w:sz="0" w:space="0" w:color="auto"/>
          </w:divBdr>
        </w:div>
        <w:div w:id="1340617552">
          <w:marLeft w:val="0"/>
          <w:marRight w:val="0"/>
          <w:marTop w:val="0"/>
          <w:marBottom w:val="0"/>
          <w:divBdr>
            <w:top w:val="none" w:sz="0" w:space="0" w:color="auto"/>
            <w:left w:val="none" w:sz="0" w:space="0" w:color="auto"/>
            <w:bottom w:val="none" w:sz="0" w:space="0" w:color="auto"/>
            <w:right w:val="none" w:sz="0" w:space="0" w:color="auto"/>
          </w:divBdr>
        </w:div>
        <w:div w:id="1349867701">
          <w:marLeft w:val="0"/>
          <w:marRight w:val="0"/>
          <w:marTop w:val="0"/>
          <w:marBottom w:val="0"/>
          <w:divBdr>
            <w:top w:val="none" w:sz="0" w:space="0" w:color="auto"/>
            <w:left w:val="none" w:sz="0" w:space="0" w:color="auto"/>
            <w:bottom w:val="none" w:sz="0" w:space="0" w:color="auto"/>
            <w:right w:val="none" w:sz="0" w:space="0" w:color="auto"/>
          </w:divBdr>
        </w:div>
        <w:div w:id="1370912448">
          <w:marLeft w:val="0"/>
          <w:marRight w:val="0"/>
          <w:marTop w:val="0"/>
          <w:marBottom w:val="0"/>
          <w:divBdr>
            <w:top w:val="none" w:sz="0" w:space="0" w:color="auto"/>
            <w:left w:val="none" w:sz="0" w:space="0" w:color="auto"/>
            <w:bottom w:val="none" w:sz="0" w:space="0" w:color="auto"/>
            <w:right w:val="none" w:sz="0" w:space="0" w:color="auto"/>
          </w:divBdr>
        </w:div>
        <w:div w:id="1384792162">
          <w:marLeft w:val="0"/>
          <w:marRight w:val="0"/>
          <w:marTop w:val="0"/>
          <w:marBottom w:val="0"/>
          <w:divBdr>
            <w:top w:val="none" w:sz="0" w:space="0" w:color="auto"/>
            <w:left w:val="none" w:sz="0" w:space="0" w:color="auto"/>
            <w:bottom w:val="none" w:sz="0" w:space="0" w:color="auto"/>
            <w:right w:val="none" w:sz="0" w:space="0" w:color="auto"/>
          </w:divBdr>
        </w:div>
        <w:div w:id="1411074336">
          <w:marLeft w:val="0"/>
          <w:marRight w:val="0"/>
          <w:marTop w:val="0"/>
          <w:marBottom w:val="0"/>
          <w:divBdr>
            <w:top w:val="none" w:sz="0" w:space="0" w:color="auto"/>
            <w:left w:val="none" w:sz="0" w:space="0" w:color="auto"/>
            <w:bottom w:val="none" w:sz="0" w:space="0" w:color="auto"/>
            <w:right w:val="none" w:sz="0" w:space="0" w:color="auto"/>
          </w:divBdr>
        </w:div>
        <w:div w:id="1430353381">
          <w:marLeft w:val="0"/>
          <w:marRight w:val="0"/>
          <w:marTop w:val="0"/>
          <w:marBottom w:val="0"/>
          <w:divBdr>
            <w:top w:val="none" w:sz="0" w:space="0" w:color="auto"/>
            <w:left w:val="none" w:sz="0" w:space="0" w:color="auto"/>
            <w:bottom w:val="none" w:sz="0" w:space="0" w:color="auto"/>
            <w:right w:val="none" w:sz="0" w:space="0" w:color="auto"/>
          </w:divBdr>
        </w:div>
        <w:div w:id="1480684114">
          <w:marLeft w:val="0"/>
          <w:marRight w:val="0"/>
          <w:marTop w:val="0"/>
          <w:marBottom w:val="0"/>
          <w:divBdr>
            <w:top w:val="none" w:sz="0" w:space="0" w:color="auto"/>
            <w:left w:val="none" w:sz="0" w:space="0" w:color="auto"/>
            <w:bottom w:val="none" w:sz="0" w:space="0" w:color="auto"/>
            <w:right w:val="none" w:sz="0" w:space="0" w:color="auto"/>
          </w:divBdr>
        </w:div>
        <w:div w:id="1487866419">
          <w:marLeft w:val="0"/>
          <w:marRight w:val="0"/>
          <w:marTop w:val="0"/>
          <w:marBottom w:val="0"/>
          <w:divBdr>
            <w:top w:val="none" w:sz="0" w:space="0" w:color="auto"/>
            <w:left w:val="none" w:sz="0" w:space="0" w:color="auto"/>
            <w:bottom w:val="none" w:sz="0" w:space="0" w:color="auto"/>
            <w:right w:val="none" w:sz="0" w:space="0" w:color="auto"/>
          </w:divBdr>
        </w:div>
        <w:div w:id="1608080015">
          <w:marLeft w:val="0"/>
          <w:marRight w:val="0"/>
          <w:marTop w:val="0"/>
          <w:marBottom w:val="0"/>
          <w:divBdr>
            <w:top w:val="none" w:sz="0" w:space="0" w:color="auto"/>
            <w:left w:val="none" w:sz="0" w:space="0" w:color="auto"/>
            <w:bottom w:val="none" w:sz="0" w:space="0" w:color="auto"/>
            <w:right w:val="none" w:sz="0" w:space="0" w:color="auto"/>
          </w:divBdr>
        </w:div>
        <w:div w:id="1676684711">
          <w:marLeft w:val="0"/>
          <w:marRight w:val="0"/>
          <w:marTop w:val="0"/>
          <w:marBottom w:val="0"/>
          <w:divBdr>
            <w:top w:val="none" w:sz="0" w:space="0" w:color="auto"/>
            <w:left w:val="none" w:sz="0" w:space="0" w:color="auto"/>
            <w:bottom w:val="none" w:sz="0" w:space="0" w:color="auto"/>
            <w:right w:val="none" w:sz="0" w:space="0" w:color="auto"/>
          </w:divBdr>
        </w:div>
        <w:div w:id="1695036398">
          <w:marLeft w:val="0"/>
          <w:marRight w:val="0"/>
          <w:marTop w:val="0"/>
          <w:marBottom w:val="0"/>
          <w:divBdr>
            <w:top w:val="none" w:sz="0" w:space="0" w:color="auto"/>
            <w:left w:val="none" w:sz="0" w:space="0" w:color="auto"/>
            <w:bottom w:val="none" w:sz="0" w:space="0" w:color="auto"/>
            <w:right w:val="none" w:sz="0" w:space="0" w:color="auto"/>
          </w:divBdr>
        </w:div>
        <w:div w:id="1768841974">
          <w:marLeft w:val="0"/>
          <w:marRight w:val="0"/>
          <w:marTop w:val="0"/>
          <w:marBottom w:val="0"/>
          <w:divBdr>
            <w:top w:val="none" w:sz="0" w:space="0" w:color="auto"/>
            <w:left w:val="none" w:sz="0" w:space="0" w:color="auto"/>
            <w:bottom w:val="none" w:sz="0" w:space="0" w:color="auto"/>
            <w:right w:val="none" w:sz="0" w:space="0" w:color="auto"/>
          </w:divBdr>
        </w:div>
        <w:div w:id="1801530962">
          <w:marLeft w:val="0"/>
          <w:marRight w:val="0"/>
          <w:marTop w:val="0"/>
          <w:marBottom w:val="0"/>
          <w:divBdr>
            <w:top w:val="none" w:sz="0" w:space="0" w:color="auto"/>
            <w:left w:val="none" w:sz="0" w:space="0" w:color="auto"/>
            <w:bottom w:val="none" w:sz="0" w:space="0" w:color="auto"/>
            <w:right w:val="none" w:sz="0" w:space="0" w:color="auto"/>
          </w:divBdr>
        </w:div>
        <w:div w:id="1807577369">
          <w:marLeft w:val="0"/>
          <w:marRight w:val="0"/>
          <w:marTop w:val="0"/>
          <w:marBottom w:val="0"/>
          <w:divBdr>
            <w:top w:val="none" w:sz="0" w:space="0" w:color="auto"/>
            <w:left w:val="none" w:sz="0" w:space="0" w:color="auto"/>
            <w:bottom w:val="none" w:sz="0" w:space="0" w:color="auto"/>
            <w:right w:val="none" w:sz="0" w:space="0" w:color="auto"/>
          </w:divBdr>
        </w:div>
        <w:div w:id="1838302628">
          <w:marLeft w:val="0"/>
          <w:marRight w:val="0"/>
          <w:marTop w:val="0"/>
          <w:marBottom w:val="0"/>
          <w:divBdr>
            <w:top w:val="none" w:sz="0" w:space="0" w:color="auto"/>
            <w:left w:val="none" w:sz="0" w:space="0" w:color="auto"/>
            <w:bottom w:val="none" w:sz="0" w:space="0" w:color="auto"/>
            <w:right w:val="none" w:sz="0" w:space="0" w:color="auto"/>
          </w:divBdr>
        </w:div>
        <w:div w:id="1907758125">
          <w:marLeft w:val="0"/>
          <w:marRight w:val="0"/>
          <w:marTop w:val="0"/>
          <w:marBottom w:val="0"/>
          <w:divBdr>
            <w:top w:val="none" w:sz="0" w:space="0" w:color="auto"/>
            <w:left w:val="none" w:sz="0" w:space="0" w:color="auto"/>
            <w:bottom w:val="none" w:sz="0" w:space="0" w:color="auto"/>
            <w:right w:val="none" w:sz="0" w:space="0" w:color="auto"/>
          </w:divBdr>
        </w:div>
        <w:div w:id="1927760076">
          <w:marLeft w:val="0"/>
          <w:marRight w:val="0"/>
          <w:marTop w:val="0"/>
          <w:marBottom w:val="0"/>
          <w:divBdr>
            <w:top w:val="none" w:sz="0" w:space="0" w:color="auto"/>
            <w:left w:val="none" w:sz="0" w:space="0" w:color="auto"/>
            <w:bottom w:val="none" w:sz="0" w:space="0" w:color="auto"/>
            <w:right w:val="none" w:sz="0" w:space="0" w:color="auto"/>
          </w:divBdr>
        </w:div>
        <w:div w:id="2030985970">
          <w:marLeft w:val="0"/>
          <w:marRight w:val="0"/>
          <w:marTop w:val="0"/>
          <w:marBottom w:val="0"/>
          <w:divBdr>
            <w:top w:val="none" w:sz="0" w:space="0" w:color="auto"/>
            <w:left w:val="none" w:sz="0" w:space="0" w:color="auto"/>
            <w:bottom w:val="none" w:sz="0" w:space="0" w:color="auto"/>
            <w:right w:val="none" w:sz="0" w:space="0" w:color="auto"/>
          </w:divBdr>
        </w:div>
        <w:div w:id="2046902464">
          <w:marLeft w:val="0"/>
          <w:marRight w:val="0"/>
          <w:marTop w:val="0"/>
          <w:marBottom w:val="0"/>
          <w:divBdr>
            <w:top w:val="none" w:sz="0" w:space="0" w:color="auto"/>
            <w:left w:val="none" w:sz="0" w:space="0" w:color="auto"/>
            <w:bottom w:val="none" w:sz="0" w:space="0" w:color="auto"/>
            <w:right w:val="none" w:sz="0" w:space="0" w:color="auto"/>
          </w:divBdr>
        </w:div>
        <w:div w:id="2123919611">
          <w:marLeft w:val="0"/>
          <w:marRight w:val="0"/>
          <w:marTop w:val="0"/>
          <w:marBottom w:val="0"/>
          <w:divBdr>
            <w:top w:val="none" w:sz="0" w:space="0" w:color="auto"/>
            <w:left w:val="none" w:sz="0" w:space="0" w:color="auto"/>
            <w:bottom w:val="none" w:sz="0" w:space="0" w:color="auto"/>
            <w:right w:val="none" w:sz="0" w:space="0" w:color="auto"/>
          </w:divBdr>
        </w:div>
        <w:div w:id="2141068520">
          <w:marLeft w:val="0"/>
          <w:marRight w:val="0"/>
          <w:marTop w:val="0"/>
          <w:marBottom w:val="0"/>
          <w:divBdr>
            <w:top w:val="none" w:sz="0" w:space="0" w:color="auto"/>
            <w:left w:val="none" w:sz="0" w:space="0" w:color="auto"/>
            <w:bottom w:val="none" w:sz="0" w:space="0" w:color="auto"/>
            <w:right w:val="none" w:sz="0" w:space="0" w:color="auto"/>
          </w:divBdr>
        </w:div>
      </w:divsChild>
    </w:div>
    <w:div w:id="475074499">
      <w:bodyDiv w:val="1"/>
      <w:marLeft w:val="0"/>
      <w:marRight w:val="0"/>
      <w:marTop w:val="0"/>
      <w:marBottom w:val="0"/>
      <w:divBdr>
        <w:top w:val="none" w:sz="0" w:space="0" w:color="auto"/>
        <w:left w:val="none" w:sz="0" w:space="0" w:color="auto"/>
        <w:bottom w:val="none" w:sz="0" w:space="0" w:color="auto"/>
        <w:right w:val="none" w:sz="0" w:space="0" w:color="auto"/>
      </w:divBdr>
    </w:div>
    <w:div w:id="548612398">
      <w:bodyDiv w:val="1"/>
      <w:marLeft w:val="0"/>
      <w:marRight w:val="0"/>
      <w:marTop w:val="0"/>
      <w:marBottom w:val="0"/>
      <w:divBdr>
        <w:top w:val="none" w:sz="0" w:space="0" w:color="auto"/>
        <w:left w:val="none" w:sz="0" w:space="0" w:color="auto"/>
        <w:bottom w:val="none" w:sz="0" w:space="0" w:color="auto"/>
        <w:right w:val="none" w:sz="0" w:space="0" w:color="auto"/>
      </w:divBdr>
      <w:divsChild>
        <w:div w:id="333533574">
          <w:marLeft w:val="0"/>
          <w:marRight w:val="0"/>
          <w:marTop w:val="0"/>
          <w:marBottom w:val="0"/>
          <w:divBdr>
            <w:top w:val="none" w:sz="0" w:space="0" w:color="auto"/>
            <w:left w:val="none" w:sz="0" w:space="0" w:color="auto"/>
            <w:bottom w:val="none" w:sz="0" w:space="0" w:color="auto"/>
            <w:right w:val="none" w:sz="0" w:space="0" w:color="auto"/>
          </w:divBdr>
          <w:divsChild>
            <w:div w:id="502624394">
              <w:marLeft w:val="0"/>
              <w:marRight w:val="0"/>
              <w:marTop w:val="0"/>
              <w:marBottom w:val="0"/>
              <w:divBdr>
                <w:top w:val="none" w:sz="0" w:space="0" w:color="auto"/>
                <w:left w:val="none" w:sz="0" w:space="0" w:color="auto"/>
                <w:bottom w:val="none" w:sz="0" w:space="0" w:color="auto"/>
                <w:right w:val="none" w:sz="0" w:space="0" w:color="auto"/>
              </w:divBdr>
            </w:div>
            <w:div w:id="2075229310">
              <w:marLeft w:val="0"/>
              <w:marRight w:val="0"/>
              <w:marTop w:val="0"/>
              <w:marBottom w:val="0"/>
              <w:divBdr>
                <w:top w:val="none" w:sz="0" w:space="0" w:color="auto"/>
                <w:left w:val="none" w:sz="0" w:space="0" w:color="auto"/>
                <w:bottom w:val="none" w:sz="0" w:space="0" w:color="auto"/>
                <w:right w:val="none" w:sz="0" w:space="0" w:color="auto"/>
              </w:divBdr>
            </w:div>
          </w:divsChild>
        </w:div>
        <w:div w:id="583877365">
          <w:marLeft w:val="0"/>
          <w:marRight w:val="0"/>
          <w:marTop w:val="0"/>
          <w:marBottom w:val="0"/>
          <w:divBdr>
            <w:top w:val="none" w:sz="0" w:space="0" w:color="auto"/>
            <w:left w:val="none" w:sz="0" w:space="0" w:color="auto"/>
            <w:bottom w:val="none" w:sz="0" w:space="0" w:color="auto"/>
            <w:right w:val="none" w:sz="0" w:space="0" w:color="auto"/>
          </w:divBdr>
          <w:divsChild>
            <w:div w:id="824976948">
              <w:marLeft w:val="0"/>
              <w:marRight w:val="0"/>
              <w:marTop w:val="0"/>
              <w:marBottom w:val="0"/>
              <w:divBdr>
                <w:top w:val="none" w:sz="0" w:space="0" w:color="auto"/>
                <w:left w:val="none" w:sz="0" w:space="0" w:color="auto"/>
                <w:bottom w:val="none" w:sz="0" w:space="0" w:color="auto"/>
                <w:right w:val="none" w:sz="0" w:space="0" w:color="auto"/>
              </w:divBdr>
            </w:div>
            <w:div w:id="1494223991">
              <w:marLeft w:val="0"/>
              <w:marRight w:val="0"/>
              <w:marTop w:val="0"/>
              <w:marBottom w:val="0"/>
              <w:divBdr>
                <w:top w:val="none" w:sz="0" w:space="0" w:color="auto"/>
                <w:left w:val="none" w:sz="0" w:space="0" w:color="auto"/>
                <w:bottom w:val="none" w:sz="0" w:space="0" w:color="auto"/>
                <w:right w:val="none" w:sz="0" w:space="0" w:color="auto"/>
              </w:divBdr>
            </w:div>
          </w:divsChild>
        </w:div>
        <w:div w:id="668605624">
          <w:marLeft w:val="0"/>
          <w:marRight w:val="0"/>
          <w:marTop w:val="0"/>
          <w:marBottom w:val="0"/>
          <w:divBdr>
            <w:top w:val="none" w:sz="0" w:space="0" w:color="auto"/>
            <w:left w:val="none" w:sz="0" w:space="0" w:color="auto"/>
            <w:bottom w:val="none" w:sz="0" w:space="0" w:color="auto"/>
            <w:right w:val="none" w:sz="0" w:space="0" w:color="auto"/>
          </w:divBdr>
          <w:divsChild>
            <w:div w:id="822351414">
              <w:marLeft w:val="0"/>
              <w:marRight w:val="0"/>
              <w:marTop w:val="0"/>
              <w:marBottom w:val="0"/>
              <w:divBdr>
                <w:top w:val="none" w:sz="0" w:space="0" w:color="auto"/>
                <w:left w:val="none" w:sz="0" w:space="0" w:color="auto"/>
                <w:bottom w:val="none" w:sz="0" w:space="0" w:color="auto"/>
                <w:right w:val="none" w:sz="0" w:space="0" w:color="auto"/>
              </w:divBdr>
            </w:div>
            <w:div w:id="829710541">
              <w:marLeft w:val="0"/>
              <w:marRight w:val="0"/>
              <w:marTop w:val="0"/>
              <w:marBottom w:val="0"/>
              <w:divBdr>
                <w:top w:val="none" w:sz="0" w:space="0" w:color="auto"/>
                <w:left w:val="none" w:sz="0" w:space="0" w:color="auto"/>
                <w:bottom w:val="none" w:sz="0" w:space="0" w:color="auto"/>
                <w:right w:val="none" w:sz="0" w:space="0" w:color="auto"/>
              </w:divBdr>
            </w:div>
          </w:divsChild>
        </w:div>
        <w:div w:id="848520200">
          <w:marLeft w:val="0"/>
          <w:marRight w:val="0"/>
          <w:marTop w:val="0"/>
          <w:marBottom w:val="0"/>
          <w:divBdr>
            <w:top w:val="none" w:sz="0" w:space="0" w:color="auto"/>
            <w:left w:val="none" w:sz="0" w:space="0" w:color="auto"/>
            <w:bottom w:val="none" w:sz="0" w:space="0" w:color="auto"/>
            <w:right w:val="none" w:sz="0" w:space="0" w:color="auto"/>
          </w:divBdr>
          <w:divsChild>
            <w:div w:id="1575361162">
              <w:marLeft w:val="0"/>
              <w:marRight w:val="0"/>
              <w:marTop w:val="0"/>
              <w:marBottom w:val="0"/>
              <w:divBdr>
                <w:top w:val="none" w:sz="0" w:space="0" w:color="auto"/>
                <w:left w:val="none" w:sz="0" w:space="0" w:color="auto"/>
                <w:bottom w:val="none" w:sz="0" w:space="0" w:color="auto"/>
                <w:right w:val="none" w:sz="0" w:space="0" w:color="auto"/>
              </w:divBdr>
            </w:div>
            <w:div w:id="1959026000">
              <w:marLeft w:val="0"/>
              <w:marRight w:val="0"/>
              <w:marTop w:val="0"/>
              <w:marBottom w:val="0"/>
              <w:divBdr>
                <w:top w:val="none" w:sz="0" w:space="0" w:color="auto"/>
                <w:left w:val="none" w:sz="0" w:space="0" w:color="auto"/>
                <w:bottom w:val="none" w:sz="0" w:space="0" w:color="auto"/>
                <w:right w:val="none" w:sz="0" w:space="0" w:color="auto"/>
              </w:divBdr>
            </w:div>
          </w:divsChild>
        </w:div>
        <w:div w:id="1470244995">
          <w:marLeft w:val="0"/>
          <w:marRight w:val="0"/>
          <w:marTop w:val="0"/>
          <w:marBottom w:val="0"/>
          <w:divBdr>
            <w:top w:val="none" w:sz="0" w:space="0" w:color="auto"/>
            <w:left w:val="none" w:sz="0" w:space="0" w:color="auto"/>
            <w:bottom w:val="none" w:sz="0" w:space="0" w:color="auto"/>
            <w:right w:val="none" w:sz="0" w:space="0" w:color="auto"/>
          </w:divBdr>
          <w:divsChild>
            <w:div w:id="28260024">
              <w:marLeft w:val="0"/>
              <w:marRight w:val="0"/>
              <w:marTop w:val="0"/>
              <w:marBottom w:val="0"/>
              <w:divBdr>
                <w:top w:val="none" w:sz="0" w:space="0" w:color="auto"/>
                <w:left w:val="none" w:sz="0" w:space="0" w:color="auto"/>
                <w:bottom w:val="none" w:sz="0" w:space="0" w:color="auto"/>
                <w:right w:val="none" w:sz="0" w:space="0" w:color="auto"/>
              </w:divBdr>
            </w:div>
            <w:div w:id="1056514430">
              <w:marLeft w:val="0"/>
              <w:marRight w:val="0"/>
              <w:marTop w:val="0"/>
              <w:marBottom w:val="0"/>
              <w:divBdr>
                <w:top w:val="none" w:sz="0" w:space="0" w:color="auto"/>
                <w:left w:val="none" w:sz="0" w:space="0" w:color="auto"/>
                <w:bottom w:val="none" w:sz="0" w:space="0" w:color="auto"/>
                <w:right w:val="none" w:sz="0" w:space="0" w:color="auto"/>
              </w:divBdr>
            </w:div>
          </w:divsChild>
        </w:div>
        <w:div w:id="1634404496">
          <w:marLeft w:val="0"/>
          <w:marRight w:val="0"/>
          <w:marTop w:val="0"/>
          <w:marBottom w:val="0"/>
          <w:divBdr>
            <w:top w:val="none" w:sz="0" w:space="0" w:color="auto"/>
            <w:left w:val="none" w:sz="0" w:space="0" w:color="auto"/>
            <w:bottom w:val="none" w:sz="0" w:space="0" w:color="auto"/>
            <w:right w:val="none" w:sz="0" w:space="0" w:color="auto"/>
          </w:divBdr>
          <w:divsChild>
            <w:div w:id="1057433358">
              <w:marLeft w:val="0"/>
              <w:marRight w:val="0"/>
              <w:marTop w:val="0"/>
              <w:marBottom w:val="0"/>
              <w:divBdr>
                <w:top w:val="none" w:sz="0" w:space="0" w:color="auto"/>
                <w:left w:val="none" w:sz="0" w:space="0" w:color="auto"/>
                <w:bottom w:val="none" w:sz="0" w:space="0" w:color="auto"/>
                <w:right w:val="none" w:sz="0" w:space="0" w:color="auto"/>
              </w:divBdr>
            </w:div>
            <w:div w:id="1479300964">
              <w:marLeft w:val="0"/>
              <w:marRight w:val="0"/>
              <w:marTop w:val="0"/>
              <w:marBottom w:val="0"/>
              <w:divBdr>
                <w:top w:val="none" w:sz="0" w:space="0" w:color="auto"/>
                <w:left w:val="none" w:sz="0" w:space="0" w:color="auto"/>
                <w:bottom w:val="none" w:sz="0" w:space="0" w:color="auto"/>
                <w:right w:val="none" w:sz="0" w:space="0" w:color="auto"/>
              </w:divBdr>
            </w:div>
          </w:divsChild>
        </w:div>
        <w:div w:id="2013221755">
          <w:marLeft w:val="0"/>
          <w:marRight w:val="0"/>
          <w:marTop w:val="0"/>
          <w:marBottom w:val="0"/>
          <w:divBdr>
            <w:top w:val="none" w:sz="0" w:space="0" w:color="auto"/>
            <w:left w:val="none" w:sz="0" w:space="0" w:color="auto"/>
            <w:bottom w:val="none" w:sz="0" w:space="0" w:color="auto"/>
            <w:right w:val="none" w:sz="0" w:space="0" w:color="auto"/>
          </w:divBdr>
          <w:divsChild>
            <w:div w:id="307394019">
              <w:marLeft w:val="0"/>
              <w:marRight w:val="0"/>
              <w:marTop w:val="0"/>
              <w:marBottom w:val="0"/>
              <w:divBdr>
                <w:top w:val="none" w:sz="0" w:space="0" w:color="auto"/>
                <w:left w:val="none" w:sz="0" w:space="0" w:color="auto"/>
                <w:bottom w:val="none" w:sz="0" w:space="0" w:color="auto"/>
                <w:right w:val="none" w:sz="0" w:space="0" w:color="auto"/>
              </w:divBdr>
            </w:div>
            <w:div w:id="5122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09975">
      <w:bodyDiv w:val="1"/>
      <w:marLeft w:val="0"/>
      <w:marRight w:val="0"/>
      <w:marTop w:val="0"/>
      <w:marBottom w:val="0"/>
      <w:divBdr>
        <w:top w:val="none" w:sz="0" w:space="0" w:color="auto"/>
        <w:left w:val="none" w:sz="0" w:space="0" w:color="auto"/>
        <w:bottom w:val="none" w:sz="0" w:space="0" w:color="auto"/>
        <w:right w:val="none" w:sz="0" w:space="0" w:color="auto"/>
      </w:divBdr>
    </w:div>
    <w:div w:id="558439151">
      <w:bodyDiv w:val="1"/>
      <w:marLeft w:val="0"/>
      <w:marRight w:val="0"/>
      <w:marTop w:val="0"/>
      <w:marBottom w:val="0"/>
      <w:divBdr>
        <w:top w:val="none" w:sz="0" w:space="0" w:color="auto"/>
        <w:left w:val="none" w:sz="0" w:space="0" w:color="auto"/>
        <w:bottom w:val="none" w:sz="0" w:space="0" w:color="auto"/>
        <w:right w:val="none" w:sz="0" w:space="0" w:color="auto"/>
      </w:divBdr>
    </w:div>
    <w:div w:id="573665442">
      <w:bodyDiv w:val="1"/>
      <w:marLeft w:val="0"/>
      <w:marRight w:val="0"/>
      <w:marTop w:val="0"/>
      <w:marBottom w:val="0"/>
      <w:divBdr>
        <w:top w:val="none" w:sz="0" w:space="0" w:color="auto"/>
        <w:left w:val="none" w:sz="0" w:space="0" w:color="auto"/>
        <w:bottom w:val="none" w:sz="0" w:space="0" w:color="auto"/>
        <w:right w:val="none" w:sz="0" w:space="0" w:color="auto"/>
      </w:divBdr>
    </w:div>
    <w:div w:id="658265213">
      <w:bodyDiv w:val="1"/>
      <w:marLeft w:val="0"/>
      <w:marRight w:val="0"/>
      <w:marTop w:val="0"/>
      <w:marBottom w:val="0"/>
      <w:divBdr>
        <w:top w:val="none" w:sz="0" w:space="0" w:color="auto"/>
        <w:left w:val="none" w:sz="0" w:space="0" w:color="auto"/>
        <w:bottom w:val="none" w:sz="0" w:space="0" w:color="auto"/>
        <w:right w:val="none" w:sz="0" w:space="0" w:color="auto"/>
      </w:divBdr>
    </w:div>
    <w:div w:id="692801261">
      <w:bodyDiv w:val="1"/>
      <w:marLeft w:val="0"/>
      <w:marRight w:val="0"/>
      <w:marTop w:val="0"/>
      <w:marBottom w:val="0"/>
      <w:divBdr>
        <w:top w:val="none" w:sz="0" w:space="0" w:color="auto"/>
        <w:left w:val="none" w:sz="0" w:space="0" w:color="auto"/>
        <w:bottom w:val="none" w:sz="0" w:space="0" w:color="auto"/>
        <w:right w:val="none" w:sz="0" w:space="0" w:color="auto"/>
      </w:divBdr>
      <w:divsChild>
        <w:div w:id="365562292">
          <w:marLeft w:val="0"/>
          <w:marRight w:val="0"/>
          <w:marTop w:val="0"/>
          <w:marBottom w:val="0"/>
          <w:divBdr>
            <w:top w:val="none" w:sz="0" w:space="0" w:color="auto"/>
            <w:left w:val="none" w:sz="0" w:space="0" w:color="auto"/>
            <w:bottom w:val="none" w:sz="0" w:space="0" w:color="auto"/>
            <w:right w:val="none" w:sz="0" w:space="0" w:color="auto"/>
          </w:divBdr>
        </w:div>
        <w:div w:id="368459088">
          <w:marLeft w:val="0"/>
          <w:marRight w:val="0"/>
          <w:marTop w:val="0"/>
          <w:marBottom w:val="0"/>
          <w:divBdr>
            <w:top w:val="none" w:sz="0" w:space="0" w:color="auto"/>
            <w:left w:val="none" w:sz="0" w:space="0" w:color="auto"/>
            <w:bottom w:val="none" w:sz="0" w:space="0" w:color="auto"/>
            <w:right w:val="none" w:sz="0" w:space="0" w:color="auto"/>
          </w:divBdr>
        </w:div>
        <w:div w:id="675381136">
          <w:marLeft w:val="0"/>
          <w:marRight w:val="0"/>
          <w:marTop w:val="0"/>
          <w:marBottom w:val="0"/>
          <w:divBdr>
            <w:top w:val="none" w:sz="0" w:space="0" w:color="auto"/>
            <w:left w:val="none" w:sz="0" w:space="0" w:color="auto"/>
            <w:bottom w:val="none" w:sz="0" w:space="0" w:color="auto"/>
            <w:right w:val="none" w:sz="0" w:space="0" w:color="auto"/>
          </w:divBdr>
        </w:div>
        <w:div w:id="686906935">
          <w:marLeft w:val="0"/>
          <w:marRight w:val="0"/>
          <w:marTop w:val="0"/>
          <w:marBottom w:val="0"/>
          <w:divBdr>
            <w:top w:val="none" w:sz="0" w:space="0" w:color="auto"/>
            <w:left w:val="none" w:sz="0" w:space="0" w:color="auto"/>
            <w:bottom w:val="none" w:sz="0" w:space="0" w:color="auto"/>
            <w:right w:val="none" w:sz="0" w:space="0" w:color="auto"/>
          </w:divBdr>
        </w:div>
        <w:div w:id="870651446">
          <w:marLeft w:val="0"/>
          <w:marRight w:val="0"/>
          <w:marTop w:val="0"/>
          <w:marBottom w:val="0"/>
          <w:divBdr>
            <w:top w:val="none" w:sz="0" w:space="0" w:color="auto"/>
            <w:left w:val="none" w:sz="0" w:space="0" w:color="auto"/>
            <w:bottom w:val="none" w:sz="0" w:space="0" w:color="auto"/>
            <w:right w:val="none" w:sz="0" w:space="0" w:color="auto"/>
          </w:divBdr>
        </w:div>
        <w:div w:id="1215045674">
          <w:marLeft w:val="0"/>
          <w:marRight w:val="0"/>
          <w:marTop w:val="0"/>
          <w:marBottom w:val="0"/>
          <w:divBdr>
            <w:top w:val="none" w:sz="0" w:space="0" w:color="auto"/>
            <w:left w:val="none" w:sz="0" w:space="0" w:color="auto"/>
            <w:bottom w:val="none" w:sz="0" w:space="0" w:color="auto"/>
            <w:right w:val="none" w:sz="0" w:space="0" w:color="auto"/>
          </w:divBdr>
        </w:div>
        <w:div w:id="1283658028">
          <w:marLeft w:val="0"/>
          <w:marRight w:val="0"/>
          <w:marTop w:val="0"/>
          <w:marBottom w:val="0"/>
          <w:divBdr>
            <w:top w:val="none" w:sz="0" w:space="0" w:color="auto"/>
            <w:left w:val="none" w:sz="0" w:space="0" w:color="auto"/>
            <w:bottom w:val="none" w:sz="0" w:space="0" w:color="auto"/>
            <w:right w:val="none" w:sz="0" w:space="0" w:color="auto"/>
          </w:divBdr>
        </w:div>
        <w:div w:id="1534028963">
          <w:marLeft w:val="0"/>
          <w:marRight w:val="0"/>
          <w:marTop w:val="0"/>
          <w:marBottom w:val="0"/>
          <w:divBdr>
            <w:top w:val="none" w:sz="0" w:space="0" w:color="auto"/>
            <w:left w:val="none" w:sz="0" w:space="0" w:color="auto"/>
            <w:bottom w:val="none" w:sz="0" w:space="0" w:color="auto"/>
            <w:right w:val="none" w:sz="0" w:space="0" w:color="auto"/>
          </w:divBdr>
        </w:div>
        <w:div w:id="1646427715">
          <w:marLeft w:val="0"/>
          <w:marRight w:val="0"/>
          <w:marTop w:val="0"/>
          <w:marBottom w:val="0"/>
          <w:divBdr>
            <w:top w:val="none" w:sz="0" w:space="0" w:color="auto"/>
            <w:left w:val="none" w:sz="0" w:space="0" w:color="auto"/>
            <w:bottom w:val="none" w:sz="0" w:space="0" w:color="auto"/>
            <w:right w:val="none" w:sz="0" w:space="0" w:color="auto"/>
          </w:divBdr>
        </w:div>
        <w:div w:id="1762867531">
          <w:marLeft w:val="0"/>
          <w:marRight w:val="0"/>
          <w:marTop w:val="0"/>
          <w:marBottom w:val="0"/>
          <w:divBdr>
            <w:top w:val="none" w:sz="0" w:space="0" w:color="auto"/>
            <w:left w:val="none" w:sz="0" w:space="0" w:color="auto"/>
            <w:bottom w:val="none" w:sz="0" w:space="0" w:color="auto"/>
            <w:right w:val="none" w:sz="0" w:space="0" w:color="auto"/>
          </w:divBdr>
        </w:div>
        <w:div w:id="1853180048">
          <w:marLeft w:val="0"/>
          <w:marRight w:val="0"/>
          <w:marTop w:val="0"/>
          <w:marBottom w:val="0"/>
          <w:divBdr>
            <w:top w:val="none" w:sz="0" w:space="0" w:color="auto"/>
            <w:left w:val="none" w:sz="0" w:space="0" w:color="auto"/>
            <w:bottom w:val="none" w:sz="0" w:space="0" w:color="auto"/>
            <w:right w:val="none" w:sz="0" w:space="0" w:color="auto"/>
          </w:divBdr>
        </w:div>
        <w:div w:id="1893155332">
          <w:marLeft w:val="0"/>
          <w:marRight w:val="0"/>
          <w:marTop w:val="0"/>
          <w:marBottom w:val="0"/>
          <w:divBdr>
            <w:top w:val="none" w:sz="0" w:space="0" w:color="auto"/>
            <w:left w:val="none" w:sz="0" w:space="0" w:color="auto"/>
            <w:bottom w:val="none" w:sz="0" w:space="0" w:color="auto"/>
            <w:right w:val="none" w:sz="0" w:space="0" w:color="auto"/>
          </w:divBdr>
        </w:div>
      </w:divsChild>
    </w:div>
    <w:div w:id="710880282">
      <w:bodyDiv w:val="1"/>
      <w:marLeft w:val="0"/>
      <w:marRight w:val="0"/>
      <w:marTop w:val="0"/>
      <w:marBottom w:val="0"/>
      <w:divBdr>
        <w:top w:val="none" w:sz="0" w:space="0" w:color="auto"/>
        <w:left w:val="none" w:sz="0" w:space="0" w:color="auto"/>
        <w:bottom w:val="none" w:sz="0" w:space="0" w:color="auto"/>
        <w:right w:val="none" w:sz="0" w:space="0" w:color="auto"/>
      </w:divBdr>
    </w:div>
    <w:div w:id="715738327">
      <w:bodyDiv w:val="1"/>
      <w:marLeft w:val="0"/>
      <w:marRight w:val="0"/>
      <w:marTop w:val="0"/>
      <w:marBottom w:val="0"/>
      <w:divBdr>
        <w:top w:val="none" w:sz="0" w:space="0" w:color="auto"/>
        <w:left w:val="none" w:sz="0" w:space="0" w:color="auto"/>
        <w:bottom w:val="none" w:sz="0" w:space="0" w:color="auto"/>
        <w:right w:val="none" w:sz="0" w:space="0" w:color="auto"/>
      </w:divBdr>
    </w:div>
    <w:div w:id="748816267">
      <w:bodyDiv w:val="1"/>
      <w:marLeft w:val="0"/>
      <w:marRight w:val="0"/>
      <w:marTop w:val="0"/>
      <w:marBottom w:val="0"/>
      <w:divBdr>
        <w:top w:val="none" w:sz="0" w:space="0" w:color="auto"/>
        <w:left w:val="none" w:sz="0" w:space="0" w:color="auto"/>
        <w:bottom w:val="none" w:sz="0" w:space="0" w:color="auto"/>
        <w:right w:val="none" w:sz="0" w:space="0" w:color="auto"/>
      </w:divBdr>
      <w:divsChild>
        <w:div w:id="9844352">
          <w:marLeft w:val="0"/>
          <w:marRight w:val="0"/>
          <w:marTop w:val="0"/>
          <w:marBottom w:val="0"/>
          <w:divBdr>
            <w:top w:val="none" w:sz="0" w:space="0" w:color="auto"/>
            <w:left w:val="none" w:sz="0" w:space="0" w:color="auto"/>
            <w:bottom w:val="none" w:sz="0" w:space="0" w:color="auto"/>
            <w:right w:val="none" w:sz="0" w:space="0" w:color="auto"/>
          </w:divBdr>
          <w:divsChild>
            <w:div w:id="383406606">
              <w:marLeft w:val="0"/>
              <w:marRight w:val="0"/>
              <w:marTop w:val="0"/>
              <w:marBottom w:val="0"/>
              <w:divBdr>
                <w:top w:val="none" w:sz="0" w:space="0" w:color="auto"/>
                <w:left w:val="none" w:sz="0" w:space="0" w:color="auto"/>
                <w:bottom w:val="none" w:sz="0" w:space="0" w:color="auto"/>
                <w:right w:val="none" w:sz="0" w:space="0" w:color="auto"/>
              </w:divBdr>
            </w:div>
            <w:div w:id="1116296839">
              <w:marLeft w:val="0"/>
              <w:marRight w:val="0"/>
              <w:marTop w:val="0"/>
              <w:marBottom w:val="0"/>
              <w:divBdr>
                <w:top w:val="none" w:sz="0" w:space="0" w:color="auto"/>
                <w:left w:val="none" w:sz="0" w:space="0" w:color="auto"/>
                <w:bottom w:val="none" w:sz="0" w:space="0" w:color="auto"/>
                <w:right w:val="none" w:sz="0" w:space="0" w:color="auto"/>
              </w:divBdr>
            </w:div>
          </w:divsChild>
        </w:div>
        <w:div w:id="651758488">
          <w:marLeft w:val="0"/>
          <w:marRight w:val="0"/>
          <w:marTop w:val="0"/>
          <w:marBottom w:val="0"/>
          <w:divBdr>
            <w:top w:val="none" w:sz="0" w:space="0" w:color="auto"/>
            <w:left w:val="none" w:sz="0" w:space="0" w:color="auto"/>
            <w:bottom w:val="none" w:sz="0" w:space="0" w:color="auto"/>
            <w:right w:val="none" w:sz="0" w:space="0" w:color="auto"/>
          </w:divBdr>
          <w:divsChild>
            <w:div w:id="847670219">
              <w:marLeft w:val="0"/>
              <w:marRight w:val="0"/>
              <w:marTop w:val="0"/>
              <w:marBottom w:val="0"/>
              <w:divBdr>
                <w:top w:val="none" w:sz="0" w:space="0" w:color="auto"/>
                <w:left w:val="none" w:sz="0" w:space="0" w:color="auto"/>
                <w:bottom w:val="none" w:sz="0" w:space="0" w:color="auto"/>
                <w:right w:val="none" w:sz="0" w:space="0" w:color="auto"/>
              </w:divBdr>
            </w:div>
            <w:div w:id="1927111805">
              <w:marLeft w:val="0"/>
              <w:marRight w:val="0"/>
              <w:marTop w:val="0"/>
              <w:marBottom w:val="0"/>
              <w:divBdr>
                <w:top w:val="none" w:sz="0" w:space="0" w:color="auto"/>
                <w:left w:val="none" w:sz="0" w:space="0" w:color="auto"/>
                <w:bottom w:val="none" w:sz="0" w:space="0" w:color="auto"/>
                <w:right w:val="none" w:sz="0" w:space="0" w:color="auto"/>
              </w:divBdr>
            </w:div>
            <w:div w:id="2084837864">
              <w:marLeft w:val="0"/>
              <w:marRight w:val="0"/>
              <w:marTop w:val="0"/>
              <w:marBottom w:val="0"/>
              <w:divBdr>
                <w:top w:val="none" w:sz="0" w:space="0" w:color="auto"/>
                <w:left w:val="none" w:sz="0" w:space="0" w:color="auto"/>
                <w:bottom w:val="none" w:sz="0" w:space="0" w:color="auto"/>
                <w:right w:val="none" w:sz="0" w:space="0" w:color="auto"/>
              </w:divBdr>
            </w:div>
          </w:divsChild>
        </w:div>
        <w:div w:id="996034973">
          <w:marLeft w:val="0"/>
          <w:marRight w:val="0"/>
          <w:marTop w:val="0"/>
          <w:marBottom w:val="0"/>
          <w:divBdr>
            <w:top w:val="none" w:sz="0" w:space="0" w:color="auto"/>
            <w:left w:val="none" w:sz="0" w:space="0" w:color="auto"/>
            <w:bottom w:val="none" w:sz="0" w:space="0" w:color="auto"/>
            <w:right w:val="none" w:sz="0" w:space="0" w:color="auto"/>
          </w:divBdr>
          <w:divsChild>
            <w:div w:id="584531450">
              <w:marLeft w:val="0"/>
              <w:marRight w:val="0"/>
              <w:marTop w:val="0"/>
              <w:marBottom w:val="0"/>
              <w:divBdr>
                <w:top w:val="none" w:sz="0" w:space="0" w:color="auto"/>
                <w:left w:val="none" w:sz="0" w:space="0" w:color="auto"/>
                <w:bottom w:val="none" w:sz="0" w:space="0" w:color="auto"/>
                <w:right w:val="none" w:sz="0" w:space="0" w:color="auto"/>
              </w:divBdr>
            </w:div>
            <w:div w:id="1934165717">
              <w:marLeft w:val="0"/>
              <w:marRight w:val="0"/>
              <w:marTop w:val="0"/>
              <w:marBottom w:val="0"/>
              <w:divBdr>
                <w:top w:val="none" w:sz="0" w:space="0" w:color="auto"/>
                <w:left w:val="none" w:sz="0" w:space="0" w:color="auto"/>
                <w:bottom w:val="none" w:sz="0" w:space="0" w:color="auto"/>
                <w:right w:val="none" w:sz="0" w:space="0" w:color="auto"/>
              </w:divBdr>
            </w:div>
          </w:divsChild>
        </w:div>
        <w:div w:id="1101878666">
          <w:marLeft w:val="0"/>
          <w:marRight w:val="0"/>
          <w:marTop w:val="0"/>
          <w:marBottom w:val="0"/>
          <w:divBdr>
            <w:top w:val="none" w:sz="0" w:space="0" w:color="auto"/>
            <w:left w:val="none" w:sz="0" w:space="0" w:color="auto"/>
            <w:bottom w:val="none" w:sz="0" w:space="0" w:color="auto"/>
            <w:right w:val="none" w:sz="0" w:space="0" w:color="auto"/>
          </w:divBdr>
          <w:divsChild>
            <w:div w:id="2104569147">
              <w:marLeft w:val="0"/>
              <w:marRight w:val="0"/>
              <w:marTop w:val="0"/>
              <w:marBottom w:val="0"/>
              <w:divBdr>
                <w:top w:val="none" w:sz="0" w:space="0" w:color="auto"/>
                <w:left w:val="none" w:sz="0" w:space="0" w:color="auto"/>
                <w:bottom w:val="none" w:sz="0" w:space="0" w:color="auto"/>
                <w:right w:val="none" w:sz="0" w:space="0" w:color="auto"/>
              </w:divBdr>
            </w:div>
          </w:divsChild>
        </w:div>
        <w:div w:id="1124734283">
          <w:marLeft w:val="0"/>
          <w:marRight w:val="0"/>
          <w:marTop w:val="0"/>
          <w:marBottom w:val="0"/>
          <w:divBdr>
            <w:top w:val="none" w:sz="0" w:space="0" w:color="auto"/>
            <w:left w:val="none" w:sz="0" w:space="0" w:color="auto"/>
            <w:bottom w:val="none" w:sz="0" w:space="0" w:color="auto"/>
            <w:right w:val="none" w:sz="0" w:space="0" w:color="auto"/>
          </w:divBdr>
          <w:divsChild>
            <w:div w:id="92290978">
              <w:marLeft w:val="0"/>
              <w:marRight w:val="0"/>
              <w:marTop w:val="0"/>
              <w:marBottom w:val="0"/>
              <w:divBdr>
                <w:top w:val="none" w:sz="0" w:space="0" w:color="auto"/>
                <w:left w:val="none" w:sz="0" w:space="0" w:color="auto"/>
                <w:bottom w:val="none" w:sz="0" w:space="0" w:color="auto"/>
                <w:right w:val="none" w:sz="0" w:space="0" w:color="auto"/>
              </w:divBdr>
            </w:div>
            <w:div w:id="153106461">
              <w:marLeft w:val="0"/>
              <w:marRight w:val="0"/>
              <w:marTop w:val="0"/>
              <w:marBottom w:val="0"/>
              <w:divBdr>
                <w:top w:val="none" w:sz="0" w:space="0" w:color="auto"/>
                <w:left w:val="none" w:sz="0" w:space="0" w:color="auto"/>
                <w:bottom w:val="none" w:sz="0" w:space="0" w:color="auto"/>
                <w:right w:val="none" w:sz="0" w:space="0" w:color="auto"/>
              </w:divBdr>
            </w:div>
            <w:div w:id="732314687">
              <w:marLeft w:val="0"/>
              <w:marRight w:val="0"/>
              <w:marTop w:val="0"/>
              <w:marBottom w:val="0"/>
              <w:divBdr>
                <w:top w:val="none" w:sz="0" w:space="0" w:color="auto"/>
                <w:left w:val="none" w:sz="0" w:space="0" w:color="auto"/>
                <w:bottom w:val="none" w:sz="0" w:space="0" w:color="auto"/>
                <w:right w:val="none" w:sz="0" w:space="0" w:color="auto"/>
              </w:divBdr>
            </w:div>
            <w:div w:id="981696155">
              <w:marLeft w:val="0"/>
              <w:marRight w:val="0"/>
              <w:marTop w:val="0"/>
              <w:marBottom w:val="0"/>
              <w:divBdr>
                <w:top w:val="none" w:sz="0" w:space="0" w:color="auto"/>
                <w:left w:val="none" w:sz="0" w:space="0" w:color="auto"/>
                <w:bottom w:val="none" w:sz="0" w:space="0" w:color="auto"/>
                <w:right w:val="none" w:sz="0" w:space="0" w:color="auto"/>
              </w:divBdr>
            </w:div>
            <w:div w:id="1170872023">
              <w:marLeft w:val="0"/>
              <w:marRight w:val="0"/>
              <w:marTop w:val="0"/>
              <w:marBottom w:val="0"/>
              <w:divBdr>
                <w:top w:val="none" w:sz="0" w:space="0" w:color="auto"/>
                <w:left w:val="none" w:sz="0" w:space="0" w:color="auto"/>
                <w:bottom w:val="none" w:sz="0" w:space="0" w:color="auto"/>
                <w:right w:val="none" w:sz="0" w:space="0" w:color="auto"/>
              </w:divBdr>
            </w:div>
            <w:div w:id="1233466864">
              <w:marLeft w:val="0"/>
              <w:marRight w:val="0"/>
              <w:marTop w:val="0"/>
              <w:marBottom w:val="0"/>
              <w:divBdr>
                <w:top w:val="none" w:sz="0" w:space="0" w:color="auto"/>
                <w:left w:val="none" w:sz="0" w:space="0" w:color="auto"/>
                <w:bottom w:val="none" w:sz="0" w:space="0" w:color="auto"/>
                <w:right w:val="none" w:sz="0" w:space="0" w:color="auto"/>
              </w:divBdr>
            </w:div>
            <w:div w:id="1287809293">
              <w:marLeft w:val="0"/>
              <w:marRight w:val="0"/>
              <w:marTop w:val="0"/>
              <w:marBottom w:val="0"/>
              <w:divBdr>
                <w:top w:val="none" w:sz="0" w:space="0" w:color="auto"/>
                <w:left w:val="none" w:sz="0" w:space="0" w:color="auto"/>
                <w:bottom w:val="none" w:sz="0" w:space="0" w:color="auto"/>
                <w:right w:val="none" w:sz="0" w:space="0" w:color="auto"/>
              </w:divBdr>
            </w:div>
            <w:div w:id="1355112101">
              <w:marLeft w:val="0"/>
              <w:marRight w:val="0"/>
              <w:marTop w:val="0"/>
              <w:marBottom w:val="0"/>
              <w:divBdr>
                <w:top w:val="none" w:sz="0" w:space="0" w:color="auto"/>
                <w:left w:val="none" w:sz="0" w:space="0" w:color="auto"/>
                <w:bottom w:val="none" w:sz="0" w:space="0" w:color="auto"/>
                <w:right w:val="none" w:sz="0" w:space="0" w:color="auto"/>
              </w:divBdr>
            </w:div>
          </w:divsChild>
        </w:div>
        <w:div w:id="1258321052">
          <w:marLeft w:val="0"/>
          <w:marRight w:val="0"/>
          <w:marTop w:val="0"/>
          <w:marBottom w:val="0"/>
          <w:divBdr>
            <w:top w:val="none" w:sz="0" w:space="0" w:color="auto"/>
            <w:left w:val="none" w:sz="0" w:space="0" w:color="auto"/>
            <w:bottom w:val="none" w:sz="0" w:space="0" w:color="auto"/>
            <w:right w:val="none" w:sz="0" w:space="0" w:color="auto"/>
          </w:divBdr>
          <w:divsChild>
            <w:div w:id="97413682">
              <w:marLeft w:val="0"/>
              <w:marRight w:val="0"/>
              <w:marTop w:val="0"/>
              <w:marBottom w:val="0"/>
              <w:divBdr>
                <w:top w:val="none" w:sz="0" w:space="0" w:color="auto"/>
                <w:left w:val="none" w:sz="0" w:space="0" w:color="auto"/>
                <w:bottom w:val="none" w:sz="0" w:space="0" w:color="auto"/>
                <w:right w:val="none" w:sz="0" w:space="0" w:color="auto"/>
              </w:divBdr>
            </w:div>
            <w:div w:id="218713321">
              <w:marLeft w:val="0"/>
              <w:marRight w:val="0"/>
              <w:marTop w:val="0"/>
              <w:marBottom w:val="0"/>
              <w:divBdr>
                <w:top w:val="none" w:sz="0" w:space="0" w:color="auto"/>
                <w:left w:val="none" w:sz="0" w:space="0" w:color="auto"/>
                <w:bottom w:val="none" w:sz="0" w:space="0" w:color="auto"/>
                <w:right w:val="none" w:sz="0" w:space="0" w:color="auto"/>
              </w:divBdr>
            </w:div>
            <w:div w:id="869293533">
              <w:marLeft w:val="0"/>
              <w:marRight w:val="0"/>
              <w:marTop w:val="0"/>
              <w:marBottom w:val="0"/>
              <w:divBdr>
                <w:top w:val="none" w:sz="0" w:space="0" w:color="auto"/>
                <w:left w:val="none" w:sz="0" w:space="0" w:color="auto"/>
                <w:bottom w:val="none" w:sz="0" w:space="0" w:color="auto"/>
                <w:right w:val="none" w:sz="0" w:space="0" w:color="auto"/>
              </w:divBdr>
            </w:div>
            <w:div w:id="871919242">
              <w:marLeft w:val="0"/>
              <w:marRight w:val="0"/>
              <w:marTop w:val="0"/>
              <w:marBottom w:val="0"/>
              <w:divBdr>
                <w:top w:val="none" w:sz="0" w:space="0" w:color="auto"/>
                <w:left w:val="none" w:sz="0" w:space="0" w:color="auto"/>
                <w:bottom w:val="none" w:sz="0" w:space="0" w:color="auto"/>
                <w:right w:val="none" w:sz="0" w:space="0" w:color="auto"/>
              </w:divBdr>
            </w:div>
          </w:divsChild>
        </w:div>
        <w:div w:id="1790777730">
          <w:marLeft w:val="0"/>
          <w:marRight w:val="0"/>
          <w:marTop w:val="0"/>
          <w:marBottom w:val="0"/>
          <w:divBdr>
            <w:top w:val="none" w:sz="0" w:space="0" w:color="auto"/>
            <w:left w:val="none" w:sz="0" w:space="0" w:color="auto"/>
            <w:bottom w:val="none" w:sz="0" w:space="0" w:color="auto"/>
            <w:right w:val="none" w:sz="0" w:space="0" w:color="auto"/>
          </w:divBdr>
          <w:divsChild>
            <w:div w:id="50423099">
              <w:marLeft w:val="0"/>
              <w:marRight w:val="0"/>
              <w:marTop w:val="0"/>
              <w:marBottom w:val="0"/>
              <w:divBdr>
                <w:top w:val="none" w:sz="0" w:space="0" w:color="auto"/>
                <w:left w:val="none" w:sz="0" w:space="0" w:color="auto"/>
                <w:bottom w:val="none" w:sz="0" w:space="0" w:color="auto"/>
                <w:right w:val="none" w:sz="0" w:space="0" w:color="auto"/>
              </w:divBdr>
            </w:div>
            <w:div w:id="500703060">
              <w:marLeft w:val="0"/>
              <w:marRight w:val="0"/>
              <w:marTop w:val="0"/>
              <w:marBottom w:val="0"/>
              <w:divBdr>
                <w:top w:val="none" w:sz="0" w:space="0" w:color="auto"/>
                <w:left w:val="none" w:sz="0" w:space="0" w:color="auto"/>
                <w:bottom w:val="none" w:sz="0" w:space="0" w:color="auto"/>
                <w:right w:val="none" w:sz="0" w:space="0" w:color="auto"/>
              </w:divBdr>
            </w:div>
            <w:div w:id="2138988844">
              <w:marLeft w:val="0"/>
              <w:marRight w:val="0"/>
              <w:marTop w:val="0"/>
              <w:marBottom w:val="0"/>
              <w:divBdr>
                <w:top w:val="none" w:sz="0" w:space="0" w:color="auto"/>
                <w:left w:val="none" w:sz="0" w:space="0" w:color="auto"/>
                <w:bottom w:val="none" w:sz="0" w:space="0" w:color="auto"/>
                <w:right w:val="none" w:sz="0" w:space="0" w:color="auto"/>
              </w:divBdr>
            </w:div>
          </w:divsChild>
        </w:div>
        <w:div w:id="1849128328">
          <w:marLeft w:val="0"/>
          <w:marRight w:val="0"/>
          <w:marTop w:val="0"/>
          <w:marBottom w:val="0"/>
          <w:divBdr>
            <w:top w:val="none" w:sz="0" w:space="0" w:color="auto"/>
            <w:left w:val="none" w:sz="0" w:space="0" w:color="auto"/>
            <w:bottom w:val="none" w:sz="0" w:space="0" w:color="auto"/>
            <w:right w:val="none" w:sz="0" w:space="0" w:color="auto"/>
          </w:divBdr>
          <w:divsChild>
            <w:div w:id="7683091">
              <w:marLeft w:val="0"/>
              <w:marRight w:val="0"/>
              <w:marTop w:val="0"/>
              <w:marBottom w:val="0"/>
              <w:divBdr>
                <w:top w:val="none" w:sz="0" w:space="0" w:color="auto"/>
                <w:left w:val="none" w:sz="0" w:space="0" w:color="auto"/>
                <w:bottom w:val="none" w:sz="0" w:space="0" w:color="auto"/>
                <w:right w:val="none" w:sz="0" w:space="0" w:color="auto"/>
              </w:divBdr>
            </w:div>
            <w:div w:id="231693722">
              <w:marLeft w:val="0"/>
              <w:marRight w:val="0"/>
              <w:marTop w:val="0"/>
              <w:marBottom w:val="0"/>
              <w:divBdr>
                <w:top w:val="none" w:sz="0" w:space="0" w:color="auto"/>
                <w:left w:val="none" w:sz="0" w:space="0" w:color="auto"/>
                <w:bottom w:val="none" w:sz="0" w:space="0" w:color="auto"/>
                <w:right w:val="none" w:sz="0" w:space="0" w:color="auto"/>
              </w:divBdr>
            </w:div>
            <w:div w:id="285358674">
              <w:marLeft w:val="0"/>
              <w:marRight w:val="0"/>
              <w:marTop w:val="0"/>
              <w:marBottom w:val="0"/>
              <w:divBdr>
                <w:top w:val="none" w:sz="0" w:space="0" w:color="auto"/>
                <w:left w:val="none" w:sz="0" w:space="0" w:color="auto"/>
                <w:bottom w:val="none" w:sz="0" w:space="0" w:color="auto"/>
                <w:right w:val="none" w:sz="0" w:space="0" w:color="auto"/>
              </w:divBdr>
            </w:div>
            <w:div w:id="557203758">
              <w:marLeft w:val="0"/>
              <w:marRight w:val="0"/>
              <w:marTop w:val="0"/>
              <w:marBottom w:val="0"/>
              <w:divBdr>
                <w:top w:val="none" w:sz="0" w:space="0" w:color="auto"/>
                <w:left w:val="none" w:sz="0" w:space="0" w:color="auto"/>
                <w:bottom w:val="none" w:sz="0" w:space="0" w:color="auto"/>
                <w:right w:val="none" w:sz="0" w:space="0" w:color="auto"/>
              </w:divBdr>
            </w:div>
            <w:div w:id="901909314">
              <w:marLeft w:val="0"/>
              <w:marRight w:val="0"/>
              <w:marTop w:val="0"/>
              <w:marBottom w:val="0"/>
              <w:divBdr>
                <w:top w:val="none" w:sz="0" w:space="0" w:color="auto"/>
                <w:left w:val="none" w:sz="0" w:space="0" w:color="auto"/>
                <w:bottom w:val="none" w:sz="0" w:space="0" w:color="auto"/>
                <w:right w:val="none" w:sz="0" w:space="0" w:color="auto"/>
              </w:divBdr>
            </w:div>
            <w:div w:id="1104612424">
              <w:marLeft w:val="0"/>
              <w:marRight w:val="0"/>
              <w:marTop w:val="0"/>
              <w:marBottom w:val="0"/>
              <w:divBdr>
                <w:top w:val="none" w:sz="0" w:space="0" w:color="auto"/>
                <w:left w:val="none" w:sz="0" w:space="0" w:color="auto"/>
                <w:bottom w:val="none" w:sz="0" w:space="0" w:color="auto"/>
                <w:right w:val="none" w:sz="0" w:space="0" w:color="auto"/>
              </w:divBdr>
            </w:div>
            <w:div w:id="1112212254">
              <w:marLeft w:val="0"/>
              <w:marRight w:val="0"/>
              <w:marTop w:val="0"/>
              <w:marBottom w:val="0"/>
              <w:divBdr>
                <w:top w:val="none" w:sz="0" w:space="0" w:color="auto"/>
                <w:left w:val="none" w:sz="0" w:space="0" w:color="auto"/>
                <w:bottom w:val="none" w:sz="0" w:space="0" w:color="auto"/>
                <w:right w:val="none" w:sz="0" w:space="0" w:color="auto"/>
              </w:divBdr>
            </w:div>
          </w:divsChild>
        </w:div>
        <w:div w:id="1940798908">
          <w:marLeft w:val="0"/>
          <w:marRight w:val="0"/>
          <w:marTop w:val="0"/>
          <w:marBottom w:val="0"/>
          <w:divBdr>
            <w:top w:val="none" w:sz="0" w:space="0" w:color="auto"/>
            <w:left w:val="none" w:sz="0" w:space="0" w:color="auto"/>
            <w:bottom w:val="none" w:sz="0" w:space="0" w:color="auto"/>
            <w:right w:val="none" w:sz="0" w:space="0" w:color="auto"/>
          </w:divBdr>
          <w:divsChild>
            <w:div w:id="649988471">
              <w:marLeft w:val="0"/>
              <w:marRight w:val="0"/>
              <w:marTop w:val="0"/>
              <w:marBottom w:val="0"/>
              <w:divBdr>
                <w:top w:val="none" w:sz="0" w:space="0" w:color="auto"/>
                <w:left w:val="none" w:sz="0" w:space="0" w:color="auto"/>
                <w:bottom w:val="none" w:sz="0" w:space="0" w:color="auto"/>
                <w:right w:val="none" w:sz="0" w:space="0" w:color="auto"/>
              </w:divBdr>
            </w:div>
            <w:div w:id="659500348">
              <w:marLeft w:val="0"/>
              <w:marRight w:val="0"/>
              <w:marTop w:val="0"/>
              <w:marBottom w:val="0"/>
              <w:divBdr>
                <w:top w:val="none" w:sz="0" w:space="0" w:color="auto"/>
                <w:left w:val="none" w:sz="0" w:space="0" w:color="auto"/>
                <w:bottom w:val="none" w:sz="0" w:space="0" w:color="auto"/>
                <w:right w:val="none" w:sz="0" w:space="0" w:color="auto"/>
              </w:divBdr>
            </w:div>
            <w:div w:id="1125124292">
              <w:marLeft w:val="0"/>
              <w:marRight w:val="0"/>
              <w:marTop w:val="0"/>
              <w:marBottom w:val="0"/>
              <w:divBdr>
                <w:top w:val="none" w:sz="0" w:space="0" w:color="auto"/>
                <w:left w:val="none" w:sz="0" w:space="0" w:color="auto"/>
                <w:bottom w:val="none" w:sz="0" w:space="0" w:color="auto"/>
                <w:right w:val="none" w:sz="0" w:space="0" w:color="auto"/>
              </w:divBdr>
            </w:div>
            <w:div w:id="1357851914">
              <w:marLeft w:val="0"/>
              <w:marRight w:val="0"/>
              <w:marTop w:val="0"/>
              <w:marBottom w:val="0"/>
              <w:divBdr>
                <w:top w:val="none" w:sz="0" w:space="0" w:color="auto"/>
                <w:left w:val="none" w:sz="0" w:space="0" w:color="auto"/>
                <w:bottom w:val="none" w:sz="0" w:space="0" w:color="auto"/>
                <w:right w:val="none" w:sz="0" w:space="0" w:color="auto"/>
              </w:divBdr>
            </w:div>
            <w:div w:id="1713923325">
              <w:marLeft w:val="0"/>
              <w:marRight w:val="0"/>
              <w:marTop w:val="0"/>
              <w:marBottom w:val="0"/>
              <w:divBdr>
                <w:top w:val="none" w:sz="0" w:space="0" w:color="auto"/>
                <w:left w:val="none" w:sz="0" w:space="0" w:color="auto"/>
                <w:bottom w:val="none" w:sz="0" w:space="0" w:color="auto"/>
                <w:right w:val="none" w:sz="0" w:space="0" w:color="auto"/>
              </w:divBdr>
            </w:div>
            <w:div w:id="1914125199">
              <w:marLeft w:val="0"/>
              <w:marRight w:val="0"/>
              <w:marTop w:val="0"/>
              <w:marBottom w:val="0"/>
              <w:divBdr>
                <w:top w:val="none" w:sz="0" w:space="0" w:color="auto"/>
                <w:left w:val="none" w:sz="0" w:space="0" w:color="auto"/>
                <w:bottom w:val="none" w:sz="0" w:space="0" w:color="auto"/>
                <w:right w:val="none" w:sz="0" w:space="0" w:color="auto"/>
              </w:divBdr>
            </w:div>
            <w:div w:id="1916351826">
              <w:marLeft w:val="0"/>
              <w:marRight w:val="0"/>
              <w:marTop w:val="0"/>
              <w:marBottom w:val="0"/>
              <w:divBdr>
                <w:top w:val="none" w:sz="0" w:space="0" w:color="auto"/>
                <w:left w:val="none" w:sz="0" w:space="0" w:color="auto"/>
                <w:bottom w:val="none" w:sz="0" w:space="0" w:color="auto"/>
                <w:right w:val="none" w:sz="0" w:space="0" w:color="auto"/>
              </w:divBdr>
            </w:div>
            <w:div w:id="2078624476">
              <w:marLeft w:val="0"/>
              <w:marRight w:val="0"/>
              <w:marTop w:val="0"/>
              <w:marBottom w:val="0"/>
              <w:divBdr>
                <w:top w:val="none" w:sz="0" w:space="0" w:color="auto"/>
                <w:left w:val="none" w:sz="0" w:space="0" w:color="auto"/>
                <w:bottom w:val="none" w:sz="0" w:space="0" w:color="auto"/>
                <w:right w:val="none" w:sz="0" w:space="0" w:color="auto"/>
              </w:divBdr>
            </w:div>
          </w:divsChild>
        </w:div>
        <w:div w:id="2031104635">
          <w:marLeft w:val="0"/>
          <w:marRight w:val="0"/>
          <w:marTop w:val="0"/>
          <w:marBottom w:val="0"/>
          <w:divBdr>
            <w:top w:val="none" w:sz="0" w:space="0" w:color="auto"/>
            <w:left w:val="none" w:sz="0" w:space="0" w:color="auto"/>
            <w:bottom w:val="none" w:sz="0" w:space="0" w:color="auto"/>
            <w:right w:val="none" w:sz="0" w:space="0" w:color="auto"/>
          </w:divBdr>
          <w:divsChild>
            <w:div w:id="307639198">
              <w:marLeft w:val="0"/>
              <w:marRight w:val="0"/>
              <w:marTop w:val="0"/>
              <w:marBottom w:val="0"/>
              <w:divBdr>
                <w:top w:val="none" w:sz="0" w:space="0" w:color="auto"/>
                <w:left w:val="none" w:sz="0" w:space="0" w:color="auto"/>
                <w:bottom w:val="none" w:sz="0" w:space="0" w:color="auto"/>
                <w:right w:val="none" w:sz="0" w:space="0" w:color="auto"/>
              </w:divBdr>
            </w:div>
            <w:div w:id="795754071">
              <w:marLeft w:val="0"/>
              <w:marRight w:val="0"/>
              <w:marTop w:val="0"/>
              <w:marBottom w:val="0"/>
              <w:divBdr>
                <w:top w:val="none" w:sz="0" w:space="0" w:color="auto"/>
                <w:left w:val="none" w:sz="0" w:space="0" w:color="auto"/>
                <w:bottom w:val="none" w:sz="0" w:space="0" w:color="auto"/>
                <w:right w:val="none" w:sz="0" w:space="0" w:color="auto"/>
              </w:divBdr>
            </w:div>
            <w:div w:id="975646433">
              <w:marLeft w:val="0"/>
              <w:marRight w:val="0"/>
              <w:marTop w:val="0"/>
              <w:marBottom w:val="0"/>
              <w:divBdr>
                <w:top w:val="none" w:sz="0" w:space="0" w:color="auto"/>
                <w:left w:val="none" w:sz="0" w:space="0" w:color="auto"/>
                <w:bottom w:val="none" w:sz="0" w:space="0" w:color="auto"/>
                <w:right w:val="none" w:sz="0" w:space="0" w:color="auto"/>
              </w:divBdr>
            </w:div>
            <w:div w:id="1040780858">
              <w:marLeft w:val="0"/>
              <w:marRight w:val="0"/>
              <w:marTop w:val="0"/>
              <w:marBottom w:val="0"/>
              <w:divBdr>
                <w:top w:val="none" w:sz="0" w:space="0" w:color="auto"/>
                <w:left w:val="none" w:sz="0" w:space="0" w:color="auto"/>
                <w:bottom w:val="none" w:sz="0" w:space="0" w:color="auto"/>
                <w:right w:val="none" w:sz="0" w:space="0" w:color="auto"/>
              </w:divBdr>
            </w:div>
            <w:div w:id="1302802990">
              <w:marLeft w:val="0"/>
              <w:marRight w:val="0"/>
              <w:marTop w:val="0"/>
              <w:marBottom w:val="0"/>
              <w:divBdr>
                <w:top w:val="none" w:sz="0" w:space="0" w:color="auto"/>
                <w:left w:val="none" w:sz="0" w:space="0" w:color="auto"/>
                <w:bottom w:val="none" w:sz="0" w:space="0" w:color="auto"/>
                <w:right w:val="none" w:sz="0" w:space="0" w:color="auto"/>
              </w:divBdr>
            </w:div>
            <w:div w:id="1448549806">
              <w:marLeft w:val="0"/>
              <w:marRight w:val="0"/>
              <w:marTop w:val="0"/>
              <w:marBottom w:val="0"/>
              <w:divBdr>
                <w:top w:val="none" w:sz="0" w:space="0" w:color="auto"/>
                <w:left w:val="none" w:sz="0" w:space="0" w:color="auto"/>
                <w:bottom w:val="none" w:sz="0" w:space="0" w:color="auto"/>
                <w:right w:val="none" w:sz="0" w:space="0" w:color="auto"/>
              </w:divBdr>
            </w:div>
            <w:div w:id="1752464610">
              <w:marLeft w:val="0"/>
              <w:marRight w:val="0"/>
              <w:marTop w:val="0"/>
              <w:marBottom w:val="0"/>
              <w:divBdr>
                <w:top w:val="none" w:sz="0" w:space="0" w:color="auto"/>
                <w:left w:val="none" w:sz="0" w:space="0" w:color="auto"/>
                <w:bottom w:val="none" w:sz="0" w:space="0" w:color="auto"/>
                <w:right w:val="none" w:sz="0" w:space="0" w:color="auto"/>
              </w:divBdr>
            </w:div>
          </w:divsChild>
        </w:div>
        <w:div w:id="2042196880">
          <w:marLeft w:val="0"/>
          <w:marRight w:val="0"/>
          <w:marTop w:val="0"/>
          <w:marBottom w:val="0"/>
          <w:divBdr>
            <w:top w:val="none" w:sz="0" w:space="0" w:color="auto"/>
            <w:left w:val="none" w:sz="0" w:space="0" w:color="auto"/>
            <w:bottom w:val="none" w:sz="0" w:space="0" w:color="auto"/>
            <w:right w:val="none" w:sz="0" w:space="0" w:color="auto"/>
          </w:divBdr>
          <w:divsChild>
            <w:div w:id="438791546">
              <w:marLeft w:val="0"/>
              <w:marRight w:val="0"/>
              <w:marTop w:val="0"/>
              <w:marBottom w:val="0"/>
              <w:divBdr>
                <w:top w:val="none" w:sz="0" w:space="0" w:color="auto"/>
                <w:left w:val="none" w:sz="0" w:space="0" w:color="auto"/>
                <w:bottom w:val="none" w:sz="0" w:space="0" w:color="auto"/>
                <w:right w:val="none" w:sz="0" w:space="0" w:color="auto"/>
              </w:divBdr>
            </w:div>
            <w:div w:id="15171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80030">
      <w:bodyDiv w:val="1"/>
      <w:marLeft w:val="0"/>
      <w:marRight w:val="0"/>
      <w:marTop w:val="0"/>
      <w:marBottom w:val="0"/>
      <w:divBdr>
        <w:top w:val="none" w:sz="0" w:space="0" w:color="auto"/>
        <w:left w:val="none" w:sz="0" w:space="0" w:color="auto"/>
        <w:bottom w:val="none" w:sz="0" w:space="0" w:color="auto"/>
        <w:right w:val="none" w:sz="0" w:space="0" w:color="auto"/>
      </w:divBdr>
    </w:div>
    <w:div w:id="808476232">
      <w:bodyDiv w:val="1"/>
      <w:marLeft w:val="0"/>
      <w:marRight w:val="0"/>
      <w:marTop w:val="0"/>
      <w:marBottom w:val="0"/>
      <w:divBdr>
        <w:top w:val="none" w:sz="0" w:space="0" w:color="auto"/>
        <w:left w:val="none" w:sz="0" w:space="0" w:color="auto"/>
        <w:bottom w:val="none" w:sz="0" w:space="0" w:color="auto"/>
        <w:right w:val="none" w:sz="0" w:space="0" w:color="auto"/>
      </w:divBdr>
    </w:div>
    <w:div w:id="810562464">
      <w:bodyDiv w:val="1"/>
      <w:marLeft w:val="0"/>
      <w:marRight w:val="0"/>
      <w:marTop w:val="0"/>
      <w:marBottom w:val="0"/>
      <w:divBdr>
        <w:top w:val="none" w:sz="0" w:space="0" w:color="auto"/>
        <w:left w:val="none" w:sz="0" w:space="0" w:color="auto"/>
        <w:bottom w:val="none" w:sz="0" w:space="0" w:color="auto"/>
        <w:right w:val="none" w:sz="0" w:space="0" w:color="auto"/>
      </w:divBdr>
    </w:div>
    <w:div w:id="826172869">
      <w:bodyDiv w:val="1"/>
      <w:marLeft w:val="0"/>
      <w:marRight w:val="0"/>
      <w:marTop w:val="0"/>
      <w:marBottom w:val="0"/>
      <w:divBdr>
        <w:top w:val="none" w:sz="0" w:space="0" w:color="auto"/>
        <w:left w:val="none" w:sz="0" w:space="0" w:color="auto"/>
        <w:bottom w:val="none" w:sz="0" w:space="0" w:color="auto"/>
        <w:right w:val="none" w:sz="0" w:space="0" w:color="auto"/>
      </w:divBdr>
    </w:div>
    <w:div w:id="836075351">
      <w:bodyDiv w:val="1"/>
      <w:marLeft w:val="0"/>
      <w:marRight w:val="0"/>
      <w:marTop w:val="0"/>
      <w:marBottom w:val="0"/>
      <w:divBdr>
        <w:top w:val="none" w:sz="0" w:space="0" w:color="auto"/>
        <w:left w:val="none" w:sz="0" w:space="0" w:color="auto"/>
        <w:bottom w:val="none" w:sz="0" w:space="0" w:color="auto"/>
        <w:right w:val="none" w:sz="0" w:space="0" w:color="auto"/>
      </w:divBdr>
    </w:div>
    <w:div w:id="880946018">
      <w:bodyDiv w:val="1"/>
      <w:marLeft w:val="0"/>
      <w:marRight w:val="0"/>
      <w:marTop w:val="0"/>
      <w:marBottom w:val="0"/>
      <w:divBdr>
        <w:top w:val="none" w:sz="0" w:space="0" w:color="auto"/>
        <w:left w:val="none" w:sz="0" w:space="0" w:color="auto"/>
        <w:bottom w:val="none" w:sz="0" w:space="0" w:color="auto"/>
        <w:right w:val="none" w:sz="0" w:space="0" w:color="auto"/>
      </w:divBdr>
      <w:divsChild>
        <w:div w:id="339621137">
          <w:marLeft w:val="0"/>
          <w:marRight w:val="0"/>
          <w:marTop w:val="0"/>
          <w:marBottom w:val="0"/>
          <w:divBdr>
            <w:top w:val="none" w:sz="0" w:space="0" w:color="auto"/>
            <w:left w:val="none" w:sz="0" w:space="0" w:color="auto"/>
            <w:bottom w:val="none" w:sz="0" w:space="0" w:color="auto"/>
            <w:right w:val="none" w:sz="0" w:space="0" w:color="auto"/>
          </w:divBdr>
        </w:div>
        <w:div w:id="397021008">
          <w:marLeft w:val="0"/>
          <w:marRight w:val="0"/>
          <w:marTop w:val="0"/>
          <w:marBottom w:val="0"/>
          <w:divBdr>
            <w:top w:val="none" w:sz="0" w:space="0" w:color="auto"/>
            <w:left w:val="none" w:sz="0" w:space="0" w:color="auto"/>
            <w:bottom w:val="none" w:sz="0" w:space="0" w:color="auto"/>
            <w:right w:val="none" w:sz="0" w:space="0" w:color="auto"/>
          </w:divBdr>
        </w:div>
        <w:div w:id="533885312">
          <w:marLeft w:val="0"/>
          <w:marRight w:val="0"/>
          <w:marTop w:val="0"/>
          <w:marBottom w:val="0"/>
          <w:divBdr>
            <w:top w:val="none" w:sz="0" w:space="0" w:color="auto"/>
            <w:left w:val="none" w:sz="0" w:space="0" w:color="auto"/>
            <w:bottom w:val="none" w:sz="0" w:space="0" w:color="auto"/>
            <w:right w:val="none" w:sz="0" w:space="0" w:color="auto"/>
          </w:divBdr>
        </w:div>
        <w:div w:id="837691677">
          <w:marLeft w:val="0"/>
          <w:marRight w:val="0"/>
          <w:marTop w:val="0"/>
          <w:marBottom w:val="0"/>
          <w:divBdr>
            <w:top w:val="none" w:sz="0" w:space="0" w:color="auto"/>
            <w:left w:val="none" w:sz="0" w:space="0" w:color="auto"/>
            <w:bottom w:val="none" w:sz="0" w:space="0" w:color="auto"/>
            <w:right w:val="none" w:sz="0" w:space="0" w:color="auto"/>
          </w:divBdr>
          <w:divsChild>
            <w:div w:id="185293635">
              <w:marLeft w:val="-75"/>
              <w:marRight w:val="0"/>
              <w:marTop w:val="30"/>
              <w:marBottom w:val="30"/>
              <w:divBdr>
                <w:top w:val="none" w:sz="0" w:space="0" w:color="auto"/>
                <w:left w:val="none" w:sz="0" w:space="0" w:color="auto"/>
                <w:bottom w:val="none" w:sz="0" w:space="0" w:color="auto"/>
                <w:right w:val="none" w:sz="0" w:space="0" w:color="auto"/>
              </w:divBdr>
              <w:divsChild>
                <w:div w:id="49698792">
                  <w:marLeft w:val="0"/>
                  <w:marRight w:val="0"/>
                  <w:marTop w:val="0"/>
                  <w:marBottom w:val="0"/>
                  <w:divBdr>
                    <w:top w:val="none" w:sz="0" w:space="0" w:color="auto"/>
                    <w:left w:val="none" w:sz="0" w:space="0" w:color="auto"/>
                    <w:bottom w:val="none" w:sz="0" w:space="0" w:color="auto"/>
                    <w:right w:val="none" w:sz="0" w:space="0" w:color="auto"/>
                  </w:divBdr>
                  <w:divsChild>
                    <w:div w:id="1639921681">
                      <w:marLeft w:val="0"/>
                      <w:marRight w:val="0"/>
                      <w:marTop w:val="0"/>
                      <w:marBottom w:val="0"/>
                      <w:divBdr>
                        <w:top w:val="none" w:sz="0" w:space="0" w:color="auto"/>
                        <w:left w:val="none" w:sz="0" w:space="0" w:color="auto"/>
                        <w:bottom w:val="none" w:sz="0" w:space="0" w:color="auto"/>
                        <w:right w:val="none" w:sz="0" w:space="0" w:color="auto"/>
                      </w:divBdr>
                    </w:div>
                  </w:divsChild>
                </w:div>
                <w:div w:id="56245489">
                  <w:marLeft w:val="0"/>
                  <w:marRight w:val="0"/>
                  <w:marTop w:val="0"/>
                  <w:marBottom w:val="0"/>
                  <w:divBdr>
                    <w:top w:val="none" w:sz="0" w:space="0" w:color="auto"/>
                    <w:left w:val="none" w:sz="0" w:space="0" w:color="auto"/>
                    <w:bottom w:val="none" w:sz="0" w:space="0" w:color="auto"/>
                    <w:right w:val="none" w:sz="0" w:space="0" w:color="auto"/>
                  </w:divBdr>
                  <w:divsChild>
                    <w:div w:id="128406641">
                      <w:marLeft w:val="0"/>
                      <w:marRight w:val="0"/>
                      <w:marTop w:val="0"/>
                      <w:marBottom w:val="0"/>
                      <w:divBdr>
                        <w:top w:val="none" w:sz="0" w:space="0" w:color="auto"/>
                        <w:left w:val="none" w:sz="0" w:space="0" w:color="auto"/>
                        <w:bottom w:val="none" w:sz="0" w:space="0" w:color="auto"/>
                        <w:right w:val="none" w:sz="0" w:space="0" w:color="auto"/>
                      </w:divBdr>
                    </w:div>
                  </w:divsChild>
                </w:div>
                <w:div w:id="83378491">
                  <w:marLeft w:val="0"/>
                  <w:marRight w:val="0"/>
                  <w:marTop w:val="0"/>
                  <w:marBottom w:val="0"/>
                  <w:divBdr>
                    <w:top w:val="none" w:sz="0" w:space="0" w:color="auto"/>
                    <w:left w:val="none" w:sz="0" w:space="0" w:color="auto"/>
                    <w:bottom w:val="none" w:sz="0" w:space="0" w:color="auto"/>
                    <w:right w:val="none" w:sz="0" w:space="0" w:color="auto"/>
                  </w:divBdr>
                  <w:divsChild>
                    <w:div w:id="59136296">
                      <w:marLeft w:val="0"/>
                      <w:marRight w:val="0"/>
                      <w:marTop w:val="0"/>
                      <w:marBottom w:val="0"/>
                      <w:divBdr>
                        <w:top w:val="none" w:sz="0" w:space="0" w:color="auto"/>
                        <w:left w:val="none" w:sz="0" w:space="0" w:color="auto"/>
                        <w:bottom w:val="none" w:sz="0" w:space="0" w:color="auto"/>
                        <w:right w:val="none" w:sz="0" w:space="0" w:color="auto"/>
                      </w:divBdr>
                    </w:div>
                  </w:divsChild>
                </w:div>
                <w:div w:id="149905729">
                  <w:marLeft w:val="0"/>
                  <w:marRight w:val="0"/>
                  <w:marTop w:val="0"/>
                  <w:marBottom w:val="0"/>
                  <w:divBdr>
                    <w:top w:val="none" w:sz="0" w:space="0" w:color="auto"/>
                    <w:left w:val="none" w:sz="0" w:space="0" w:color="auto"/>
                    <w:bottom w:val="none" w:sz="0" w:space="0" w:color="auto"/>
                    <w:right w:val="none" w:sz="0" w:space="0" w:color="auto"/>
                  </w:divBdr>
                  <w:divsChild>
                    <w:div w:id="222572089">
                      <w:marLeft w:val="0"/>
                      <w:marRight w:val="0"/>
                      <w:marTop w:val="0"/>
                      <w:marBottom w:val="0"/>
                      <w:divBdr>
                        <w:top w:val="none" w:sz="0" w:space="0" w:color="auto"/>
                        <w:left w:val="none" w:sz="0" w:space="0" w:color="auto"/>
                        <w:bottom w:val="none" w:sz="0" w:space="0" w:color="auto"/>
                        <w:right w:val="none" w:sz="0" w:space="0" w:color="auto"/>
                      </w:divBdr>
                    </w:div>
                    <w:div w:id="1371800790">
                      <w:marLeft w:val="0"/>
                      <w:marRight w:val="0"/>
                      <w:marTop w:val="0"/>
                      <w:marBottom w:val="0"/>
                      <w:divBdr>
                        <w:top w:val="none" w:sz="0" w:space="0" w:color="auto"/>
                        <w:left w:val="none" w:sz="0" w:space="0" w:color="auto"/>
                        <w:bottom w:val="none" w:sz="0" w:space="0" w:color="auto"/>
                        <w:right w:val="none" w:sz="0" w:space="0" w:color="auto"/>
                      </w:divBdr>
                    </w:div>
                  </w:divsChild>
                </w:div>
                <w:div w:id="156842445">
                  <w:marLeft w:val="0"/>
                  <w:marRight w:val="0"/>
                  <w:marTop w:val="0"/>
                  <w:marBottom w:val="0"/>
                  <w:divBdr>
                    <w:top w:val="none" w:sz="0" w:space="0" w:color="auto"/>
                    <w:left w:val="none" w:sz="0" w:space="0" w:color="auto"/>
                    <w:bottom w:val="none" w:sz="0" w:space="0" w:color="auto"/>
                    <w:right w:val="none" w:sz="0" w:space="0" w:color="auto"/>
                  </w:divBdr>
                  <w:divsChild>
                    <w:div w:id="2051997769">
                      <w:marLeft w:val="0"/>
                      <w:marRight w:val="0"/>
                      <w:marTop w:val="0"/>
                      <w:marBottom w:val="0"/>
                      <w:divBdr>
                        <w:top w:val="none" w:sz="0" w:space="0" w:color="auto"/>
                        <w:left w:val="none" w:sz="0" w:space="0" w:color="auto"/>
                        <w:bottom w:val="none" w:sz="0" w:space="0" w:color="auto"/>
                        <w:right w:val="none" w:sz="0" w:space="0" w:color="auto"/>
                      </w:divBdr>
                    </w:div>
                  </w:divsChild>
                </w:div>
                <w:div w:id="250939377">
                  <w:marLeft w:val="0"/>
                  <w:marRight w:val="0"/>
                  <w:marTop w:val="0"/>
                  <w:marBottom w:val="0"/>
                  <w:divBdr>
                    <w:top w:val="none" w:sz="0" w:space="0" w:color="auto"/>
                    <w:left w:val="none" w:sz="0" w:space="0" w:color="auto"/>
                    <w:bottom w:val="none" w:sz="0" w:space="0" w:color="auto"/>
                    <w:right w:val="none" w:sz="0" w:space="0" w:color="auto"/>
                  </w:divBdr>
                  <w:divsChild>
                    <w:div w:id="453787272">
                      <w:marLeft w:val="0"/>
                      <w:marRight w:val="0"/>
                      <w:marTop w:val="0"/>
                      <w:marBottom w:val="0"/>
                      <w:divBdr>
                        <w:top w:val="none" w:sz="0" w:space="0" w:color="auto"/>
                        <w:left w:val="none" w:sz="0" w:space="0" w:color="auto"/>
                        <w:bottom w:val="none" w:sz="0" w:space="0" w:color="auto"/>
                        <w:right w:val="none" w:sz="0" w:space="0" w:color="auto"/>
                      </w:divBdr>
                    </w:div>
                  </w:divsChild>
                </w:div>
                <w:div w:id="260067150">
                  <w:marLeft w:val="0"/>
                  <w:marRight w:val="0"/>
                  <w:marTop w:val="0"/>
                  <w:marBottom w:val="0"/>
                  <w:divBdr>
                    <w:top w:val="none" w:sz="0" w:space="0" w:color="auto"/>
                    <w:left w:val="none" w:sz="0" w:space="0" w:color="auto"/>
                    <w:bottom w:val="none" w:sz="0" w:space="0" w:color="auto"/>
                    <w:right w:val="none" w:sz="0" w:space="0" w:color="auto"/>
                  </w:divBdr>
                  <w:divsChild>
                    <w:div w:id="1073696230">
                      <w:marLeft w:val="0"/>
                      <w:marRight w:val="0"/>
                      <w:marTop w:val="0"/>
                      <w:marBottom w:val="0"/>
                      <w:divBdr>
                        <w:top w:val="none" w:sz="0" w:space="0" w:color="auto"/>
                        <w:left w:val="none" w:sz="0" w:space="0" w:color="auto"/>
                        <w:bottom w:val="none" w:sz="0" w:space="0" w:color="auto"/>
                        <w:right w:val="none" w:sz="0" w:space="0" w:color="auto"/>
                      </w:divBdr>
                    </w:div>
                  </w:divsChild>
                </w:div>
                <w:div w:id="434404756">
                  <w:marLeft w:val="0"/>
                  <w:marRight w:val="0"/>
                  <w:marTop w:val="0"/>
                  <w:marBottom w:val="0"/>
                  <w:divBdr>
                    <w:top w:val="none" w:sz="0" w:space="0" w:color="auto"/>
                    <w:left w:val="none" w:sz="0" w:space="0" w:color="auto"/>
                    <w:bottom w:val="none" w:sz="0" w:space="0" w:color="auto"/>
                    <w:right w:val="none" w:sz="0" w:space="0" w:color="auto"/>
                  </w:divBdr>
                  <w:divsChild>
                    <w:div w:id="697776082">
                      <w:marLeft w:val="0"/>
                      <w:marRight w:val="0"/>
                      <w:marTop w:val="0"/>
                      <w:marBottom w:val="0"/>
                      <w:divBdr>
                        <w:top w:val="none" w:sz="0" w:space="0" w:color="auto"/>
                        <w:left w:val="none" w:sz="0" w:space="0" w:color="auto"/>
                        <w:bottom w:val="none" w:sz="0" w:space="0" w:color="auto"/>
                        <w:right w:val="none" w:sz="0" w:space="0" w:color="auto"/>
                      </w:divBdr>
                    </w:div>
                  </w:divsChild>
                </w:div>
                <w:div w:id="493034558">
                  <w:marLeft w:val="0"/>
                  <w:marRight w:val="0"/>
                  <w:marTop w:val="0"/>
                  <w:marBottom w:val="0"/>
                  <w:divBdr>
                    <w:top w:val="none" w:sz="0" w:space="0" w:color="auto"/>
                    <w:left w:val="none" w:sz="0" w:space="0" w:color="auto"/>
                    <w:bottom w:val="none" w:sz="0" w:space="0" w:color="auto"/>
                    <w:right w:val="none" w:sz="0" w:space="0" w:color="auto"/>
                  </w:divBdr>
                  <w:divsChild>
                    <w:div w:id="278805455">
                      <w:marLeft w:val="0"/>
                      <w:marRight w:val="0"/>
                      <w:marTop w:val="0"/>
                      <w:marBottom w:val="0"/>
                      <w:divBdr>
                        <w:top w:val="none" w:sz="0" w:space="0" w:color="auto"/>
                        <w:left w:val="none" w:sz="0" w:space="0" w:color="auto"/>
                        <w:bottom w:val="none" w:sz="0" w:space="0" w:color="auto"/>
                        <w:right w:val="none" w:sz="0" w:space="0" w:color="auto"/>
                      </w:divBdr>
                    </w:div>
                  </w:divsChild>
                </w:div>
                <w:div w:id="503782290">
                  <w:marLeft w:val="0"/>
                  <w:marRight w:val="0"/>
                  <w:marTop w:val="0"/>
                  <w:marBottom w:val="0"/>
                  <w:divBdr>
                    <w:top w:val="none" w:sz="0" w:space="0" w:color="auto"/>
                    <w:left w:val="none" w:sz="0" w:space="0" w:color="auto"/>
                    <w:bottom w:val="none" w:sz="0" w:space="0" w:color="auto"/>
                    <w:right w:val="none" w:sz="0" w:space="0" w:color="auto"/>
                  </w:divBdr>
                  <w:divsChild>
                    <w:div w:id="318651576">
                      <w:marLeft w:val="0"/>
                      <w:marRight w:val="0"/>
                      <w:marTop w:val="0"/>
                      <w:marBottom w:val="0"/>
                      <w:divBdr>
                        <w:top w:val="none" w:sz="0" w:space="0" w:color="auto"/>
                        <w:left w:val="none" w:sz="0" w:space="0" w:color="auto"/>
                        <w:bottom w:val="none" w:sz="0" w:space="0" w:color="auto"/>
                        <w:right w:val="none" w:sz="0" w:space="0" w:color="auto"/>
                      </w:divBdr>
                    </w:div>
                    <w:div w:id="1710644291">
                      <w:marLeft w:val="0"/>
                      <w:marRight w:val="0"/>
                      <w:marTop w:val="0"/>
                      <w:marBottom w:val="0"/>
                      <w:divBdr>
                        <w:top w:val="none" w:sz="0" w:space="0" w:color="auto"/>
                        <w:left w:val="none" w:sz="0" w:space="0" w:color="auto"/>
                        <w:bottom w:val="none" w:sz="0" w:space="0" w:color="auto"/>
                        <w:right w:val="none" w:sz="0" w:space="0" w:color="auto"/>
                      </w:divBdr>
                    </w:div>
                  </w:divsChild>
                </w:div>
                <w:div w:id="651759940">
                  <w:marLeft w:val="0"/>
                  <w:marRight w:val="0"/>
                  <w:marTop w:val="0"/>
                  <w:marBottom w:val="0"/>
                  <w:divBdr>
                    <w:top w:val="none" w:sz="0" w:space="0" w:color="auto"/>
                    <w:left w:val="none" w:sz="0" w:space="0" w:color="auto"/>
                    <w:bottom w:val="none" w:sz="0" w:space="0" w:color="auto"/>
                    <w:right w:val="none" w:sz="0" w:space="0" w:color="auto"/>
                  </w:divBdr>
                  <w:divsChild>
                    <w:div w:id="509878420">
                      <w:marLeft w:val="0"/>
                      <w:marRight w:val="0"/>
                      <w:marTop w:val="0"/>
                      <w:marBottom w:val="0"/>
                      <w:divBdr>
                        <w:top w:val="none" w:sz="0" w:space="0" w:color="auto"/>
                        <w:left w:val="none" w:sz="0" w:space="0" w:color="auto"/>
                        <w:bottom w:val="none" w:sz="0" w:space="0" w:color="auto"/>
                        <w:right w:val="none" w:sz="0" w:space="0" w:color="auto"/>
                      </w:divBdr>
                    </w:div>
                    <w:div w:id="1841313306">
                      <w:marLeft w:val="0"/>
                      <w:marRight w:val="0"/>
                      <w:marTop w:val="0"/>
                      <w:marBottom w:val="0"/>
                      <w:divBdr>
                        <w:top w:val="none" w:sz="0" w:space="0" w:color="auto"/>
                        <w:left w:val="none" w:sz="0" w:space="0" w:color="auto"/>
                        <w:bottom w:val="none" w:sz="0" w:space="0" w:color="auto"/>
                        <w:right w:val="none" w:sz="0" w:space="0" w:color="auto"/>
                      </w:divBdr>
                    </w:div>
                    <w:div w:id="1928490825">
                      <w:marLeft w:val="0"/>
                      <w:marRight w:val="0"/>
                      <w:marTop w:val="0"/>
                      <w:marBottom w:val="0"/>
                      <w:divBdr>
                        <w:top w:val="none" w:sz="0" w:space="0" w:color="auto"/>
                        <w:left w:val="none" w:sz="0" w:space="0" w:color="auto"/>
                        <w:bottom w:val="none" w:sz="0" w:space="0" w:color="auto"/>
                        <w:right w:val="none" w:sz="0" w:space="0" w:color="auto"/>
                      </w:divBdr>
                    </w:div>
                    <w:div w:id="2120100052">
                      <w:marLeft w:val="0"/>
                      <w:marRight w:val="0"/>
                      <w:marTop w:val="0"/>
                      <w:marBottom w:val="0"/>
                      <w:divBdr>
                        <w:top w:val="none" w:sz="0" w:space="0" w:color="auto"/>
                        <w:left w:val="none" w:sz="0" w:space="0" w:color="auto"/>
                        <w:bottom w:val="none" w:sz="0" w:space="0" w:color="auto"/>
                        <w:right w:val="none" w:sz="0" w:space="0" w:color="auto"/>
                      </w:divBdr>
                    </w:div>
                  </w:divsChild>
                </w:div>
                <w:div w:id="750397172">
                  <w:marLeft w:val="0"/>
                  <w:marRight w:val="0"/>
                  <w:marTop w:val="0"/>
                  <w:marBottom w:val="0"/>
                  <w:divBdr>
                    <w:top w:val="none" w:sz="0" w:space="0" w:color="auto"/>
                    <w:left w:val="none" w:sz="0" w:space="0" w:color="auto"/>
                    <w:bottom w:val="none" w:sz="0" w:space="0" w:color="auto"/>
                    <w:right w:val="none" w:sz="0" w:space="0" w:color="auto"/>
                  </w:divBdr>
                  <w:divsChild>
                    <w:div w:id="1482235433">
                      <w:marLeft w:val="0"/>
                      <w:marRight w:val="0"/>
                      <w:marTop w:val="0"/>
                      <w:marBottom w:val="0"/>
                      <w:divBdr>
                        <w:top w:val="none" w:sz="0" w:space="0" w:color="auto"/>
                        <w:left w:val="none" w:sz="0" w:space="0" w:color="auto"/>
                        <w:bottom w:val="none" w:sz="0" w:space="0" w:color="auto"/>
                        <w:right w:val="none" w:sz="0" w:space="0" w:color="auto"/>
                      </w:divBdr>
                    </w:div>
                  </w:divsChild>
                </w:div>
                <w:div w:id="809246110">
                  <w:marLeft w:val="0"/>
                  <w:marRight w:val="0"/>
                  <w:marTop w:val="0"/>
                  <w:marBottom w:val="0"/>
                  <w:divBdr>
                    <w:top w:val="none" w:sz="0" w:space="0" w:color="auto"/>
                    <w:left w:val="none" w:sz="0" w:space="0" w:color="auto"/>
                    <w:bottom w:val="none" w:sz="0" w:space="0" w:color="auto"/>
                    <w:right w:val="none" w:sz="0" w:space="0" w:color="auto"/>
                  </w:divBdr>
                  <w:divsChild>
                    <w:div w:id="22097310">
                      <w:marLeft w:val="0"/>
                      <w:marRight w:val="0"/>
                      <w:marTop w:val="0"/>
                      <w:marBottom w:val="0"/>
                      <w:divBdr>
                        <w:top w:val="none" w:sz="0" w:space="0" w:color="auto"/>
                        <w:left w:val="none" w:sz="0" w:space="0" w:color="auto"/>
                        <w:bottom w:val="none" w:sz="0" w:space="0" w:color="auto"/>
                        <w:right w:val="none" w:sz="0" w:space="0" w:color="auto"/>
                      </w:divBdr>
                    </w:div>
                    <w:div w:id="161707274">
                      <w:marLeft w:val="0"/>
                      <w:marRight w:val="0"/>
                      <w:marTop w:val="0"/>
                      <w:marBottom w:val="0"/>
                      <w:divBdr>
                        <w:top w:val="none" w:sz="0" w:space="0" w:color="auto"/>
                        <w:left w:val="none" w:sz="0" w:space="0" w:color="auto"/>
                        <w:bottom w:val="none" w:sz="0" w:space="0" w:color="auto"/>
                        <w:right w:val="none" w:sz="0" w:space="0" w:color="auto"/>
                      </w:divBdr>
                    </w:div>
                  </w:divsChild>
                </w:div>
                <w:div w:id="874542429">
                  <w:marLeft w:val="0"/>
                  <w:marRight w:val="0"/>
                  <w:marTop w:val="0"/>
                  <w:marBottom w:val="0"/>
                  <w:divBdr>
                    <w:top w:val="none" w:sz="0" w:space="0" w:color="auto"/>
                    <w:left w:val="none" w:sz="0" w:space="0" w:color="auto"/>
                    <w:bottom w:val="none" w:sz="0" w:space="0" w:color="auto"/>
                    <w:right w:val="none" w:sz="0" w:space="0" w:color="auto"/>
                  </w:divBdr>
                  <w:divsChild>
                    <w:div w:id="143863902">
                      <w:marLeft w:val="0"/>
                      <w:marRight w:val="0"/>
                      <w:marTop w:val="0"/>
                      <w:marBottom w:val="0"/>
                      <w:divBdr>
                        <w:top w:val="none" w:sz="0" w:space="0" w:color="auto"/>
                        <w:left w:val="none" w:sz="0" w:space="0" w:color="auto"/>
                        <w:bottom w:val="none" w:sz="0" w:space="0" w:color="auto"/>
                        <w:right w:val="none" w:sz="0" w:space="0" w:color="auto"/>
                      </w:divBdr>
                    </w:div>
                    <w:div w:id="681081192">
                      <w:marLeft w:val="0"/>
                      <w:marRight w:val="0"/>
                      <w:marTop w:val="0"/>
                      <w:marBottom w:val="0"/>
                      <w:divBdr>
                        <w:top w:val="none" w:sz="0" w:space="0" w:color="auto"/>
                        <w:left w:val="none" w:sz="0" w:space="0" w:color="auto"/>
                        <w:bottom w:val="none" w:sz="0" w:space="0" w:color="auto"/>
                        <w:right w:val="none" w:sz="0" w:space="0" w:color="auto"/>
                      </w:divBdr>
                    </w:div>
                  </w:divsChild>
                </w:div>
                <w:div w:id="987515642">
                  <w:marLeft w:val="0"/>
                  <w:marRight w:val="0"/>
                  <w:marTop w:val="0"/>
                  <w:marBottom w:val="0"/>
                  <w:divBdr>
                    <w:top w:val="none" w:sz="0" w:space="0" w:color="auto"/>
                    <w:left w:val="none" w:sz="0" w:space="0" w:color="auto"/>
                    <w:bottom w:val="none" w:sz="0" w:space="0" w:color="auto"/>
                    <w:right w:val="none" w:sz="0" w:space="0" w:color="auto"/>
                  </w:divBdr>
                  <w:divsChild>
                    <w:div w:id="647168872">
                      <w:marLeft w:val="0"/>
                      <w:marRight w:val="0"/>
                      <w:marTop w:val="0"/>
                      <w:marBottom w:val="0"/>
                      <w:divBdr>
                        <w:top w:val="none" w:sz="0" w:space="0" w:color="auto"/>
                        <w:left w:val="none" w:sz="0" w:space="0" w:color="auto"/>
                        <w:bottom w:val="none" w:sz="0" w:space="0" w:color="auto"/>
                        <w:right w:val="none" w:sz="0" w:space="0" w:color="auto"/>
                      </w:divBdr>
                    </w:div>
                    <w:div w:id="967861140">
                      <w:marLeft w:val="0"/>
                      <w:marRight w:val="0"/>
                      <w:marTop w:val="0"/>
                      <w:marBottom w:val="0"/>
                      <w:divBdr>
                        <w:top w:val="none" w:sz="0" w:space="0" w:color="auto"/>
                        <w:left w:val="none" w:sz="0" w:space="0" w:color="auto"/>
                        <w:bottom w:val="none" w:sz="0" w:space="0" w:color="auto"/>
                        <w:right w:val="none" w:sz="0" w:space="0" w:color="auto"/>
                      </w:divBdr>
                    </w:div>
                  </w:divsChild>
                </w:div>
                <w:div w:id="1196894386">
                  <w:marLeft w:val="0"/>
                  <w:marRight w:val="0"/>
                  <w:marTop w:val="0"/>
                  <w:marBottom w:val="0"/>
                  <w:divBdr>
                    <w:top w:val="none" w:sz="0" w:space="0" w:color="auto"/>
                    <w:left w:val="none" w:sz="0" w:space="0" w:color="auto"/>
                    <w:bottom w:val="none" w:sz="0" w:space="0" w:color="auto"/>
                    <w:right w:val="none" w:sz="0" w:space="0" w:color="auto"/>
                  </w:divBdr>
                  <w:divsChild>
                    <w:div w:id="1865629512">
                      <w:marLeft w:val="0"/>
                      <w:marRight w:val="0"/>
                      <w:marTop w:val="0"/>
                      <w:marBottom w:val="0"/>
                      <w:divBdr>
                        <w:top w:val="none" w:sz="0" w:space="0" w:color="auto"/>
                        <w:left w:val="none" w:sz="0" w:space="0" w:color="auto"/>
                        <w:bottom w:val="none" w:sz="0" w:space="0" w:color="auto"/>
                        <w:right w:val="none" w:sz="0" w:space="0" w:color="auto"/>
                      </w:divBdr>
                    </w:div>
                    <w:div w:id="2112698955">
                      <w:marLeft w:val="0"/>
                      <w:marRight w:val="0"/>
                      <w:marTop w:val="0"/>
                      <w:marBottom w:val="0"/>
                      <w:divBdr>
                        <w:top w:val="none" w:sz="0" w:space="0" w:color="auto"/>
                        <w:left w:val="none" w:sz="0" w:space="0" w:color="auto"/>
                        <w:bottom w:val="none" w:sz="0" w:space="0" w:color="auto"/>
                        <w:right w:val="none" w:sz="0" w:space="0" w:color="auto"/>
                      </w:divBdr>
                    </w:div>
                  </w:divsChild>
                </w:div>
                <w:div w:id="1337271160">
                  <w:marLeft w:val="0"/>
                  <w:marRight w:val="0"/>
                  <w:marTop w:val="0"/>
                  <w:marBottom w:val="0"/>
                  <w:divBdr>
                    <w:top w:val="none" w:sz="0" w:space="0" w:color="auto"/>
                    <w:left w:val="none" w:sz="0" w:space="0" w:color="auto"/>
                    <w:bottom w:val="none" w:sz="0" w:space="0" w:color="auto"/>
                    <w:right w:val="none" w:sz="0" w:space="0" w:color="auto"/>
                  </w:divBdr>
                  <w:divsChild>
                    <w:div w:id="36468096">
                      <w:marLeft w:val="0"/>
                      <w:marRight w:val="0"/>
                      <w:marTop w:val="0"/>
                      <w:marBottom w:val="0"/>
                      <w:divBdr>
                        <w:top w:val="none" w:sz="0" w:space="0" w:color="auto"/>
                        <w:left w:val="none" w:sz="0" w:space="0" w:color="auto"/>
                        <w:bottom w:val="none" w:sz="0" w:space="0" w:color="auto"/>
                        <w:right w:val="none" w:sz="0" w:space="0" w:color="auto"/>
                      </w:divBdr>
                    </w:div>
                    <w:div w:id="687294159">
                      <w:marLeft w:val="0"/>
                      <w:marRight w:val="0"/>
                      <w:marTop w:val="0"/>
                      <w:marBottom w:val="0"/>
                      <w:divBdr>
                        <w:top w:val="none" w:sz="0" w:space="0" w:color="auto"/>
                        <w:left w:val="none" w:sz="0" w:space="0" w:color="auto"/>
                        <w:bottom w:val="none" w:sz="0" w:space="0" w:color="auto"/>
                        <w:right w:val="none" w:sz="0" w:space="0" w:color="auto"/>
                      </w:divBdr>
                    </w:div>
                  </w:divsChild>
                </w:div>
                <w:div w:id="1392264258">
                  <w:marLeft w:val="0"/>
                  <w:marRight w:val="0"/>
                  <w:marTop w:val="0"/>
                  <w:marBottom w:val="0"/>
                  <w:divBdr>
                    <w:top w:val="none" w:sz="0" w:space="0" w:color="auto"/>
                    <w:left w:val="none" w:sz="0" w:space="0" w:color="auto"/>
                    <w:bottom w:val="none" w:sz="0" w:space="0" w:color="auto"/>
                    <w:right w:val="none" w:sz="0" w:space="0" w:color="auto"/>
                  </w:divBdr>
                  <w:divsChild>
                    <w:div w:id="642124829">
                      <w:marLeft w:val="0"/>
                      <w:marRight w:val="0"/>
                      <w:marTop w:val="0"/>
                      <w:marBottom w:val="0"/>
                      <w:divBdr>
                        <w:top w:val="none" w:sz="0" w:space="0" w:color="auto"/>
                        <w:left w:val="none" w:sz="0" w:space="0" w:color="auto"/>
                        <w:bottom w:val="none" w:sz="0" w:space="0" w:color="auto"/>
                        <w:right w:val="none" w:sz="0" w:space="0" w:color="auto"/>
                      </w:divBdr>
                    </w:div>
                    <w:div w:id="1098676450">
                      <w:marLeft w:val="0"/>
                      <w:marRight w:val="0"/>
                      <w:marTop w:val="0"/>
                      <w:marBottom w:val="0"/>
                      <w:divBdr>
                        <w:top w:val="none" w:sz="0" w:space="0" w:color="auto"/>
                        <w:left w:val="none" w:sz="0" w:space="0" w:color="auto"/>
                        <w:bottom w:val="none" w:sz="0" w:space="0" w:color="auto"/>
                        <w:right w:val="none" w:sz="0" w:space="0" w:color="auto"/>
                      </w:divBdr>
                    </w:div>
                  </w:divsChild>
                </w:div>
                <w:div w:id="1461730965">
                  <w:marLeft w:val="0"/>
                  <w:marRight w:val="0"/>
                  <w:marTop w:val="0"/>
                  <w:marBottom w:val="0"/>
                  <w:divBdr>
                    <w:top w:val="none" w:sz="0" w:space="0" w:color="auto"/>
                    <w:left w:val="none" w:sz="0" w:space="0" w:color="auto"/>
                    <w:bottom w:val="none" w:sz="0" w:space="0" w:color="auto"/>
                    <w:right w:val="none" w:sz="0" w:space="0" w:color="auto"/>
                  </w:divBdr>
                  <w:divsChild>
                    <w:div w:id="1924799485">
                      <w:marLeft w:val="0"/>
                      <w:marRight w:val="0"/>
                      <w:marTop w:val="0"/>
                      <w:marBottom w:val="0"/>
                      <w:divBdr>
                        <w:top w:val="none" w:sz="0" w:space="0" w:color="auto"/>
                        <w:left w:val="none" w:sz="0" w:space="0" w:color="auto"/>
                        <w:bottom w:val="none" w:sz="0" w:space="0" w:color="auto"/>
                        <w:right w:val="none" w:sz="0" w:space="0" w:color="auto"/>
                      </w:divBdr>
                    </w:div>
                  </w:divsChild>
                </w:div>
                <w:div w:id="1482887950">
                  <w:marLeft w:val="0"/>
                  <w:marRight w:val="0"/>
                  <w:marTop w:val="0"/>
                  <w:marBottom w:val="0"/>
                  <w:divBdr>
                    <w:top w:val="none" w:sz="0" w:space="0" w:color="auto"/>
                    <w:left w:val="none" w:sz="0" w:space="0" w:color="auto"/>
                    <w:bottom w:val="none" w:sz="0" w:space="0" w:color="auto"/>
                    <w:right w:val="none" w:sz="0" w:space="0" w:color="auto"/>
                  </w:divBdr>
                  <w:divsChild>
                    <w:div w:id="907689757">
                      <w:marLeft w:val="0"/>
                      <w:marRight w:val="0"/>
                      <w:marTop w:val="0"/>
                      <w:marBottom w:val="0"/>
                      <w:divBdr>
                        <w:top w:val="none" w:sz="0" w:space="0" w:color="auto"/>
                        <w:left w:val="none" w:sz="0" w:space="0" w:color="auto"/>
                        <w:bottom w:val="none" w:sz="0" w:space="0" w:color="auto"/>
                        <w:right w:val="none" w:sz="0" w:space="0" w:color="auto"/>
                      </w:divBdr>
                    </w:div>
                  </w:divsChild>
                </w:div>
                <w:div w:id="1485242655">
                  <w:marLeft w:val="0"/>
                  <w:marRight w:val="0"/>
                  <w:marTop w:val="0"/>
                  <w:marBottom w:val="0"/>
                  <w:divBdr>
                    <w:top w:val="none" w:sz="0" w:space="0" w:color="auto"/>
                    <w:left w:val="none" w:sz="0" w:space="0" w:color="auto"/>
                    <w:bottom w:val="none" w:sz="0" w:space="0" w:color="auto"/>
                    <w:right w:val="none" w:sz="0" w:space="0" w:color="auto"/>
                  </w:divBdr>
                  <w:divsChild>
                    <w:div w:id="1070538850">
                      <w:marLeft w:val="0"/>
                      <w:marRight w:val="0"/>
                      <w:marTop w:val="0"/>
                      <w:marBottom w:val="0"/>
                      <w:divBdr>
                        <w:top w:val="none" w:sz="0" w:space="0" w:color="auto"/>
                        <w:left w:val="none" w:sz="0" w:space="0" w:color="auto"/>
                        <w:bottom w:val="none" w:sz="0" w:space="0" w:color="auto"/>
                        <w:right w:val="none" w:sz="0" w:space="0" w:color="auto"/>
                      </w:divBdr>
                    </w:div>
                    <w:div w:id="1372337194">
                      <w:marLeft w:val="0"/>
                      <w:marRight w:val="0"/>
                      <w:marTop w:val="0"/>
                      <w:marBottom w:val="0"/>
                      <w:divBdr>
                        <w:top w:val="none" w:sz="0" w:space="0" w:color="auto"/>
                        <w:left w:val="none" w:sz="0" w:space="0" w:color="auto"/>
                        <w:bottom w:val="none" w:sz="0" w:space="0" w:color="auto"/>
                        <w:right w:val="none" w:sz="0" w:space="0" w:color="auto"/>
                      </w:divBdr>
                    </w:div>
                  </w:divsChild>
                </w:div>
                <w:div w:id="1531338433">
                  <w:marLeft w:val="0"/>
                  <w:marRight w:val="0"/>
                  <w:marTop w:val="0"/>
                  <w:marBottom w:val="0"/>
                  <w:divBdr>
                    <w:top w:val="none" w:sz="0" w:space="0" w:color="auto"/>
                    <w:left w:val="none" w:sz="0" w:space="0" w:color="auto"/>
                    <w:bottom w:val="none" w:sz="0" w:space="0" w:color="auto"/>
                    <w:right w:val="none" w:sz="0" w:space="0" w:color="auto"/>
                  </w:divBdr>
                  <w:divsChild>
                    <w:div w:id="1477407798">
                      <w:marLeft w:val="0"/>
                      <w:marRight w:val="0"/>
                      <w:marTop w:val="0"/>
                      <w:marBottom w:val="0"/>
                      <w:divBdr>
                        <w:top w:val="none" w:sz="0" w:space="0" w:color="auto"/>
                        <w:left w:val="none" w:sz="0" w:space="0" w:color="auto"/>
                        <w:bottom w:val="none" w:sz="0" w:space="0" w:color="auto"/>
                        <w:right w:val="none" w:sz="0" w:space="0" w:color="auto"/>
                      </w:divBdr>
                    </w:div>
                  </w:divsChild>
                </w:div>
                <w:div w:id="1542597989">
                  <w:marLeft w:val="0"/>
                  <w:marRight w:val="0"/>
                  <w:marTop w:val="0"/>
                  <w:marBottom w:val="0"/>
                  <w:divBdr>
                    <w:top w:val="none" w:sz="0" w:space="0" w:color="auto"/>
                    <w:left w:val="none" w:sz="0" w:space="0" w:color="auto"/>
                    <w:bottom w:val="none" w:sz="0" w:space="0" w:color="auto"/>
                    <w:right w:val="none" w:sz="0" w:space="0" w:color="auto"/>
                  </w:divBdr>
                  <w:divsChild>
                    <w:div w:id="1206017286">
                      <w:marLeft w:val="0"/>
                      <w:marRight w:val="0"/>
                      <w:marTop w:val="0"/>
                      <w:marBottom w:val="0"/>
                      <w:divBdr>
                        <w:top w:val="none" w:sz="0" w:space="0" w:color="auto"/>
                        <w:left w:val="none" w:sz="0" w:space="0" w:color="auto"/>
                        <w:bottom w:val="none" w:sz="0" w:space="0" w:color="auto"/>
                        <w:right w:val="none" w:sz="0" w:space="0" w:color="auto"/>
                      </w:divBdr>
                    </w:div>
                  </w:divsChild>
                </w:div>
                <w:div w:id="1624967045">
                  <w:marLeft w:val="0"/>
                  <w:marRight w:val="0"/>
                  <w:marTop w:val="0"/>
                  <w:marBottom w:val="0"/>
                  <w:divBdr>
                    <w:top w:val="none" w:sz="0" w:space="0" w:color="auto"/>
                    <w:left w:val="none" w:sz="0" w:space="0" w:color="auto"/>
                    <w:bottom w:val="none" w:sz="0" w:space="0" w:color="auto"/>
                    <w:right w:val="none" w:sz="0" w:space="0" w:color="auto"/>
                  </w:divBdr>
                  <w:divsChild>
                    <w:div w:id="155997716">
                      <w:marLeft w:val="0"/>
                      <w:marRight w:val="0"/>
                      <w:marTop w:val="0"/>
                      <w:marBottom w:val="0"/>
                      <w:divBdr>
                        <w:top w:val="none" w:sz="0" w:space="0" w:color="auto"/>
                        <w:left w:val="none" w:sz="0" w:space="0" w:color="auto"/>
                        <w:bottom w:val="none" w:sz="0" w:space="0" w:color="auto"/>
                        <w:right w:val="none" w:sz="0" w:space="0" w:color="auto"/>
                      </w:divBdr>
                    </w:div>
                    <w:div w:id="981738278">
                      <w:marLeft w:val="0"/>
                      <w:marRight w:val="0"/>
                      <w:marTop w:val="0"/>
                      <w:marBottom w:val="0"/>
                      <w:divBdr>
                        <w:top w:val="none" w:sz="0" w:space="0" w:color="auto"/>
                        <w:left w:val="none" w:sz="0" w:space="0" w:color="auto"/>
                        <w:bottom w:val="none" w:sz="0" w:space="0" w:color="auto"/>
                        <w:right w:val="none" w:sz="0" w:space="0" w:color="auto"/>
                      </w:divBdr>
                    </w:div>
                  </w:divsChild>
                </w:div>
                <w:div w:id="1628700863">
                  <w:marLeft w:val="0"/>
                  <w:marRight w:val="0"/>
                  <w:marTop w:val="0"/>
                  <w:marBottom w:val="0"/>
                  <w:divBdr>
                    <w:top w:val="none" w:sz="0" w:space="0" w:color="auto"/>
                    <w:left w:val="none" w:sz="0" w:space="0" w:color="auto"/>
                    <w:bottom w:val="none" w:sz="0" w:space="0" w:color="auto"/>
                    <w:right w:val="none" w:sz="0" w:space="0" w:color="auto"/>
                  </w:divBdr>
                  <w:divsChild>
                    <w:div w:id="777220897">
                      <w:marLeft w:val="0"/>
                      <w:marRight w:val="0"/>
                      <w:marTop w:val="0"/>
                      <w:marBottom w:val="0"/>
                      <w:divBdr>
                        <w:top w:val="none" w:sz="0" w:space="0" w:color="auto"/>
                        <w:left w:val="none" w:sz="0" w:space="0" w:color="auto"/>
                        <w:bottom w:val="none" w:sz="0" w:space="0" w:color="auto"/>
                        <w:right w:val="none" w:sz="0" w:space="0" w:color="auto"/>
                      </w:divBdr>
                    </w:div>
                  </w:divsChild>
                </w:div>
                <w:div w:id="1743748032">
                  <w:marLeft w:val="0"/>
                  <w:marRight w:val="0"/>
                  <w:marTop w:val="0"/>
                  <w:marBottom w:val="0"/>
                  <w:divBdr>
                    <w:top w:val="none" w:sz="0" w:space="0" w:color="auto"/>
                    <w:left w:val="none" w:sz="0" w:space="0" w:color="auto"/>
                    <w:bottom w:val="none" w:sz="0" w:space="0" w:color="auto"/>
                    <w:right w:val="none" w:sz="0" w:space="0" w:color="auto"/>
                  </w:divBdr>
                  <w:divsChild>
                    <w:div w:id="348221380">
                      <w:marLeft w:val="0"/>
                      <w:marRight w:val="0"/>
                      <w:marTop w:val="0"/>
                      <w:marBottom w:val="0"/>
                      <w:divBdr>
                        <w:top w:val="none" w:sz="0" w:space="0" w:color="auto"/>
                        <w:left w:val="none" w:sz="0" w:space="0" w:color="auto"/>
                        <w:bottom w:val="none" w:sz="0" w:space="0" w:color="auto"/>
                        <w:right w:val="none" w:sz="0" w:space="0" w:color="auto"/>
                      </w:divBdr>
                    </w:div>
                  </w:divsChild>
                </w:div>
                <w:div w:id="1762526104">
                  <w:marLeft w:val="0"/>
                  <w:marRight w:val="0"/>
                  <w:marTop w:val="0"/>
                  <w:marBottom w:val="0"/>
                  <w:divBdr>
                    <w:top w:val="none" w:sz="0" w:space="0" w:color="auto"/>
                    <w:left w:val="none" w:sz="0" w:space="0" w:color="auto"/>
                    <w:bottom w:val="none" w:sz="0" w:space="0" w:color="auto"/>
                    <w:right w:val="none" w:sz="0" w:space="0" w:color="auto"/>
                  </w:divBdr>
                  <w:divsChild>
                    <w:div w:id="625236894">
                      <w:marLeft w:val="0"/>
                      <w:marRight w:val="0"/>
                      <w:marTop w:val="0"/>
                      <w:marBottom w:val="0"/>
                      <w:divBdr>
                        <w:top w:val="none" w:sz="0" w:space="0" w:color="auto"/>
                        <w:left w:val="none" w:sz="0" w:space="0" w:color="auto"/>
                        <w:bottom w:val="none" w:sz="0" w:space="0" w:color="auto"/>
                        <w:right w:val="none" w:sz="0" w:space="0" w:color="auto"/>
                      </w:divBdr>
                    </w:div>
                    <w:div w:id="2132556018">
                      <w:marLeft w:val="0"/>
                      <w:marRight w:val="0"/>
                      <w:marTop w:val="0"/>
                      <w:marBottom w:val="0"/>
                      <w:divBdr>
                        <w:top w:val="none" w:sz="0" w:space="0" w:color="auto"/>
                        <w:left w:val="none" w:sz="0" w:space="0" w:color="auto"/>
                        <w:bottom w:val="none" w:sz="0" w:space="0" w:color="auto"/>
                        <w:right w:val="none" w:sz="0" w:space="0" w:color="auto"/>
                      </w:divBdr>
                    </w:div>
                  </w:divsChild>
                </w:div>
                <w:div w:id="1808930766">
                  <w:marLeft w:val="0"/>
                  <w:marRight w:val="0"/>
                  <w:marTop w:val="0"/>
                  <w:marBottom w:val="0"/>
                  <w:divBdr>
                    <w:top w:val="none" w:sz="0" w:space="0" w:color="auto"/>
                    <w:left w:val="none" w:sz="0" w:space="0" w:color="auto"/>
                    <w:bottom w:val="none" w:sz="0" w:space="0" w:color="auto"/>
                    <w:right w:val="none" w:sz="0" w:space="0" w:color="auto"/>
                  </w:divBdr>
                  <w:divsChild>
                    <w:div w:id="1631595449">
                      <w:marLeft w:val="0"/>
                      <w:marRight w:val="0"/>
                      <w:marTop w:val="0"/>
                      <w:marBottom w:val="0"/>
                      <w:divBdr>
                        <w:top w:val="none" w:sz="0" w:space="0" w:color="auto"/>
                        <w:left w:val="none" w:sz="0" w:space="0" w:color="auto"/>
                        <w:bottom w:val="none" w:sz="0" w:space="0" w:color="auto"/>
                        <w:right w:val="none" w:sz="0" w:space="0" w:color="auto"/>
                      </w:divBdr>
                    </w:div>
                    <w:div w:id="1959142278">
                      <w:marLeft w:val="0"/>
                      <w:marRight w:val="0"/>
                      <w:marTop w:val="0"/>
                      <w:marBottom w:val="0"/>
                      <w:divBdr>
                        <w:top w:val="none" w:sz="0" w:space="0" w:color="auto"/>
                        <w:left w:val="none" w:sz="0" w:space="0" w:color="auto"/>
                        <w:bottom w:val="none" w:sz="0" w:space="0" w:color="auto"/>
                        <w:right w:val="none" w:sz="0" w:space="0" w:color="auto"/>
                      </w:divBdr>
                    </w:div>
                  </w:divsChild>
                </w:div>
                <w:div w:id="1823350306">
                  <w:marLeft w:val="0"/>
                  <w:marRight w:val="0"/>
                  <w:marTop w:val="0"/>
                  <w:marBottom w:val="0"/>
                  <w:divBdr>
                    <w:top w:val="none" w:sz="0" w:space="0" w:color="auto"/>
                    <w:left w:val="none" w:sz="0" w:space="0" w:color="auto"/>
                    <w:bottom w:val="none" w:sz="0" w:space="0" w:color="auto"/>
                    <w:right w:val="none" w:sz="0" w:space="0" w:color="auto"/>
                  </w:divBdr>
                  <w:divsChild>
                    <w:div w:id="209003929">
                      <w:marLeft w:val="0"/>
                      <w:marRight w:val="0"/>
                      <w:marTop w:val="0"/>
                      <w:marBottom w:val="0"/>
                      <w:divBdr>
                        <w:top w:val="none" w:sz="0" w:space="0" w:color="auto"/>
                        <w:left w:val="none" w:sz="0" w:space="0" w:color="auto"/>
                        <w:bottom w:val="none" w:sz="0" w:space="0" w:color="auto"/>
                        <w:right w:val="none" w:sz="0" w:space="0" w:color="auto"/>
                      </w:divBdr>
                    </w:div>
                    <w:div w:id="2001082740">
                      <w:marLeft w:val="0"/>
                      <w:marRight w:val="0"/>
                      <w:marTop w:val="0"/>
                      <w:marBottom w:val="0"/>
                      <w:divBdr>
                        <w:top w:val="none" w:sz="0" w:space="0" w:color="auto"/>
                        <w:left w:val="none" w:sz="0" w:space="0" w:color="auto"/>
                        <w:bottom w:val="none" w:sz="0" w:space="0" w:color="auto"/>
                        <w:right w:val="none" w:sz="0" w:space="0" w:color="auto"/>
                      </w:divBdr>
                    </w:div>
                  </w:divsChild>
                </w:div>
                <w:div w:id="1861967374">
                  <w:marLeft w:val="0"/>
                  <w:marRight w:val="0"/>
                  <w:marTop w:val="0"/>
                  <w:marBottom w:val="0"/>
                  <w:divBdr>
                    <w:top w:val="none" w:sz="0" w:space="0" w:color="auto"/>
                    <w:left w:val="none" w:sz="0" w:space="0" w:color="auto"/>
                    <w:bottom w:val="none" w:sz="0" w:space="0" w:color="auto"/>
                    <w:right w:val="none" w:sz="0" w:space="0" w:color="auto"/>
                  </w:divBdr>
                  <w:divsChild>
                    <w:div w:id="1745177505">
                      <w:marLeft w:val="0"/>
                      <w:marRight w:val="0"/>
                      <w:marTop w:val="0"/>
                      <w:marBottom w:val="0"/>
                      <w:divBdr>
                        <w:top w:val="none" w:sz="0" w:space="0" w:color="auto"/>
                        <w:left w:val="none" w:sz="0" w:space="0" w:color="auto"/>
                        <w:bottom w:val="none" w:sz="0" w:space="0" w:color="auto"/>
                        <w:right w:val="none" w:sz="0" w:space="0" w:color="auto"/>
                      </w:divBdr>
                    </w:div>
                  </w:divsChild>
                </w:div>
                <w:div w:id="1892377943">
                  <w:marLeft w:val="0"/>
                  <w:marRight w:val="0"/>
                  <w:marTop w:val="0"/>
                  <w:marBottom w:val="0"/>
                  <w:divBdr>
                    <w:top w:val="none" w:sz="0" w:space="0" w:color="auto"/>
                    <w:left w:val="none" w:sz="0" w:space="0" w:color="auto"/>
                    <w:bottom w:val="none" w:sz="0" w:space="0" w:color="auto"/>
                    <w:right w:val="none" w:sz="0" w:space="0" w:color="auto"/>
                  </w:divBdr>
                  <w:divsChild>
                    <w:div w:id="866717583">
                      <w:marLeft w:val="0"/>
                      <w:marRight w:val="0"/>
                      <w:marTop w:val="0"/>
                      <w:marBottom w:val="0"/>
                      <w:divBdr>
                        <w:top w:val="none" w:sz="0" w:space="0" w:color="auto"/>
                        <w:left w:val="none" w:sz="0" w:space="0" w:color="auto"/>
                        <w:bottom w:val="none" w:sz="0" w:space="0" w:color="auto"/>
                        <w:right w:val="none" w:sz="0" w:space="0" w:color="auto"/>
                      </w:divBdr>
                    </w:div>
                  </w:divsChild>
                </w:div>
                <w:div w:id="1896894590">
                  <w:marLeft w:val="0"/>
                  <w:marRight w:val="0"/>
                  <w:marTop w:val="0"/>
                  <w:marBottom w:val="0"/>
                  <w:divBdr>
                    <w:top w:val="none" w:sz="0" w:space="0" w:color="auto"/>
                    <w:left w:val="none" w:sz="0" w:space="0" w:color="auto"/>
                    <w:bottom w:val="none" w:sz="0" w:space="0" w:color="auto"/>
                    <w:right w:val="none" w:sz="0" w:space="0" w:color="auto"/>
                  </w:divBdr>
                  <w:divsChild>
                    <w:div w:id="1385789144">
                      <w:marLeft w:val="0"/>
                      <w:marRight w:val="0"/>
                      <w:marTop w:val="0"/>
                      <w:marBottom w:val="0"/>
                      <w:divBdr>
                        <w:top w:val="none" w:sz="0" w:space="0" w:color="auto"/>
                        <w:left w:val="none" w:sz="0" w:space="0" w:color="auto"/>
                        <w:bottom w:val="none" w:sz="0" w:space="0" w:color="auto"/>
                        <w:right w:val="none" w:sz="0" w:space="0" w:color="auto"/>
                      </w:divBdr>
                    </w:div>
                  </w:divsChild>
                </w:div>
                <w:div w:id="1927612632">
                  <w:marLeft w:val="0"/>
                  <w:marRight w:val="0"/>
                  <w:marTop w:val="0"/>
                  <w:marBottom w:val="0"/>
                  <w:divBdr>
                    <w:top w:val="none" w:sz="0" w:space="0" w:color="auto"/>
                    <w:left w:val="none" w:sz="0" w:space="0" w:color="auto"/>
                    <w:bottom w:val="none" w:sz="0" w:space="0" w:color="auto"/>
                    <w:right w:val="none" w:sz="0" w:space="0" w:color="auto"/>
                  </w:divBdr>
                  <w:divsChild>
                    <w:div w:id="2126584043">
                      <w:marLeft w:val="0"/>
                      <w:marRight w:val="0"/>
                      <w:marTop w:val="0"/>
                      <w:marBottom w:val="0"/>
                      <w:divBdr>
                        <w:top w:val="none" w:sz="0" w:space="0" w:color="auto"/>
                        <w:left w:val="none" w:sz="0" w:space="0" w:color="auto"/>
                        <w:bottom w:val="none" w:sz="0" w:space="0" w:color="auto"/>
                        <w:right w:val="none" w:sz="0" w:space="0" w:color="auto"/>
                      </w:divBdr>
                    </w:div>
                  </w:divsChild>
                </w:div>
                <w:div w:id="2004508450">
                  <w:marLeft w:val="0"/>
                  <w:marRight w:val="0"/>
                  <w:marTop w:val="0"/>
                  <w:marBottom w:val="0"/>
                  <w:divBdr>
                    <w:top w:val="none" w:sz="0" w:space="0" w:color="auto"/>
                    <w:left w:val="none" w:sz="0" w:space="0" w:color="auto"/>
                    <w:bottom w:val="none" w:sz="0" w:space="0" w:color="auto"/>
                    <w:right w:val="none" w:sz="0" w:space="0" w:color="auto"/>
                  </w:divBdr>
                  <w:divsChild>
                    <w:div w:id="830869524">
                      <w:marLeft w:val="0"/>
                      <w:marRight w:val="0"/>
                      <w:marTop w:val="0"/>
                      <w:marBottom w:val="0"/>
                      <w:divBdr>
                        <w:top w:val="none" w:sz="0" w:space="0" w:color="auto"/>
                        <w:left w:val="none" w:sz="0" w:space="0" w:color="auto"/>
                        <w:bottom w:val="none" w:sz="0" w:space="0" w:color="auto"/>
                        <w:right w:val="none" w:sz="0" w:space="0" w:color="auto"/>
                      </w:divBdr>
                    </w:div>
                    <w:div w:id="1814524999">
                      <w:marLeft w:val="0"/>
                      <w:marRight w:val="0"/>
                      <w:marTop w:val="0"/>
                      <w:marBottom w:val="0"/>
                      <w:divBdr>
                        <w:top w:val="none" w:sz="0" w:space="0" w:color="auto"/>
                        <w:left w:val="none" w:sz="0" w:space="0" w:color="auto"/>
                        <w:bottom w:val="none" w:sz="0" w:space="0" w:color="auto"/>
                        <w:right w:val="none" w:sz="0" w:space="0" w:color="auto"/>
                      </w:divBdr>
                    </w:div>
                  </w:divsChild>
                </w:div>
                <w:div w:id="2043286911">
                  <w:marLeft w:val="0"/>
                  <w:marRight w:val="0"/>
                  <w:marTop w:val="0"/>
                  <w:marBottom w:val="0"/>
                  <w:divBdr>
                    <w:top w:val="none" w:sz="0" w:space="0" w:color="auto"/>
                    <w:left w:val="none" w:sz="0" w:space="0" w:color="auto"/>
                    <w:bottom w:val="none" w:sz="0" w:space="0" w:color="auto"/>
                    <w:right w:val="none" w:sz="0" w:space="0" w:color="auto"/>
                  </w:divBdr>
                  <w:divsChild>
                    <w:div w:id="907348405">
                      <w:marLeft w:val="0"/>
                      <w:marRight w:val="0"/>
                      <w:marTop w:val="0"/>
                      <w:marBottom w:val="0"/>
                      <w:divBdr>
                        <w:top w:val="none" w:sz="0" w:space="0" w:color="auto"/>
                        <w:left w:val="none" w:sz="0" w:space="0" w:color="auto"/>
                        <w:bottom w:val="none" w:sz="0" w:space="0" w:color="auto"/>
                        <w:right w:val="none" w:sz="0" w:space="0" w:color="auto"/>
                      </w:divBdr>
                    </w:div>
                    <w:div w:id="2085686911">
                      <w:marLeft w:val="0"/>
                      <w:marRight w:val="0"/>
                      <w:marTop w:val="0"/>
                      <w:marBottom w:val="0"/>
                      <w:divBdr>
                        <w:top w:val="none" w:sz="0" w:space="0" w:color="auto"/>
                        <w:left w:val="none" w:sz="0" w:space="0" w:color="auto"/>
                        <w:bottom w:val="none" w:sz="0" w:space="0" w:color="auto"/>
                        <w:right w:val="none" w:sz="0" w:space="0" w:color="auto"/>
                      </w:divBdr>
                    </w:div>
                  </w:divsChild>
                </w:div>
                <w:div w:id="2044091554">
                  <w:marLeft w:val="0"/>
                  <w:marRight w:val="0"/>
                  <w:marTop w:val="0"/>
                  <w:marBottom w:val="0"/>
                  <w:divBdr>
                    <w:top w:val="none" w:sz="0" w:space="0" w:color="auto"/>
                    <w:left w:val="none" w:sz="0" w:space="0" w:color="auto"/>
                    <w:bottom w:val="none" w:sz="0" w:space="0" w:color="auto"/>
                    <w:right w:val="none" w:sz="0" w:space="0" w:color="auto"/>
                  </w:divBdr>
                  <w:divsChild>
                    <w:div w:id="1950774080">
                      <w:marLeft w:val="0"/>
                      <w:marRight w:val="0"/>
                      <w:marTop w:val="0"/>
                      <w:marBottom w:val="0"/>
                      <w:divBdr>
                        <w:top w:val="none" w:sz="0" w:space="0" w:color="auto"/>
                        <w:left w:val="none" w:sz="0" w:space="0" w:color="auto"/>
                        <w:bottom w:val="none" w:sz="0" w:space="0" w:color="auto"/>
                        <w:right w:val="none" w:sz="0" w:space="0" w:color="auto"/>
                      </w:divBdr>
                    </w:div>
                  </w:divsChild>
                </w:div>
                <w:div w:id="2065979472">
                  <w:marLeft w:val="0"/>
                  <w:marRight w:val="0"/>
                  <w:marTop w:val="0"/>
                  <w:marBottom w:val="0"/>
                  <w:divBdr>
                    <w:top w:val="none" w:sz="0" w:space="0" w:color="auto"/>
                    <w:left w:val="none" w:sz="0" w:space="0" w:color="auto"/>
                    <w:bottom w:val="none" w:sz="0" w:space="0" w:color="auto"/>
                    <w:right w:val="none" w:sz="0" w:space="0" w:color="auto"/>
                  </w:divBdr>
                  <w:divsChild>
                    <w:div w:id="11939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77687">
          <w:marLeft w:val="0"/>
          <w:marRight w:val="0"/>
          <w:marTop w:val="0"/>
          <w:marBottom w:val="0"/>
          <w:divBdr>
            <w:top w:val="none" w:sz="0" w:space="0" w:color="auto"/>
            <w:left w:val="none" w:sz="0" w:space="0" w:color="auto"/>
            <w:bottom w:val="none" w:sz="0" w:space="0" w:color="auto"/>
            <w:right w:val="none" w:sz="0" w:space="0" w:color="auto"/>
          </w:divBdr>
          <w:divsChild>
            <w:div w:id="422262542">
              <w:marLeft w:val="-75"/>
              <w:marRight w:val="0"/>
              <w:marTop w:val="30"/>
              <w:marBottom w:val="30"/>
              <w:divBdr>
                <w:top w:val="none" w:sz="0" w:space="0" w:color="auto"/>
                <w:left w:val="none" w:sz="0" w:space="0" w:color="auto"/>
                <w:bottom w:val="none" w:sz="0" w:space="0" w:color="auto"/>
                <w:right w:val="none" w:sz="0" w:space="0" w:color="auto"/>
              </w:divBdr>
              <w:divsChild>
                <w:div w:id="136578707">
                  <w:marLeft w:val="0"/>
                  <w:marRight w:val="0"/>
                  <w:marTop w:val="0"/>
                  <w:marBottom w:val="0"/>
                  <w:divBdr>
                    <w:top w:val="none" w:sz="0" w:space="0" w:color="auto"/>
                    <w:left w:val="none" w:sz="0" w:space="0" w:color="auto"/>
                    <w:bottom w:val="none" w:sz="0" w:space="0" w:color="auto"/>
                    <w:right w:val="none" w:sz="0" w:space="0" w:color="auto"/>
                  </w:divBdr>
                  <w:divsChild>
                    <w:div w:id="1884781853">
                      <w:marLeft w:val="0"/>
                      <w:marRight w:val="0"/>
                      <w:marTop w:val="0"/>
                      <w:marBottom w:val="0"/>
                      <w:divBdr>
                        <w:top w:val="none" w:sz="0" w:space="0" w:color="auto"/>
                        <w:left w:val="none" w:sz="0" w:space="0" w:color="auto"/>
                        <w:bottom w:val="none" w:sz="0" w:space="0" w:color="auto"/>
                        <w:right w:val="none" w:sz="0" w:space="0" w:color="auto"/>
                      </w:divBdr>
                    </w:div>
                    <w:div w:id="1946767095">
                      <w:marLeft w:val="0"/>
                      <w:marRight w:val="0"/>
                      <w:marTop w:val="0"/>
                      <w:marBottom w:val="0"/>
                      <w:divBdr>
                        <w:top w:val="none" w:sz="0" w:space="0" w:color="auto"/>
                        <w:left w:val="none" w:sz="0" w:space="0" w:color="auto"/>
                        <w:bottom w:val="none" w:sz="0" w:space="0" w:color="auto"/>
                        <w:right w:val="none" w:sz="0" w:space="0" w:color="auto"/>
                      </w:divBdr>
                    </w:div>
                  </w:divsChild>
                </w:div>
                <w:div w:id="178274441">
                  <w:marLeft w:val="0"/>
                  <w:marRight w:val="0"/>
                  <w:marTop w:val="0"/>
                  <w:marBottom w:val="0"/>
                  <w:divBdr>
                    <w:top w:val="none" w:sz="0" w:space="0" w:color="auto"/>
                    <w:left w:val="none" w:sz="0" w:space="0" w:color="auto"/>
                    <w:bottom w:val="none" w:sz="0" w:space="0" w:color="auto"/>
                    <w:right w:val="none" w:sz="0" w:space="0" w:color="auto"/>
                  </w:divBdr>
                  <w:divsChild>
                    <w:div w:id="620068786">
                      <w:marLeft w:val="0"/>
                      <w:marRight w:val="0"/>
                      <w:marTop w:val="0"/>
                      <w:marBottom w:val="0"/>
                      <w:divBdr>
                        <w:top w:val="none" w:sz="0" w:space="0" w:color="auto"/>
                        <w:left w:val="none" w:sz="0" w:space="0" w:color="auto"/>
                        <w:bottom w:val="none" w:sz="0" w:space="0" w:color="auto"/>
                        <w:right w:val="none" w:sz="0" w:space="0" w:color="auto"/>
                      </w:divBdr>
                    </w:div>
                  </w:divsChild>
                </w:div>
                <w:div w:id="183567243">
                  <w:marLeft w:val="0"/>
                  <w:marRight w:val="0"/>
                  <w:marTop w:val="0"/>
                  <w:marBottom w:val="0"/>
                  <w:divBdr>
                    <w:top w:val="none" w:sz="0" w:space="0" w:color="auto"/>
                    <w:left w:val="none" w:sz="0" w:space="0" w:color="auto"/>
                    <w:bottom w:val="none" w:sz="0" w:space="0" w:color="auto"/>
                    <w:right w:val="none" w:sz="0" w:space="0" w:color="auto"/>
                  </w:divBdr>
                  <w:divsChild>
                    <w:div w:id="1647666714">
                      <w:marLeft w:val="0"/>
                      <w:marRight w:val="0"/>
                      <w:marTop w:val="0"/>
                      <w:marBottom w:val="0"/>
                      <w:divBdr>
                        <w:top w:val="none" w:sz="0" w:space="0" w:color="auto"/>
                        <w:left w:val="none" w:sz="0" w:space="0" w:color="auto"/>
                        <w:bottom w:val="none" w:sz="0" w:space="0" w:color="auto"/>
                        <w:right w:val="none" w:sz="0" w:space="0" w:color="auto"/>
                      </w:divBdr>
                    </w:div>
                  </w:divsChild>
                </w:div>
                <w:div w:id="185025774">
                  <w:marLeft w:val="0"/>
                  <w:marRight w:val="0"/>
                  <w:marTop w:val="0"/>
                  <w:marBottom w:val="0"/>
                  <w:divBdr>
                    <w:top w:val="none" w:sz="0" w:space="0" w:color="auto"/>
                    <w:left w:val="none" w:sz="0" w:space="0" w:color="auto"/>
                    <w:bottom w:val="none" w:sz="0" w:space="0" w:color="auto"/>
                    <w:right w:val="none" w:sz="0" w:space="0" w:color="auto"/>
                  </w:divBdr>
                  <w:divsChild>
                    <w:div w:id="903099679">
                      <w:marLeft w:val="0"/>
                      <w:marRight w:val="0"/>
                      <w:marTop w:val="0"/>
                      <w:marBottom w:val="0"/>
                      <w:divBdr>
                        <w:top w:val="none" w:sz="0" w:space="0" w:color="auto"/>
                        <w:left w:val="none" w:sz="0" w:space="0" w:color="auto"/>
                        <w:bottom w:val="none" w:sz="0" w:space="0" w:color="auto"/>
                        <w:right w:val="none" w:sz="0" w:space="0" w:color="auto"/>
                      </w:divBdr>
                    </w:div>
                    <w:div w:id="1807820260">
                      <w:marLeft w:val="0"/>
                      <w:marRight w:val="0"/>
                      <w:marTop w:val="0"/>
                      <w:marBottom w:val="0"/>
                      <w:divBdr>
                        <w:top w:val="none" w:sz="0" w:space="0" w:color="auto"/>
                        <w:left w:val="none" w:sz="0" w:space="0" w:color="auto"/>
                        <w:bottom w:val="none" w:sz="0" w:space="0" w:color="auto"/>
                        <w:right w:val="none" w:sz="0" w:space="0" w:color="auto"/>
                      </w:divBdr>
                    </w:div>
                  </w:divsChild>
                </w:div>
                <w:div w:id="230390811">
                  <w:marLeft w:val="0"/>
                  <w:marRight w:val="0"/>
                  <w:marTop w:val="0"/>
                  <w:marBottom w:val="0"/>
                  <w:divBdr>
                    <w:top w:val="none" w:sz="0" w:space="0" w:color="auto"/>
                    <w:left w:val="none" w:sz="0" w:space="0" w:color="auto"/>
                    <w:bottom w:val="none" w:sz="0" w:space="0" w:color="auto"/>
                    <w:right w:val="none" w:sz="0" w:space="0" w:color="auto"/>
                  </w:divBdr>
                  <w:divsChild>
                    <w:div w:id="42368049">
                      <w:marLeft w:val="0"/>
                      <w:marRight w:val="0"/>
                      <w:marTop w:val="0"/>
                      <w:marBottom w:val="0"/>
                      <w:divBdr>
                        <w:top w:val="none" w:sz="0" w:space="0" w:color="auto"/>
                        <w:left w:val="none" w:sz="0" w:space="0" w:color="auto"/>
                        <w:bottom w:val="none" w:sz="0" w:space="0" w:color="auto"/>
                        <w:right w:val="none" w:sz="0" w:space="0" w:color="auto"/>
                      </w:divBdr>
                    </w:div>
                  </w:divsChild>
                </w:div>
                <w:div w:id="247428639">
                  <w:marLeft w:val="0"/>
                  <w:marRight w:val="0"/>
                  <w:marTop w:val="0"/>
                  <w:marBottom w:val="0"/>
                  <w:divBdr>
                    <w:top w:val="none" w:sz="0" w:space="0" w:color="auto"/>
                    <w:left w:val="none" w:sz="0" w:space="0" w:color="auto"/>
                    <w:bottom w:val="none" w:sz="0" w:space="0" w:color="auto"/>
                    <w:right w:val="none" w:sz="0" w:space="0" w:color="auto"/>
                  </w:divBdr>
                  <w:divsChild>
                    <w:div w:id="137960897">
                      <w:marLeft w:val="0"/>
                      <w:marRight w:val="0"/>
                      <w:marTop w:val="0"/>
                      <w:marBottom w:val="0"/>
                      <w:divBdr>
                        <w:top w:val="none" w:sz="0" w:space="0" w:color="auto"/>
                        <w:left w:val="none" w:sz="0" w:space="0" w:color="auto"/>
                        <w:bottom w:val="none" w:sz="0" w:space="0" w:color="auto"/>
                        <w:right w:val="none" w:sz="0" w:space="0" w:color="auto"/>
                      </w:divBdr>
                    </w:div>
                    <w:div w:id="2056929178">
                      <w:marLeft w:val="0"/>
                      <w:marRight w:val="0"/>
                      <w:marTop w:val="0"/>
                      <w:marBottom w:val="0"/>
                      <w:divBdr>
                        <w:top w:val="none" w:sz="0" w:space="0" w:color="auto"/>
                        <w:left w:val="none" w:sz="0" w:space="0" w:color="auto"/>
                        <w:bottom w:val="none" w:sz="0" w:space="0" w:color="auto"/>
                        <w:right w:val="none" w:sz="0" w:space="0" w:color="auto"/>
                      </w:divBdr>
                    </w:div>
                  </w:divsChild>
                </w:div>
                <w:div w:id="340355766">
                  <w:marLeft w:val="0"/>
                  <w:marRight w:val="0"/>
                  <w:marTop w:val="0"/>
                  <w:marBottom w:val="0"/>
                  <w:divBdr>
                    <w:top w:val="none" w:sz="0" w:space="0" w:color="auto"/>
                    <w:left w:val="none" w:sz="0" w:space="0" w:color="auto"/>
                    <w:bottom w:val="none" w:sz="0" w:space="0" w:color="auto"/>
                    <w:right w:val="none" w:sz="0" w:space="0" w:color="auto"/>
                  </w:divBdr>
                  <w:divsChild>
                    <w:div w:id="634407368">
                      <w:marLeft w:val="0"/>
                      <w:marRight w:val="0"/>
                      <w:marTop w:val="0"/>
                      <w:marBottom w:val="0"/>
                      <w:divBdr>
                        <w:top w:val="none" w:sz="0" w:space="0" w:color="auto"/>
                        <w:left w:val="none" w:sz="0" w:space="0" w:color="auto"/>
                        <w:bottom w:val="none" w:sz="0" w:space="0" w:color="auto"/>
                        <w:right w:val="none" w:sz="0" w:space="0" w:color="auto"/>
                      </w:divBdr>
                    </w:div>
                  </w:divsChild>
                </w:div>
                <w:div w:id="348989484">
                  <w:marLeft w:val="0"/>
                  <w:marRight w:val="0"/>
                  <w:marTop w:val="0"/>
                  <w:marBottom w:val="0"/>
                  <w:divBdr>
                    <w:top w:val="none" w:sz="0" w:space="0" w:color="auto"/>
                    <w:left w:val="none" w:sz="0" w:space="0" w:color="auto"/>
                    <w:bottom w:val="none" w:sz="0" w:space="0" w:color="auto"/>
                    <w:right w:val="none" w:sz="0" w:space="0" w:color="auto"/>
                  </w:divBdr>
                  <w:divsChild>
                    <w:div w:id="1206334885">
                      <w:marLeft w:val="0"/>
                      <w:marRight w:val="0"/>
                      <w:marTop w:val="0"/>
                      <w:marBottom w:val="0"/>
                      <w:divBdr>
                        <w:top w:val="none" w:sz="0" w:space="0" w:color="auto"/>
                        <w:left w:val="none" w:sz="0" w:space="0" w:color="auto"/>
                        <w:bottom w:val="none" w:sz="0" w:space="0" w:color="auto"/>
                        <w:right w:val="none" w:sz="0" w:space="0" w:color="auto"/>
                      </w:divBdr>
                    </w:div>
                    <w:div w:id="1411855666">
                      <w:marLeft w:val="0"/>
                      <w:marRight w:val="0"/>
                      <w:marTop w:val="0"/>
                      <w:marBottom w:val="0"/>
                      <w:divBdr>
                        <w:top w:val="none" w:sz="0" w:space="0" w:color="auto"/>
                        <w:left w:val="none" w:sz="0" w:space="0" w:color="auto"/>
                        <w:bottom w:val="none" w:sz="0" w:space="0" w:color="auto"/>
                        <w:right w:val="none" w:sz="0" w:space="0" w:color="auto"/>
                      </w:divBdr>
                    </w:div>
                  </w:divsChild>
                </w:div>
                <w:div w:id="483351073">
                  <w:marLeft w:val="0"/>
                  <w:marRight w:val="0"/>
                  <w:marTop w:val="0"/>
                  <w:marBottom w:val="0"/>
                  <w:divBdr>
                    <w:top w:val="none" w:sz="0" w:space="0" w:color="auto"/>
                    <w:left w:val="none" w:sz="0" w:space="0" w:color="auto"/>
                    <w:bottom w:val="none" w:sz="0" w:space="0" w:color="auto"/>
                    <w:right w:val="none" w:sz="0" w:space="0" w:color="auto"/>
                  </w:divBdr>
                  <w:divsChild>
                    <w:div w:id="1844010788">
                      <w:marLeft w:val="0"/>
                      <w:marRight w:val="0"/>
                      <w:marTop w:val="0"/>
                      <w:marBottom w:val="0"/>
                      <w:divBdr>
                        <w:top w:val="none" w:sz="0" w:space="0" w:color="auto"/>
                        <w:left w:val="none" w:sz="0" w:space="0" w:color="auto"/>
                        <w:bottom w:val="none" w:sz="0" w:space="0" w:color="auto"/>
                        <w:right w:val="none" w:sz="0" w:space="0" w:color="auto"/>
                      </w:divBdr>
                    </w:div>
                  </w:divsChild>
                </w:div>
                <w:div w:id="492792281">
                  <w:marLeft w:val="0"/>
                  <w:marRight w:val="0"/>
                  <w:marTop w:val="0"/>
                  <w:marBottom w:val="0"/>
                  <w:divBdr>
                    <w:top w:val="none" w:sz="0" w:space="0" w:color="auto"/>
                    <w:left w:val="none" w:sz="0" w:space="0" w:color="auto"/>
                    <w:bottom w:val="none" w:sz="0" w:space="0" w:color="auto"/>
                    <w:right w:val="none" w:sz="0" w:space="0" w:color="auto"/>
                  </w:divBdr>
                  <w:divsChild>
                    <w:div w:id="754129692">
                      <w:marLeft w:val="0"/>
                      <w:marRight w:val="0"/>
                      <w:marTop w:val="0"/>
                      <w:marBottom w:val="0"/>
                      <w:divBdr>
                        <w:top w:val="none" w:sz="0" w:space="0" w:color="auto"/>
                        <w:left w:val="none" w:sz="0" w:space="0" w:color="auto"/>
                        <w:bottom w:val="none" w:sz="0" w:space="0" w:color="auto"/>
                        <w:right w:val="none" w:sz="0" w:space="0" w:color="auto"/>
                      </w:divBdr>
                    </w:div>
                    <w:div w:id="1199975888">
                      <w:marLeft w:val="0"/>
                      <w:marRight w:val="0"/>
                      <w:marTop w:val="0"/>
                      <w:marBottom w:val="0"/>
                      <w:divBdr>
                        <w:top w:val="none" w:sz="0" w:space="0" w:color="auto"/>
                        <w:left w:val="none" w:sz="0" w:space="0" w:color="auto"/>
                        <w:bottom w:val="none" w:sz="0" w:space="0" w:color="auto"/>
                        <w:right w:val="none" w:sz="0" w:space="0" w:color="auto"/>
                      </w:divBdr>
                    </w:div>
                  </w:divsChild>
                </w:div>
                <w:div w:id="493958339">
                  <w:marLeft w:val="0"/>
                  <w:marRight w:val="0"/>
                  <w:marTop w:val="0"/>
                  <w:marBottom w:val="0"/>
                  <w:divBdr>
                    <w:top w:val="none" w:sz="0" w:space="0" w:color="auto"/>
                    <w:left w:val="none" w:sz="0" w:space="0" w:color="auto"/>
                    <w:bottom w:val="none" w:sz="0" w:space="0" w:color="auto"/>
                    <w:right w:val="none" w:sz="0" w:space="0" w:color="auto"/>
                  </w:divBdr>
                  <w:divsChild>
                    <w:div w:id="1583953114">
                      <w:marLeft w:val="0"/>
                      <w:marRight w:val="0"/>
                      <w:marTop w:val="0"/>
                      <w:marBottom w:val="0"/>
                      <w:divBdr>
                        <w:top w:val="none" w:sz="0" w:space="0" w:color="auto"/>
                        <w:left w:val="none" w:sz="0" w:space="0" w:color="auto"/>
                        <w:bottom w:val="none" w:sz="0" w:space="0" w:color="auto"/>
                        <w:right w:val="none" w:sz="0" w:space="0" w:color="auto"/>
                      </w:divBdr>
                    </w:div>
                  </w:divsChild>
                </w:div>
                <w:div w:id="509177002">
                  <w:marLeft w:val="0"/>
                  <w:marRight w:val="0"/>
                  <w:marTop w:val="0"/>
                  <w:marBottom w:val="0"/>
                  <w:divBdr>
                    <w:top w:val="none" w:sz="0" w:space="0" w:color="auto"/>
                    <w:left w:val="none" w:sz="0" w:space="0" w:color="auto"/>
                    <w:bottom w:val="none" w:sz="0" w:space="0" w:color="auto"/>
                    <w:right w:val="none" w:sz="0" w:space="0" w:color="auto"/>
                  </w:divBdr>
                  <w:divsChild>
                    <w:div w:id="1801025562">
                      <w:marLeft w:val="0"/>
                      <w:marRight w:val="0"/>
                      <w:marTop w:val="0"/>
                      <w:marBottom w:val="0"/>
                      <w:divBdr>
                        <w:top w:val="none" w:sz="0" w:space="0" w:color="auto"/>
                        <w:left w:val="none" w:sz="0" w:space="0" w:color="auto"/>
                        <w:bottom w:val="none" w:sz="0" w:space="0" w:color="auto"/>
                        <w:right w:val="none" w:sz="0" w:space="0" w:color="auto"/>
                      </w:divBdr>
                    </w:div>
                  </w:divsChild>
                </w:div>
                <w:div w:id="576786800">
                  <w:marLeft w:val="0"/>
                  <w:marRight w:val="0"/>
                  <w:marTop w:val="0"/>
                  <w:marBottom w:val="0"/>
                  <w:divBdr>
                    <w:top w:val="none" w:sz="0" w:space="0" w:color="auto"/>
                    <w:left w:val="none" w:sz="0" w:space="0" w:color="auto"/>
                    <w:bottom w:val="none" w:sz="0" w:space="0" w:color="auto"/>
                    <w:right w:val="none" w:sz="0" w:space="0" w:color="auto"/>
                  </w:divBdr>
                  <w:divsChild>
                    <w:div w:id="101656753">
                      <w:marLeft w:val="0"/>
                      <w:marRight w:val="0"/>
                      <w:marTop w:val="0"/>
                      <w:marBottom w:val="0"/>
                      <w:divBdr>
                        <w:top w:val="none" w:sz="0" w:space="0" w:color="auto"/>
                        <w:left w:val="none" w:sz="0" w:space="0" w:color="auto"/>
                        <w:bottom w:val="none" w:sz="0" w:space="0" w:color="auto"/>
                        <w:right w:val="none" w:sz="0" w:space="0" w:color="auto"/>
                      </w:divBdr>
                    </w:div>
                  </w:divsChild>
                </w:div>
                <w:div w:id="658458504">
                  <w:marLeft w:val="0"/>
                  <w:marRight w:val="0"/>
                  <w:marTop w:val="0"/>
                  <w:marBottom w:val="0"/>
                  <w:divBdr>
                    <w:top w:val="none" w:sz="0" w:space="0" w:color="auto"/>
                    <w:left w:val="none" w:sz="0" w:space="0" w:color="auto"/>
                    <w:bottom w:val="none" w:sz="0" w:space="0" w:color="auto"/>
                    <w:right w:val="none" w:sz="0" w:space="0" w:color="auto"/>
                  </w:divBdr>
                  <w:divsChild>
                    <w:div w:id="114716164">
                      <w:marLeft w:val="0"/>
                      <w:marRight w:val="0"/>
                      <w:marTop w:val="0"/>
                      <w:marBottom w:val="0"/>
                      <w:divBdr>
                        <w:top w:val="none" w:sz="0" w:space="0" w:color="auto"/>
                        <w:left w:val="none" w:sz="0" w:space="0" w:color="auto"/>
                        <w:bottom w:val="none" w:sz="0" w:space="0" w:color="auto"/>
                        <w:right w:val="none" w:sz="0" w:space="0" w:color="auto"/>
                      </w:divBdr>
                    </w:div>
                    <w:div w:id="360984119">
                      <w:marLeft w:val="0"/>
                      <w:marRight w:val="0"/>
                      <w:marTop w:val="0"/>
                      <w:marBottom w:val="0"/>
                      <w:divBdr>
                        <w:top w:val="none" w:sz="0" w:space="0" w:color="auto"/>
                        <w:left w:val="none" w:sz="0" w:space="0" w:color="auto"/>
                        <w:bottom w:val="none" w:sz="0" w:space="0" w:color="auto"/>
                        <w:right w:val="none" w:sz="0" w:space="0" w:color="auto"/>
                      </w:divBdr>
                    </w:div>
                    <w:div w:id="1122460563">
                      <w:marLeft w:val="0"/>
                      <w:marRight w:val="0"/>
                      <w:marTop w:val="0"/>
                      <w:marBottom w:val="0"/>
                      <w:divBdr>
                        <w:top w:val="none" w:sz="0" w:space="0" w:color="auto"/>
                        <w:left w:val="none" w:sz="0" w:space="0" w:color="auto"/>
                        <w:bottom w:val="none" w:sz="0" w:space="0" w:color="auto"/>
                        <w:right w:val="none" w:sz="0" w:space="0" w:color="auto"/>
                      </w:divBdr>
                    </w:div>
                    <w:div w:id="1896895231">
                      <w:marLeft w:val="0"/>
                      <w:marRight w:val="0"/>
                      <w:marTop w:val="0"/>
                      <w:marBottom w:val="0"/>
                      <w:divBdr>
                        <w:top w:val="none" w:sz="0" w:space="0" w:color="auto"/>
                        <w:left w:val="none" w:sz="0" w:space="0" w:color="auto"/>
                        <w:bottom w:val="none" w:sz="0" w:space="0" w:color="auto"/>
                        <w:right w:val="none" w:sz="0" w:space="0" w:color="auto"/>
                      </w:divBdr>
                    </w:div>
                  </w:divsChild>
                </w:div>
                <w:div w:id="662439195">
                  <w:marLeft w:val="0"/>
                  <w:marRight w:val="0"/>
                  <w:marTop w:val="0"/>
                  <w:marBottom w:val="0"/>
                  <w:divBdr>
                    <w:top w:val="none" w:sz="0" w:space="0" w:color="auto"/>
                    <w:left w:val="none" w:sz="0" w:space="0" w:color="auto"/>
                    <w:bottom w:val="none" w:sz="0" w:space="0" w:color="auto"/>
                    <w:right w:val="none" w:sz="0" w:space="0" w:color="auto"/>
                  </w:divBdr>
                  <w:divsChild>
                    <w:div w:id="1567491574">
                      <w:marLeft w:val="0"/>
                      <w:marRight w:val="0"/>
                      <w:marTop w:val="0"/>
                      <w:marBottom w:val="0"/>
                      <w:divBdr>
                        <w:top w:val="none" w:sz="0" w:space="0" w:color="auto"/>
                        <w:left w:val="none" w:sz="0" w:space="0" w:color="auto"/>
                        <w:bottom w:val="none" w:sz="0" w:space="0" w:color="auto"/>
                        <w:right w:val="none" w:sz="0" w:space="0" w:color="auto"/>
                      </w:divBdr>
                    </w:div>
                  </w:divsChild>
                </w:div>
                <w:div w:id="700859203">
                  <w:marLeft w:val="0"/>
                  <w:marRight w:val="0"/>
                  <w:marTop w:val="0"/>
                  <w:marBottom w:val="0"/>
                  <w:divBdr>
                    <w:top w:val="none" w:sz="0" w:space="0" w:color="auto"/>
                    <w:left w:val="none" w:sz="0" w:space="0" w:color="auto"/>
                    <w:bottom w:val="none" w:sz="0" w:space="0" w:color="auto"/>
                    <w:right w:val="none" w:sz="0" w:space="0" w:color="auto"/>
                  </w:divBdr>
                  <w:divsChild>
                    <w:div w:id="1900900204">
                      <w:marLeft w:val="0"/>
                      <w:marRight w:val="0"/>
                      <w:marTop w:val="0"/>
                      <w:marBottom w:val="0"/>
                      <w:divBdr>
                        <w:top w:val="none" w:sz="0" w:space="0" w:color="auto"/>
                        <w:left w:val="none" w:sz="0" w:space="0" w:color="auto"/>
                        <w:bottom w:val="none" w:sz="0" w:space="0" w:color="auto"/>
                        <w:right w:val="none" w:sz="0" w:space="0" w:color="auto"/>
                      </w:divBdr>
                    </w:div>
                  </w:divsChild>
                </w:div>
                <w:div w:id="748507024">
                  <w:marLeft w:val="0"/>
                  <w:marRight w:val="0"/>
                  <w:marTop w:val="0"/>
                  <w:marBottom w:val="0"/>
                  <w:divBdr>
                    <w:top w:val="none" w:sz="0" w:space="0" w:color="auto"/>
                    <w:left w:val="none" w:sz="0" w:space="0" w:color="auto"/>
                    <w:bottom w:val="none" w:sz="0" w:space="0" w:color="auto"/>
                    <w:right w:val="none" w:sz="0" w:space="0" w:color="auto"/>
                  </w:divBdr>
                  <w:divsChild>
                    <w:div w:id="912355711">
                      <w:marLeft w:val="0"/>
                      <w:marRight w:val="0"/>
                      <w:marTop w:val="0"/>
                      <w:marBottom w:val="0"/>
                      <w:divBdr>
                        <w:top w:val="none" w:sz="0" w:space="0" w:color="auto"/>
                        <w:left w:val="none" w:sz="0" w:space="0" w:color="auto"/>
                        <w:bottom w:val="none" w:sz="0" w:space="0" w:color="auto"/>
                        <w:right w:val="none" w:sz="0" w:space="0" w:color="auto"/>
                      </w:divBdr>
                    </w:div>
                    <w:div w:id="967123781">
                      <w:marLeft w:val="0"/>
                      <w:marRight w:val="0"/>
                      <w:marTop w:val="0"/>
                      <w:marBottom w:val="0"/>
                      <w:divBdr>
                        <w:top w:val="none" w:sz="0" w:space="0" w:color="auto"/>
                        <w:left w:val="none" w:sz="0" w:space="0" w:color="auto"/>
                        <w:bottom w:val="none" w:sz="0" w:space="0" w:color="auto"/>
                        <w:right w:val="none" w:sz="0" w:space="0" w:color="auto"/>
                      </w:divBdr>
                    </w:div>
                  </w:divsChild>
                </w:div>
                <w:div w:id="798457205">
                  <w:marLeft w:val="0"/>
                  <w:marRight w:val="0"/>
                  <w:marTop w:val="0"/>
                  <w:marBottom w:val="0"/>
                  <w:divBdr>
                    <w:top w:val="none" w:sz="0" w:space="0" w:color="auto"/>
                    <w:left w:val="none" w:sz="0" w:space="0" w:color="auto"/>
                    <w:bottom w:val="none" w:sz="0" w:space="0" w:color="auto"/>
                    <w:right w:val="none" w:sz="0" w:space="0" w:color="auto"/>
                  </w:divBdr>
                  <w:divsChild>
                    <w:div w:id="624510335">
                      <w:marLeft w:val="0"/>
                      <w:marRight w:val="0"/>
                      <w:marTop w:val="0"/>
                      <w:marBottom w:val="0"/>
                      <w:divBdr>
                        <w:top w:val="none" w:sz="0" w:space="0" w:color="auto"/>
                        <w:left w:val="none" w:sz="0" w:space="0" w:color="auto"/>
                        <w:bottom w:val="none" w:sz="0" w:space="0" w:color="auto"/>
                        <w:right w:val="none" w:sz="0" w:space="0" w:color="auto"/>
                      </w:divBdr>
                    </w:div>
                    <w:div w:id="1087186724">
                      <w:marLeft w:val="0"/>
                      <w:marRight w:val="0"/>
                      <w:marTop w:val="0"/>
                      <w:marBottom w:val="0"/>
                      <w:divBdr>
                        <w:top w:val="none" w:sz="0" w:space="0" w:color="auto"/>
                        <w:left w:val="none" w:sz="0" w:space="0" w:color="auto"/>
                        <w:bottom w:val="none" w:sz="0" w:space="0" w:color="auto"/>
                        <w:right w:val="none" w:sz="0" w:space="0" w:color="auto"/>
                      </w:divBdr>
                    </w:div>
                  </w:divsChild>
                </w:div>
                <w:div w:id="802114199">
                  <w:marLeft w:val="0"/>
                  <w:marRight w:val="0"/>
                  <w:marTop w:val="0"/>
                  <w:marBottom w:val="0"/>
                  <w:divBdr>
                    <w:top w:val="none" w:sz="0" w:space="0" w:color="auto"/>
                    <w:left w:val="none" w:sz="0" w:space="0" w:color="auto"/>
                    <w:bottom w:val="none" w:sz="0" w:space="0" w:color="auto"/>
                    <w:right w:val="none" w:sz="0" w:space="0" w:color="auto"/>
                  </w:divBdr>
                  <w:divsChild>
                    <w:div w:id="1536965747">
                      <w:marLeft w:val="0"/>
                      <w:marRight w:val="0"/>
                      <w:marTop w:val="0"/>
                      <w:marBottom w:val="0"/>
                      <w:divBdr>
                        <w:top w:val="none" w:sz="0" w:space="0" w:color="auto"/>
                        <w:left w:val="none" w:sz="0" w:space="0" w:color="auto"/>
                        <w:bottom w:val="none" w:sz="0" w:space="0" w:color="auto"/>
                        <w:right w:val="none" w:sz="0" w:space="0" w:color="auto"/>
                      </w:divBdr>
                    </w:div>
                  </w:divsChild>
                </w:div>
                <w:div w:id="866601277">
                  <w:marLeft w:val="0"/>
                  <w:marRight w:val="0"/>
                  <w:marTop w:val="0"/>
                  <w:marBottom w:val="0"/>
                  <w:divBdr>
                    <w:top w:val="none" w:sz="0" w:space="0" w:color="auto"/>
                    <w:left w:val="none" w:sz="0" w:space="0" w:color="auto"/>
                    <w:bottom w:val="none" w:sz="0" w:space="0" w:color="auto"/>
                    <w:right w:val="none" w:sz="0" w:space="0" w:color="auto"/>
                  </w:divBdr>
                  <w:divsChild>
                    <w:div w:id="1742363692">
                      <w:marLeft w:val="0"/>
                      <w:marRight w:val="0"/>
                      <w:marTop w:val="0"/>
                      <w:marBottom w:val="0"/>
                      <w:divBdr>
                        <w:top w:val="none" w:sz="0" w:space="0" w:color="auto"/>
                        <w:left w:val="none" w:sz="0" w:space="0" w:color="auto"/>
                        <w:bottom w:val="none" w:sz="0" w:space="0" w:color="auto"/>
                        <w:right w:val="none" w:sz="0" w:space="0" w:color="auto"/>
                      </w:divBdr>
                    </w:div>
                  </w:divsChild>
                </w:div>
                <w:div w:id="868639529">
                  <w:marLeft w:val="0"/>
                  <w:marRight w:val="0"/>
                  <w:marTop w:val="0"/>
                  <w:marBottom w:val="0"/>
                  <w:divBdr>
                    <w:top w:val="none" w:sz="0" w:space="0" w:color="auto"/>
                    <w:left w:val="none" w:sz="0" w:space="0" w:color="auto"/>
                    <w:bottom w:val="none" w:sz="0" w:space="0" w:color="auto"/>
                    <w:right w:val="none" w:sz="0" w:space="0" w:color="auto"/>
                  </w:divBdr>
                  <w:divsChild>
                    <w:div w:id="1559433605">
                      <w:marLeft w:val="0"/>
                      <w:marRight w:val="0"/>
                      <w:marTop w:val="0"/>
                      <w:marBottom w:val="0"/>
                      <w:divBdr>
                        <w:top w:val="none" w:sz="0" w:space="0" w:color="auto"/>
                        <w:left w:val="none" w:sz="0" w:space="0" w:color="auto"/>
                        <w:bottom w:val="none" w:sz="0" w:space="0" w:color="auto"/>
                        <w:right w:val="none" w:sz="0" w:space="0" w:color="auto"/>
                      </w:divBdr>
                    </w:div>
                  </w:divsChild>
                </w:div>
                <w:div w:id="869799927">
                  <w:marLeft w:val="0"/>
                  <w:marRight w:val="0"/>
                  <w:marTop w:val="0"/>
                  <w:marBottom w:val="0"/>
                  <w:divBdr>
                    <w:top w:val="none" w:sz="0" w:space="0" w:color="auto"/>
                    <w:left w:val="none" w:sz="0" w:space="0" w:color="auto"/>
                    <w:bottom w:val="none" w:sz="0" w:space="0" w:color="auto"/>
                    <w:right w:val="none" w:sz="0" w:space="0" w:color="auto"/>
                  </w:divBdr>
                  <w:divsChild>
                    <w:div w:id="729813051">
                      <w:marLeft w:val="0"/>
                      <w:marRight w:val="0"/>
                      <w:marTop w:val="0"/>
                      <w:marBottom w:val="0"/>
                      <w:divBdr>
                        <w:top w:val="none" w:sz="0" w:space="0" w:color="auto"/>
                        <w:left w:val="none" w:sz="0" w:space="0" w:color="auto"/>
                        <w:bottom w:val="none" w:sz="0" w:space="0" w:color="auto"/>
                        <w:right w:val="none" w:sz="0" w:space="0" w:color="auto"/>
                      </w:divBdr>
                    </w:div>
                  </w:divsChild>
                </w:div>
                <w:div w:id="871455680">
                  <w:marLeft w:val="0"/>
                  <w:marRight w:val="0"/>
                  <w:marTop w:val="0"/>
                  <w:marBottom w:val="0"/>
                  <w:divBdr>
                    <w:top w:val="none" w:sz="0" w:space="0" w:color="auto"/>
                    <w:left w:val="none" w:sz="0" w:space="0" w:color="auto"/>
                    <w:bottom w:val="none" w:sz="0" w:space="0" w:color="auto"/>
                    <w:right w:val="none" w:sz="0" w:space="0" w:color="auto"/>
                  </w:divBdr>
                  <w:divsChild>
                    <w:div w:id="461970882">
                      <w:marLeft w:val="0"/>
                      <w:marRight w:val="0"/>
                      <w:marTop w:val="0"/>
                      <w:marBottom w:val="0"/>
                      <w:divBdr>
                        <w:top w:val="none" w:sz="0" w:space="0" w:color="auto"/>
                        <w:left w:val="none" w:sz="0" w:space="0" w:color="auto"/>
                        <w:bottom w:val="none" w:sz="0" w:space="0" w:color="auto"/>
                        <w:right w:val="none" w:sz="0" w:space="0" w:color="auto"/>
                      </w:divBdr>
                    </w:div>
                    <w:div w:id="2068868661">
                      <w:marLeft w:val="0"/>
                      <w:marRight w:val="0"/>
                      <w:marTop w:val="0"/>
                      <w:marBottom w:val="0"/>
                      <w:divBdr>
                        <w:top w:val="none" w:sz="0" w:space="0" w:color="auto"/>
                        <w:left w:val="none" w:sz="0" w:space="0" w:color="auto"/>
                        <w:bottom w:val="none" w:sz="0" w:space="0" w:color="auto"/>
                        <w:right w:val="none" w:sz="0" w:space="0" w:color="auto"/>
                      </w:divBdr>
                    </w:div>
                  </w:divsChild>
                </w:div>
                <w:div w:id="899900284">
                  <w:marLeft w:val="0"/>
                  <w:marRight w:val="0"/>
                  <w:marTop w:val="0"/>
                  <w:marBottom w:val="0"/>
                  <w:divBdr>
                    <w:top w:val="none" w:sz="0" w:space="0" w:color="auto"/>
                    <w:left w:val="none" w:sz="0" w:space="0" w:color="auto"/>
                    <w:bottom w:val="none" w:sz="0" w:space="0" w:color="auto"/>
                    <w:right w:val="none" w:sz="0" w:space="0" w:color="auto"/>
                  </w:divBdr>
                  <w:divsChild>
                    <w:div w:id="925841738">
                      <w:marLeft w:val="0"/>
                      <w:marRight w:val="0"/>
                      <w:marTop w:val="0"/>
                      <w:marBottom w:val="0"/>
                      <w:divBdr>
                        <w:top w:val="none" w:sz="0" w:space="0" w:color="auto"/>
                        <w:left w:val="none" w:sz="0" w:space="0" w:color="auto"/>
                        <w:bottom w:val="none" w:sz="0" w:space="0" w:color="auto"/>
                        <w:right w:val="none" w:sz="0" w:space="0" w:color="auto"/>
                      </w:divBdr>
                    </w:div>
                    <w:div w:id="1567490780">
                      <w:marLeft w:val="0"/>
                      <w:marRight w:val="0"/>
                      <w:marTop w:val="0"/>
                      <w:marBottom w:val="0"/>
                      <w:divBdr>
                        <w:top w:val="none" w:sz="0" w:space="0" w:color="auto"/>
                        <w:left w:val="none" w:sz="0" w:space="0" w:color="auto"/>
                        <w:bottom w:val="none" w:sz="0" w:space="0" w:color="auto"/>
                        <w:right w:val="none" w:sz="0" w:space="0" w:color="auto"/>
                      </w:divBdr>
                    </w:div>
                  </w:divsChild>
                </w:div>
                <w:div w:id="920453133">
                  <w:marLeft w:val="0"/>
                  <w:marRight w:val="0"/>
                  <w:marTop w:val="0"/>
                  <w:marBottom w:val="0"/>
                  <w:divBdr>
                    <w:top w:val="none" w:sz="0" w:space="0" w:color="auto"/>
                    <w:left w:val="none" w:sz="0" w:space="0" w:color="auto"/>
                    <w:bottom w:val="none" w:sz="0" w:space="0" w:color="auto"/>
                    <w:right w:val="none" w:sz="0" w:space="0" w:color="auto"/>
                  </w:divBdr>
                  <w:divsChild>
                    <w:div w:id="1963731959">
                      <w:marLeft w:val="0"/>
                      <w:marRight w:val="0"/>
                      <w:marTop w:val="0"/>
                      <w:marBottom w:val="0"/>
                      <w:divBdr>
                        <w:top w:val="none" w:sz="0" w:space="0" w:color="auto"/>
                        <w:left w:val="none" w:sz="0" w:space="0" w:color="auto"/>
                        <w:bottom w:val="none" w:sz="0" w:space="0" w:color="auto"/>
                        <w:right w:val="none" w:sz="0" w:space="0" w:color="auto"/>
                      </w:divBdr>
                    </w:div>
                  </w:divsChild>
                </w:div>
                <w:div w:id="976909720">
                  <w:marLeft w:val="0"/>
                  <w:marRight w:val="0"/>
                  <w:marTop w:val="0"/>
                  <w:marBottom w:val="0"/>
                  <w:divBdr>
                    <w:top w:val="none" w:sz="0" w:space="0" w:color="auto"/>
                    <w:left w:val="none" w:sz="0" w:space="0" w:color="auto"/>
                    <w:bottom w:val="none" w:sz="0" w:space="0" w:color="auto"/>
                    <w:right w:val="none" w:sz="0" w:space="0" w:color="auto"/>
                  </w:divBdr>
                  <w:divsChild>
                    <w:div w:id="255402048">
                      <w:marLeft w:val="0"/>
                      <w:marRight w:val="0"/>
                      <w:marTop w:val="0"/>
                      <w:marBottom w:val="0"/>
                      <w:divBdr>
                        <w:top w:val="none" w:sz="0" w:space="0" w:color="auto"/>
                        <w:left w:val="none" w:sz="0" w:space="0" w:color="auto"/>
                        <w:bottom w:val="none" w:sz="0" w:space="0" w:color="auto"/>
                        <w:right w:val="none" w:sz="0" w:space="0" w:color="auto"/>
                      </w:divBdr>
                    </w:div>
                    <w:div w:id="884684244">
                      <w:marLeft w:val="0"/>
                      <w:marRight w:val="0"/>
                      <w:marTop w:val="0"/>
                      <w:marBottom w:val="0"/>
                      <w:divBdr>
                        <w:top w:val="none" w:sz="0" w:space="0" w:color="auto"/>
                        <w:left w:val="none" w:sz="0" w:space="0" w:color="auto"/>
                        <w:bottom w:val="none" w:sz="0" w:space="0" w:color="auto"/>
                        <w:right w:val="none" w:sz="0" w:space="0" w:color="auto"/>
                      </w:divBdr>
                    </w:div>
                  </w:divsChild>
                </w:div>
                <w:div w:id="1031801953">
                  <w:marLeft w:val="0"/>
                  <w:marRight w:val="0"/>
                  <w:marTop w:val="0"/>
                  <w:marBottom w:val="0"/>
                  <w:divBdr>
                    <w:top w:val="none" w:sz="0" w:space="0" w:color="auto"/>
                    <w:left w:val="none" w:sz="0" w:space="0" w:color="auto"/>
                    <w:bottom w:val="none" w:sz="0" w:space="0" w:color="auto"/>
                    <w:right w:val="none" w:sz="0" w:space="0" w:color="auto"/>
                  </w:divBdr>
                  <w:divsChild>
                    <w:div w:id="1131946655">
                      <w:marLeft w:val="0"/>
                      <w:marRight w:val="0"/>
                      <w:marTop w:val="0"/>
                      <w:marBottom w:val="0"/>
                      <w:divBdr>
                        <w:top w:val="none" w:sz="0" w:space="0" w:color="auto"/>
                        <w:left w:val="none" w:sz="0" w:space="0" w:color="auto"/>
                        <w:bottom w:val="none" w:sz="0" w:space="0" w:color="auto"/>
                        <w:right w:val="none" w:sz="0" w:space="0" w:color="auto"/>
                      </w:divBdr>
                    </w:div>
                    <w:div w:id="1686714240">
                      <w:marLeft w:val="0"/>
                      <w:marRight w:val="0"/>
                      <w:marTop w:val="0"/>
                      <w:marBottom w:val="0"/>
                      <w:divBdr>
                        <w:top w:val="none" w:sz="0" w:space="0" w:color="auto"/>
                        <w:left w:val="none" w:sz="0" w:space="0" w:color="auto"/>
                        <w:bottom w:val="none" w:sz="0" w:space="0" w:color="auto"/>
                        <w:right w:val="none" w:sz="0" w:space="0" w:color="auto"/>
                      </w:divBdr>
                    </w:div>
                  </w:divsChild>
                </w:div>
                <w:div w:id="1162046302">
                  <w:marLeft w:val="0"/>
                  <w:marRight w:val="0"/>
                  <w:marTop w:val="0"/>
                  <w:marBottom w:val="0"/>
                  <w:divBdr>
                    <w:top w:val="none" w:sz="0" w:space="0" w:color="auto"/>
                    <w:left w:val="none" w:sz="0" w:space="0" w:color="auto"/>
                    <w:bottom w:val="none" w:sz="0" w:space="0" w:color="auto"/>
                    <w:right w:val="none" w:sz="0" w:space="0" w:color="auto"/>
                  </w:divBdr>
                  <w:divsChild>
                    <w:div w:id="1098139037">
                      <w:marLeft w:val="0"/>
                      <w:marRight w:val="0"/>
                      <w:marTop w:val="0"/>
                      <w:marBottom w:val="0"/>
                      <w:divBdr>
                        <w:top w:val="none" w:sz="0" w:space="0" w:color="auto"/>
                        <w:left w:val="none" w:sz="0" w:space="0" w:color="auto"/>
                        <w:bottom w:val="none" w:sz="0" w:space="0" w:color="auto"/>
                        <w:right w:val="none" w:sz="0" w:space="0" w:color="auto"/>
                      </w:divBdr>
                    </w:div>
                  </w:divsChild>
                </w:div>
                <w:div w:id="1242988344">
                  <w:marLeft w:val="0"/>
                  <w:marRight w:val="0"/>
                  <w:marTop w:val="0"/>
                  <w:marBottom w:val="0"/>
                  <w:divBdr>
                    <w:top w:val="none" w:sz="0" w:space="0" w:color="auto"/>
                    <w:left w:val="none" w:sz="0" w:space="0" w:color="auto"/>
                    <w:bottom w:val="none" w:sz="0" w:space="0" w:color="auto"/>
                    <w:right w:val="none" w:sz="0" w:space="0" w:color="auto"/>
                  </w:divBdr>
                  <w:divsChild>
                    <w:div w:id="38867270">
                      <w:marLeft w:val="0"/>
                      <w:marRight w:val="0"/>
                      <w:marTop w:val="0"/>
                      <w:marBottom w:val="0"/>
                      <w:divBdr>
                        <w:top w:val="none" w:sz="0" w:space="0" w:color="auto"/>
                        <w:left w:val="none" w:sz="0" w:space="0" w:color="auto"/>
                        <w:bottom w:val="none" w:sz="0" w:space="0" w:color="auto"/>
                        <w:right w:val="none" w:sz="0" w:space="0" w:color="auto"/>
                      </w:divBdr>
                    </w:div>
                    <w:div w:id="1960136486">
                      <w:marLeft w:val="0"/>
                      <w:marRight w:val="0"/>
                      <w:marTop w:val="0"/>
                      <w:marBottom w:val="0"/>
                      <w:divBdr>
                        <w:top w:val="none" w:sz="0" w:space="0" w:color="auto"/>
                        <w:left w:val="none" w:sz="0" w:space="0" w:color="auto"/>
                        <w:bottom w:val="none" w:sz="0" w:space="0" w:color="auto"/>
                        <w:right w:val="none" w:sz="0" w:space="0" w:color="auto"/>
                      </w:divBdr>
                    </w:div>
                  </w:divsChild>
                </w:div>
                <w:div w:id="1376075203">
                  <w:marLeft w:val="0"/>
                  <w:marRight w:val="0"/>
                  <w:marTop w:val="0"/>
                  <w:marBottom w:val="0"/>
                  <w:divBdr>
                    <w:top w:val="none" w:sz="0" w:space="0" w:color="auto"/>
                    <w:left w:val="none" w:sz="0" w:space="0" w:color="auto"/>
                    <w:bottom w:val="none" w:sz="0" w:space="0" w:color="auto"/>
                    <w:right w:val="none" w:sz="0" w:space="0" w:color="auto"/>
                  </w:divBdr>
                  <w:divsChild>
                    <w:div w:id="627050592">
                      <w:marLeft w:val="0"/>
                      <w:marRight w:val="0"/>
                      <w:marTop w:val="0"/>
                      <w:marBottom w:val="0"/>
                      <w:divBdr>
                        <w:top w:val="none" w:sz="0" w:space="0" w:color="auto"/>
                        <w:left w:val="none" w:sz="0" w:space="0" w:color="auto"/>
                        <w:bottom w:val="none" w:sz="0" w:space="0" w:color="auto"/>
                        <w:right w:val="none" w:sz="0" w:space="0" w:color="auto"/>
                      </w:divBdr>
                    </w:div>
                    <w:div w:id="1604878119">
                      <w:marLeft w:val="0"/>
                      <w:marRight w:val="0"/>
                      <w:marTop w:val="0"/>
                      <w:marBottom w:val="0"/>
                      <w:divBdr>
                        <w:top w:val="none" w:sz="0" w:space="0" w:color="auto"/>
                        <w:left w:val="none" w:sz="0" w:space="0" w:color="auto"/>
                        <w:bottom w:val="none" w:sz="0" w:space="0" w:color="auto"/>
                        <w:right w:val="none" w:sz="0" w:space="0" w:color="auto"/>
                      </w:divBdr>
                    </w:div>
                  </w:divsChild>
                </w:div>
                <w:div w:id="1526673307">
                  <w:marLeft w:val="0"/>
                  <w:marRight w:val="0"/>
                  <w:marTop w:val="0"/>
                  <w:marBottom w:val="0"/>
                  <w:divBdr>
                    <w:top w:val="none" w:sz="0" w:space="0" w:color="auto"/>
                    <w:left w:val="none" w:sz="0" w:space="0" w:color="auto"/>
                    <w:bottom w:val="none" w:sz="0" w:space="0" w:color="auto"/>
                    <w:right w:val="none" w:sz="0" w:space="0" w:color="auto"/>
                  </w:divBdr>
                  <w:divsChild>
                    <w:div w:id="1440173944">
                      <w:marLeft w:val="0"/>
                      <w:marRight w:val="0"/>
                      <w:marTop w:val="0"/>
                      <w:marBottom w:val="0"/>
                      <w:divBdr>
                        <w:top w:val="none" w:sz="0" w:space="0" w:color="auto"/>
                        <w:left w:val="none" w:sz="0" w:space="0" w:color="auto"/>
                        <w:bottom w:val="none" w:sz="0" w:space="0" w:color="auto"/>
                        <w:right w:val="none" w:sz="0" w:space="0" w:color="auto"/>
                      </w:divBdr>
                    </w:div>
                    <w:div w:id="1551768787">
                      <w:marLeft w:val="0"/>
                      <w:marRight w:val="0"/>
                      <w:marTop w:val="0"/>
                      <w:marBottom w:val="0"/>
                      <w:divBdr>
                        <w:top w:val="none" w:sz="0" w:space="0" w:color="auto"/>
                        <w:left w:val="none" w:sz="0" w:space="0" w:color="auto"/>
                        <w:bottom w:val="none" w:sz="0" w:space="0" w:color="auto"/>
                        <w:right w:val="none" w:sz="0" w:space="0" w:color="auto"/>
                      </w:divBdr>
                    </w:div>
                  </w:divsChild>
                </w:div>
                <w:div w:id="1547638188">
                  <w:marLeft w:val="0"/>
                  <w:marRight w:val="0"/>
                  <w:marTop w:val="0"/>
                  <w:marBottom w:val="0"/>
                  <w:divBdr>
                    <w:top w:val="none" w:sz="0" w:space="0" w:color="auto"/>
                    <w:left w:val="none" w:sz="0" w:space="0" w:color="auto"/>
                    <w:bottom w:val="none" w:sz="0" w:space="0" w:color="auto"/>
                    <w:right w:val="none" w:sz="0" w:space="0" w:color="auto"/>
                  </w:divBdr>
                  <w:divsChild>
                    <w:div w:id="835651760">
                      <w:marLeft w:val="0"/>
                      <w:marRight w:val="0"/>
                      <w:marTop w:val="0"/>
                      <w:marBottom w:val="0"/>
                      <w:divBdr>
                        <w:top w:val="none" w:sz="0" w:space="0" w:color="auto"/>
                        <w:left w:val="none" w:sz="0" w:space="0" w:color="auto"/>
                        <w:bottom w:val="none" w:sz="0" w:space="0" w:color="auto"/>
                        <w:right w:val="none" w:sz="0" w:space="0" w:color="auto"/>
                      </w:divBdr>
                    </w:div>
                  </w:divsChild>
                </w:div>
                <w:div w:id="1657147312">
                  <w:marLeft w:val="0"/>
                  <w:marRight w:val="0"/>
                  <w:marTop w:val="0"/>
                  <w:marBottom w:val="0"/>
                  <w:divBdr>
                    <w:top w:val="none" w:sz="0" w:space="0" w:color="auto"/>
                    <w:left w:val="none" w:sz="0" w:space="0" w:color="auto"/>
                    <w:bottom w:val="none" w:sz="0" w:space="0" w:color="auto"/>
                    <w:right w:val="none" w:sz="0" w:space="0" w:color="auto"/>
                  </w:divBdr>
                  <w:divsChild>
                    <w:div w:id="1340690944">
                      <w:marLeft w:val="0"/>
                      <w:marRight w:val="0"/>
                      <w:marTop w:val="0"/>
                      <w:marBottom w:val="0"/>
                      <w:divBdr>
                        <w:top w:val="none" w:sz="0" w:space="0" w:color="auto"/>
                        <w:left w:val="none" w:sz="0" w:space="0" w:color="auto"/>
                        <w:bottom w:val="none" w:sz="0" w:space="0" w:color="auto"/>
                        <w:right w:val="none" w:sz="0" w:space="0" w:color="auto"/>
                      </w:divBdr>
                    </w:div>
                  </w:divsChild>
                </w:div>
                <w:div w:id="1762094230">
                  <w:marLeft w:val="0"/>
                  <w:marRight w:val="0"/>
                  <w:marTop w:val="0"/>
                  <w:marBottom w:val="0"/>
                  <w:divBdr>
                    <w:top w:val="none" w:sz="0" w:space="0" w:color="auto"/>
                    <w:left w:val="none" w:sz="0" w:space="0" w:color="auto"/>
                    <w:bottom w:val="none" w:sz="0" w:space="0" w:color="auto"/>
                    <w:right w:val="none" w:sz="0" w:space="0" w:color="auto"/>
                  </w:divBdr>
                  <w:divsChild>
                    <w:div w:id="633872139">
                      <w:marLeft w:val="0"/>
                      <w:marRight w:val="0"/>
                      <w:marTop w:val="0"/>
                      <w:marBottom w:val="0"/>
                      <w:divBdr>
                        <w:top w:val="none" w:sz="0" w:space="0" w:color="auto"/>
                        <w:left w:val="none" w:sz="0" w:space="0" w:color="auto"/>
                        <w:bottom w:val="none" w:sz="0" w:space="0" w:color="auto"/>
                        <w:right w:val="none" w:sz="0" w:space="0" w:color="auto"/>
                      </w:divBdr>
                    </w:div>
                    <w:div w:id="2019964094">
                      <w:marLeft w:val="0"/>
                      <w:marRight w:val="0"/>
                      <w:marTop w:val="0"/>
                      <w:marBottom w:val="0"/>
                      <w:divBdr>
                        <w:top w:val="none" w:sz="0" w:space="0" w:color="auto"/>
                        <w:left w:val="none" w:sz="0" w:space="0" w:color="auto"/>
                        <w:bottom w:val="none" w:sz="0" w:space="0" w:color="auto"/>
                        <w:right w:val="none" w:sz="0" w:space="0" w:color="auto"/>
                      </w:divBdr>
                    </w:div>
                  </w:divsChild>
                </w:div>
                <w:div w:id="1836803249">
                  <w:marLeft w:val="0"/>
                  <w:marRight w:val="0"/>
                  <w:marTop w:val="0"/>
                  <w:marBottom w:val="0"/>
                  <w:divBdr>
                    <w:top w:val="none" w:sz="0" w:space="0" w:color="auto"/>
                    <w:left w:val="none" w:sz="0" w:space="0" w:color="auto"/>
                    <w:bottom w:val="none" w:sz="0" w:space="0" w:color="auto"/>
                    <w:right w:val="none" w:sz="0" w:space="0" w:color="auto"/>
                  </w:divBdr>
                  <w:divsChild>
                    <w:div w:id="1429538783">
                      <w:marLeft w:val="0"/>
                      <w:marRight w:val="0"/>
                      <w:marTop w:val="0"/>
                      <w:marBottom w:val="0"/>
                      <w:divBdr>
                        <w:top w:val="none" w:sz="0" w:space="0" w:color="auto"/>
                        <w:left w:val="none" w:sz="0" w:space="0" w:color="auto"/>
                        <w:bottom w:val="none" w:sz="0" w:space="0" w:color="auto"/>
                        <w:right w:val="none" w:sz="0" w:space="0" w:color="auto"/>
                      </w:divBdr>
                    </w:div>
                  </w:divsChild>
                </w:div>
                <w:div w:id="1845780726">
                  <w:marLeft w:val="0"/>
                  <w:marRight w:val="0"/>
                  <w:marTop w:val="0"/>
                  <w:marBottom w:val="0"/>
                  <w:divBdr>
                    <w:top w:val="none" w:sz="0" w:space="0" w:color="auto"/>
                    <w:left w:val="none" w:sz="0" w:space="0" w:color="auto"/>
                    <w:bottom w:val="none" w:sz="0" w:space="0" w:color="auto"/>
                    <w:right w:val="none" w:sz="0" w:space="0" w:color="auto"/>
                  </w:divBdr>
                  <w:divsChild>
                    <w:div w:id="44645867">
                      <w:marLeft w:val="0"/>
                      <w:marRight w:val="0"/>
                      <w:marTop w:val="0"/>
                      <w:marBottom w:val="0"/>
                      <w:divBdr>
                        <w:top w:val="none" w:sz="0" w:space="0" w:color="auto"/>
                        <w:left w:val="none" w:sz="0" w:space="0" w:color="auto"/>
                        <w:bottom w:val="none" w:sz="0" w:space="0" w:color="auto"/>
                        <w:right w:val="none" w:sz="0" w:space="0" w:color="auto"/>
                      </w:divBdr>
                    </w:div>
                    <w:div w:id="983504861">
                      <w:marLeft w:val="0"/>
                      <w:marRight w:val="0"/>
                      <w:marTop w:val="0"/>
                      <w:marBottom w:val="0"/>
                      <w:divBdr>
                        <w:top w:val="none" w:sz="0" w:space="0" w:color="auto"/>
                        <w:left w:val="none" w:sz="0" w:space="0" w:color="auto"/>
                        <w:bottom w:val="none" w:sz="0" w:space="0" w:color="auto"/>
                        <w:right w:val="none" w:sz="0" w:space="0" w:color="auto"/>
                      </w:divBdr>
                    </w:div>
                  </w:divsChild>
                </w:div>
                <w:div w:id="1847092413">
                  <w:marLeft w:val="0"/>
                  <w:marRight w:val="0"/>
                  <w:marTop w:val="0"/>
                  <w:marBottom w:val="0"/>
                  <w:divBdr>
                    <w:top w:val="none" w:sz="0" w:space="0" w:color="auto"/>
                    <w:left w:val="none" w:sz="0" w:space="0" w:color="auto"/>
                    <w:bottom w:val="none" w:sz="0" w:space="0" w:color="auto"/>
                    <w:right w:val="none" w:sz="0" w:space="0" w:color="auto"/>
                  </w:divBdr>
                  <w:divsChild>
                    <w:div w:id="639119917">
                      <w:marLeft w:val="0"/>
                      <w:marRight w:val="0"/>
                      <w:marTop w:val="0"/>
                      <w:marBottom w:val="0"/>
                      <w:divBdr>
                        <w:top w:val="none" w:sz="0" w:space="0" w:color="auto"/>
                        <w:left w:val="none" w:sz="0" w:space="0" w:color="auto"/>
                        <w:bottom w:val="none" w:sz="0" w:space="0" w:color="auto"/>
                        <w:right w:val="none" w:sz="0" w:space="0" w:color="auto"/>
                      </w:divBdr>
                    </w:div>
                  </w:divsChild>
                </w:div>
                <w:div w:id="1852717072">
                  <w:marLeft w:val="0"/>
                  <w:marRight w:val="0"/>
                  <w:marTop w:val="0"/>
                  <w:marBottom w:val="0"/>
                  <w:divBdr>
                    <w:top w:val="none" w:sz="0" w:space="0" w:color="auto"/>
                    <w:left w:val="none" w:sz="0" w:space="0" w:color="auto"/>
                    <w:bottom w:val="none" w:sz="0" w:space="0" w:color="auto"/>
                    <w:right w:val="none" w:sz="0" w:space="0" w:color="auto"/>
                  </w:divBdr>
                  <w:divsChild>
                    <w:div w:id="54161135">
                      <w:marLeft w:val="0"/>
                      <w:marRight w:val="0"/>
                      <w:marTop w:val="0"/>
                      <w:marBottom w:val="0"/>
                      <w:divBdr>
                        <w:top w:val="none" w:sz="0" w:space="0" w:color="auto"/>
                        <w:left w:val="none" w:sz="0" w:space="0" w:color="auto"/>
                        <w:bottom w:val="none" w:sz="0" w:space="0" w:color="auto"/>
                        <w:right w:val="none" w:sz="0" w:space="0" w:color="auto"/>
                      </w:divBdr>
                    </w:div>
                    <w:div w:id="2025588636">
                      <w:marLeft w:val="0"/>
                      <w:marRight w:val="0"/>
                      <w:marTop w:val="0"/>
                      <w:marBottom w:val="0"/>
                      <w:divBdr>
                        <w:top w:val="none" w:sz="0" w:space="0" w:color="auto"/>
                        <w:left w:val="none" w:sz="0" w:space="0" w:color="auto"/>
                        <w:bottom w:val="none" w:sz="0" w:space="0" w:color="auto"/>
                        <w:right w:val="none" w:sz="0" w:space="0" w:color="auto"/>
                      </w:divBdr>
                    </w:div>
                  </w:divsChild>
                </w:div>
                <w:div w:id="1928070656">
                  <w:marLeft w:val="0"/>
                  <w:marRight w:val="0"/>
                  <w:marTop w:val="0"/>
                  <w:marBottom w:val="0"/>
                  <w:divBdr>
                    <w:top w:val="none" w:sz="0" w:space="0" w:color="auto"/>
                    <w:left w:val="none" w:sz="0" w:space="0" w:color="auto"/>
                    <w:bottom w:val="none" w:sz="0" w:space="0" w:color="auto"/>
                    <w:right w:val="none" w:sz="0" w:space="0" w:color="auto"/>
                  </w:divBdr>
                  <w:divsChild>
                    <w:div w:id="1163351426">
                      <w:marLeft w:val="0"/>
                      <w:marRight w:val="0"/>
                      <w:marTop w:val="0"/>
                      <w:marBottom w:val="0"/>
                      <w:divBdr>
                        <w:top w:val="none" w:sz="0" w:space="0" w:color="auto"/>
                        <w:left w:val="none" w:sz="0" w:space="0" w:color="auto"/>
                        <w:bottom w:val="none" w:sz="0" w:space="0" w:color="auto"/>
                        <w:right w:val="none" w:sz="0" w:space="0" w:color="auto"/>
                      </w:divBdr>
                    </w:div>
                  </w:divsChild>
                </w:div>
                <w:div w:id="1937441087">
                  <w:marLeft w:val="0"/>
                  <w:marRight w:val="0"/>
                  <w:marTop w:val="0"/>
                  <w:marBottom w:val="0"/>
                  <w:divBdr>
                    <w:top w:val="none" w:sz="0" w:space="0" w:color="auto"/>
                    <w:left w:val="none" w:sz="0" w:space="0" w:color="auto"/>
                    <w:bottom w:val="none" w:sz="0" w:space="0" w:color="auto"/>
                    <w:right w:val="none" w:sz="0" w:space="0" w:color="auto"/>
                  </w:divBdr>
                  <w:divsChild>
                    <w:div w:id="1270163972">
                      <w:marLeft w:val="0"/>
                      <w:marRight w:val="0"/>
                      <w:marTop w:val="0"/>
                      <w:marBottom w:val="0"/>
                      <w:divBdr>
                        <w:top w:val="none" w:sz="0" w:space="0" w:color="auto"/>
                        <w:left w:val="none" w:sz="0" w:space="0" w:color="auto"/>
                        <w:bottom w:val="none" w:sz="0" w:space="0" w:color="auto"/>
                        <w:right w:val="none" w:sz="0" w:space="0" w:color="auto"/>
                      </w:divBdr>
                    </w:div>
                    <w:div w:id="1775590965">
                      <w:marLeft w:val="0"/>
                      <w:marRight w:val="0"/>
                      <w:marTop w:val="0"/>
                      <w:marBottom w:val="0"/>
                      <w:divBdr>
                        <w:top w:val="none" w:sz="0" w:space="0" w:color="auto"/>
                        <w:left w:val="none" w:sz="0" w:space="0" w:color="auto"/>
                        <w:bottom w:val="none" w:sz="0" w:space="0" w:color="auto"/>
                        <w:right w:val="none" w:sz="0" w:space="0" w:color="auto"/>
                      </w:divBdr>
                    </w:div>
                  </w:divsChild>
                </w:div>
                <w:div w:id="2095590449">
                  <w:marLeft w:val="0"/>
                  <w:marRight w:val="0"/>
                  <w:marTop w:val="0"/>
                  <w:marBottom w:val="0"/>
                  <w:divBdr>
                    <w:top w:val="none" w:sz="0" w:space="0" w:color="auto"/>
                    <w:left w:val="none" w:sz="0" w:space="0" w:color="auto"/>
                    <w:bottom w:val="none" w:sz="0" w:space="0" w:color="auto"/>
                    <w:right w:val="none" w:sz="0" w:space="0" w:color="auto"/>
                  </w:divBdr>
                  <w:divsChild>
                    <w:div w:id="1529218508">
                      <w:marLeft w:val="0"/>
                      <w:marRight w:val="0"/>
                      <w:marTop w:val="0"/>
                      <w:marBottom w:val="0"/>
                      <w:divBdr>
                        <w:top w:val="none" w:sz="0" w:space="0" w:color="auto"/>
                        <w:left w:val="none" w:sz="0" w:space="0" w:color="auto"/>
                        <w:bottom w:val="none" w:sz="0" w:space="0" w:color="auto"/>
                        <w:right w:val="none" w:sz="0" w:space="0" w:color="auto"/>
                      </w:divBdr>
                    </w:div>
                    <w:div w:id="19842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06148">
          <w:marLeft w:val="0"/>
          <w:marRight w:val="0"/>
          <w:marTop w:val="0"/>
          <w:marBottom w:val="0"/>
          <w:divBdr>
            <w:top w:val="none" w:sz="0" w:space="0" w:color="auto"/>
            <w:left w:val="none" w:sz="0" w:space="0" w:color="auto"/>
            <w:bottom w:val="none" w:sz="0" w:space="0" w:color="auto"/>
            <w:right w:val="none" w:sz="0" w:space="0" w:color="auto"/>
          </w:divBdr>
        </w:div>
        <w:div w:id="1294554661">
          <w:marLeft w:val="0"/>
          <w:marRight w:val="0"/>
          <w:marTop w:val="0"/>
          <w:marBottom w:val="0"/>
          <w:divBdr>
            <w:top w:val="none" w:sz="0" w:space="0" w:color="auto"/>
            <w:left w:val="none" w:sz="0" w:space="0" w:color="auto"/>
            <w:bottom w:val="none" w:sz="0" w:space="0" w:color="auto"/>
            <w:right w:val="none" w:sz="0" w:space="0" w:color="auto"/>
          </w:divBdr>
        </w:div>
        <w:div w:id="1298220235">
          <w:marLeft w:val="0"/>
          <w:marRight w:val="0"/>
          <w:marTop w:val="0"/>
          <w:marBottom w:val="0"/>
          <w:divBdr>
            <w:top w:val="none" w:sz="0" w:space="0" w:color="auto"/>
            <w:left w:val="none" w:sz="0" w:space="0" w:color="auto"/>
            <w:bottom w:val="none" w:sz="0" w:space="0" w:color="auto"/>
            <w:right w:val="none" w:sz="0" w:space="0" w:color="auto"/>
          </w:divBdr>
        </w:div>
        <w:div w:id="1306355666">
          <w:marLeft w:val="0"/>
          <w:marRight w:val="0"/>
          <w:marTop w:val="0"/>
          <w:marBottom w:val="0"/>
          <w:divBdr>
            <w:top w:val="none" w:sz="0" w:space="0" w:color="auto"/>
            <w:left w:val="none" w:sz="0" w:space="0" w:color="auto"/>
            <w:bottom w:val="none" w:sz="0" w:space="0" w:color="auto"/>
            <w:right w:val="none" w:sz="0" w:space="0" w:color="auto"/>
          </w:divBdr>
        </w:div>
        <w:div w:id="1314525966">
          <w:marLeft w:val="0"/>
          <w:marRight w:val="0"/>
          <w:marTop w:val="0"/>
          <w:marBottom w:val="0"/>
          <w:divBdr>
            <w:top w:val="none" w:sz="0" w:space="0" w:color="auto"/>
            <w:left w:val="none" w:sz="0" w:space="0" w:color="auto"/>
            <w:bottom w:val="none" w:sz="0" w:space="0" w:color="auto"/>
            <w:right w:val="none" w:sz="0" w:space="0" w:color="auto"/>
          </w:divBdr>
          <w:divsChild>
            <w:div w:id="1633707487">
              <w:marLeft w:val="-75"/>
              <w:marRight w:val="0"/>
              <w:marTop w:val="30"/>
              <w:marBottom w:val="30"/>
              <w:divBdr>
                <w:top w:val="none" w:sz="0" w:space="0" w:color="auto"/>
                <w:left w:val="none" w:sz="0" w:space="0" w:color="auto"/>
                <w:bottom w:val="none" w:sz="0" w:space="0" w:color="auto"/>
                <w:right w:val="none" w:sz="0" w:space="0" w:color="auto"/>
              </w:divBdr>
              <w:divsChild>
                <w:div w:id="99186831">
                  <w:marLeft w:val="0"/>
                  <w:marRight w:val="0"/>
                  <w:marTop w:val="0"/>
                  <w:marBottom w:val="0"/>
                  <w:divBdr>
                    <w:top w:val="none" w:sz="0" w:space="0" w:color="auto"/>
                    <w:left w:val="none" w:sz="0" w:space="0" w:color="auto"/>
                    <w:bottom w:val="none" w:sz="0" w:space="0" w:color="auto"/>
                    <w:right w:val="none" w:sz="0" w:space="0" w:color="auto"/>
                  </w:divBdr>
                  <w:divsChild>
                    <w:div w:id="1595899185">
                      <w:marLeft w:val="0"/>
                      <w:marRight w:val="0"/>
                      <w:marTop w:val="0"/>
                      <w:marBottom w:val="0"/>
                      <w:divBdr>
                        <w:top w:val="none" w:sz="0" w:space="0" w:color="auto"/>
                        <w:left w:val="none" w:sz="0" w:space="0" w:color="auto"/>
                        <w:bottom w:val="none" w:sz="0" w:space="0" w:color="auto"/>
                        <w:right w:val="none" w:sz="0" w:space="0" w:color="auto"/>
                      </w:divBdr>
                    </w:div>
                    <w:div w:id="1888373645">
                      <w:marLeft w:val="0"/>
                      <w:marRight w:val="0"/>
                      <w:marTop w:val="0"/>
                      <w:marBottom w:val="0"/>
                      <w:divBdr>
                        <w:top w:val="none" w:sz="0" w:space="0" w:color="auto"/>
                        <w:left w:val="none" w:sz="0" w:space="0" w:color="auto"/>
                        <w:bottom w:val="none" w:sz="0" w:space="0" w:color="auto"/>
                        <w:right w:val="none" w:sz="0" w:space="0" w:color="auto"/>
                      </w:divBdr>
                    </w:div>
                  </w:divsChild>
                </w:div>
                <w:div w:id="320086190">
                  <w:marLeft w:val="0"/>
                  <w:marRight w:val="0"/>
                  <w:marTop w:val="0"/>
                  <w:marBottom w:val="0"/>
                  <w:divBdr>
                    <w:top w:val="none" w:sz="0" w:space="0" w:color="auto"/>
                    <w:left w:val="none" w:sz="0" w:space="0" w:color="auto"/>
                    <w:bottom w:val="none" w:sz="0" w:space="0" w:color="auto"/>
                    <w:right w:val="none" w:sz="0" w:space="0" w:color="auto"/>
                  </w:divBdr>
                  <w:divsChild>
                    <w:div w:id="483855158">
                      <w:marLeft w:val="0"/>
                      <w:marRight w:val="0"/>
                      <w:marTop w:val="0"/>
                      <w:marBottom w:val="0"/>
                      <w:divBdr>
                        <w:top w:val="none" w:sz="0" w:space="0" w:color="auto"/>
                        <w:left w:val="none" w:sz="0" w:space="0" w:color="auto"/>
                        <w:bottom w:val="none" w:sz="0" w:space="0" w:color="auto"/>
                        <w:right w:val="none" w:sz="0" w:space="0" w:color="auto"/>
                      </w:divBdr>
                    </w:div>
                    <w:div w:id="742993050">
                      <w:marLeft w:val="0"/>
                      <w:marRight w:val="0"/>
                      <w:marTop w:val="0"/>
                      <w:marBottom w:val="0"/>
                      <w:divBdr>
                        <w:top w:val="none" w:sz="0" w:space="0" w:color="auto"/>
                        <w:left w:val="none" w:sz="0" w:space="0" w:color="auto"/>
                        <w:bottom w:val="none" w:sz="0" w:space="0" w:color="auto"/>
                        <w:right w:val="none" w:sz="0" w:space="0" w:color="auto"/>
                      </w:divBdr>
                    </w:div>
                  </w:divsChild>
                </w:div>
                <w:div w:id="364334892">
                  <w:marLeft w:val="0"/>
                  <w:marRight w:val="0"/>
                  <w:marTop w:val="0"/>
                  <w:marBottom w:val="0"/>
                  <w:divBdr>
                    <w:top w:val="none" w:sz="0" w:space="0" w:color="auto"/>
                    <w:left w:val="none" w:sz="0" w:space="0" w:color="auto"/>
                    <w:bottom w:val="none" w:sz="0" w:space="0" w:color="auto"/>
                    <w:right w:val="none" w:sz="0" w:space="0" w:color="auto"/>
                  </w:divBdr>
                  <w:divsChild>
                    <w:div w:id="466944217">
                      <w:marLeft w:val="0"/>
                      <w:marRight w:val="0"/>
                      <w:marTop w:val="0"/>
                      <w:marBottom w:val="0"/>
                      <w:divBdr>
                        <w:top w:val="none" w:sz="0" w:space="0" w:color="auto"/>
                        <w:left w:val="none" w:sz="0" w:space="0" w:color="auto"/>
                        <w:bottom w:val="none" w:sz="0" w:space="0" w:color="auto"/>
                        <w:right w:val="none" w:sz="0" w:space="0" w:color="auto"/>
                      </w:divBdr>
                    </w:div>
                  </w:divsChild>
                </w:div>
                <w:div w:id="459150206">
                  <w:marLeft w:val="0"/>
                  <w:marRight w:val="0"/>
                  <w:marTop w:val="0"/>
                  <w:marBottom w:val="0"/>
                  <w:divBdr>
                    <w:top w:val="none" w:sz="0" w:space="0" w:color="auto"/>
                    <w:left w:val="none" w:sz="0" w:space="0" w:color="auto"/>
                    <w:bottom w:val="none" w:sz="0" w:space="0" w:color="auto"/>
                    <w:right w:val="none" w:sz="0" w:space="0" w:color="auto"/>
                  </w:divBdr>
                  <w:divsChild>
                    <w:div w:id="1390035106">
                      <w:marLeft w:val="0"/>
                      <w:marRight w:val="0"/>
                      <w:marTop w:val="0"/>
                      <w:marBottom w:val="0"/>
                      <w:divBdr>
                        <w:top w:val="none" w:sz="0" w:space="0" w:color="auto"/>
                        <w:left w:val="none" w:sz="0" w:space="0" w:color="auto"/>
                        <w:bottom w:val="none" w:sz="0" w:space="0" w:color="auto"/>
                        <w:right w:val="none" w:sz="0" w:space="0" w:color="auto"/>
                      </w:divBdr>
                    </w:div>
                    <w:div w:id="1766925597">
                      <w:marLeft w:val="0"/>
                      <w:marRight w:val="0"/>
                      <w:marTop w:val="0"/>
                      <w:marBottom w:val="0"/>
                      <w:divBdr>
                        <w:top w:val="none" w:sz="0" w:space="0" w:color="auto"/>
                        <w:left w:val="none" w:sz="0" w:space="0" w:color="auto"/>
                        <w:bottom w:val="none" w:sz="0" w:space="0" w:color="auto"/>
                        <w:right w:val="none" w:sz="0" w:space="0" w:color="auto"/>
                      </w:divBdr>
                    </w:div>
                  </w:divsChild>
                </w:div>
                <w:div w:id="521625914">
                  <w:marLeft w:val="0"/>
                  <w:marRight w:val="0"/>
                  <w:marTop w:val="0"/>
                  <w:marBottom w:val="0"/>
                  <w:divBdr>
                    <w:top w:val="none" w:sz="0" w:space="0" w:color="auto"/>
                    <w:left w:val="none" w:sz="0" w:space="0" w:color="auto"/>
                    <w:bottom w:val="none" w:sz="0" w:space="0" w:color="auto"/>
                    <w:right w:val="none" w:sz="0" w:space="0" w:color="auto"/>
                  </w:divBdr>
                  <w:divsChild>
                    <w:div w:id="2085180473">
                      <w:marLeft w:val="0"/>
                      <w:marRight w:val="0"/>
                      <w:marTop w:val="0"/>
                      <w:marBottom w:val="0"/>
                      <w:divBdr>
                        <w:top w:val="none" w:sz="0" w:space="0" w:color="auto"/>
                        <w:left w:val="none" w:sz="0" w:space="0" w:color="auto"/>
                        <w:bottom w:val="none" w:sz="0" w:space="0" w:color="auto"/>
                        <w:right w:val="none" w:sz="0" w:space="0" w:color="auto"/>
                      </w:divBdr>
                    </w:div>
                  </w:divsChild>
                </w:div>
                <w:div w:id="535435664">
                  <w:marLeft w:val="0"/>
                  <w:marRight w:val="0"/>
                  <w:marTop w:val="0"/>
                  <w:marBottom w:val="0"/>
                  <w:divBdr>
                    <w:top w:val="none" w:sz="0" w:space="0" w:color="auto"/>
                    <w:left w:val="none" w:sz="0" w:space="0" w:color="auto"/>
                    <w:bottom w:val="none" w:sz="0" w:space="0" w:color="auto"/>
                    <w:right w:val="none" w:sz="0" w:space="0" w:color="auto"/>
                  </w:divBdr>
                  <w:divsChild>
                    <w:div w:id="158860243">
                      <w:marLeft w:val="0"/>
                      <w:marRight w:val="0"/>
                      <w:marTop w:val="0"/>
                      <w:marBottom w:val="0"/>
                      <w:divBdr>
                        <w:top w:val="none" w:sz="0" w:space="0" w:color="auto"/>
                        <w:left w:val="none" w:sz="0" w:space="0" w:color="auto"/>
                        <w:bottom w:val="none" w:sz="0" w:space="0" w:color="auto"/>
                        <w:right w:val="none" w:sz="0" w:space="0" w:color="auto"/>
                      </w:divBdr>
                    </w:div>
                    <w:div w:id="942032538">
                      <w:marLeft w:val="0"/>
                      <w:marRight w:val="0"/>
                      <w:marTop w:val="0"/>
                      <w:marBottom w:val="0"/>
                      <w:divBdr>
                        <w:top w:val="none" w:sz="0" w:space="0" w:color="auto"/>
                        <w:left w:val="none" w:sz="0" w:space="0" w:color="auto"/>
                        <w:bottom w:val="none" w:sz="0" w:space="0" w:color="auto"/>
                        <w:right w:val="none" w:sz="0" w:space="0" w:color="auto"/>
                      </w:divBdr>
                    </w:div>
                  </w:divsChild>
                </w:div>
                <w:div w:id="572739472">
                  <w:marLeft w:val="0"/>
                  <w:marRight w:val="0"/>
                  <w:marTop w:val="0"/>
                  <w:marBottom w:val="0"/>
                  <w:divBdr>
                    <w:top w:val="none" w:sz="0" w:space="0" w:color="auto"/>
                    <w:left w:val="none" w:sz="0" w:space="0" w:color="auto"/>
                    <w:bottom w:val="none" w:sz="0" w:space="0" w:color="auto"/>
                    <w:right w:val="none" w:sz="0" w:space="0" w:color="auto"/>
                  </w:divBdr>
                  <w:divsChild>
                    <w:div w:id="1682857868">
                      <w:marLeft w:val="0"/>
                      <w:marRight w:val="0"/>
                      <w:marTop w:val="0"/>
                      <w:marBottom w:val="0"/>
                      <w:divBdr>
                        <w:top w:val="none" w:sz="0" w:space="0" w:color="auto"/>
                        <w:left w:val="none" w:sz="0" w:space="0" w:color="auto"/>
                        <w:bottom w:val="none" w:sz="0" w:space="0" w:color="auto"/>
                        <w:right w:val="none" w:sz="0" w:space="0" w:color="auto"/>
                      </w:divBdr>
                    </w:div>
                    <w:div w:id="1840151703">
                      <w:marLeft w:val="0"/>
                      <w:marRight w:val="0"/>
                      <w:marTop w:val="0"/>
                      <w:marBottom w:val="0"/>
                      <w:divBdr>
                        <w:top w:val="none" w:sz="0" w:space="0" w:color="auto"/>
                        <w:left w:val="none" w:sz="0" w:space="0" w:color="auto"/>
                        <w:bottom w:val="none" w:sz="0" w:space="0" w:color="auto"/>
                        <w:right w:val="none" w:sz="0" w:space="0" w:color="auto"/>
                      </w:divBdr>
                    </w:div>
                  </w:divsChild>
                </w:div>
                <w:div w:id="641691739">
                  <w:marLeft w:val="0"/>
                  <w:marRight w:val="0"/>
                  <w:marTop w:val="0"/>
                  <w:marBottom w:val="0"/>
                  <w:divBdr>
                    <w:top w:val="none" w:sz="0" w:space="0" w:color="auto"/>
                    <w:left w:val="none" w:sz="0" w:space="0" w:color="auto"/>
                    <w:bottom w:val="none" w:sz="0" w:space="0" w:color="auto"/>
                    <w:right w:val="none" w:sz="0" w:space="0" w:color="auto"/>
                  </w:divBdr>
                  <w:divsChild>
                    <w:div w:id="850146562">
                      <w:marLeft w:val="0"/>
                      <w:marRight w:val="0"/>
                      <w:marTop w:val="0"/>
                      <w:marBottom w:val="0"/>
                      <w:divBdr>
                        <w:top w:val="none" w:sz="0" w:space="0" w:color="auto"/>
                        <w:left w:val="none" w:sz="0" w:space="0" w:color="auto"/>
                        <w:bottom w:val="none" w:sz="0" w:space="0" w:color="auto"/>
                        <w:right w:val="none" w:sz="0" w:space="0" w:color="auto"/>
                      </w:divBdr>
                    </w:div>
                    <w:div w:id="1552113939">
                      <w:marLeft w:val="0"/>
                      <w:marRight w:val="0"/>
                      <w:marTop w:val="0"/>
                      <w:marBottom w:val="0"/>
                      <w:divBdr>
                        <w:top w:val="none" w:sz="0" w:space="0" w:color="auto"/>
                        <w:left w:val="none" w:sz="0" w:space="0" w:color="auto"/>
                        <w:bottom w:val="none" w:sz="0" w:space="0" w:color="auto"/>
                        <w:right w:val="none" w:sz="0" w:space="0" w:color="auto"/>
                      </w:divBdr>
                    </w:div>
                  </w:divsChild>
                </w:div>
                <w:div w:id="653949799">
                  <w:marLeft w:val="0"/>
                  <w:marRight w:val="0"/>
                  <w:marTop w:val="0"/>
                  <w:marBottom w:val="0"/>
                  <w:divBdr>
                    <w:top w:val="none" w:sz="0" w:space="0" w:color="auto"/>
                    <w:left w:val="none" w:sz="0" w:space="0" w:color="auto"/>
                    <w:bottom w:val="none" w:sz="0" w:space="0" w:color="auto"/>
                    <w:right w:val="none" w:sz="0" w:space="0" w:color="auto"/>
                  </w:divBdr>
                  <w:divsChild>
                    <w:div w:id="1557203039">
                      <w:marLeft w:val="0"/>
                      <w:marRight w:val="0"/>
                      <w:marTop w:val="0"/>
                      <w:marBottom w:val="0"/>
                      <w:divBdr>
                        <w:top w:val="none" w:sz="0" w:space="0" w:color="auto"/>
                        <w:left w:val="none" w:sz="0" w:space="0" w:color="auto"/>
                        <w:bottom w:val="none" w:sz="0" w:space="0" w:color="auto"/>
                        <w:right w:val="none" w:sz="0" w:space="0" w:color="auto"/>
                      </w:divBdr>
                    </w:div>
                  </w:divsChild>
                </w:div>
                <w:div w:id="655378312">
                  <w:marLeft w:val="0"/>
                  <w:marRight w:val="0"/>
                  <w:marTop w:val="0"/>
                  <w:marBottom w:val="0"/>
                  <w:divBdr>
                    <w:top w:val="none" w:sz="0" w:space="0" w:color="auto"/>
                    <w:left w:val="none" w:sz="0" w:space="0" w:color="auto"/>
                    <w:bottom w:val="none" w:sz="0" w:space="0" w:color="auto"/>
                    <w:right w:val="none" w:sz="0" w:space="0" w:color="auto"/>
                  </w:divBdr>
                  <w:divsChild>
                    <w:div w:id="1309020796">
                      <w:marLeft w:val="0"/>
                      <w:marRight w:val="0"/>
                      <w:marTop w:val="0"/>
                      <w:marBottom w:val="0"/>
                      <w:divBdr>
                        <w:top w:val="none" w:sz="0" w:space="0" w:color="auto"/>
                        <w:left w:val="none" w:sz="0" w:space="0" w:color="auto"/>
                        <w:bottom w:val="none" w:sz="0" w:space="0" w:color="auto"/>
                        <w:right w:val="none" w:sz="0" w:space="0" w:color="auto"/>
                      </w:divBdr>
                    </w:div>
                  </w:divsChild>
                </w:div>
                <w:div w:id="727459160">
                  <w:marLeft w:val="0"/>
                  <w:marRight w:val="0"/>
                  <w:marTop w:val="0"/>
                  <w:marBottom w:val="0"/>
                  <w:divBdr>
                    <w:top w:val="none" w:sz="0" w:space="0" w:color="auto"/>
                    <w:left w:val="none" w:sz="0" w:space="0" w:color="auto"/>
                    <w:bottom w:val="none" w:sz="0" w:space="0" w:color="auto"/>
                    <w:right w:val="none" w:sz="0" w:space="0" w:color="auto"/>
                  </w:divBdr>
                  <w:divsChild>
                    <w:div w:id="1684622939">
                      <w:marLeft w:val="0"/>
                      <w:marRight w:val="0"/>
                      <w:marTop w:val="0"/>
                      <w:marBottom w:val="0"/>
                      <w:divBdr>
                        <w:top w:val="none" w:sz="0" w:space="0" w:color="auto"/>
                        <w:left w:val="none" w:sz="0" w:space="0" w:color="auto"/>
                        <w:bottom w:val="none" w:sz="0" w:space="0" w:color="auto"/>
                        <w:right w:val="none" w:sz="0" w:space="0" w:color="auto"/>
                      </w:divBdr>
                    </w:div>
                  </w:divsChild>
                </w:div>
                <w:div w:id="742917040">
                  <w:marLeft w:val="0"/>
                  <w:marRight w:val="0"/>
                  <w:marTop w:val="0"/>
                  <w:marBottom w:val="0"/>
                  <w:divBdr>
                    <w:top w:val="none" w:sz="0" w:space="0" w:color="auto"/>
                    <w:left w:val="none" w:sz="0" w:space="0" w:color="auto"/>
                    <w:bottom w:val="none" w:sz="0" w:space="0" w:color="auto"/>
                    <w:right w:val="none" w:sz="0" w:space="0" w:color="auto"/>
                  </w:divBdr>
                  <w:divsChild>
                    <w:div w:id="1327245970">
                      <w:marLeft w:val="0"/>
                      <w:marRight w:val="0"/>
                      <w:marTop w:val="0"/>
                      <w:marBottom w:val="0"/>
                      <w:divBdr>
                        <w:top w:val="none" w:sz="0" w:space="0" w:color="auto"/>
                        <w:left w:val="none" w:sz="0" w:space="0" w:color="auto"/>
                        <w:bottom w:val="none" w:sz="0" w:space="0" w:color="auto"/>
                        <w:right w:val="none" w:sz="0" w:space="0" w:color="auto"/>
                      </w:divBdr>
                    </w:div>
                  </w:divsChild>
                </w:div>
                <w:div w:id="816916269">
                  <w:marLeft w:val="0"/>
                  <w:marRight w:val="0"/>
                  <w:marTop w:val="0"/>
                  <w:marBottom w:val="0"/>
                  <w:divBdr>
                    <w:top w:val="none" w:sz="0" w:space="0" w:color="auto"/>
                    <w:left w:val="none" w:sz="0" w:space="0" w:color="auto"/>
                    <w:bottom w:val="none" w:sz="0" w:space="0" w:color="auto"/>
                    <w:right w:val="none" w:sz="0" w:space="0" w:color="auto"/>
                  </w:divBdr>
                  <w:divsChild>
                    <w:div w:id="554513846">
                      <w:marLeft w:val="0"/>
                      <w:marRight w:val="0"/>
                      <w:marTop w:val="0"/>
                      <w:marBottom w:val="0"/>
                      <w:divBdr>
                        <w:top w:val="none" w:sz="0" w:space="0" w:color="auto"/>
                        <w:left w:val="none" w:sz="0" w:space="0" w:color="auto"/>
                        <w:bottom w:val="none" w:sz="0" w:space="0" w:color="auto"/>
                        <w:right w:val="none" w:sz="0" w:space="0" w:color="auto"/>
                      </w:divBdr>
                    </w:div>
                  </w:divsChild>
                </w:div>
                <w:div w:id="963922524">
                  <w:marLeft w:val="0"/>
                  <w:marRight w:val="0"/>
                  <w:marTop w:val="0"/>
                  <w:marBottom w:val="0"/>
                  <w:divBdr>
                    <w:top w:val="none" w:sz="0" w:space="0" w:color="auto"/>
                    <w:left w:val="none" w:sz="0" w:space="0" w:color="auto"/>
                    <w:bottom w:val="none" w:sz="0" w:space="0" w:color="auto"/>
                    <w:right w:val="none" w:sz="0" w:space="0" w:color="auto"/>
                  </w:divBdr>
                  <w:divsChild>
                    <w:div w:id="124391947">
                      <w:marLeft w:val="0"/>
                      <w:marRight w:val="0"/>
                      <w:marTop w:val="0"/>
                      <w:marBottom w:val="0"/>
                      <w:divBdr>
                        <w:top w:val="none" w:sz="0" w:space="0" w:color="auto"/>
                        <w:left w:val="none" w:sz="0" w:space="0" w:color="auto"/>
                        <w:bottom w:val="none" w:sz="0" w:space="0" w:color="auto"/>
                        <w:right w:val="none" w:sz="0" w:space="0" w:color="auto"/>
                      </w:divBdr>
                    </w:div>
                    <w:div w:id="783575293">
                      <w:marLeft w:val="0"/>
                      <w:marRight w:val="0"/>
                      <w:marTop w:val="0"/>
                      <w:marBottom w:val="0"/>
                      <w:divBdr>
                        <w:top w:val="none" w:sz="0" w:space="0" w:color="auto"/>
                        <w:left w:val="none" w:sz="0" w:space="0" w:color="auto"/>
                        <w:bottom w:val="none" w:sz="0" w:space="0" w:color="auto"/>
                        <w:right w:val="none" w:sz="0" w:space="0" w:color="auto"/>
                      </w:divBdr>
                    </w:div>
                    <w:div w:id="1812747648">
                      <w:marLeft w:val="0"/>
                      <w:marRight w:val="0"/>
                      <w:marTop w:val="0"/>
                      <w:marBottom w:val="0"/>
                      <w:divBdr>
                        <w:top w:val="none" w:sz="0" w:space="0" w:color="auto"/>
                        <w:left w:val="none" w:sz="0" w:space="0" w:color="auto"/>
                        <w:bottom w:val="none" w:sz="0" w:space="0" w:color="auto"/>
                        <w:right w:val="none" w:sz="0" w:space="0" w:color="auto"/>
                      </w:divBdr>
                    </w:div>
                  </w:divsChild>
                </w:div>
                <w:div w:id="978605997">
                  <w:marLeft w:val="0"/>
                  <w:marRight w:val="0"/>
                  <w:marTop w:val="0"/>
                  <w:marBottom w:val="0"/>
                  <w:divBdr>
                    <w:top w:val="none" w:sz="0" w:space="0" w:color="auto"/>
                    <w:left w:val="none" w:sz="0" w:space="0" w:color="auto"/>
                    <w:bottom w:val="none" w:sz="0" w:space="0" w:color="auto"/>
                    <w:right w:val="none" w:sz="0" w:space="0" w:color="auto"/>
                  </w:divBdr>
                  <w:divsChild>
                    <w:div w:id="506486467">
                      <w:marLeft w:val="0"/>
                      <w:marRight w:val="0"/>
                      <w:marTop w:val="0"/>
                      <w:marBottom w:val="0"/>
                      <w:divBdr>
                        <w:top w:val="none" w:sz="0" w:space="0" w:color="auto"/>
                        <w:left w:val="none" w:sz="0" w:space="0" w:color="auto"/>
                        <w:bottom w:val="none" w:sz="0" w:space="0" w:color="auto"/>
                        <w:right w:val="none" w:sz="0" w:space="0" w:color="auto"/>
                      </w:divBdr>
                    </w:div>
                    <w:div w:id="2095276561">
                      <w:marLeft w:val="0"/>
                      <w:marRight w:val="0"/>
                      <w:marTop w:val="0"/>
                      <w:marBottom w:val="0"/>
                      <w:divBdr>
                        <w:top w:val="none" w:sz="0" w:space="0" w:color="auto"/>
                        <w:left w:val="none" w:sz="0" w:space="0" w:color="auto"/>
                        <w:bottom w:val="none" w:sz="0" w:space="0" w:color="auto"/>
                        <w:right w:val="none" w:sz="0" w:space="0" w:color="auto"/>
                      </w:divBdr>
                    </w:div>
                  </w:divsChild>
                </w:div>
                <w:div w:id="1113478194">
                  <w:marLeft w:val="0"/>
                  <w:marRight w:val="0"/>
                  <w:marTop w:val="0"/>
                  <w:marBottom w:val="0"/>
                  <w:divBdr>
                    <w:top w:val="none" w:sz="0" w:space="0" w:color="auto"/>
                    <w:left w:val="none" w:sz="0" w:space="0" w:color="auto"/>
                    <w:bottom w:val="none" w:sz="0" w:space="0" w:color="auto"/>
                    <w:right w:val="none" w:sz="0" w:space="0" w:color="auto"/>
                  </w:divBdr>
                  <w:divsChild>
                    <w:div w:id="1583179211">
                      <w:marLeft w:val="0"/>
                      <w:marRight w:val="0"/>
                      <w:marTop w:val="0"/>
                      <w:marBottom w:val="0"/>
                      <w:divBdr>
                        <w:top w:val="none" w:sz="0" w:space="0" w:color="auto"/>
                        <w:left w:val="none" w:sz="0" w:space="0" w:color="auto"/>
                        <w:bottom w:val="none" w:sz="0" w:space="0" w:color="auto"/>
                        <w:right w:val="none" w:sz="0" w:space="0" w:color="auto"/>
                      </w:divBdr>
                    </w:div>
                    <w:div w:id="1770150967">
                      <w:marLeft w:val="0"/>
                      <w:marRight w:val="0"/>
                      <w:marTop w:val="0"/>
                      <w:marBottom w:val="0"/>
                      <w:divBdr>
                        <w:top w:val="none" w:sz="0" w:space="0" w:color="auto"/>
                        <w:left w:val="none" w:sz="0" w:space="0" w:color="auto"/>
                        <w:bottom w:val="none" w:sz="0" w:space="0" w:color="auto"/>
                        <w:right w:val="none" w:sz="0" w:space="0" w:color="auto"/>
                      </w:divBdr>
                    </w:div>
                  </w:divsChild>
                </w:div>
                <w:div w:id="1148666133">
                  <w:marLeft w:val="0"/>
                  <w:marRight w:val="0"/>
                  <w:marTop w:val="0"/>
                  <w:marBottom w:val="0"/>
                  <w:divBdr>
                    <w:top w:val="none" w:sz="0" w:space="0" w:color="auto"/>
                    <w:left w:val="none" w:sz="0" w:space="0" w:color="auto"/>
                    <w:bottom w:val="none" w:sz="0" w:space="0" w:color="auto"/>
                    <w:right w:val="none" w:sz="0" w:space="0" w:color="auto"/>
                  </w:divBdr>
                  <w:divsChild>
                    <w:div w:id="684945658">
                      <w:marLeft w:val="0"/>
                      <w:marRight w:val="0"/>
                      <w:marTop w:val="0"/>
                      <w:marBottom w:val="0"/>
                      <w:divBdr>
                        <w:top w:val="none" w:sz="0" w:space="0" w:color="auto"/>
                        <w:left w:val="none" w:sz="0" w:space="0" w:color="auto"/>
                        <w:bottom w:val="none" w:sz="0" w:space="0" w:color="auto"/>
                        <w:right w:val="none" w:sz="0" w:space="0" w:color="auto"/>
                      </w:divBdr>
                    </w:div>
                  </w:divsChild>
                </w:div>
                <w:div w:id="1206406355">
                  <w:marLeft w:val="0"/>
                  <w:marRight w:val="0"/>
                  <w:marTop w:val="0"/>
                  <w:marBottom w:val="0"/>
                  <w:divBdr>
                    <w:top w:val="none" w:sz="0" w:space="0" w:color="auto"/>
                    <w:left w:val="none" w:sz="0" w:space="0" w:color="auto"/>
                    <w:bottom w:val="none" w:sz="0" w:space="0" w:color="auto"/>
                    <w:right w:val="none" w:sz="0" w:space="0" w:color="auto"/>
                  </w:divBdr>
                  <w:divsChild>
                    <w:div w:id="1892038972">
                      <w:marLeft w:val="0"/>
                      <w:marRight w:val="0"/>
                      <w:marTop w:val="0"/>
                      <w:marBottom w:val="0"/>
                      <w:divBdr>
                        <w:top w:val="none" w:sz="0" w:space="0" w:color="auto"/>
                        <w:left w:val="none" w:sz="0" w:space="0" w:color="auto"/>
                        <w:bottom w:val="none" w:sz="0" w:space="0" w:color="auto"/>
                        <w:right w:val="none" w:sz="0" w:space="0" w:color="auto"/>
                      </w:divBdr>
                    </w:div>
                    <w:div w:id="2126926997">
                      <w:marLeft w:val="0"/>
                      <w:marRight w:val="0"/>
                      <w:marTop w:val="0"/>
                      <w:marBottom w:val="0"/>
                      <w:divBdr>
                        <w:top w:val="none" w:sz="0" w:space="0" w:color="auto"/>
                        <w:left w:val="none" w:sz="0" w:space="0" w:color="auto"/>
                        <w:bottom w:val="none" w:sz="0" w:space="0" w:color="auto"/>
                        <w:right w:val="none" w:sz="0" w:space="0" w:color="auto"/>
                      </w:divBdr>
                    </w:div>
                  </w:divsChild>
                </w:div>
                <w:div w:id="1225675993">
                  <w:marLeft w:val="0"/>
                  <w:marRight w:val="0"/>
                  <w:marTop w:val="0"/>
                  <w:marBottom w:val="0"/>
                  <w:divBdr>
                    <w:top w:val="none" w:sz="0" w:space="0" w:color="auto"/>
                    <w:left w:val="none" w:sz="0" w:space="0" w:color="auto"/>
                    <w:bottom w:val="none" w:sz="0" w:space="0" w:color="auto"/>
                    <w:right w:val="none" w:sz="0" w:space="0" w:color="auto"/>
                  </w:divBdr>
                  <w:divsChild>
                    <w:div w:id="478232075">
                      <w:marLeft w:val="0"/>
                      <w:marRight w:val="0"/>
                      <w:marTop w:val="0"/>
                      <w:marBottom w:val="0"/>
                      <w:divBdr>
                        <w:top w:val="none" w:sz="0" w:space="0" w:color="auto"/>
                        <w:left w:val="none" w:sz="0" w:space="0" w:color="auto"/>
                        <w:bottom w:val="none" w:sz="0" w:space="0" w:color="auto"/>
                        <w:right w:val="none" w:sz="0" w:space="0" w:color="auto"/>
                      </w:divBdr>
                    </w:div>
                    <w:div w:id="1341932550">
                      <w:marLeft w:val="0"/>
                      <w:marRight w:val="0"/>
                      <w:marTop w:val="0"/>
                      <w:marBottom w:val="0"/>
                      <w:divBdr>
                        <w:top w:val="none" w:sz="0" w:space="0" w:color="auto"/>
                        <w:left w:val="none" w:sz="0" w:space="0" w:color="auto"/>
                        <w:bottom w:val="none" w:sz="0" w:space="0" w:color="auto"/>
                        <w:right w:val="none" w:sz="0" w:space="0" w:color="auto"/>
                      </w:divBdr>
                    </w:div>
                  </w:divsChild>
                </w:div>
                <w:div w:id="1248465147">
                  <w:marLeft w:val="0"/>
                  <w:marRight w:val="0"/>
                  <w:marTop w:val="0"/>
                  <w:marBottom w:val="0"/>
                  <w:divBdr>
                    <w:top w:val="none" w:sz="0" w:space="0" w:color="auto"/>
                    <w:left w:val="none" w:sz="0" w:space="0" w:color="auto"/>
                    <w:bottom w:val="none" w:sz="0" w:space="0" w:color="auto"/>
                    <w:right w:val="none" w:sz="0" w:space="0" w:color="auto"/>
                  </w:divBdr>
                  <w:divsChild>
                    <w:div w:id="1087995124">
                      <w:marLeft w:val="0"/>
                      <w:marRight w:val="0"/>
                      <w:marTop w:val="0"/>
                      <w:marBottom w:val="0"/>
                      <w:divBdr>
                        <w:top w:val="none" w:sz="0" w:space="0" w:color="auto"/>
                        <w:left w:val="none" w:sz="0" w:space="0" w:color="auto"/>
                        <w:bottom w:val="none" w:sz="0" w:space="0" w:color="auto"/>
                        <w:right w:val="none" w:sz="0" w:space="0" w:color="auto"/>
                      </w:divBdr>
                    </w:div>
                  </w:divsChild>
                </w:div>
                <w:div w:id="1425565583">
                  <w:marLeft w:val="0"/>
                  <w:marRight w:val="0"/>
                  <w:marTop w:val="0"/>
                  <w:marBottom w:val="0"/>
                  <w:divBdr>
                    <w:top w:val="none" w:sz="0" w:space="0" w:color="auto"/>
                    <w:left w:val="none" w:sz="0" w:space="0" w:color="auto"/>
                    <w:bottom w:val="none" w:sz="0" w:space="0" w:color="auto"/>
                    <w:right w:val="none" w:sz="0" w:space="0" w:color="auto"/>
                  </w:divBdr>
                  <w:divsChild>
                    <w:div w:id="1388186180">
                      <w:marLeft w:val="0"/>
                      <w:marRight w:val="0"/>
                      <w:marTop w:val="0"/>
                      <w:marBottom w:val="0"/>
                      <w:divBdr>
                        <w:top w:val="none" w:sz="0" w:space="0" w:color="auto"/>
                        <w:left w:val="none" w:sz="0" w:space="0" w:color="auto"/>
                        <w:bottom w:val="none" w:sz="0" w:space="0" w:color="auto"/>
                        <w:right w:val="none" w:sz="0" w:space="0" w:color="auto"/>
                      </w:divBdr>
                    </w:div>
                    <w:div w:id="2063823568">
                      <w:marLeft w:val="0"/>
                      <w:marRight w:val="0"/>
                      <w:marTop w:val="0"/>
                      <w:marBottom w:val="0"/>
                      <w:divBdr>
                        <w:top w:val="none" w:sz="0" w:space="0" w:color="auto"/>
                        <w:left w:val="none" w:sz="0" w:space="0" w:color="auto"/>
                        <w:bottom w:val="none" w:sz="0" w:space="0" w:color="auto"/>
                        <w:right w:val="none" w:sz="0" w:space="0" w:color="auto"/>
                      </w:divBdr>
                    </w:div>
                  </w:divsChild>
                </w:div>
                <w:div w:id="1490563654">
                  <w:marLeft w:val="0"/>
                  <w:marRight w:val="0"/>
                  <w:marTop w:val="0"/>
                  <w:marBottom w:val="0"/>
                  <w:divBdr>
                    <w:top w:val="none" w:sz="0" w:space="0" w:color="auto"/>
                    <w:left w:val="none" w:sz="0" w:space="0" w:color="auto"/>
                    <w:bottom w:val="none" w:sz="0" w:space="0" w:color="auto"/>
                    <w:right w:val="none" w:sz="0" w:space="0" w:color="auto"/>
                  </w:divBdr>
                  <w:divsChild>
                    <w:div w:id="892230801">
                      <w:marLeft w:val="0"/>
                      <w:marRight w:val="0"/>
                      <w:marTop w:val="0"/>
                      <w:marBottom w:val="0"/>
                      <w:divBdr>
                        <w:top w:val="none" w:sz="0" w:space="0" w:color="auto"/>
                        <w:left w:val="none" w:sz="0" w:space="0" w:color="auto"/>
                        <w:bottom w:val="none" w:sz="0" w:space="0" w:color="auto"/>
                        <w:right w:val="none" w:sz="0" w:space="0" w:color="auto"/>
                      </w:divBdr>
                    </w:div>
                  </w:divsChild>
                </w:div>
                <w:div w:id="1612055332">
                  <w:marLeft w:val="0"/>
                  <w:marRight w:val="0"/>
                  <w:marTop w:val="0"/>
                  <w:marBottom w:val="0"/>
                  <w:divBdr>
                    <w:top w:val="none" w:sz="0" w:space="0" w:color="auto"/>
                    <w:left w:val="none" w:sz="0" w:space="0" w:color="auto"/>
                    <w:bottom w:val="none" w:sz="0" w:space="0" w:color="auto"/>
                    <w:right w:val="none" w:sz="0" w:space="0" w:color="auto"/>
                  </w:divBdr>
                  <w:divsChild>
                    <w:div w:id="1040859295">
                      <w:marLeft w:val="0"/>
                      <w:marRight w:val="0"/>
                      <w:marTop w:val="0"/>
                      <w:marBottom w:val="0"/>
                      <w:divBdr>
                        <w:top w:val="none" w:sz="0" w:space="0" w:color="auto"/>
                        <w:left w:val="none" w:sz="0" w:space="0" w:color="auto"/>
                        <w:bottom w:val="none" w:sz="0" w:space="0" w:color="auto"/>
                        <w:right w:val="none" w:sz="0" w:space="0" w:color="auto"/>
                      </w:divBdr>
                    </w:div>
                    <w:div w:id="1081298612">
                      <w:marLeft w:val="0"/>
                      <w:marRight w:val="0"/>
                      <w:marTop w:val="0"/>
                      <w:marBottom w:val="0"/>
                      <w:divBdr>
                        <w:top w:val="none" w:sz="0" w:space="0" w:color="auto"/>
                        <w:left w:val="none" w:sz="0" w:space="0" w:color="auto"/>
                        <w:bottom w:val="none" w:sz="0" w:space="0" w:color="auto"/>
                        <w:right w:val="none" w:sz="0" w:space="0" w:color="auto"/>
                      </w:divBdr>
                    </w:div>
                  </w:divsChild>
                </w:div>
                <w:div w:id="1616017736">
                  <w:marLeft w:val="0"/>
                  <w:marRight w:val="0"/>
                  <w:marTop w:val="0"/>
                  <w:marBottom w:val="0"/>
                  <w:divBdr>
                    <w:top w:val="none" w:sz="0" w:space="0" w:color="auto"/>
                    <w:left w:val="none" w:sz="0" w:space="0" w:color="auto"/>
                    <w:bottom w:val="none" w:sz="0" w:space="0" w:color="auto"/>
                    <w:right w:val="none" w:sz="0" w:space="0" w:color="auto"/>
                  </w:divBdr>
                  <w:divsChild>
                    <w:div w:id="290596929">
                      <w:marLeft w:val="0"/>
                      <w:marRight w:val="0"/>
                      <w:marTop w:val="0"/>
                      <w:marBottom w:val="0"/>
                      <w:divBdr>
                        <w:top w:val="none" w:sz="0" w:space="0" w:color="auto"/>
                        <w:left w:val="none" w:sz="0" w:space="0" w:color="auto"/>
                        <w:bottom w:val="none" w:sz="0" w:space="0" w:color="auto"/>
                        <w:right w:val="none" w:sz="0" w:space="0" w:color="auto"/>
                      </w:divBdr>
                    </w:div>
                    <w:div w:id="1656034065">
                      <w:marLeft w:val="0"/>
                      <w:marRight w:val="0"/>
                      <w:marTop w:val="0"/>
                      <w:marBottom w:val="0"/>
                      <w:divBdr>
                        <w:top w:val="none" w:sz="0" w:space="0" w:color="auto"/>
                        <w:left w:val="none" w:sz="0" w:space="0" w:color="auto"/>
                        <w:bottom w:val="none" w:sz="0" w:space="0" w:color="auto"/>
                        <w:right w:val="none" w:sz="0" w:space="0" w:color="auto"/>
                      </w:divBdr>
                    </w:div>
                  </w:divsChild>
                </w:div>
                <w:div w:id="1751734891">
                  <w:marLeft w:val="0"/>
                  <w:marRight w:val="0"/>
                  <w:marTop w:val="0"/>
                  <w:marBottom w:val="0"/>
                  <w:divBdr>
                    <w:top w:val="none" w:sz="0" w:space="0" w:color="auto"/>
                    <w:left w:val="none" w:sz="0" w:space="0" w:color="auto"/>
                    <w:bottom w:val="none" w:sz="0" w:space="0" w:color="auto"/>
                    <w:right w:val="none" w:sz="0" w:space="0" w:color="auto"/>
                  </w:divBdr>
                  <w:divsChild>
                    <w:div w:id="2120223891">
                      <w:marLeft w:val="0"/>
                      <w:marRight w:val="0"/>
                      <w:marTop w:val="0"/>
                      <w:marBottom w:val="0"/>
                      <w:divBdr>
                        <w:top w:val="none" w:sz="0" w:space="0" w:color="auto"/>
                        <w:left w:val="none" w:sz="0" w:space="0" w:color="auto"/>
                        <w:bottom w:val="none" w:sz="0" w:space="0" w:color="auto"/>
                        <w:right w:val="none" w:sz="0" w:space="0" w:color="auto"/>
                      </w:divBdr>
                    </w:div>
                  </w:divsChild>
                </w:div>
                <w:div w:id="1822890676">
                  <w:marLeft w:val="0"/>
                  <w:marRight w:val="0"/>
                  <w:marTop w:val="0"/>
                  <w:marBottom w:val="0"/>
                  <w:divBdr>
                    <w:top w:val="none" w:sz="0" w:space="0" w:color="auto"/>
                    <w:left w:val="none" w:sz="0" w:space="0" w:color="auto"/>
                    <w:bottom w:val="none" w:sz="0" w:space="0" w:color="auto"/>
                    <w:right w:val="none" w:sz="0" w:space="0" w:color="auto"/>
                  </w:divBdr>
                  <w:divsChild>
                    <w:div w:id="1274901715">
                      <w:marLeft w:val="0"/>
                      <w:marRight w:val="0"/>
                      <w:marTop w:val="0"/>
                      <w:marBottom w:val="0"/>
                      <w:divBdr>
                        <w:top w:val="none" w:sz="0" w:space="0" w:color="auto"/>
                        <w:left w:val="none" w:sz="0" w:space="0" w:color="auto"/>
                        <w:bottom w:val="none" w:sz="0" w:space="0" w:color="auto"/>
                        <w:right w:val="none" w:sz="0" w:space="0" w:color="auto"/>
                      </w:divBdr>
                    </w:div>
                    <w:div w:id="1291009717">
                      <w:marLeft w:val="0"/>
                      <w:marRight w:val="0"/>
                      <w:marTop w:val="0"/>
                      <w:marBottom w:val="0"/>
                      <w:divBdr>
                        <w:top w:val="none" w:sz="0" w:space="0" w:color="auto"/>
                        <w:left w:val="none" w:sz="0" w:space="0" w:color="auto"/>
                        <w:bottom w:val="none" w:sz="0" w:space="0" w:color="auto"/>
                        <w:right w:val="none" w:sz="0" w:space="0" w:color="auto"/>
                      </w:divBdr>
                    </w:div>
                  </w:divsChild>
                </w:div>
                <w:div w:id="1852259893">
                  <w:marLeft w:val="0"/>
                  <w:marRight w:val="0"/>
                  <w:marTop w:val="0"/>
                  <w:marBottom w:val="0"/>
                  <w:divBdr>
                    <w:top w:val="none" w:sz="0" w:space="0" w:color="auto"/>
                    <w:left w:val="none" w:sz="0" w:space="0" w:color="auto"/>
                    <w:bottom w:val="none" w:sz="0" w:space="0" w:color="auto"/>
                    <w:right w:val="none" w:sz="0" w:space="0" w:color="auto"/>
                  </w:divBdr>
                  <w:divsChild>
                    <w:div w:id="241719245">
                      <w:marLeft w:val="0"/>
                      <w:marRight w:val="0"/>
                      <w:marTop w:val="0"/>
                      <w:marBottom w:val="0"/>
                      <w:divBdr>
                        <w:top w:val="none" w:sz="0" w:space="0" w:color="auto"/>
                        <w:left w:val="none" w:sz="0" w:space="0" w:color="auto"/>
                        <w:bottom w:val="none" w:sz="0" w:space="0" w:color="auto"/>
                        <w:right w:val="none" w:sz="0" w:space="0" w:color="auto"/>
                      </w:divBdr>
                    </w:div>
                  </w:divsChild>
                </w:div>
                <w:div w:id="1885218382">
                  <w:marLeft w:val="0"/>
                  <w:marRight w:val="0"/>
                  <w:marTop w:val="0"/>
                  <w:marBottom w:val="0"/>
                  <w:divBdr>
                    <w:top w:val="none" w:sz="0" w:space="0" w:color="auto"/>
                    <w:left w:val="none" w:sz="0" w:space="0" w:color="auto"/>
                    <w:bottom w:val="none" w:sz="0" w:space="0" w:color="auto"/>
                    <w:right w:val="none" w:sz="0" w:space="0" w:color="auto"/>
                  </w:divBdr>
                  <w:divsChild>
                    <w:div w:id="879975964">
                      <w:marLeft w:val="0"/>
                      <w:marRight w:val="0"/>
                      <w:marTop w:val="0"/>
                      <w:marBottom w:val="0"/>
                      <w:divBdr>
                        <w:top w:val="none" w:sz="0" w:space="0" w:color="auto"/>
                        <w:left w:val="none" w:sz="0" w:space="0" w:color="auto"/>
                        <w:bottom w:val="none" w:sz="0" w:space="0" w:color="auto"/>
                        <w:right w:val="none" w:sz="0" w:space="0" w:color="auto"/>
                      </w:divBdr>
                    </w:div>
                  </w:divsChild>
                </w:div>
                <w:div w:id="2057309491">
                  <w:marLeft w:val="0"/>
                  <w:marRight w:val="0"/>
                  <w:marTop w:val="0"/>
                  <w:marBottom w:val="0"/>
                  <w:divBdr>
                    <w:top w:val="none" w:sz="0" w:space="0" w:color="auto"/>
                    <w:left w:val="none" w:sz="0" w:space="0" w:color="auto"/>
                    <w:bottom w:val="none" w:sz="0" w:space="0" w:color="auto"/>
                    <w:right w:val="none" w:sz="0" w:space="0" w:color="auto"/>
                  </w:divBdr>
                  <w:divsChild>
                    <w:div w:id="563301077">
                      <w:marLeft w:val="0"/>
                      <w:marRight w:val="0"/>
                      <w:marTop w:val="0"/>
                      <w:marBottom w:val="0"/>
                      <w:divBdr>
                        <w:top w:val="none" w:sz="0" w:space="0" w:color="auto"/>
                        <w:left w:val="none" w:sz="0" w:space="0" w:color="auto"/>
                        <w:bottom w:val="none" w:sz="0" w:space="0" w:color="auto"/>
                        <w:right w:val="none" w:sz="0" w:space="0" w:color="auto"/>
                      </w:divBdr>
                    </w:div>
                  </w:divsChild>
                </w:div>
                <w:div w:id="2103064655">
                  <w:marLeft w:val="0"/>
                  <w:marRight w:val="0"/>
                  <w:marTop w:val="0"/>
                  <w:marBottom w:val="0"/>
                  <w:divBdr>
                    <w:top w:val="none" w:sz="0" w:space="0" w:color="auto"/>
                    <w:left w:val="none" w:sz="0" w:space="0" w:color="auto"/>
                    <w:bottom w:val="none" w:sz="0" w:space="0" w:color="auto"/>
                    <w:right w:val="none" w:sz="0" w:space="0" w:color="auto"/>
                  </w:divBdr>
                  <w:divsChild>
                    <w:div w:id="829716130">
                      <w:marLeft w:val="0"/>
                      <w:marRight w:val="0"/>
                      <w:marTop w:val="0"/>
                      <w:marBottom w:val="0"/>
                      <w:divBdr>
                        <w:top w:val="none" w:sz="0" w:space="0" w:color="auto"/>
                        <w:left w:val="none" w:sz="0" w:space="0" w:color="auto"/>
                        <w:bottom w:val="none" w:sz="0" w:space="0" w:color="auto"/>
                        <w:right w:val="none" w:sz="0" w:space="0" w:color="auto"/>
                      </w:divBdr>
                    </w:div>
                    <w:div w:id="109250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21807">
          <w:marLeft w:val="0"/>
          <w:marRight w:val="0"/>
          <w:marTop w:val="0"/>
          <w:marBottom w:val="0"/>
          <w:divBdr>
            <w:top w:val="none" w:sz="0" w:space="0" w:color="auto"/>
            <w:left w:val="none" w:sz="0" w:space="0" w:color="auto"/>
            <w:bottom w:val="none" w:sz="0" w:space="0" w:color="auto"/>
            <w:right w:val="none" w:sz="0" w:space="0" w:color="auto"/>
          </w:divBdr>
        </w:div>
        <w:div w:id="1548951870">
          <w:marLeft w:val="0"/>
          <w:marRight w:val="0"/>
          <w:marTop w:val="0"/>
          <w:marBottom w:val="0"/>
          <w:divBdr>
            <w:top w:val="none" w:sz="0" w:space="0" w:color="auto"/>
            <w:left w:val="none" w:sz="0" w:space="0" w:color="auto"/>
            <w:bottom w:val="none" w:sz="0" w:space="0" w:color="auto"/>
            <w:right w:val="none" w:sz="0" w:space="0" w:color="auto"/>
          </w:divBdr>
        </w:div>
        <w:div w:id="1742101379">
          <w:marLeft w:val="0"/>
          <w:marRight w:val="0"/>
          <w:marTop w:val="0"/>
          <w:marBottom w:val="0"/>
          <w:divBdr>
            <w:top w:val="none" w:sz="0" w:space="0" w:color="auto"/>
            <w:left w:val="none" w:sz="0" w:space="0" w:color="auto"/>
            <w:bottom w:val="none" w:sz="0" w:space="0" w:color="auto"/>
            <w:right w:val="none" w:sz="0" w:space="0" w:color="auto"/>
          </w:divBdr>
        </w:div>
        <w:div w:id="1777479970">
          <w:marLeft w:val="0"/>
          <w:marRight w:val="0"/>
          <w:marTop w:val="0"/>
          <w:marBottom w:val="0"/>
          <w:divBdr>
            <w:top w:val="none" w:sz="0" w:space="0" w:color="auto"/>
            <w:left w:val="none" w:sz="0" w:space="0" w:color="auto"/>
            <w:bottom w:val="none" w:sz="0" w:space="0" w:color="auto"/>
            <w:right w:val="none" w:sz="0" w:space="0" w:color="auto"/>
          </w:divBdr>
        </w:div>
        <w:div w:id="1786803184">
          <w:marLeft w:val="0"/>
          <w:marRight w:val="0"/>
          <w:marTop w:val="0"/>
          <w:marBottom w:val="0"/>
          <w:divBdr>
            <w:top w:val="none" w:sz="0" w:space="0" w:color="auto"/>
            <w:left w:val="none" w:sz="0" w:space="0" w:color="auto"/>
            <w:bottom w:val="none" w:sz="0" w:space="0" w:color="auto"/>
            <w:right w:val="none" w:sz="0" w:space="0" w:color="auto"/>
          </w:divBdr>
        </w:div>
        <w:div w:id="1790469258">
          <w:marLeft w:val="0"/>
          <w:marRight w:val="0"/>
          <w:marTop w:val="0"/>
          <w:marBottom w:val="0"/>
          <w:divBdr>
            <w:top w:val="none" w:sz="0" w:space="0" w:color="auto"/>
            <w:left w:val="none" w:sz="0" w:space="0" w:color="auto"/>
            <w:bottom w:val="none" w:sz="0" w:space="0" w:color="auto"/>
            <w:right w:val="none" w:sz="0" w:space="0" w:color="auto"/>
          </w:divBdr>
        </w:div>
        <w:div w:id="1905603346">
          <w:marLeft w:val="0"/>
          <w:marRight w:val="0"/>
          <w:marTop w:val="0"/>
          <w:marBottom w:val="0"/>
          <w:divBdr>
            <w:top w:val="none" w:sz="0" w:space="0" w:color="auto"/>
            <w:left w:val="none" w:sz="0" w:space="0" w:color="auto"/>
            <w:bottom w:val="none" w:sz="0" w:space="0" w:color="auto"/>
            <w:right w:val="none" w:sz="0" w:space="0" w:color="auto"/>
          </w:divBdr>
          <w:divsChild>
            <w:div w:id="192696492">
              <w:marLeft w:val="-75"/>
              <w:marRight w:val="0"/>
              <w:marTop w:val="30"/>
              <w:marBottom w:val="30"/>
              <w:divBdr>
                <w:top w:val="none" w:sz="0" w:space="0" w:color="auto"/>
                <w:left w:val="none" w:sz="0" w:space="0" w:color="auto"/>
                <w:bottom w:val="none" w:sz="0" w:space="0" w:color="auto"/>
                <w:right w:val="none" w:sz="0" w:space="0" w:color="auto"/>
              </w:divBdr>
              <w:divsChild>
                <w:div w:id="475886">
                  <w:marLeft w:val="0"/>
                  <w:marRight w:val="0"/>
                  <w:marTop w:val="0"/>
                  <w:marBottom w:val="0"/>
                  <w:divBdr>
                    <w:top w:val="none" w:sz="0" w:space="0" w:color="auto"/>
                    <w:left w:val="none" w:sz="0" w:space="0" w:color="auto"/>
                    <w:bottom w:val="none" w:sz="0" w:space="0" w:color="auto"/>
                    <w:right w:val="none" w:sz="0" w:space="0" w:color="auto"/>
                  </w:divBdr>
                  <w:divsChild>
                    <w:div w:id="451680298">
                      <w:marLeft w:val="0"/>
                      <w:marRight w:val="0"/>
                      <w:marTop w:val="0"/>
                      <w:marBottom w:val="0"/>
                      <w:divBdr>
                        <w:top w:val="none" w:sz="0" w:space="0" w:color="auto"/>
                        <w:left w:val="none" w:sz="0" w:space="0" w:color="auto"/>
                        <w:bottom w:val="none" w:sz="0" w:space="0" w:color="auto"/>
                        <w:right w:val="none" w:sz="0" w:space="0" w:color="auto"/>
                      </w:divBdr>
                    </w:div>
                  </w:divsChild>
                </w:div>
                <w:div w:id="80493556">
                  <w:marLeft w:val="0"/>
                  <w:marRight w:val="0"/>
                  <w:marTop w:val="0"/>
                  <w:marBottom w:val="0"/>
                  <w:divBdr>
                    <w:top w:val="none" w:sz="0" w:space="0" w:color="auto"/>
                    <w:left w:val="none" w:sz="0" w:space="0" w:color="auto"/>
                    <w:bottom w:val="none" w:sz="0" w:space="0" w:color="auto"/>
                    <w:right w:val="none" w:sz="0" w:space="0" w:color="auto"/>
                  </w:divBdr>
                  <w:divsChild>
                    <w:div w:id="397631615">
                      <w:marLeft w:val="0"/>
                      <w:marRight w:val="0"/>
                      <w:marTop w:val="0"/>
                      <w:marBottom w:val="0"/>
                      <w:divBdr>
                        <w:top w:val="none" w:sz="0" w:space="0" w:color="auto"/>
                        <w:left w:val="none" w:sz="0" w:space="0" w:color="auto"/>
                        <w:bottom w:val="none" w:sz="0" w:space="0" w:color="auto"/>
                        <w:right w:val="none" w:sz="0" w:space="0" w:color="auto"/>
                      </w:divBdr>
                    </w:div>
                  </w:divsChild>
                </w:div>
                <w:div w:id="113058553">
                  <w:marLeft w:val="0"/>
                  <w:marRight w:val="0"/>
                  <w:marTop w:val="0"/>
                  <w:marBottom w:val="0"/>
                  <w:divBdr>
                    <w:top w:val="none" w:sz="0" w:space="0" w:color="auto"/>
                    <w:left w:val="none" w:sz="0" w:space="0" w:color="auto"/>
                    <w:bottom w:val="none" w:sz="0" w:space="0" w:color="auto"/>
                    <w:right w:val="none" w:sz="0" w:space="0" w:color="auto"/>
                  </w:divBdr>
                  <w:divsChild>
                    <w:div w:id="1504392806">
                      <w:marLeft w:val="0"/>
                      <w:marRight w:val="0"/>
                      <w:marTop w:val="0"/>
                      <w:marBottom w:val="0"/>
                      <w:divBdr>
                        <w:top w:val="none" w:sz="0" w:space="0" w:color="auto"/>
                        <w:left w:val="none" w:sz="0" w:space="0" w:color="auto"/>
                        <w:bottom w:val="none" w:sz="0" w:space="0" w:color="auto"/>
                        <w:right w:val="none" w:sz="0" w:space="0" w:color="auto"/>
                      </w:divBdr>
                    </w:div>
                  </w:divsChild>
                </w:div>
                <w:div w:id="216280646">
                  <w:marLeft w:val="0"/>
                  <w:marRight w:val="0"/>
                  <w:marTop w:val="0"/>
                  <w:marBottom w:val="0"/>
                  <w:divBdr>
                    <w:top w:val="none" w:sz="0" w:space="0" w:color="auto"/>
                    <w:left w:val="none" w:sz="0" w:space="0" w:color="auto"/>
                    <w:bottom w:val="none" w:sz="0" w:space="0" w:color="auto"/>
                    <w:right w:val="none" w:sz="0" w:space="0" w:color="auto"/>
                  </w:divBdr>
                  <w:divsChild>
                    <w:div w:id="993754975">
                      <w:marLeft w:val="0"/>
                      <w:marRight w:val="0"/>
                      <w:marTop w:val="0"/>
                      <w:marBottom w:val="0"/>
                      <w:divBdr>
                        <w:top w:val="none" w:sz="0" w:space="0" w:color="auto"/>
                        <w:left w:val="none" w:sz="0" w:space="0" w:color="auto"/>
                        <w:bottom w:val="none" w:sz="0" w:space="0" w:color="auto"/>
                        <w:right w:val="none" w:sz="0" w:space="0" w:color="auto"/>
                      </w:divBdr>
                    </w:div>
                    <w:div w:id="1096831026">
                      <w:marLeft w:val="0"/>
                      <w:marRight w:val="0"/>
                      <w:marTop w:val="0"/>
                      <w:marBottom w:val="0"/>
                      <w:divBdr>
                        <w:top w:val="none" w:sz="0" w:space="0" w:color="auto"/>
                        <w:left w:val="none" w:sz="0" w:space="0" w:color="auto"/>
                        <w:bottom w:val="none" w:sz="0" w:space="0" w:color="auto"/>
                        <w:right w:val="none" w:sz="0" w:space="0" w:color="auto"/>
                      </w:divBdr>
                    </w:div>
                  </w:divsChild>
                </w:div>
                <w:div w:id="246502689">
                  <w:marLeft w:val="0"/>
                  <w:marRight w:val="0"/>
                  <w:marTop w:val="0"/>
                  <w:marBottom w:val="0"/>
                  <w:divBdr>
                    <w:top w:val="none" w:sz="0" w:space="0" w:color="auto"/>
                    <w:left w:val="none" w:sz="0" w:space="0" w:color="auto"/>
                    <w:bottom w:val="none" w:sz="0" w:space="0" w:color="auto"/>
                    <w:right w:val="none" w:sz="0" w:space="0" w:color="auto"/>
                  </w:divBdr>
                  <w:divsChild>
                    <w:div w:id="56977632">
                      <w:marLeft w:val="0"/>
                      <w:marRight w:val="0"/>
                      <w:marTop w:val="0"/>
                      <w:marBottom w:val="0"/>
                      <w:divBdr>
                        <w:top w:val="none" w:sz="0" w:space="0" w:color="auto"/>
                        <w:left w:val="none" w:sz="0" w:space="0" w:color="auto"/>
                        <w:bottom w:val="none" w:sz="0" w:space="0" w:color="auto"/>
                        <w:right w:val="none" w:sz="0" w:space="0" w:color="auto"/>
                      </w:divBdr>
                    </w:div>
                  </w:divsChild>
                </w:div>
                <w:div w:id="320162657">
                  <w:marLeft w:val="0"/>
                  <w:marRight w:val="0"/>
                  <w:marTop w:val="0"/>
                  <w:marBottom w:val="0"/>
                  <w:divBdr>
                    <w:top w:val="none" w:sz="0" w:space="0" w:color="auto"/>
                    <w:left w:val="none" w:sz="0" w:space="0" w:color="auto"/>
                    <w:bottom w:val="none" w:sz="0" w:space="0" w:color="auto"/>
                    <w:right w:val="none" w:sz="0" w:space="0" w:color="auto"/>
                  </w:divBdr>
                  <w:divsChild>
                    <w:div w:id="267783118">
                      <w:marLeft w:val="0"/>
                      <w:marRight w:val="0"/>
                      <w:marTop w:val="0"/>
                      <w:marBottom w:val="0"/>
                      <w:divBdr>
                        <w:top w:val="none" w:sz="0" w:space="0" w:color="auto"/>
                        <w:left w:val="none" w:sz="0" w:space="0" w:color="auto"/>
                        <w:bottom w:val="none" w:sz="0" w:space="0" w:color="auto"/>
                        <w:right w:val="none" w:sz="0" w:space="0" w:color="auto"/>
                      </w:divBdr>
                    </w:div>
                    <w:div w:id="1796755799">
                      <w:marLeft w:val="0"/>
                      <w:marRight w:val="0"/>
                      <w:marTop w:val="0"/>
                      <w:marBottom w:val="0"/>
                      <w:divBdr>
                        <w:top w:val="none" w:sz="0" w:space="0" w:color="auto"/>
                        <w:left w:val="none" w:sz="0" w:space="0" w:color="auto"/>
                        <w:bottom w:val="none" w:sz="0" w:space="0" w:color="auto"/>
                        <w:right w:val="none" w:sz="0" w:space="0" w:color="auto"/>
                      </w:divBdr>
                    </w:div>
                  </w:divsChild>
                </w:div>
                <w:div w:id="463818626">
                  <w:marLeft w:val="0"/>
                  <w:marRight w:val="0"/>
                  <w:marTop w:val="0"/>
                  <w:marBottom w:val="0"/>
                  <w:divBdr>
                    <w:top w:val="none" w:sz="0" w:space="0" w:color="auto"/>
                    <w:left w:val="none" w:sz="0" w:space="0" w:color="auto"/>
                    <w:bottom w:val="none" w:sz="0" w:space="0" w:color="auto"/>
                    <w:right w:val="none" w:sz="0" w:space="0" w:color="auto"/>
                  </w:divBdr>
                  <w:divsChild>
                    <w:div w:id="1575355636">
                      <w:marLeft w:val="0"/>
                      <w:marRight w:val="0"/>
                      <w:marTop w:val="0"/>
                      <w:marBottom w:val="0"/>
                      <w:divBdr>
                        <w:top w:val="none" w:sz="0" w:space="0" w:color="auto"/>
                        <w:left w:val="none" w:sz="0" w:space="0" w:color="auto"/>
                        <w:bottom w:val="none" w:sz="0" w:space="0" w:color="auto"/>
                        <w:right w:val="none" w:sz="0" w:space="0" w:color="auto"/>
                      </w:divBdr>
                    </w:div>
                  </w:divsChild>
                </w:div>
                <w:div w:id="525098815">
                  <w:marLeft w:val="0"/>
                  <w:marRight w:val="0"/>
                  <w:marTop w:val="0"/>
                  <w:marBottom w:val="0"/>
                  <w:divBdr>
                    <w:top w:val="none" w:sz="0" w:space="0" w:color="auto"/>
                    <w:left w:val="none" w:sz="0" w:space="0" w:color="auto"/>
                    <w:bottom w:val="none" w:sz="0" w:space="0" w:color="auto"/>
                    <w:right w:val="none" w:sz="0" w:space="0" w:color="auto"/>
                  </w:divBdr>
                  <w:divsChild>
                    <w:div w:id="551039409">
                      <w:marLeft w:val="0"/>
                      <w:marRight w:val="0"/>
                      <w:marTop w:val="0"/>
                      <w:marBottom w:val="0"/>
                      <w:divBdr>
                        <w:top w:val="none" w:sz="0" w:space="0" w:color="auto"/>
                        <w:left w:val="none" w:sz="0" w:space="0" w:color="auto"/>
                        <w:bottom w:val="none" w:sz="0" w:space="0" w:color="auto"/>
                        <w:right w:val="none" w:sz="0" w:space="0" w:color="auto"/>
                      </w:divBdr>
                    </w:div>
                    <w:div w:id="1525556154">
                      <w:marLeft w:val="0"/>
                      <w:marRight w:val="0"/>
                      <w:marTop w:val="0"/>
                      <w:marBottom w:val="0"/>
                      <w:divBdr>
                        <w:top w:val="none" w:sz="0" w:space="0" w:color="auto"/>
                        <w:left w:val="none" w:sz="0" w:space="0" w:color="auto"/>
                        <w:bottom w:val="none" w:sz="0" w:space="0" w:color="auto"/>
                        <w:right w:val="none" w:sz="0" w:space="0" w:color="auto"/>
                      </w:divBdr>
                    </w:div>
                  </w:divsChild>
                </w:div>
                <w:div w:id="544146490">
                  <w:marLeft w:val="0"/>
                  <w:marRight w:val="0"/>
                  <w:marTop w:val="0"/>
                  <w:marBottom w:val="0"/>
                  <w:divBdr>
                    <w:top w:val="none" w:sz="0" w:space="0" w:color="auto"/>
                    <w:left w:val="none" w:sz="0" w:space="0" w:color="auto"/>
                    <w:bottom w:val="none" w:sz="0" w:space="0" w:color="auto"/>
                    <w:right w:val="none" w:sz="0" w:space="0" w:color="auto"/>
                  </w:divBdr>
                  <w:divsChild>
                    <w:div w:id="2100058015">
                      <w:marLeft w:val="0"/>
                      <w:marRight w:val="0"/>
                      <w:marTop w:val="0"/>
                      <w:marBottom w:val="0"/>
                      <w:divBdr>
                        <w:top w:val="none" w:sz="0" w:space="0" w:color="auto"/>
                        <w:left w:val="none" w:sz="0" w:space="0" w:color="auto"/>
                        <w:bottom w:val="none" w:sz="0" w:space="0" w:color="auto"/>
                        <w:right w:val="none" w:sz="0" w:space="0" w:color="auto"/>
                      </w:divBdr>
                    </w:div>
                  </w:divsChild>
                </w:div>
                <w:div w:id="554852524">
                  <w:marLeft w:val="0"/>
                  <w:marRight w:val="0"/>
                  <w:marTop w:val="0"/>
                  <w:marBottom w:val="0"/>
                  <w:divBdr>
                    <w:top w:val="none" w:sz="0" w:space="0" w:color="auto"/>
                    <w:left w:val="none" w:sz="0" w:space="0" w:color="auto"/>
                    <w:bottom w:val="none" w:sz="0" w:space="0" w:color="auto"/>
                    <w:right w:val="none" w:sz="0" w:space="0" w:color="auto"/>
                  </w:divBdr>
                  <w:divsChild>
                    <w:div w:id="1449007203">
                      <w:marLeft w:val="0"/>
                      <w:marRight w:val="0"/>
                      <w:marTop w:val="0"/>
                      <w:marBottom w:val="0"/>
                      <w:divBdr>
                        <w:top w:val="none" w:sz="0" w:space="0" w:color="auto"/>
                        <w:left w:val="none" w:sz="0" w:space="0" w:color="auto"/>
                        <w:bottom w:val="none" w:sz="0" w:space="0" w:color="auto"/>
                        <w:right w:val="none" w:sz="0" w:space="0" w:color="auto"/>
                      </w:divBdr>
                    </w:div>
                  </w:divsChild>
                </w:div>
                <w:div w:id="558900264">
                  <w:marLeft w:val="0"/>
                  <w:marRight w:val="0"/>
                  <w:marTop w:val="0"/>
                  <w:marBottom w:val="0"/>
                  <w:divBdr>
                    <w:top w:val="none" w:sz="0" w:space="0" w:color="auto"/>
                    <w:left w:val="none" w:sz="0" w:space="0" w:color="auto"/>
                    <w:bottom w:val="none" w:sz="0" w:space="0" w:color="auto"/>
                    <w:right w:val="none" w:sz="0" w:space="0" w:color="auto"/>
                  </w:divBdr>
                  <w:divsChild>
                    <w:div w:id="1275166616">
                      <w:marLeft w:val="0"/>
                      <w:marRight w:val="0"/>
                      <w:marTop w:val="0"/>
                      <w:marBottom w:val="0"/>
                      <w:divBdr>
                        <w:top w:val="none" w:sz="0" w:space="0" w:color="auto"/>
                        <w:left w:val="none" w:sz="0" w:space="0" w:color="auto"/>
                        <w:bottom w:val="none" w:sz="0" w:space="0" w:color="auto"/>
                        <w:right w:val="none" w:sz="0" w:space="0" w:color="auto"/>
                      </w:divBdr>
                    </w:div>
                  </w:divsChild>
                </w:div>
                <w:div w:id="630866089">
                  <w:marLeft w:val="0"/>
                  <w:marRight w:val="0"/>
                  <w:marTop w:val="0"/>
                  <w:marBottom w:val="0"/>
                  <w:divBdr>
                    <w:top w:val="none" w:sz="0" w:space="0" w:color="auto"/>
                    <w:left w:val="none" w:sz="0" w:space="0" w:color="auto"/>
                    <w:bottom w:val="none" w:sz="0" w:space="0" w:color="auto"/>
                    <w:right w:val="none" w:sz="0" w:space="0" w:color="auto"/>
                  </w:divBdr>
                  <w:divsChild>
                    <w:div w:id="1368989541">
                      <w:marLeft w:val="0"/>
                      <w:marRight w:val="0"/>
                      <w:marTop w:val="0"/>
                      <w:marBottom w:val="0"/>
                      <w:divBdr>
                        <w:top w:val="none" w:sz="0" w:space="0" w:color="auto"/>
                        <w:left w:val="none" w:sz="0" w:space="0" w:color="auto"/>
                        <w:bottom w:val="none" w:sz="0" w:space="0" w:color="auto"/>
                        <w:right w:val="none" w:sz="0" w:space="0" w:color="auto"/>
                      </w:divBdr>
                    </w:div>
                    <w:div w:id="1719891914">
                      <w:marLeft w:val="0"/>
                      <w:marRight w:val="0"/>
                      <w:marTop w:val="0"/>
                      <w:marBottom w:val="0"/>
                      <w:divBdr>
                        <w:top w:val="none" w:sz="0" w:space="0" w:color="auto"/>
                        <w:left w:val="none" w:sz="0" w:space="0" w:color="auto"/>
                        <w:bottom w:val="none" w:sz="0" w:space="0" w:color="auto"/>
                        <w:right w:val="none" w:sz="0" w:space="0" w:color="auto"/>
                      </w:divBdr>
                    </w:div>
                  </w:divsChild>
                </w:div>
                <w:div w:id="639531906">
                  <w:marLeft w:val="0"/>
                  <w:marRight w:val="0"/>
                  <w:marTop w:val="0"/>
                  <w:marBottom w:val="0"/>
                  <w:divBdr>
                    <w:top w:val="none" w:sz="0" w:space="0" w:color="auto"/>
                    <w:left w:val="none" w:sz="0" w:space="0" w:color="auto"/>
                    <w:bottom w:val="none" w:sz="0" w:space="0" w:color="auto"/>
                    <w:right w:val="none" w:sz="0" w:space="0" w:color="auto"/>
                  </w:divBdr>
                  <w:divsChild>
                    <w:div w:id="30617020">
                      <w:marLeft w:val="0"/>
                      <w:marRight w:val="0"/>
                      <w:marTop w:val="0"/>
                      <w:marBottom w:val="0"/>
                      <w:divBdr>
                        <w:top w:val="none" w:sz="0" w:space="0" w:color="auto"/>
                        <w:left w:val="none" w:sz="0" w:space="0" w:color="auto"/>
                        <w:bottom w:val="none" w:sz="0" w:space="0" w:color="auto"/>
                        <w:right w:val="none" w:sz="0" w:space="0" w:color="auto"/>
                      </w:divBdr>
                    </w:div>
                    <w:div w:id="1008941634">
                      <w:marLeft w:val="0"/>
                      <w:marRight w:val="0"/>
                      <w:marTop w:val="0"/>
                      <w:marBottom w:val="0"/>
                      <w:divBdr>
                        <w:top w:val="none" w:sz="0" w:space="0" w:color="auto"/>
                        <w:left w:val="none" w:sz="0" w:space="0" w:color="auto"/>
                        <w:bottom w:val="none" w:sz="0" w:space="0" w:color="auto"/>
                        <w:right w:val="none" w:sz="0" w:space="0" w:color="auto"/>
                      </w:divBdr>
                    </w:div>
                  </w:divsChild>
                </w:div>
                <w:div w:id="696196787">
                  <w:marLeft w:val="0"/>
                  <w:marRight w:val="0"/>
                  <w:marTop w:val="0"/>
                  <w:marBottom w:val="0"/>
                  <w:divBdr>
                    <w:top w:val="none" w:sz="0" w:space="0" w:color="auto"/>
                    <w:left w:val="none" w:sz="0" w:space="0" w:color="auto"/>
                    <w:bottom w:val="none" w:sz="0" w:space="0" w:color="auto"/>
                    <w:right w:val="none" w:sz="0" w:space="0" w:color="auto"/>
                  </w:divBdr>
                  <w:divsChild>
                    <w:div w:id="855652243">
                      <w:marLeft w:val="0"/>
                      <w:marRight w:val="0"/>
                      <w:marTop w:val="0"/>
                      <w:marBottom w:val="0"/>
                      <w:divBdr>
                        <w:top w:val="none" w:sz="0" w:space="0" w:color="auto"/>
                        <w:left w:val="none" w:sz="0" w:space="0" w:color="auto"/>
                        <w:bottom w:val="none" w:sz="0" w:space="0" w:color="auto"/>
                        <w:right w:val="none" w:sz="0" w:space="0" w:color="auto"/>
                      </w:divBdr>
                    </w:div>
                  </w:divsChild>
                </w:div>
                <w:div w:id="697046437">
                  <w:marLeft w:val="0"/>
                  <w:marRight w:val="0"/>
                  <w:marTop w:val="0"/>
                  <w:marBottom w:val="0"/>
                  <w:divBdr>
                    <w:top w:val="none" w:sz="0" w:space="0" w:color="auto"/>
                    <w:left w:val="none" w:sz="0" w:space="0" w:color="auto"/>
                    <w:bottom w:val="none" w:sz="0" w:space="0" w:color="auto"/>
                    <w:right w:val="none" w:sz="0" w:space="0" w:color="auto"/>
                  </w:divBdr>
                  <w:divsChild>
                    <w:div w:id="1151748666">
                      <w:marLeft w:val="0"/>
                      <w:marRight w:val="0"/>
                      <w:marTop w:val="0"/>
                      <w:marBottom w:val="0"/>
                      <w:divBdr>
                        <w:top w:val="none" w:sz="0" w:space="0" w:color="auto"/>
                        <w:left w:val="none" w:sz="0" w:space="0" w:color="auto"/>
                        <w:bottom w:val="none" w:sz="0" w:space="0" w:color="auto"/>
                        <w:right w:val="none" w:sz="0" w:space="0" w:color="auto"/>
                      </w:divBdr>
                    </w:div>
                  </w:divsChild>
                </w:div>
                <w:div w:id="869225079">
                  <w:marLeft w:val="0"/>
                  <w:marRight w:val="0"/>
                  <w:marTop w:val="0"/>
                  <w:marBottom w:val="0"/>
                  <w:divBdr>
                    <w:top w:val="none" w:sz="0" w:space="0" w:color="auto"/>
                    <w:left w:val="none" w:sz="0" w:space="0" w:color="auto"/>
                    <w:bottom w:val="none" w:sz="0" w:space="0" w:color="auto"/>
                    <w:right w:val="none" w:sz="0" w:space="0" w:color="auto"/>
                  </w:divBdr>
                  <w:divsChild>
                    <w:div w:id="1187983381">
                      <w:marLeft w:val="0"/>
                      <w:marRight w:val="0"/>
                      <w:marTop w:val="0"/>
                      <w:marBottom w:val="0"/>
                      <w:divBdr>
                        <w:top w:val="none" w:sz="0" w:space="0" w:color="auto"/>
                        <w:left w:val="none" w:sz="0" w:space="0" w:color="auto"/>
                        <w:bottom w:val="none" w:sz="0" w:space="0" w:color="auto"/>
                        <w:right w:val="none" w:sz="0" w:space="0" w:color="auto"/>
                      </w:divBdr>
                    </w:div>
                  </w:divsChild>
                </w:div>
                <w:div w:id="890456501">
                  <w:marLeft w:val="0"/>
                  <w:marRight w:val="0"/>
                  <w:marTop w:val="0"/>
                  <w:marBottom w:val="0"/>
                  <w:divBdr>
                    <w:top w:val="none" w:sz="0" w:space="0" w:color="auto"/>
                    <w:left w:val="none" w:sz="0" w:space="0" w:color="auto"/>
                    <w:bottom w:val="none" w:sz="0" w:space="0" w:color="auto"/>
                    <w:right w:val="none" w:sz="0" w:space="0" w:color="auto"/>
                  </w:divBdr>
                  <w:divsChild>
                    <w:div w:id="1680307326">
                      <w:marLeft w:val="0"/>
                      <w:marRight w:val="0"/>
                      <w:marTop w:val="0"/>
                      <w:marBottom w:val="0"/>
                      <w:divBdr>
                        <w:top w:val="none" w:sz="0" w:space="0" w:color="auto"/>
                        <w:left w:val="none" w:sz="0" w:space="0" w:color="auto"/>
                        <w:bottom w:val="none" w:sz="0" w:space="0" w:color="auto"/>
                        <w:right w:val="none" w:sz="0" w:space="0" w:color="auto"/>
                      </w:divBdr>
                    </w:div>
                  </w:divsChild>
                </w:div>
                <w:div w:id="970477517">
                  <w:marLeft w:val="0"/>
                  <w:marRight w:val="0"/>
                  <w:marTop w:val="0"/>
                  <w:marBottom w:val="0"/>
                  <w:divBdr>
                    <w:top w:val="none" w:sz="0" w:space="0" w:color="auto"/>
                    <w:left w:val="none" w:sz="0" w:space="0" w:color="auto"/>
                    <w:bottom w:val="none" w:sz="0" w:space="0" w:color="auto"/>
                    <w:right w:val="none" w:sz="0" w:space="0" w:color="auto"/>
                  </w:divBdr>
                  <w:divsChild>
                    <w:div w:id="1237781469">
                      <w:marLeft w:val="0"/>
                      <w:marRight w:val="0"/>
                      <w:marTop w:val="0"/>
                      <w:marBottom w:val="0"/>
                      <w:divBdr>
                        <w:top w:val="none" w:sz="0" w:space="0" w:color="auto"/>
                        <w:left w:val="none" w:sz="0" w:space="0" w:color="auto"/>
                        <w:bottom w:val="none" w:sz="0" w:space="0" w:color="auto"/>
                        <w:right w:val="none" w:sz="0" w:space="0" w:color="auto"/>
                      </w:divBdr>
                    </w:div>
                  </w:divsChild>
                </w:div>
                <w:div w:id="995769950">
                  <w:marLeft w:val="0"/>
                  <w:marRight w:val="0"/>
                  <w:marTop w:val="0"/>
                  <w:marBottom w:val="0"/>
                  <w:divBdr>
                    <w:top w:val="none" w:sz="0" w:space="0" w:color="auto"/>
                    <w:left w:val="none" w:sz="0" w:space="0" w:color="auto"/>
                    <w:bottom w:val="none" w:sz="0" w:space="0" w:color="auto"/>
                    <w:right w:val="none" w:sz="0" w:space="0" w:color="auto"/>
                  </w:divBdr>
                  <w:divsChild>
                    <w:div w:id="995958367">
                      <w:marLeft w:val="0"/>
                      <w:marRight w:val="0"/>
                      <w:marTop w:val="0"/>
                      <w:marBottom w:val="0"/>
                      <w:divBdr>
                        <w:top w:val="none" w:sz="0" w:space="0" w:color="auto"/>
                        <w:left w:val="none" w:sz="0" w:space="0" w:color="auto"/>
                        <w:bottom w:val="none" w:sz="0" w:space="0" w:color="auto"/>
                        <w:right w:val="none" w:sz="0" w:space="0" w:color="auto"/>
                      </w:divBdr>
                    </w:div>
                    <w:div w:id="1181772012">
                      <w:marLeft w:val="0"/>
                      <w:marRight w:val="0"/>
                      <w:marTop w:val="0"/>
                      <w:marBottom w:val="0"/>
                      <w:divBdr>
                        <w:top w:val="none" w:sz="0" w:space="0" w:color="auto"/>
                        <w:left w:val="none" w:sz="0" w:space="0" w:color="auto"/>
                        <w:bottom w:val="none" w:sz="0" w:space="0" w:color="auto"/>
                        <w:right w:val="none" w:sz="0" w:space="0" w:color="auto"/>
                      </w:divBdr>
                    </w:div>
                  </w:divsChild>
                </w:div>
                <w:div w:id="1018316527">
                  <w:marLeft w:val="0"/>
                  <w:marRight w:val="0"/>
                  <w:marTop w:val="0"/>
                  <w:marBottom w:val="0"/>
                  <w:divBdr>
                    <w:top w:val="none" w:sz="0" w:space="0" w:color="auto"/>
                    <w:left w:val="none" w:sz="0" w:space="0" w:color="auto"/>
                    <w:bottom w:val="none" w:sz="0" w:space="0" w:color="auto"/>
                    <w:right w:val="none" w:sz="0" w:space="0" w:color="auto"/>
                  </w:divBdr>
                  <w:divsChild>
                    <w:div w:id="308559187">
                      <w:marLeft w:val="0"/>
                      <w:marRight w:val="0"/>
                      <w:marTop w:val="0"/>
                      <w:marBottom w:val="0"/>
                      <w:divBdr>
                        <w:top w:val="none" w:sz="0" w:space="0" w:color="auto"/>
                        <w:left w:val="none" w:sz="0" w:space="0" w:color="auto"/>
                        <w:bottom w:val="none" w:sz="0" w:space="0" w:color="auto"/>
                        <w:right w:val="none" w:sz="0" w:space="0" w:color="auto"/>
                      </w:divBdr>
                    </w:div>
                    <w:div w:id="772166135">
                      <w:marLeft w:val="0"/>
                      <w:marRight w:val="0"/>
                      <w:marTop w:val="0"/>
                      <w:marBottom w:val="0"/>
                      <w:divBdr>
                        <w:top w:val="none" w:sz="0" w:space="0" w:color="auto"/>
                        <w:left w:val="none" w:sz="0" w:space="0" w:color="auto"/>
                        <w:bottom w:val="none" w:sz="0" w:space="0" w:color="auto"/>
                        <w:right w:val="none" w:sz="0" w:space="0" w:color="auto"/>
                      </w:divBdr>
                    </w:div>
                  </w:divsChild>
                </w:div>
                <w:div w:id="1021205703">
                  <w:marLeft w:val="0"/>
                  <w:marRight w:val="0"/>
                  <w:marTop w:val="0"/>
                  <w:marBottom w:val="0"/>
                  <w:divBdr>
                    <w:top w:val="none" w:sz="0" w:space="0" w:color="auto"/>
                    <w:left w:val="none" w:sz="0" w:space="0" w:color="auto"/>
                    <w:bottom w:val="none" w:sz="0" w:space="0" w:color="auto"/>
                    <w:right w:val="none" w:sz="0" w:space="0" w:color="auto"/>
                  </w:divBdr>
                  <w:divsChild>
                    <w:div w:id="569460896">
                      <w:marLeft w:val="0"/>
                      <w:marRight w:val="0"/>
                      <w:marTop w:val="0"/>
                      <w:marBottom w:val="0"/>
                      <w:divBdr>
                        <w:top w:val="none" w:sz="0" w:space="0" w:color="auto"/>
                        <w:left w:val="none" w:sz="0" w:space="0" w:color="auto"/>
                        <w:bottom w:val="none" w:sz="0" w:space="0" w:color="auto"/>
                        <w:right w:val="none" w:sz="0" w:space="0" w:color="auto"/>
                      </w:divBdr>
                    </w:div>
                    <w:div w:id="1493984584">
                      <w:marLeft w:val="0"/>
                      <w:marRight w:val="0"/>
                      <w:marTop w:val="0"/>
                      <w:marBottom w:val="0"/>
                      <w:divBdr>
                        <w:top w:val="none" w:sz="0" w:space="0" w:color="auto"/>
                        <w:left w:val="none" w:sz="0" w:space="0" w:color="auto"/>
                        <w:bottom w:val="none" w:sz="0" w:space="0" w:color="auto"/>
                        <w:right w:val="none" w:sz="0" w:space="0" w:color="auto"/>
                      </w:divBdr>
                    </w:div>
                  </w:divsChild>
                </w:div>
                <w:div w:id="1064062929">
                  <w:marLeft w:val="0"/>
                  <w:marRight w:val="0"/>
                  <w:marTop w:val="0"/>
                  <w:marBottom w:val="0"/>
                  <w:divBdr>
                    <w:top w:val="none" w:sz="0" w:space="0" w:color="auto"/>
                    <w:left w:val="none" w:sz="0" w:space="0" w:color="auto"/>
                    <w:bottom w:val="none" w:sz="0" w:space="0" w:color="auto"/>
                    <w:right w:val="none" w:sz="0" w:space="0" w:color="auto"/>
                  </w:divBdr>
                  <w:divsChild>
                    <w:div w:id="202834789">
                      <w:marLeft w:val="0"/>
                      <w:marRight w:val="0"/>
                      <w:marTop w:val="0"/>
                      <w:marBottom w:val="0"/>
                      <w:divBdr>
                        <w:top w:val="none" w:sz="0" w:space="0" w:color="auto"/>
                        <w:left w:val="none" w:sz="0" w:space="0" w:color="auto"/>
                        <w:bottom w:val="none" w:sz="0" w:space="0" w:color="auto"/>
                        <w:right w:val="none" w:sz="0" w:space="0" w:color="auto"/>
                      </w:divBdr>
                    </w:div>
                  </w:divsChild>
                </w:div>
                <w:div w:id="1114056293">
                  <w:marLeft w:val="0"/>
                  <w:marRight w:val="0"/>
                  <w:marTop w:val="0"/>
                  <w:marBottom w:val="0"/>
                  <w:divBdr>
                    <w:top w:val="none" w:sz="0" w:space="0" w:color="auto"/>
                    <w:left w:val="none" w:sz="0" w:space="0" w:color="auto"/>
                    <w:bottom w:val="none" w:sz="0" w:space="0" w:color="auto"/>
                    <w:right w:val="none" w:sz="0" w:space="0" w:color="auto"/>
                  </w:divBdr>
                  <w:divsChild>
                    <w:div w:id="152188025">
                      <w:marLeft w:val="0"/>
                      <w:marRight w:val="0"/>
                      <w:marTop w:val="0"/>
                      <w:marBottom w:val="0"/>
                      <w:divBdr>
                        <w:top w:val="none" w:sz="0" w:space="0" w:color="auto"/>
                        <w:left w:val="none" w:sz="0" w:space="0" w:color="auto"/>
                        <w:bottom w:val="none" w:sz="0" w:space="0" w:color="auto"/>
                        <w:right w:val="none" w:sz="0" w:space="0" w:color="auto"/>
                      </w:divBdr>
                    </w:div>
                    <w:div w:id="412094710">
                      <w:marLeft w:val="0"/>
                      <w:marRight w:val="0"/>
                      <w:marTop w:val="0"/>
                      <w:marBottom w:val="0"/>
                      <w:divBdr>
                        <w:top w:val="none" w:sz="0" w:space="0" w:color="auto"/>
                        <w:left w:val="none" w:sz="0" w:space="0" w:color="auto"/>
                        <w:bottom w:val="none" w:sz="0" w:space="0" w:color="auto"/>
                        <w:right w:val="none" w:sz="0" w:space="0" w:color="auto"/>
                      </w:divBdr>
                    </w:div>
                  </w:divsChild>
                </w:div>
                <w:div w:id="1303075699">
                  <w:marLeft w:val="0"/>
                  <w:marRight w:val="0"/>
                  <w:marTop w:val="0"/>
                  <w:marBottom w:val="0"/>
                  <w:divBdr>
                    <w:top w:val="none" w:sz="0" w:space="0" w:color="auto"/>
                    <w:left w:val="none" w:sz="0" w:space="0" w:color="auto"/>
                    <w:bottom w:val="none" w:sz="0" w:space="0" w:color="auto"/>
                    <w:right w:val="none" w:sz="0" w:space="0" w:color="auto"/>
                  </w:divBdr>
                  <w:divsChild>
                    <w:div w:id="302732246">
                      <w:marLeft w:val="0"/>
                      <w:marRight w:val="0"/>
                      <w:marTop w:val="0"/>
                      <w:marBottom w:val="0"/>
                      <w:divBdr>
                        <w:top w:val="none" w:sz="0" w:space="0" w:color="auto"/>
                        <w:left w:val="none" w:sz="0" w:space="0" w:color="auto"/>
                        <w:bottom w:val="none" w:sz="0" w:space="0" w:color="auto"/>
                        <w:right w:val="none" w:sz="0" w:space="0" w:color="auto"/>
                      </w:divBdr>
                    </w:div>
                    <w:div w:id="865556453">
                      <w:marLeft w:val="0"/>
                      <w:marRight w:val="0"/>
                      <w:marTop w:val="0"/>
                      <w:marBottom w:val="0"/>
                      <w:divBdr>
                        <w:top w:val="none" w:sz="0" w:space="0" w:color="auto"/>
                        <w:left w:val="none" w:sz="0" w:space="0" w:color="auto"/>
                        <w:bottom w:val="none" w:sz="0" w:space="0" w:color="auto"/>
                        <w:right w:val="none" w:sz="0" w:space="0" w:color="auto"/>
                      </w:divBdr>
                    </w:div>
                  </w:divsChild>
                </w:div>
                <w:div w:id="1305357862">
                  <w:marLeft w:val="0"/>
                  <w:marRight w:val="0"/>
                  <w:marTop w:val="0"/>
                  <w:marBottom w:val="0"/>
                  <w:divBdr>
                    <w:top w:val="none" w:sz="0" w:space="0" w:color="auto"/>
                    <w:left w:val="none" w:sz="0" w:space="0" w:color="auto"/>
                    <w:bottom w:val="none" w:sz="0" w:space="0" w:color="auto"/>
                    <w:right w:val="none" w:sz="0" w:space="0" w:color="auto"/>
                  </w:divBdr>
                  <w:divsChild>
                    <w:div w:id="1228422440">
                      <w:marLeft w:val="0"/>
                      <w:marRight w:val="0"/>
                      <w:marTop w:val="0"/>
                      <w:marBottom w:val="0"/>
                      <w:divBdr>
                        <w:top w:val="none" w:sz="0" w:space="0" w:color="auto"/>
                        <w:left w:val="none" w:sz="0" w:space="0" w:color="auto"/>
                        <w:bottom w:val="none" w:sz="0" w:space="0" w:color="auto"/>
                        <w:right w:val="none" w:sz="0" w:space="0" w:color="auto"/>
                      </w:divBdr>
                    </w:div>
                  </w:divsChild>
                </w:div>
                <w:div w:id="1319113252">
                  <w:marLeft w:val="0"/>
                  <w:marRight w:val="0"/>
                  <w:marTop w:val="0"/>
                  <w:marBottom w:val="0"/>
                  <w:divBdr>
                    <w:top w:val="none" w:sz="0" w:space="0" w:color="auto"/>
                    <w:left w:val="none" w:sz="0" w:space="0" w:color="auto"/>
                    <w:bottom w:val="none" w:sz="0" w:space="0" w:color="auto"/>
                    <w:right w:val="none" w:sz="0" w:space="0" w:color="auto"/>
                  </w:divBdr>
                  <w:divsChild>
                    <w:div w:id="1906524166">
                      <w:marLeft w:val="0"/>
                      <w:marRight w:val="0"/>
                      <w:marTop w:val="0"/>
                      <w:marBottom w:val="0"/>
                      <w:divBdr>
                        <w:top w:val="none" w:sz="0" w:space="0" w:color="auto"/>
                        <w:left w:val="none" w:sz="0" w:space="0" w:color="auto"/>
                        <w:bottom w:val="none" w:sz="0" w:space="0" w:color="auto"/>
                        <w:right w:val="none" w:sz="0" w:space="0" w:color="auto"/>
                      </w:divBdr>
                    </w:div>
                  </w:divsChild>
                </w:div>
                <w:div w:id="1375428071">
                  <w:marLeft w:val="0"/>
                  <w:marRight w:val="0"/>
                  <w:marTop w:val="0"/>
                  <w:marBottom w:val="0"/>
                  <w:divBdr>
                    <w:top w:val="none" w:sz="0" w:space="0" w:color="auto"/>
                    <w:left w:val="none" w:sz="0" w:space="0" w:color="auto"/>
                    <w:bottom w:val="none" w:sz="0" w:space="0" w:color="auto"/>
                    <w:right w:val="none" w:sz="0" w:space="0" w:color="auto"/>
                  </w:divBdr>
                  <w:divsChild>
                    <w:div w:id="872881753">
                      <w:marLeft w:val="0"/>
                      <w:marRight w:val="0"/>
                      <w:marTop w:val="0"/>
                      <w:marBottom w:val="0"/>
                      <w:divBdr>
                        <w:top w:val="none" w:sz="0" w:space="0" w:color="auto"/>
                        <w:left w:val="none" w:sz="0" w:space="0" w:color="auto"/>
                        <w:bottom w:val="none" w:sz="0" w:space="0" w:color="auto"/>
                        <w:right w:val="none" w:sz="0" w:space="0" w:color="auto"/>
                      </w:divBdr>
                    </w:div>
                  </w:divsChild>
                </w:div>
                <w:div w:id="1386417129">
                  <w:marLeft w:val="0"/>
                  <w:marRight w:val="0"/>
                  <w:marTop w:val="0"/>
                  <w:marBottom w:val="0"/>
                  <w:divBdr>
                    <w:top w:val="none" w:sz="0" w:space="0" w:color="auto"/>
                    <w:left w:val="none" w:sz="0" w:space="0" w:color="auto"/>
                    <w:bottom w:val="none" w:sz="0" w:space="0" w:color="auto"/>
                    <w:right w:val="none" w:sz="0" w:space="0" w:color="auto"/>
                  </w:divBdr>
                  <w:divsChild>
                    <w:div w:id="1340963684">
                      <w:marLeft w:val="0"/>
                      <w:marRight w:val="0"/>
                      <w:marTop w:val="0"/>
                      <w:marBottom w:val="0"/>
                      <w:divBdr>
                        <w:top w:val="none" w:sz="0" w:space="0" w:color="auto"/>
                        <w:left w:val="none" w:sz="0" w:space="0" w:color="auto"/>
                        <w:bottom w:val="none" w:sz="0" w:space="0" w:color="auto"/>
                        <w:right w:val="none" w:sz="0" w:space="0" w:color="auto"/>
                      </w:divBdr>
                    </w:div>
                  </w:divsChild>
                </w:div>
                <w:div w:id="1387293922">
                  <w:marLeft w:val="0"/>
                  <w:marRight w:val="0"/>
                  <w:marTop w:val="0"/>
                  <w:marBottom w:val="0"/>
                  <w:divBdr>
                    <w:top w:val="none" w:sz="0" w:space="0" w:color="auto"/>
                    <w:left w:val="none" w:sz="0" w:space="0" w:color="auto"/>
                    <w:bottom w:val="none" w:sz="0" w:space="0" w:color="auto"/>
                    <w:right w:val="none" w:sz="0" w:space="0" w:color="auto"/>
                  </w:divBdr>
                  <w:divsChild>
                    <w:div w:id="563298489">
                      <w:marLeft w:val="0"/>
                      <w:marRight w:val="0"/>
                      <w:marTop w:val="0"/>
                      <w:marBottom w:val="0"/>
                      <w:divBdr>
                        <w:top w:val="none" w:sz="0" w:space="0" w:color="auto"/>
                        <w:left w:val="none" w:sz="0" w:space="0" w:color="auto"/>
                        <w:bottom w:val="none" w:sz="0" w:space="0" w:color="auto"/>
                        <w:right w:val="none" w:sz="0" w:space="0" w:color="auto"/>
                      </w:divBdr>
                    </w:div>
                    <w:div w:id="619142586">
                      <w:marLeft w:val="0"/>
                      <w:marRight w:val="0"/>
                      <w:marTop w:val="0"/>
                      <w:marBottom w:val="0"/>
                      <w:divBdr>
                        <w:top w:val="none" w:sz="0" w:space="0" w:color="auto"/>
                        <w:left w:val="none" w:sz="0" w:space="0" w:color="auto"/>
                        <w:bottom w:val="none" w:sz="0" w:space="0" w:color="auto"/>
                        <w:right w:val="none" w:sz="0" w:space="0" w:color="auto"/>
                      </w:divBdr>
                    </w:div>
                  </w:divsChild>
                </w:div>
                <w:div w:id="1465545541">
                  <w:marLeft w:val="0"/>
                  <w:marRight w:val="0"/>
                  <w:marTop w:val="0"/>
                  <w:marBottom w:val="0"/>
                  <w:divBdr>
                    <w:top w:val="none" w:sz="0" w:space="0" w:color="auto"/>
                    <w:left w:val="none" w:sz="0" w:space="0" w:color="auto"/>
                    <w:bottom w:val="none" w:sz="0" w:space="0" w:color="auto"/>
                    <w:right w:val="none" w:sz="0" w:space="0" w:color="auto"/>
                  </w:divBdr>
                  <w:divsChild>
                    <w:div w:id="619919042">
                      <w:marLeft w:val="0"/>
                      <w:marRight w:val="0"/>
                      <w:marTop w:val="0"/>
                      <w:marBottom w:val="0"/>
                      <w:divBdr>
                        <w:top w:val="none" w:sz="0" w:space="0" w:color="auto"/>
                        <w:left w:val="none" w:sz="0" w:space="0" w:color="auto"/>
                        <w:bottom w:val="none" w:sz="0" w:space="0" w:color="auto"/>
                        <w:right w:val="none" w:sz="0" w:space="0" w:color="auto"/>
                      </w:divBdr>
                    </w:div>
                  </w:divsChild>
                </w:div>
                <w:div w:id="1498378023">
                  <w:marLeft w:val="0"/>
                  <w:marRight w:val="0"/>
                  <w:marTop w:val="0"/>
                  <w:marBottom w:val="0"/>
                  <w:divBdr>
                    <w:top w:val="none" w:sz="0" w:space="0" w:color="auto"/>
                    <w:left w:val="none" w:sz="0" w:space="0" w:color="auto"/>
                    <w:bottom w:val="none" w:sz="0" w:space="0" w:color="auto"/>
                    <w:right w:val="none" w:sz="0" w:space="0" w:color="auto"/>
                  </w:divBdr>
                  <w:divsChild>
                    <w:div w:id="1152404010">
                      <w:marLeft w:val="0"/>
                      <w:marRight w:val="0"/>
                      <w:marTop w:val="0"/>
                      <w:marBottom w:val="0"/>
                      <w:divBdr>
                        <w:top w:val="none" w:sz="0" w:space="0" w:color="auto"/>
                        <w:left w:val="none" w:sz="0" w:space="0" w:color="auto"/>
                        <w:bottom w:val="none" w:sz="0" w:space="0" w:color="auto"/>
                        <w:right w:val="none" w:sz="0" w:space="0" w:color="auto"/>
                      </w:divBdr>
                    </w:div>
                    <w:div w:id="1350570725">
                      <w:marLeft w:val="0"/>
                      <w:marRight w:val="0"/>
                      <w:marTop w:val="0"/>
                      <w:marBottom w:val="0"/>
                      <w:divBdr>
                        <w:top w:val="none" w:sz="0" w:space="0" w:color="auto"/>
                        <w:left w:val="none" w:sz="0" w:space="0" w:color="auto"/>
                        <w:bottom w:val="none" w:sz="0" w:space="0" w:color="auto"/>
                        <w:right w:val="none" w:sz="0" w:space="0" w:color="auto"/>
                      </w:divBdr>
                    </w:div>
                  </w:divsChild>
                </w:div>
                <w:div w:id="1615821564">
                  <w:marLeft w:val="0"/>
                  <w:marRight w:val="0"/>
                  <w:marTop w:val="0"/>
                  <w:marBottom w:val="0"/>
                  <w:divBdr>
                    <w:top w:val="none" w:sz="0" w:space="0" w:color="auto"/>
                    <w:left w:val="none" w:sz="0" w:space="0" w:color="auto"/>
                    <w:bottom w:val="none" w:sz="0" w:space="0" w:color="auto"/>
                    <w:right w:val="none" w:sz="0" w:space="0" w:color="auto"/>
                  </w:divBdr>
                  <w:divsChild>
                    <w:div w:id="1552886352">
                      <w:marLeft w:val="0"/>
                      <w:marRight w:val="0"/>
                      <w:marTop w:val="0"/>
                      <w:marBottom w:val="0"/>
                      <w:divBdr>
                        <w:top w:val="none" w:sz="0" w:space="0" w:color="auto"/>
                        <w:left w:val="none" w:sz="0" w:space="0" w:color="auto"/>
                        <w:bottom w:val="none" w:sz="0" w:space="0" w:color="auto"/>
                        <w:right w:val="none" w:sz="0" w:space="0" w:color="auto"/>
                      </w:divBdr>
                    </w:div>
                    <w:div w:id="1801457801">
                      <w:marLeft w:val="0"/>
                      <w:marRight w:val="0"/>
                      <w:marTop w:val="0"/>
                      <w:marBottom w:val="0"/>
                      <w:divBdr>
                        <w:top w:val="none" w:sz="0" w:space="0" w:color="auto"/>
                        <w:left w:val="none" w:sz="0" w:space="0" w:color="auto"/>
                        <w:bottom w:val="none" w:sz="0" w:space="0" w:color="auto"/>
                        <w:right w:val="none" w:sz="0" w:space="0" w:color="auto"/>
                      </w:divBdr>
                    </w:div>
                  </w:divsChild>
                </w:div>
                <w:div w:id="1627613568">
                  <w:marLeft w:val="0"/>
                  <w:marRight w:val="0"/>
                  <w:marTop w:val="0"/>
                  <w:marBottom w:val="0"/>
                  <w:divBdr>
                    <w:top w:val="none" w:sz="0" w:space="0" w:color="auto"/>
                    <w:left w:val="none" w:sz="0" w:space="0" w:color="auto"/>
                    <w:bottom w:val="none" w:sz="0" w:space="0" w:color="auto"/>
                    <w:right w:val="none" w:sz="0" w:space="0" w:color="auto"/>
                  </w:divBdr>
                  <w:divsChild>
                    <w:div w:id="1938558733">
                      <w:marLeft w:val="0"/>
                      <w:marRight w:val="0"/>
                      <w:marTop w:val="0"/>
                      <w:marBottom w:val="0"/>
                      <w:divBdr>
                        <w:top w:val="none" w:sz="0" w:space="0" w:color="auto"/>
                        <w:left w:val="none" w:sz="0" w:space="0" w:color="auto"/>
                        <w:bottom w:val="none" w:sz="0" w:space="0" w:color="auto"/>
                        <w:right w:val="none" w:sz="0" w:space="0" w:color="auto"/>
                      </w:divBdr>
                    </w:div>
                  </w:divsChild>
                </w:div>
                <w:div w:id="1649164028">
                  <w:marLeft w:val="0"/>
                  <w:marRight w:val="0"/>
                  <w:marTop w:val="0"/>
                  <w:marBottom w:val="0"/>
                  <w:divBdr>
                    <w:top w:val="none" w:sz="0" w:space="0" w:color="auto"/>
                    <w:left w:val="none" w:sz="0" w:space="0" w:color="auto"/>
                    <w:bottom w:val="none" w:sz="0" w:space="0" w:color="auto"/>
                    <w:right w:val="none" w:sz="0" w:space="0" w:color="auto"/>
                  </w:divBdr>
                  <w:divsChild>
                    <w:div w:id="23753301">
                      <w:marLeft w:val="0"/>
                      <w:marRight w:val="0"/>
                      <w:marTop w:val="0"/>
                      <w:marBottom w:val="0"/>
                      <w:divBdr>
                        <w:top w:val="none" w:sz="0" w:space="0" w:color="auto"/>
                        <w:left w:val="none" w:sz="0" w:space="0" w:color="auto"/>
                        <w:bottom w:val="none" w:sz="0" w:space="0" w:color="auto"/>
                        <w:right w:val="none" w:sz="0" w:space="0" w:color="auto"/>
                      </w:divBdr>
                    </w:div>
                    <w:div w:id="956370555">
                      <w:marLeft w:val="0"/>
                      <w:marRight w:val="0"/>
                      <w:marTop w:val="0"/>
                      <w:marBottom w:val="0"/>
                      <w:divBdr>
                        <w:top w:val="none" w:sz="0" w:space="0" w:color="auto"/>
                        <w:left w:val="none" w:sz="0" w:space="0" w:color="auto"/>
                        <w:bottom w:val="none" w:sz="0" w:space="0" w:color="auto"/>
                        <w:right w:val="none" w:sz="0" w:space="0" w:color="auto"/>
                      </w:divBdr>
                    </w:div>
                  </w:divsChild>
                </w:div>
                <w:div w:id="1780832062">
                  <w:marLeft w:val="0"/>
                  <w:marRight w:val="0"/>
                  <w:marTop w:val="0"/>
                  <w:marBottom w:val="0"/>
                  <w:divBdr>
                    <w:top w:val="none" w:sz="0" w:space="0" w:color="auto"/>
                    <w:left w:val="none" w:sz="0" w:space="0" w:color="auto"/>
                    <w:bottom w:val="none" w:sz="0" w:space="0" w:color="auto"/>
                    <w:right w:val="none" w:sz="0" w:space="0" w:color="auto"/>
                  </w:divBdr>
                  <w:divsChild>
                    <w:div w:id="1200775728">
                      <w:marLeft w:val="0"/>
                      <w:marRight w:val="0"/>
                      <w:marTop w:val="0"/>
                      <w:marBottom w:val="0"/>
                      <w:divBdr>
                        <w:top w:val="none" w:sz="0" w:space="0" w:color="auto"/>
                        <w:left w:val="none" w:sz="0" w:space="0" w:color="auto"/>
                        <w:bottom w:val="none" w:sz="0" w:space="0" w:color="auto"/>
                        <w:right w:val="none" w:sz="0" w:space="0" w:color="auto"/>
                      </w:divBdr>
                    </w:div>
                    <w:div w:id="1308322618">
                      <w:marLeft w:val="0"/>
                      <w:marRight w:val="0"/>
                      <w:marTop w:val="0"/>
                      <w:marBottom w:val="0"/>
                      <w:divBdr>
                        <w:top w:val="none" w:sz="0" w:space="0" w:color="auto"/>
                        <w:left w:val="none" w:sz="0" w:space="0" w:color="auto"/>
                        <w:bottom w:val="none" w:sz="0" w:space="0" w:color="auto"/>
                        <w:right w:val="none" w:sz="0" w:space="0" w:color="auto"/>
                      </w:divBdr>
                    </w:div>
                  </w:divsChild>
                </w:div>
                <w:div w:id="1831675564">
                  <w:marLeft w:val="0"/>
                  <w:marRight w:val="0"/>
                  <w:marTop w:val="0"/>
                  <w:marBottom w:val="0"/>
                  <w:divBdr>
                    <w:top w:val="none" w:sz="0" w:space="0" w:color="auto"/>
                    <w:left w:val="none" w:sz="0" w:space="0" w:color="auto"/>
                    <w:bottom w:val="none" w:sz="0" w:space="0" w:color="auto"/>
                    <w:right w:val="none" w:sz="0" w:space="0" w:color="auto"/>
                  </w:divBdr>
                  <w:divsChild>
                    <w:div w:id="1999377235">
                      <w:marLeft w:val="0"/>
                      <w:marRight w:val="0"/>
                      <w:marTop w:val="0"/>
                      <w:marBottom w:val="0"/>
                      <w:divBdr>
                        <w:top w:val="none" w:sz="0" w:space="0" w:color="auto"/>
                        <w:left w:val="none" w:sz="0" w:space="0" w:color="auto"/>
                        <w:bottom w:val="none" w:sz="0" w:space="0" w:color="auto"/>
                        <w:right w:val="none" w:sz="0" w:space="0" w:color="auto"/>
                      </w:divBdr>
                    </w:div>
                  </w:divsChild>
                </w:div>
                <w:div w:id="1862354099">
                  <w:marLeft w:val="0"/>
                  <w:marRight w:val="0"/>
                  <w:marTop w:val="0"/>
                  <w:marBottom w:val="0"/>
                  <w:divBdr>
                    <w:top w:val="none" w:sz="0" w:space="0" w:color="auto"/>
                    <w:left w:val="none" w:sz="0" w:space="0" w:color="auto"/>
                    <w:bottom w:val="none" w:sz="0" w:space="0" w:color="auto"/>
                    <w:right w:val="none" w:sz="0" w:space="0" w:color="auto"/>
                  </w:divBdr>
                  <w:divsChild>
                    <w:div w:id="865631647">
                      <w:marLeft w:val="0"/>
                      <w:marRight w:val="0"/>
                      <w:marTop w:val="0"/>
                      <w:marBottom w:val="0"/>
                      <w:divBdr>
                        <w:top w:val="none" w:sz="0" w:space="0" w:color="auto"/>
                        <w:left w:val="none" w:sz="0" w:space="0" w:color="auto"/>
                        <w:bottom w:val="none" w:sz="0" w:space="0" w:color="auto"/>
                        <w:right w:val="none" w:sz="0" w:space="0" w:color="auto"/>
                      </w:divBdr>
                    </w:div>
                    <w:div w:id="2106221099">
                      <w:marLeft w:val="0"/>
                      <w:marRight w:val="0"/>
                      <w:marTop w:val="0"/>
                      <w:marBottom w:val="0"/>
                      <w:divBdr>
                        <w:top w:val="none" w:sz="0" w:space="0" w:color="auto"/>
                        <w:left w:val="none" w:sz="0" w:space="0" w:color="auto"/>
                        <w:bottom w:val="none" w:sz="0" w:space="0" w:color="auto"/>
                        <w:right w:val="none" w:sz="0" w:space="0" w:color="auto"/>
                      </w:divBdr>
                    </w:div>
                  </w:divsChild>
                </w:div>
                <w:div w:id="1924215870">
                  <w:marLeft w:val="0"/>
                  <w:marRight w:val="0"/>
                  <w:marTop w:val="0"/>
                  <w:marBottom w:val="0"/>
                  <w:divBdr>
                    <w:top w:val="none" w:sz="0" w:space="0" w:color="auto"/>
                    <w:left w:val="none" w:sz="0" w:space="0" w:color="auto"/>
                    <w:bottom w:val="none" w:sz="0" w:space="0" w:color="auto"/>
                    <w:right w:val="none" w:sz="0" w:space="0" w:color="auto"/>
                  </w:divBdr>
                  <w:divsChild>
                    <w:div w:id="518666861">
                      <w:marLeft w:val="0"/>
                      <w:marRight w:val="0"/>
                      <w:marTop w:val="0"/>
                      <w:marBottom w:val="0"/>
                      <w:divBdr>
                        <w:top w:val="none" w:sz="0" w:space="0" w:color="auto"/>
                        <w:left w:val="none" w:sz="0" w:space="0" w:color="auto"/>
                        <w:bottom w:val="none" w:sz="0" w:space="0" w:color="auto"/>
                        <w:right w:val="none" w:sz="0" w:space="0" w:color="auto"/>
                      </w:divBdr>
                    </w:div>
                    <w:div w:id="1899047315">
                      <w:marLeft w:val="0"/>
                      <w:marRight w:val="0"/>
                      <w:marTop w:val="0"/>
                      <w:marBottom w:val="0"/>
                      <w:divBdr>
                        <w:top w:val="none" w:sz="0" w:space="0" w:color="auto"/>
                        <w:left w:val="none" w:sz="0" w:space="0" w:color="auto"/>
                        <w:bottom w:val="none" w:sz="0" w:space="0" w:color="auto"/>
                        <w:right w:val="none" w:sz="0" w:space="0" w:color="auto"/>
                      </w:divBdr>
                    </w:div>
                  </w:divsChild>
                </w:div>
                <w:div w:id="2013022968">
                  <w:marLeft w:val="0"/>
                  <w:marRight w:val="0"/>
                  <w:marTop w:val="0"/>
                  <w:marBottom w:val="0"/>
                  <w:divBdr>
                    <w:top w:val="none" w:sz="0" w:space="0" w:color="auto"/>
                    <w:left w:val="none" w:sz="0" w:space="0" w:color="auto"/>
                    <w:bottom w:val="none" w:sz="0" w:space="0" w:color="auto"/>
                    <w:right w:val="none" w:sz="0" w:space="0" w:color="auto"/>
                  </w:divBdr>
                  <w:divsChild>
                    <w:div w:id="719592523">
                      <w:marLeft w:val="0"/>
                      <w:marRight w:val="0"/>
                      <w:marTop w:val="0"/>
                      <w:marBottom w:val="0"/>
                      <w:divBdr>
                        <w:top w:val="none" w:sz="0" w:space="0" w:color="auto"/>
                        <w:left w:val="none" w:sz="0" w:space="0" w:color="auto"/>
                        <w:bottom w:val="none" w:sz="0" w:space="0" w:color="auto"/>
                        <w:right w:val="none" w:sz="0" w:space="0" w:color="auto"/>
                      </w:divBdr>
                    </w:div>
                    <w:div w:id="2133790167">
                      <w:marLeft w:val="0"/>
                      <w:marRight w:val="0"/>
                      <w:marTop w:val="0"/>
                      <w:marBottom w:val="0"/>
                      <w:divBdr>
                        <w:top w:val="none" w:sz="0" w:space="0" w:color="auto"/>
                        <w:left w:val="none" w:sz="0" w:space="0" w:color="auto"/>
                        <w:bottom w:val="none" w:sz="0" w:space="0" w:color="auto"/>
                        <w:right w:val="none" w:sz="0" w:space="0" w:color="auto"/>
                      </w:divBdr>
                    </w:div>
                  </w:divsChild>
                </w:div>
                <w:div w:id="2014840105">
                  <w:marLeft w:val="0"/>
                  <w:marRight w:val="0"/>
                  <w:marTop w:val="0"/>
                  <w:marBottom w:val="0"/>
                  <w:divBdr>
                    <w:top w:val="none" w:sz="0" w:space="0" w:color="auto"/>
                    <w:left w:val="none" w:sz="0" w:space="0" w:color="auto"/>
                    <w:bottom w:val="none" w:sz="0" w:space="0" w:color="auto"/>
                    <w:right w:val="none" w:sz="0" w:space="0" w:color="auto"/>
                  </w:divBdr>
                  <w:divsChild>
                    <w:div w:id="1823811343">
                      <w:marLeft w:val="0"/>
                      <w:marRight w:val="0"/>
                      <w:marTop w:val="0"/>
                      <w:marBottom w:val="0"/>
                      <w:divBdr>
                        <w:top w:val="none" w:sz="0" w:space="0" w:color="auto"/>
                        <w:left w:val="none" w:sz="0" w:space="0" w:color="auto"/>
                        <w:bottom w:val="none" w:sz="0" w:space="0" w:color="auto"/>
                        <w:right w:val="none" w:sz="0" w:space="0" w:color="auto"/>
                      </w:divBdr>
                    </w:div>
                  </w:divsChild>
                </w:div>
                <w:div w:id="2015107542">
                  <w:marLeft w:val="0"/>
                  <w:marRight w:val="0"/>
                  <w:marTop w:val="0"/>
                  <w:marBottom w:val="0"/>
                  <w:divBdr>
                    <w:top w:val="none" w:sz="0" w:space="0" w:color="auto"/>
                    <w:left w:val="none" w:sz="0" w:space="0" w:color="auto"/>
                    <w:bottom w:val="none" w:sz="0" w:space="0" w:color="auto"/>
                    <w:right w:val="none" w:sz="0" w:space="0" w:color="auto"/>
                  </w:divBdr>
                  <w:divsChild>
                    <w:div w:id="231626050">
                      <w:marLeft w:val="0"/>
                      <w:marRight w:val="0"/>
                      <w:marTop w:val="0"/>
                      <w:marBottom w:val="0"/>
                      <w:divBdr>
                        <w:top w:val="none" w:sz="0" w:space="0" w:color="auto"/>
                        <w:left w:val="none" w:sz="0" w:space="0" w:color="auto"/>
                        <w:bottom w:val="none" w:sz="0" w:space="0" w:color="auto"/>
                        <w:right w:val="none" w:sz="0" w:space="0" w:color="auto"/>
                      </w:divBdr>
                    </w:div>
                  </w:divsChild>
                </w:div>
                <w:div w:id="2032800323">
                  <w:marLeft w:val="0"/>
                  <w:marRight w:val="0"/>
                  <w:marTop w:val="0"/>
                  <w:marBottom w:val="0"/>
                  <w:divBdr>
                    <w:top w:val="none" w:sz="0" w:space="0" w:color="auto"/>
                    <w:left w:val="none" w:sz="0" w:space="0" w:color="auto"/>
                    <w:bottom w:val="none" w:sz="0" w:space="0" w:color="auto"/>
                    <w:right w:val="none" w:sz="0" w:space="0" w:color="auto"/>
                  </w:divBdr>
                  <w:divsChild>
                    <w:div w:id="7690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26638">
          <w:marLeft w:val="0"/>
          <w:marRight w:val="0"/>
          <w:marTop w:val="0"/>
          <w:marBottom w:val="0"/>
          <w:divBdr>
            <w:top w:val="none" w:sz="0" w:space="0" w:color="auto"/>
            <w:left w:val="none" w:sz="0" w:space="0" w:color="auto"/>
            <w:bottom w:val="none" w:sz="0" w:space="0" w:color="auto"/>
            <w:right w:val="none" w:sz="0" w:space="0" w:color="auto"/>
          </w:divBdr>
        </w:div>
      </w:divsChild>
    </w:div>
    <w:div w:id="936596821">
      <w:bodyDiv w:val="1"/>
      <w:marLeft w:val="0"/>
      <w:marRight w:val="0"/>
      <w:marTop w:val="0"/>
      <w:marBottom w:val="0"/>
      <w:divBdr>
        <w:top w:val="none" w:sz="0" w:space="0" w:color="auto"/>
        <w:left w:val="none" w:sz="0" w:space="0" w:color="auto"/>
        <w:bottom w:val="none" w:sz="0" w:space="0" w:color="auto"/>
        <w:right w:val="none" w:sz="0" w:space="0" w:color="auto"/>
      </w:divBdr>
    </w:div>
    <w:div w:id="939802421">
      <w:bodyDiv w:val="1"/>
      <w:marLeft w:val="0"/>
      <w:marRight w:val="0"/>
      <w:marTop w:val="0"/>
      <w:marBottom w:val="0"/>
      <w:divBdr>
        <w:top w:val="none" w:sz="0" w:space="0" w:color="auto"/>
        <w:left w:val="none" w:sz="0" w:space="0" w:color="auto"/>
        <w:bottom w:val="none" w:sz="0" w:space="0" w:color="auto"/>
        <w:right w:val="none" w:sz="0" w:space="0" w:color="auto"/>
      </w:divBdr>
      <w:divsChild>
        <w:div w:id="68887774">
          <w:marLeft w:val="720"/>
          <w:marRight w:val="0"/>
          <w:marTop w:val="0"/>
          <w:marBottom w:val="120"/>
          <w:divBdr>
            <w:top w:val="none" w:sz="0" w:space="0" w:color="auto"/>
            <w:left w:val="none" w:sz="0" w:space="0" w:color="auto"/>
            <w:bottom w:val="none" w:sz="0" w:space="0" w:color="auto"/>
            <w:right w:val="none" w:sz="0" w:space="0" w:color="auto"/>
          </w:divBdr>
        </w:div>
        <w:div w:id="181631763">
          <w:marLeft w:val="720"/>
          <w:marRight w:val="0"/>
          <w:marTop w:val="0"/>
          <w:marBottom w:val="120"/>
          <w:divBdr>
            <w:top w:val="none" w:sz="0" w:space="0" w:color="auto"/>
            <w:left w:val="none" w:sz="0" w:space="0" w:color="auto"/>
            <w:bottom w:val="none" w:sz="0" w:space="0" w:color="auto"/>
            <w:right w:val="none" w:sz="0" w:space="0" w:color="auto"/>
          </w:divBdr>
        </w:div>
        <w:div w:id="834370862">
          <w:marLeft w:val="720"/>
          <w:marRight w:val="0"/>
          <w:marTop w:val="0"/>
          <w:marBottom w:val="120"/>
          <w:divBdr>
            <w:top w:val="none" w:sz="0" w:space="0" w:color="auto"/>
            <w:left w:val="none" w:sz="0" w:space="0" w:color="auto"/>
            <w:bottom w:val="none" w:sz="0" w:space="0" w:color="auto"/>
            <w:right w:val="none" w:sz="0" w:space="0" w:color="auto"/>
          </w:divBdr>
        </w:div>
        <w:div w:id="1133592959">
          <w:marLeft w:val="720"/>
          <w:marRight w:val="0"/>
          <w:marTop w:val="0"/>
          <w:marBottom w:val="120"/>
          <w:divBdr>
            <w:top w:val="none" w:sz="0" w:space="0" w:color="auto"/>
            <w:left w:val="none" w:sz="0" w:space="0" w:color="auto"/>
            <w:bottom w:val="none" w:sz="0" w:space="0" w:color="auto"/>
            <w:right w:val="none" w:sz="0" w:space="0" w:color="auto"/>
          </w:divBdr>
        </w:div>
        <w:div w:id="1368991186">
          <w:marLeft w:val="720"/>
          <w:marRight w:val="0"/>
          <w:marTop w:val="0"/>
          <w:marBottom w:val="120"/>
          <w:divBdr>
            <w:top w:val="none" w:sz="0" w:space="0" w:color="auto"/>
            <w:left w:val="none" w:sz="0" w:space="0" w:color="auto"/>
            <w:bottom w:val="none" w:sz="0" w:space="0" w:color="auto"/>
            <w:right w:val="none" w:sz="0" w:space="0" w:color="auto"/>
          </w:divBdr>
        </w:div>
        <w:div w:id="1752660542">
          <w:marLeft w:val="720"/>
          <w:marRight w:val="0"/>
          <w:marTop w:val="0"/>
          <w:marBottom w:val="120"/>
          <w:divBdr>
            <w:top w:val="none" w:sz="0" w:space="0" w:color="auto"/>
            <w:left w:val="none" w:sz="0" w:space="0" w:color="auto"/>
            <w:bottom w:val="none" w:sz="0" w:space="0" w:color="auto"/>
            <w:right w:val="none" w:sz="0" w:space="0" w:color="auto"/>
          </w:divBdr>
        </w:div>
        <w:div w:id="1825854108">
          <w:marLeft w:val="720"/>
          <w:marRight w:val="0"/>
          <w:marTop w:val="0"/>
          <w:marBottom w:val="120"/>
          <w:divBdr>
            <w:top w:val="none" w:sz="0" w:space="0" w:color="auto"/>
            <w:left w:val="none" w:sz="0" w:space="0" w:color="auto"/>
            <w:bottom w:val="none" w:sz="0" w:space="0" w:color="auto"/>
            <w:right w:val="none" w:sz="0" w:space="0" w:color="auto"/>
          </w:divBdr>
        </w:div>
      </w:divsChild>
    </w:div>
    <w:div w:id="989795804">
      <w:bodyDiv w:val="1"/>
      <w:marLeft w:val="0"/>
      <w:marRight w:val="0"/>
      <w:marTop w:val="0"/>
      <w:marBottom w:val="0"/>
      <w:divBdr>
        <w:top w:val="none" w:sz="0" w:space="0" w:color="auto"/>
        <w:left w:val="none" w:sz="0" w:space="0" w:color="auto"/>
        <w:bottom w:val="none" w:sz="0" w:space="0" w:color="auto"/>
        <w:right w:val="none" w:sz="0" w:space="0" w:color="auto"/>
      </w:divBdr>
    </w:div>
    <w:div w:id="994988945">
      <w:bodyDiv w:val="1"/>
      <w:marLeft w:val="0"/>
      <w:marRight w:val="0"/>
      <w:marTop w:val="0"/>
      <w:marBottom w:val="0"/>
      <w:divBdr>
        <w:top w:val="none" w:sz="0" w:space="0" w:color="auto"/>
        <w:left w:val="none" w:sz="0" w:space="0" w:color="auto"/>
        <w:bottom w:val="none" w:sz="0" w:space="0" w:color="auto"/>
        <w:right w:val="none" w:sz="0" w:space="0" w:color="auto"/>
      </w:divBdr>
      <w:divsChild>
        <w:div w:id="176694277">
          <w:marLeft w:val="0"/>
          <w:marRight w:val="0"/>
          <w:marTop w:val="0"/>
          <w:marBottom w:val="0"/>
          <w:divBdr>
            <w:top w:val="none" w:sz="0" w:space="0" w:color="auto"/>
            <w:left w:val="none" w:sz="0" w:space="0" w:color="auto"/>
            <w:bottom w:val="none" w:sz="0" w:space="0" w:color="auto"/>
            <w:right w:val="none" w:sz="0" w:space="0" w:color="auto"/>
          </w:divBdr>
        </w:div>
        <w:div w:id="249435390">
          <w:marLeft w:val="0"/>
          <w:marRight w:val="0"/>
          <w:marTop w:val="0"/>
          <w:marBottom w:val="0"/>
          <w:divBdr>
            <w:top w:val="none" w:sz="0" w:space="0" w:color="auto"/>
            <w:left w:val="none" w:sz="0" w:space="0" w:color="auto"/>
            <w:bottom w:val="none" w:sz="0" w:space="0" w:color="auto"/>
            <w:right w:val="none" w:sz="0" w:space="0" w:color="auto"/>
          </w:divBdr>
        </w:div>
        <w:div w:id="793446633">
          <w:marLeft w:val="0"/>
          <w:marRight w:val="0"/>
          <w:marTop w:val="0"/>
          <w:marBottom w:val="0"/>
          <w:divBdr>
            <w:top w:val="none" w:sz="0" w:space="0" w:color="auto"/>
            <w:left w:val="none" w:sz="0" w:space="0" w:color="auto"/>
            <w:bottom w:val="none" w:sz="0" w:space="0" w:color="auto"/>
            <w:right w:val="none" w:sz="0" w:space="0" w:color="auto"/>
          </w:divBdr>
        </w:div>
        <w:div w:id="1475483386">
          <w:marLeft w:val="0"/>
          <w:marRight w:val="0"/>
          <w:marTop w:val="0"/>
          <w:marBottom w:val="0"/>
          <w:divBdr>
            <w:top w:val="none" w:sz="0" w:space="0" w:color="auto"/>
            <w:left w:val="none" w:sz="0" w:space="0" w:color="auto"/>
            <w:bottom w:val="none" w:sz="0" w:space="0" w:color="auto"/>
            <w:right w:val="none" w:sz="0" w:space="0" w:color="auto"/>
          </w:divBdr>
        </w:div>
        <w:div w:id="1482966604">
          <w:marLeft w:val="0"/>
          <w:marRight w:val="0"/>
          <w:marTop w:val="0"/>
          <w:marBottom w:val="0"/>
          <w:divBdr>
            <w:top w:val="none" w:sz="0" w:space="0" w:color="auto"/>
            <w:left w:val="none" w:sz="0" w:space="0" w:color="auto"/>
            <w:bottom w:val="none" w:sz="0" w:space="0" w:color="auto"/>
            <w:right w:val="none" w:sz="0" w:space="0" w:color="auto"/>
          </w:divBdr>
        </w:div>
        <w:div w:id="1534075949">
          <w:marLeft w:val="0"/>
          <w:marRight w:val="0"/>
          <w:marTop w:val="0"/>
          <w:marBottom w:val="0"/>
          <w:divBdr>
            <w:top w:val="none" w:sz="0" w:space="0" w:color="auto"/>
            <w:left w:val="none" w:sz="0" w:space="0" w:color="auto"/>
            <w:bottom w:val="none" w:sz="0" w:space="0" w:color="auto"/>
            <w:right w:val="none" w:sz="0" w:space="0" w:color="auto"/>
          </w:divBdr>
        </w:div>
        <w:div w:id="1890650634">
          <w:marLeft w:val="0"/>
          <w:marRight w:val="0"/>
          <w:marTop w:val="0"/>
          <w:marBottom w:val="0"/>
          <w:divBdr>
            <w:top w:val="none" w:sz="0" w:space="0" w:color="auto"/>
            <w:left w:val="none" w:sz="0" w:space="0" w:color="auto"/>
            <w:bottom w:val="none" w:sz="0" w:space="0" w:color="auto"/>
            <w:right w:val="none" w:sz="0" w:space="0" w:color="auto"/>
          </w:divBdr>
        </w:div>
        <w:div w:id="1996108598">
          <w:marLeft w:val="0"/>
          <w:marRight w:val="0"/>
          <w:marTop w:val="0"/>
          <w:marBottom w:val="0"/>
          <w:divBdr>
            <w:top w:val="none" w:sz="0" w:space="0" w:color="auto"/>
            <w:left w:val="none" w:sz="0" w:space="0" w:color="auto"/>
            <w:bottom w:val="none" w:sz="0" w:space="0" w:color="auto"/>
            <w:right w:val="none" w:sz="0" w:space="0" w:color="auto"/>
          </w:divBdr>
        </w:div>
      </w:divsChild>
    </w:div>
    <w:div w:id="1014303524">
      <w:bodyDiv w:val="1"/>
      <w:marLeft w:val="0"/>
      <w:marRight w:val="0"/>
      <w:marTop w:val="0"/>
      <w:marBottom w:val="0"/>
      <w:divBdr>
        <w:top w:val="none" w:sz="0" w:space="0" w:color="auto"/>
        <w:left w:val="none" w:sz="0" w:space="0" w:color="auto"/>
        <w:bottom w:val="none" w:sz="0" w:space="0" w:color="auto"/>
        <w:right w:val="none" w:sz="0" w:space="0" w:color="auto"/>
      </w:divBdr>
    </w:div>
    <w:div w:id="1031147957">
      <w:bodyDiv w:val="1"/>
      <w:marLeft w:val="0"/>
      <w:marRight w:val="0"/>
      <w:marTop w:val="0"/>
      <w:marBottom w:val="0"/>
      <w:divBdr>
        <w:top w:val="none" w:sz="0" w:space="0" w:color="auto"/>
        <w:left w:val="none" w:sz="0" w:space="0" w:color="auto"/>
        <w:bottom w:val="none" w:sz="0" w:space="0" w:color="auto"/>
        <w:right w:val="none" w:sz="0" w:space="0" w:color="auto"/>
      </w:divBdr>
      <w:divsChild>
        <w:div w:id="253709808">
          <w:marLeft w:val="0"/>
          <w:marRight w:val="0"/>
          <w:marTop w:val="0"/>
          <w:marBottom w:val="0"/>
          <w:divBdr>
            <w:top w:val="none" w:sz="0" w:space="0" w:color="auto"/>
            <w:left w:val="none" w:sz="0" w:space="0" w:color="auto"/>
            <w:bottom w:val="none" w:sz="0" w:space="0" w:color="auto"/>
            <w:right w:val="none" w:sz="0" w:space="0" w:color="auto"/>
          </w:divBdr>
        </w:div>
        <w:div w:id="413163459">
          <w:marLeft w:val="0"/>
          <w:marRight w:val="0"/>
          <w:marTop w:val="0"/>
          <w:marBottom w:val="0"/>
          <w:divBdr>
            <w:top w:val="none" w:sz="0" w:space="0" w:color="auto"/>
            <w:left w:val="none" w:sz="0" w:space="0" w:color="auto"/>
            <w:bottom w:val="none" w:sz="0" w:space="0" w:color="auto"/>
            <w:right w:val="none" w:sz="0" w:space="0" w:color="auto"/>
          </w:divBdr>
        </w:div>
        <w:div w:id="579367058">
          <w:marLeft w:val="0"/>
          <w:marRight w:val="0"/>
          <w:marTop w:val="0"/>
          <w:marBottom w:val="0"/>
          <w:divBdr>
            <w:top w:val="none" w:sz="0" w:space="0" w:color="auto"/>
            <w:left w:val="none" w:sz="0" w:space="0" w:color="auto"/>
            <w:bottom w:val="none" w:sz="0" w:space="0" w:color="auto"/>
            <w:right w:val="none" w:sz="0" w:space="0" w:color="auto"/>
          </w:divBdr>
        </w:div>
        <w:div w:id="1123764333">
          <w:marLeft w:val="0"/>
          <w:marRight w:val="0"/>
          <w:marTop w:val="0"/>
          <w:marBottom w:val="0"/>
          <w:divBdr>
            <w:top w:val="none" w:sz="0" w:space="0" w:color="auto"/>
            <w:left w:val="none" w:sz="0" w:space="0" w:color="auto"/>
            <w:bottom w:val="none" w:sz="0" w:space="0" w:color="auto"/>
            <w:right w:val="none" w:sz="0" w:space="0" w:color="auto"/>
          </w:divBdr>
        </w:div>
        <w:div w:id="1462652203">
          <w:marLeft w:val="0"/>
          <w:marRight w:val="0"/>
          <w:marTop w:val="0"/>
          <w:marBottom w:val="0"/>
          <w:divBdr>
            <w:top w:val="none" w:sz="0" w:space="0" w:color="auto"/>
            <w:left w:val="none" w:sz="0" w:space="0" w:color="auto"/>
            <w:bottom w:val="none" w:sz="0" w:space="0" w:color="auto"/>
            <w:right w:val="none" w:sz="0" w:space="0" w:color="auto"/>
          </w:divBdr>
        </w:div>
      </w:divsChild>
    </w:div>
    <w:div w:id="1046442620">
      <w:bodyDiv w:val="1"/>
      <w:marLeft w:val="0"/>
      <w:marRight w:val="0"/>
      <w:marTop w:val="0"/>
      <w:marBottom w:val="0"/>
      <w:divBdr>
        <w:top w:val="none" w:sz="0" w:space="0" w:color="auto"/>
        <w:left w:val="none" w:sz="0" w:space="0" w:color="auto"/>
        <w:bottom w:val="none" w:sz="0" w:space="0" w:color="auto"/>
        <w:right w:val="none" w:sz="0" w:space="0" w:color="auto"/>
      </w:divBdr>
      <w:divsChild>
        <w:div w:id="365567915">
          <w:marLeft w:val="0"/>
          <w:marRight w:val="0"/>
          <w:marTop w:val="0"/>
          <w:marBottom w:val="0"/>
          <w:divBdr>
            <w:top w:val="none" w:sz="0" w:space="0" w:color="auto"/>
            <w:left w:val="none" w:sz="0" w:space="0" w:color="auto"/>
            <w:bottom w:val="none" w:sz="0" w:space="0" w:color="auto"/>
            <w:right w:val="none" w:sz="0" w:space="0" w:color="auto"/>
          </w:divBdr>
        </w:div>
        <w:div w:id="789133484">
          <w:marLeft w:val="0"/>
          <w:marRight w:val="0"/>
          <w:marTop w:val="0"/>
          <w:marBottom w:val="0"/>
          <w:divBdr>
            <w:top w:val="none" w:sz="0" w:space="0" w:color="auto"/>
            <w:left w:val="none" w:sz="0" w:space="0" w:color="auto"/>
            <w:bottom w:val="none" w:sz="0" w:space="0" w:color="auto"/>
            <w:right w:val="none" w:sz="0" w:space="0" w:color="auto"/>
          </w:divBdr>
        </w:div>
        <w:div w:id="1593973860">
          <w:marLeft w:val="0"/>
          <w:marRight w:val="0"/>
          <w:marTop w:val="0"/>
          <w:marBottom w:val="0"/>
          <w:divBdr>
            <w:top w:val="none" w:sz="0" w:space="0" w:color="auto"/>
            <w:left w:val="none" w:sz="0" w:space="0" w:color="auto"/>
            <w:bottom w:val="none" w:sz="0" w:space="0" w:color="auto"/>
            <w:right w:val="none" w:sz="0" w:space="0" w:color="auto"/>
          </w:divBdr>
        </w:div>
        <w:div w:id="1922713151">
          <w:marLeft w:val="0"/>
          <w:marRight w:val="0"/>
          <w:marTop w:val="0"/>
          <w:marBottom w:val="0"/>
          <w:divBdr>
            <w:top w:val="none" w:sz="0" w:space="0" w:color="auto"/>
            <w:left w:val="none" w:sz="0" w:space="0" w:color="auto"/>
            <w:bottom w:val="none" w:sz="0" w:space="0" w:color="auto"/>
            <w:right w:val="none" w:sz="0" w:space="0" w:color="auto"/>
          </w:divBdr>
        </w:div>
        <w:div w:id="1949308064">
          <w:marLeft w:val="0"/>
          <w:marRight w:val="0"/>
          <w:marTop w:val="0"/>
          <w:marBottom w:val="0"/>
          <w:divBdr>
            <w:top w:val="none" w:sz="0" w:space="0" w:color="auto"/>
            <w:left w:val="none" w:sz="0" w:space="0" w:color="auto"/>
            <w:bottom w:val="none" w:sz="0" w:space="0" w:color="auto"/>
            <w:right w:val="none" w:sz="0" w:space="0" w:color="auto"/>
          </w:divBdr>
        </w:div>
      </w:divsChild>
    </w:div>
    <w:div w:id="1050884475">
      <w:bodyDiv w:val="1"/>
      <w:marLeft w:val="0"/>
      <w:marRight w:val="0"/>
      <w:marTop w:val="0"/>
      <w:marBottom w:val="0"/>
      <w:divBdr>
        <w:top w:val="none" w:sz="0" w:space="0" w:color="auto"/>
        <w:left w:val="none" w:sz="0" w:space="0" w:color="auto"/>
        <w:bottom w:val="none" w:sz="0" w:space="0" w:color="auto"/>
        <w:right w:val="none" w:sz="0" w:space="0" w:color="auto"/>
      </w:divBdr>
    </w:div>
    <w:div w:id="1055396796">
      <w:bodyDiv w:val="1"/>
      <w:marLeft w:val="0"/>
      <w:marRight w:val="0"/>
      <w:marTop w:val="0"/>
      <w:marBottom w:val="0"/>
      <w:divBdr>
        <w:top w:val="none" w:sz="0" w:space="0" w:color="auto"/>
        <w:left w:val="none" w:sz="0" w:space="0" w:color="auto"/>
        <w:bottom w:val="none" w:sz="0" w:space="0" w:color="auto"/>
        <w:right w:val="none" w:sz="0" w:space="0" w:color="auto"/>
      </w:divBdr>
    </w:div>
    <w:div w:id="1082413869">
      <w:bodyDiv w:val="1"/>
      <w:marLeft w:val="0"/>
      <w:marRight w:val="0"/>
      <w:marTop w:val="0"/>
      <w:marBottom w:val="0"/>
      <w:divBdr>
        <w:top w:val="none" w:sz="0" w:space="0" w:color="auto"/>
        <w:left w:val="none" w:sz="0" w:space="0" w:color="auto"/>
        <w:bottom w:val="none" w:sz="0" w:space="0" w:color="auto"/>
        <w:right w:val="none" w:sz="0" w:space="0" w:color="auto"/>
      </w:divBdr>
      <w:divsChild>
        <w:div w:id="31077895">
          <w:marLeft w:val="0"/>
          <w:marRight w:val="0"/>
          <w:marTop w:val="0"/>
          <w:marBottom w:val="0"/>
          <w:divBdr>
            <w:top w:val="none" w:sz="0" w:space="0" w:color="auto"/>
            <w:left w:val="none" w:sz="0" w:space="0" w:color="auto"/>
            <w:bottom w:val="none" w:sz="0" w:space="0" w:color="auto"/>
            <w:right w:val="none" w:sz="0" w:space="0" w:color="auto"/>
          </w:divBdr>
        </w:div>
        <w:div w:id="203099302">
          <w:marLeft w:val="0"/>
          <w:marRight w:val="0"/>
          <w:marTop w:val="0"/>
          <w:marBottom w:val="0"/>
          <w:divBdr>
            <w:top w:val="none" w:sz="0" w:space="0" w:color="auto"/>
            <w:left w:val="none" w:sz="0" w:space="0" w:color="auto"/>
            <w:bottom w:val="none" w:sz="0" w:space="0" w:color="auto"/>
            <w:right w:val="none" w:sz="0" w:space="0" w:color="auto"/>
          </w:divBdr>
        </w:div>
        <w:div w:id="280502932">
          <w:marLeft w:val="0"/>
          <w:marRight w:val="0"/>
          <w:marTop w:val="0"/>
          <w:marBottom w:val="0"/>
          <w:divBdr>
            <w:top w:val="none" w:sz="0" w:space="0" w:color="auto"/>
            <w:left w:val="none" w:sz="0" w:space="0" w:color="auto"/>
            <w:bottom w:val="none" w:sz="0" w:space="0" w:color="auto"/>
            <w:right w:val="none" w:sz="0" w:space="0" w:color="auto"/>
          </w:divBdr>
        </w:div>
        <w:div w:id="502477348">
          <w:marLeft w:val="0"/>
          <w:marRight w:val="0"/>
          <w:marTop w:val="0"/>
          <w:marBottom w:val="0"/>
          <w:divBdr>
            <w:top w:val="none" w:sz="0" w:space="0" w:color="auto"/>
            <w:left w:val="none" w:sz="0" w:space="0" w:color="auto"/>
            <w:bottom w:val="none" w:sz="0" w:space="0" w:color="auto"/>
            <w:right w:val="none" w:sz="0" w:space="0" w:color="auto"/>
          </w:divBdr>
        </w:div>
        <w:div w:id="516622225">
          <w:marLeft w:val="0"/>
          <w:marRight w:val="0"/>
          <w:marTop w:val="0"/>
          <w:marBottom w:val="0"/>
          <w:divBdr>
            <w:top w:val="none" w:sz="0" w:space="0" w:color="auto"/>
            <w:left w:val="none" w:sz="0" w:space="0" w:color="auto"/>
            <w:bottom w:val="none" w:sz="0" w:space="0" w:color="auto"/>
            <w:right w:val="none" w:sz="0" w:space="0" w:color="auto"/>
          </w:divBdr>
        </w:div>
        <w:div w:id="617377601">
          <w:marLeft w:val="0"/>
          <w:marRight w:val="0"/>
          <w:marTop w:val="0"/>
          <w:marBottom w:val="0"/>
          <w:divBdr>
            <w:top w:val="none" w:sz="0" w:space="0" w:color="auto"/>
            <w:left w:val="none" w:sz="0" w:space="0" w:color="auto"/>
            <w:bottom w:val="none" w:sz="0" w:space="0" w:color="auto"/>
            <w:right w:val="none" w:sz="0" w:space="0" w:color="auto"/>
          </w:divBdr>
        </w:div>
        <w:div w:id="619800720">
          <w:marLeft w:val="0"/>
          <w:marRight w:val="0"/>
          <w:marTop w:val="0"/>
          <w:marBottom w:val="0"/>
          <w:divBdr>
            <w:top w:val="none" w:sz="0" w:space="0" w:color="auto"/>
            <w:left w:val="none" w:sz="0" w:space="0" w:color="auto"/>
            <w:bottom w:val="none" w:sz="0" w:space="0" w:color="auto"/>
            <w:right w:val="none" w:sz="0" w:space="0" w:color="auto"/>
          </w:divBdr>
        </w:div>
        <w:div w:id="927737356">
          <w:marLeft w:val="0"/>
          <w:marRight w:val="0"/>
          <w:marTop w:val="0"/>
          <w:marBottom w:val="0"/>
          <w:divBdr>
            <w:top w:val="none" w:sz="0" w:space="0" w:color="auto"/>
            <w:left w:val="none" w:sz="0" w:space="0" w:color="auto"/>
            <w:bottom w:val="none" w:sz="0" w:space="0" w:color="auto"/>
            <w:right w:val="none" w:sz="0" w:space="0" w:color="auto"/>
          </w:divBdr>
        </w:div>
        <w:div w:id="1030448165">
          <w:marLeft w:val="0"/>
          <w:marRight w:val="0"/>
          <w:marTop w:val="0"/>
          <w:marBottom w:val="0"/>
          <w:divBdr>
            <w:top w:val="none" w:sz="0" w:space="0" w:color="auto"/>
            <w:left w:val="none" w:sz="0" w:space="0" w:color="auto"/>
            <w:bottom w:val="none" w:sz="0" w:space="0" w:color="auto"/>
            <w:right w:val="none" w:sz="0" w:space="0" w:color="auto"/>
          </w:divBdr>
        </w:div>
        <w:div w:id="1040209990">
          <w:marLeft w:val="0"/>
          <w:marRight w:val="0"/>
          <w:marTop w:val="0"/>
          <w:marBottom w:val="0"/>
          <w:divBdr>
            <w:top w:val="none" w:sz="0" w:space="0" w:color="auto"/>
            <w:left w:val="none" w:sz="0" w:space="0" w:color="auto"/>
            <w:bottom w:val="none" w:sz="0" w:space="0" w:color="auto"/>
            <w:right w:val="none" w:sz="0" w:space="0" w:color="auto"/>
          </w:divBdr>
        </w:div>
        <w:div w:id="1108623074">
          <w:marLeft w:val="0"/>
          <w:marRight w:val="0"/>
          <w:marTop w:val="0"/>
          <w:marBottom w:val="0"/>
          <w:divBdr>
            <w:top w:val="none" w:sz="0" w:space="0" w:color="auto"/>
            <w:left w:val="none" w:sz="0" w:space="0" w:color="auto"/>
            <w:bottom w:val="none" w:sz="0" w:space="0" w:color="auto"/>
            <w:right w:val="none" w:sz="0" w:space="0" w:color="auto"/>
          </w:divBdr>
        </w:div>
        <w:div w:id="1218585802">
          <w:marLeft w:val="0"/>
          <w:marRight w:val="0"/>
          <w:marTop w:val="0"/>
          <w:marBottom w:val="0"/>
          <w:divBdr>
            <w:top w:val="none" w:sz="0" w:space="0" w:color="auto"/>
            <w:left w:val="none" w:sz="0" w:space="0" w:color="auto"/>
            <w:bottom w:val="none" w:sz="0" w:space="0" w:color="auto"/>
            <w:right w:val="none" w:sz="0" w:space="0" w:color="auto"/>
          </w:divBdr>
        </w:div>
        <w:div w:id="1364479126">
          <w:marLeft w:val="0"/>
          <w:marRight w:val="0"/>
          <w:marTop w:val="0"/>
          <w:marBottom w:val="0"/>
          <w:divBdr>
            <w:top w:val="none" w:sz="0" w:space="0" w:color="auto"/>
            <w:left w:val="none" w:sz="0" w:space="0" w:color="auto"/>
            <w:bottom w:val="none" w:sz="0" w:space="0" w:color="auto"/>
            <w:right w:val="none" w:sz="0" w:space="0" w:color="auto"/>
          </w:divBdr>
        </w:div>
        <w:div w:id="1431314099">
          <w:marLeft w:val="0"/>
          <w:marRight w:val="0"/>
          <w:marTop w:val="0"/>
          <w:marBottom w:val="0"/>
          <w:divBdr>
            <w:top w:val="none" w:sz="0" w:space="0" w:color="auto"/>
            <w:left w:val="none" w:sz="0" w:space="0" w:color="auto"/>
            <w:bottom w:val="none" w:sz="0" w:space="0" w:color="auto"/>
            <w:right w:val="none" w:sz="0" w:space="0" w:color="auto"/>
          </w:divBdr>
        </w:div>
        <w:div w:id="1473447054">
          <w:marLeft w:val="0"/>
          <w:marRight w:val="0"/>
          <w:marTop w:val="0"/>
          <w:marBottom w:val="0"/>
          <w:divBdr>
            <w:top w:val="none" w:sz="0" w:space="0" w:color="auto"/>
            <w:left w:val="none" w:sz="0" w:space="0" w:color="auto"/>
            <w:bottom w:val="none" w:sz="0" w:space="0" w:color="auto"/>
            <w:right w:val="none" w:sz="0" w:space="0" w:color="auto"/>
          </w:divBdr>
        </w:div>
        <w:div w:id="1539077474">
          <w:marLeft w:val="0"/>
          <w:marRight w:val="0"/>
          <w:marTop w:val="0"/>
          <w:marBottom w:val="0"/>
          <w:divBdr>
            <w:top w:val="none" w:sz="0" w:space="0" w:color="auto"/>
            <w:left w:val="none" w:sz="0" w:space="0" w:color="auto"/>
            <w:bottom w:val="none" w:sz="0" w:space="0" w:color="auto"/>
            <w:right w:val="none" w:sz="0" w:space="0" w:color="auto"/>
          </w:divBdr>
        </w:div>
        <w:div w:id="2011985810">
          <w:marLeft w:val="0"/>
          <w:marRight w:val="0"/>
          <w:marTop w:val="0"/>
          <w:marBottom w:val="0"/>
          <w:divBdr>
            <w:top w:val="none" w:sz="0" w:space="0" w:color="auto"/>
            <w:left w:val="none" w:sz="0" w:space="0" w:color="auto"/>
            <w:bottom w:val="none" w:sz="0" w:space="0" w:color="auto"/>
            <w:right w:val="none" w:sz="0" w:space="0" w:color="auto"/>
          </w:divBdr>
        </w:div>
        <w:div w:id="2093233345">
          <w:marLeft w:val="0"/>
          <w:marRight w:val="0"/>
          <w:marTop w:val="0"/>
          <w:marBottom w:val="0"/>
          <w:divBdr>
            <w:top w:val="none" w:sz="0" w:space="0" w:color="auto"/>
            <w:left w:val="none" w:sz="0" w:space="0" w:color="auto"/>
            <w:bottom w:val="none" w:sz="0" w:space="0" w:color="auto"/>
            <w:right w:val="none" w:sz="0" w:space="0" w:color="auto"/>
          </w:divBdr>
        </w:div>
      </w:divsChild>
    </w:div>
    <w:div w:id="1154877872">
      <w:bodyDiv w:val="1"/>
      <w:marLeft w:val="0"/>
      <w:marRight w:val="0"/>
      <w:marTop w:val="0"/>
      <w:marBottom w:val="0"/>
      <w:divBdr>
        <w:top w:val="none" w:sz="0" w:space="0" w:color="auto"/>
        <w:left w:val="none" w:sz="0" w:space="0" w:color="auto"/>
        <w:bottom w:val="none" w:sz="0" w:space="0" w:color="auto"/>
        <w:right w:val="none" w:sz="0" w:space="0" w:color="auto"/>
      </w:divBdr>
    </w:div>
    <w:div w:id="1192692637">
      <w:bodyDiv w:val="1"/>
      <w:marLeft w:val="0"/>
      <w:marRight w:val="0"/>
      <w:marTop w:val="0"/>
      <w:marBottom w:val="0"/>
      <w:divBdr>
        <w:top w:val="none" w:sz="0" w:space="0" w:color="auto"/>
        <w:left w:val="none" w:sz="0" w:space="0" w:color="auto"/>
        <w:bottom w:val="none" w:sz="0" w:space="0" w:color="auto"/>
        <w:right w:val="none" w:sz="0" w:space="0" w:color="auto"/>
      </w:divBdr>
    </w:div>
    <w:div w:id="1198930766">
      <w:bodyDiv w:val="1"/>
      <w:marLeft w:val="0"/>
      <w:marRight w:val="0"/>
      <w:marTop w:val="0"/>
      <w:marBottom w:val="0"/>
      <w:divBdr>
        <w:top w:val="none" w:sz="0" w:space="0" w:color="auto"/>
        <w:left w:val="none" w:sz="0" w:space="0" w:color="auto"/>
        <w:bottom w:val="none" w:sz="0" w:space="0" w:color="auto"/>
        <w:right w:val="none" w:sz="0" w:space="0" w:color="auto"/>
      </w:divBdr>
    </w:div>
    <w:div w:id="1232278184">
      <w:bodyDiv w:val="1"/>
      <w:marLeft w:val="0"/>
      <w:marRight w:val="0"/>
      <w:marTop w:val="0"/>
      <w:marBottom w:val="0"/>
      <w:divBdr>
        <w:top w:val="none" w:sz="0" w:space="0" w:color="auto"/>
        <w:left w:val="none" w:sz="0" w:space="0" w:color="auto"/>
        <w:bottom w:val="none" w:sz="0" w:space="0" w:color="auto"/>
        <w:right w:val="none" w:sz="0" w:space="0" w:color="auto"/>
      </w:divBdr>
      <w:divsChild>
        <w:div w:id="290523280">
          <w:marLeft w:val="0"/>
          <w:marRight w:val="0"/>
          <w:marTop w:val="0"/>
          <w:marBottom w:val="0"/>
          <w:divBdr>
            <w:top w:val="none" w:sz="0" w:space="0" w:color="auto"/>
            <w:left w:val="none" w:sz="0" w:space="0" w:color="auto"/>
            <w:bottom w:val="none" w:sz="0" w:space="0" w:color="auto"/>
            <w:right w:val="none" w:sz="0" w:space="0" w:color="auto"/>
          </w:divBdr>
        </w:div>
        <w:div w:id="294258927">
          <w:marLeft w:val="0"/>
          <w:marRight w:val="0"/>
          <w:marTop w:val="0"/>
          <w:marBottom w:val="0"/>
          <w:divBdr>
            <w:top w:val="none" w:sz="0" w:space="0" w:color="auto"/>
            <w:left w:val="none" w:sz="0" w:space="0" w:color="auto"/>
            <w:bottom w:val="none" w:sz="0" w:space="0" w:color="auto"/>
            <w:right w:val="none" w:sz="0" w:space="0" w:color="auto"/>
          </w:divBdr>
        </w:div>
        <w:div w:id="1867597312">
          <w:marLeft w:val="0"/>
          <w:marRight w:val="0"/>
          <w:marTop w:val="0"/>
          <w:marBottom w:val="0"/>
          <w:divBdr>
            <w:top w:val="none" w:sz="0" w:space="0" w:color="auto"/>
            <w:left w:val="none" w:sz="0" w:space="0" w:color="auto"/>
            <w:bottom w:val="none" w:sz="0" w:space="0" w:color="auto"/>
            <w:right w:val="none" w:sz="0" w:space="0" w:color="auto"/>
          </w:divBdr>
        </w:div>
      </w:divsChild>
    </w:div>
    <w:div w:id="1285843968">
      <w:bodyDiv w:val="1"/>
      <w:marLeft w:val="0"/>
      <w:marRight w:val="0"/>
      <w:marTop w:val="0"/>
      <w:marBottom w:val="0"/>
      <w:divBdr>
        <w:top w:val="none" w:sz="0" w:space="0" w:color="auto"/>
        <w:left w:val="none" w:sz="0" w:space="0" w:color="auto"/>
        <w:bottom w:val="none" w:sz="0" w:space="0" w:color="auto"/>
        <w:right w:val="none" w:sz="0" w:space="0" w:color="auto"/>
      </w:divBdr>
    </w:div>
    <w:div w:id="1295137880">
      <w:bodyDiv w:val="1"/>
      <w:marLeft w:val="0"/>
      <w:marRight w:val="0"/>
      <w:marTop w:val="0"/>
      <w:marBottom w:val="0"/>
      <w:divBdr>
        <w:top w:val="none" w:sz="0" w:space="0" w:color="auto"/>
        <w:left w:val="none" w:sz="0" w:space="0" w:color="auto"/>
        <w:bottom w:val="none" w:sz="0" w:space="0" w:color="auto"/>
        <w:right w:val="none" w:sz="0" w:space="0" w:color="auto"/>
      </w:divBdr>
    </w:div>
    <w:div w:id="1313213809">
      <w:bodyDiv w:val="1"/>
      <w:marLeft w:val="0"/>
      <w:marRight w:val="0"/>
      <w:marTop w:val="0"/>
      <w:marBottom w:val="0"/>
      <w:divBdr>
        <w:top w:val="none" w:sz="0" w:space="0" w:color="auto"/>
        <w:left w:val="none" w:sz="0" w:space="0" w:color="auto"/>
        <w:bottom w:val="none" w:sz="0" w:space="0" w:color="auto"/>
        <w:right w:val="none" w:sz="0" w:space="0" w:color="auto"/>
      </w:divBdr>
    </w:div>
    <w:div w:id="1319728670">
      <w:bodyDiv w:val="1"/>
      <w:marLeft w:val="0"/>
      <w:marRight w:val="0"/>
      <w:marTop w:val="0"/>
      <w:marBottom w:val="0"/>
      <w:divBdr>
        <w:top w:val="none" w:sz="0" w:space="0" w:color="auto"/>
        <w:left w:val="none" w:sz="0" w:space="0" w:color="auto"/>
        <w:bottom w:val="none" w:sz="0" w:space="0" w:color="auto"/>
        <w:right w:val="none" w:sz="0" w:space="0" w:color="auto"/>
      </w:divBdr>
      <w:divsChild>
        <w:div w:id="639385723">
          <w:marLeft w:val="0"/>
          <w:marRight w:val="0"/>
          <w:marTop w:val="0"/>
          <w:marBottom w:val="0"/>
          <w:divBdr>
            <w:top w:val="none" w:sz="0" w:space="0" w:color="auto"/>
            <w:left w:val="none" w:sz="0" w:space="0" w:color="auto"/>
            <w:bottom w:val="none" w:sz="0" w:space="0" w:color="auto"/>
            <w:right w:val="none" w:sz="0" w:space="0" w:color="auto"/>
          </w:divBdr>
        </w:div>
        <w:div w:id="1277760503">
          <w:marLeft w:val="0"/>
          <w:marRight w:val="0"/>
          <w:marTop w:val="0"/>
          <w:marBottom w:val="0"/>
          <w:divBdr>
            <w:top w:val="none" w:sz="0" w:space="0" w:color="auto"/>
            <w:left w:val="none" w:sz="0" w:space="0" w:color="auto"/>
            <w:bottom w:val="none" w:sz="0" w:space="0" w:color="auto"/>
            <w:right w:val="none" w:sz="0" w:space="0" w:color="auto"/>
          </w:divBdr>
        </w:div>
        <w:div w:id="1841849366">
          <w:marLeft w:val="0"/>
          <w:marRight w:val="0"/>
          <w:marTop w:val="0"/>
          <w:marBottom w:val="0"/>
          <w:divBdr>
            <w:top w:val="none" w:sz="0" w:space="0" w:color="auto"/>
            <w:left w:val="none" w:sz="0" w:space="0" w:color="auto"/>
            <w:bottom w:val="none" w:sz="0" w:space="0" w:color="auto"/>
            <w:right w:val="none" w:sz="0" w:space="0" w:color="auto"/>
          </w:divBdr>
        </w:div>
      </w:divsChild>
    </w:div>
    <w:div w:id="1378746541">
      <w:bodyDiv w:val="1"/>
      <w:marLeft w:val="0"/>
      <w:marRight w:val="0"/>
      <w:marTop w:val="0"/>
      <w:marBottom w:val="0"/>
      <w:divBdr>
        <w:top w:val="none" w:sz="0" w:space="0" w:color="auto"/>
        <w:left w:val="none" w:sz="0" w:space="0" w:color="auto"/>
        <w:bottom w:val="none" w:sz="0" w:space="0" w:color="auto"/>
        <w:right w:val="none" w:sz="0" w:space="0" w:color="auto"/>
      </w:divBdr>
      <w:divsChild>
        <w:div w:id="96489056">
          <w:marLeft w:val="0"/>
          <w:marRight w:val="0"/>
          <w:marTop w:val="0"/>
          <w:marBottom w:val="0"/>
          <w:divBdr>
            <w:top w:val="none" w:sz="0" w:space="0" w:color="auto"/>
            <w:left w:val="none" w:sz="0" w:space="0" w:color="auto"/>
            <w:bottom w:val="none" w:sz="0" w:space="0" w:color="auto"/>
            <w:right w:val="none" w:sz="0" w:space="0" w:color="auto"/>
          </w:divBdr>
        </w:div>
        <w:div w:id="367225694">
          <w:marLeft w:val="0"/>
          <w:marRight w:val="0"/>
          <w:marTop w:val="0"/>
          <w:marBottom w:val="0"/>
          <w:divBdr>
            <w:top w:val="none" w:sz="0" w:space="0" w:color="auto"/>
            <w:left w:val="none" w:sz="0" w:space="0" w:color="auto"/>
            <w:bottom w:val="none" w:sz="0" w:space="0" w:color="auto"/>
            <w:right w:val="none" w:sz="0" w:space="0" w:color="auto"/>
          </w:divBdr>
        </w:div>
        <w:div w:id="608196173">
          <w:marLeft w:val="0"/>
          <w:marRight w:val="0"/>
          <w:marTop w:val="0"/>
          <w:marBottom w:val="0"/>
          <w:divBdr>
            <w:top w:val="none" w:sz="0" w:space="0" w:color="auto"/>
            <w:left w:val="none" w:sz="0" w:space="0" w:color="auto"/>
            <w:bottom w:val="none" w:sz="0" w:space="0" w:color="auto"/>
            <w:right w:val="none" w:sz="0" w:space="0" w:color="auto"/>
          </w:divBdr>
        </w:div>
        <w:div w:id="639460145">
          <w:marLeft w:val="0"/>
          <w:marRight w:val="0"/>
          <w:marTop w:val="0"/>
          <w:marBottom w:val="0"/>
          <w:divBdr>
            <w:top w:val="none" w:sz="0" w:space="0" w:color="auto"/>
            <w:left w:val="none" w:sz="0" w:space="0" w:color="auto"/>
            <w:bottom w:val="none" w:sz="0" w:space="0" w:color="auto"/>
            <w:right w:val="none" w:sz="0" w:space="0" w:color="auto"/>
          </w:divBdr>
        </w:div>
        <w:div w:id="1021470241">
          <w:marLeft w:val="0"/>
          <w:marRight w:val="0"/>
          <w:marTop w:val="0"/>
          <w:marBottom w:val="0"/>
          <w:divBdr>
            <w:top w:val="none" w:sz="0" w:space="0" w:color="auto"/>
            <w:left w:val="none" w:sz="0" w:space="0" w:color="auto"/>
            <w:bottom w:val="none" w:sz="0" w:space="0" w:color="auto"/>
            <w:right w:val="none" w:sz="0" w:space="0" w:color="auto"/>
          </w:divBdr>
        </w:div>
        <w:div w:id="1231575502">
          <w:marLeft w:val="0"/>
          <w:marRight w:val="0"/>
          <w:marTop w:val="0"/>
          <w:marBottom w:val="0"/>
          <w:divBdr>
            <w:top w:val="none" w:sz="0" w:space="0" w:color="auto"/>
            <w:left w:val="none" w:sz="0" w:space="0" w:color="auto"/>
            <w:bottom w:val="none" w:sz="0" w:space="0" w:color="auto"/>
            <w:right w:val="none" w:sz="0" w:space="0" w:color="auto"/>
          </w:divBdr>
        </w:div>
        <w:div w:id="1383216024">
          <w:marLeft w:val="0"/>
          <w:marRight w:val="0"/>
          <w:marTop w:val="0"/>
          <w:marBottom w:val="0"/>
          <w:divBdr>
            <w:top w:val="none" w:sz="0" w:space="0" w:color="auto"/>
            <w:left w:val="none" w:sz="0" w:space="0" w:color="auto"/>
            <w:bottom w:val="none" w:sz="0" w:space="0" w:color="auto"/>
            <w:right w:val="none" w:sz="0" w:space="0" w:color="auto"/>
          </w:divBdr>
        </w:div>
        <w:div w:id="1494682660">
          <w:marLeft w:val="0"/>
          <w:marRight w:val="0"/>
          <w:marTop w:val="0"/>
          <w:marBottom w:val="0"/>
          <w:divBdr>
            <w:top w:val="none" w:sz="0" w:space="0" w:color="auto"/>
            <w:left w:val="none" w:sz="0" w:space="0" w:color="auto"/>
            <w:bottom w:val="none" w:sz="0" w:space="0" w:color="auto"/>
            <w:right w:val="none" w:sz="0" w:space="0" w:color="auto"/>
          </w:divBdr>
        </w:div>
        <w:div w:id="1741824585">
          <w:marLeft w:val="0"/>
          <w:marRight w:val="0"/>
          <w:marTop w:val="0"/>
          <w:marBottom w:val="0"/>
          <w:divBdr>
            <w:top w:val="none" w:sz="0" w:space="0" w:color="auto"/>
            <w:left w:val="none" w:sz="0" w:space="0" w:color="auto"/>
            <w:bottom w:val="none" w:sz="0" w:space="0" w:color="auto"/>
            <w:right w:val="none" w:sz="0" w:space="0" w:color="auto"/>
          </w:divBdr>
        </w:div>
        <w:div w:id="1892501808">
          <w:marLeft w:val="0"/>
          <w:marRight w:val="0"/>
          <w:marTop w:val="0"/>
          <w:marBottom w:val="0"/>
          <w:divBdr>
            <w:top w:val="none" w:sz="0" w:space="0" w:color="auto"/>
            <w:left w:val="none" w:sz="0" w:space="0" w:color="auto"/>
            <w:bottom w:val="none" w:sz="0" w:space="0" w:color="auto"/>
            <w:right w:val="none" w:sz="0" w:space="0" w:color="auto"/>
          </w:divBdr>
        </w:div>
        <w:div w:id="1936984854">
          <w:marLeft w:val="0"/>
          <w:marRight w:val="0"/>
          <w:marTop w:val="0"/>
          <w:marBottom w:val="0"/>
          <w:divBdr>
            <w:top w:val="none" w:sz="0" w:space="0" w:color="auto"/>
            <w:left w:val="none" w:sz="0" w:space="0" w:color="auto"/>
            <w:bottom w:val="none" w:sz="0" w:space="0" w:color="auto"/>
            <w:right w:val="none" w:sz="0" w:space="0" w:color="auto"/>
          </w:divBdr>
        </w:div>
      </w:divsChild>
    </w:div>
    <w:div w:id="1490754518">
      <w:bodyDiv w:val="1"/>
      <w:marLeft w:val="0"/>
      <w:marRight w:val="0"/>
      <w:marTop w:val="0"/>
      <w:marBottom w:val="0"/>
      <w:divBdr>
        <w:top w:val="none" w:sz="0" w:space="0" w:color="auto"/>
        <w:left w:val="none" w:sz="0" w:space="0" w:color="auto"/>
        <w:bottom w:val="none" w:sz="0" w:space="0" w:color="auto"/>
        <w:right w:val="none" w:sz="0" w:space="0" w:color="auto"/>
      </w:divBdr>
      <w:divsChild>
        <w:div w:id="134490918">
          <w:marLeft w:val="0"/>
          <w:marRight w:val="0"/>
          <w:marTop w:val="0"/>
          <w:marBottom w:val="0"/>
          <w:divBdr>
            <w:top w:val="none" w:sz="0" w:space="0" w:color="auto"/>
            <w:left w:val="none" w:sz="0" w:space="0" w:color="auto"/>
            <w:bottom w:val="none" w:sz="0" w:space="0" w:color="auto"/>
            <w:right w:val="none" w:sz="0" w:space="0" w:color="auto"/>
          </w:divBdr>
          <w:divsChild>
            <w:div w:id="711072766">
              <w:marLeft w:val="0"/>
              <w:marRight w:val="0"/>
              <w:marTop w:val="0"/>
              <w:marBottom w:val="0"/>
              <w:divBdr>
                <w:top w:val="none" w:sz="0" w:space="0" w:color="auto"/>
                <w:left w:val="none" w:sz="0" w:space="0" w:color="auto"/>
                <w:bottom w:val="none" w:sz="0" w:space="0" w:color="auto"/>
                <w:right w:val="none" w:sz="0" w:space="0" w:color="auto"/>
              </w:divBdr>
            </w:div>
            <w:div w:id="1479296576">
              <w:marLeft w:val="0"/>
              <w:marRight w:val="0"/>
              <w:marTop w:val="0"/>
              <w:marBottom w:val="0"/>
              <w:divBdr>
                <w:top w:val="none" w:sz="0" w:space="0" w:color="auto"/>
                <w:left w:val="none" w:sz="0" w:space="0" w:color="auto"/>
                <w:bottom w:val="none" w:sz="0" w:space="0" w:color="auto"/>
                <w:right w:val="none" w:sz="0" w:space="0" w:color="auto"/>
              </w:divBdr>
            </w:div>
            <w:div w:id="2054619273">
              <w:marLeft w:val="0"/>
              <w:marRight w:val="0"/>
              <w:marTop w:val="0"/>
              <w:marBottom w:val="0"/>
              <w:divBdr>
                <w:top w:val="none" w:sz="0" w:space="0" w:color="auto"/>
                <w:left w:val="none" w:sz="0" w:space="0" w:color="auto"/>
                <w:bottom w:val="none" w:sz="0" w:space="0" w:color="auto"/>
                <w:right w:val="none" w:sz="0" w:space="0" w:color="auto"/>
              </w:divBdr>
            </w:div>
          </w:divsChild>
        </w:div>
        <w:div w:id="415134720">
          <w:marLeft w:val="0"/>
          <w:marRight w:val="0"/>
          <w:marTop w:val="0"/>
          <w:marBottom w:val="0"/>
          <w:divBdr>
            <w:top w:val="none" w:sz="0" w:space="0" w:color="auto"/>
            <w:left w:val="none" w:sz="0" w:space="0" w:color="auto"/>
            <w:bottom w:val="none" w:sz="0" w:space="0" w:color="auto"/>
            <w:right w:val="none" w:sz="0" w:space="0" w:color="auto"/>
          </w:divBdr>
          <w:divsChild>
            <w:div w:id="1274553234">
              <w:marLeft w:val="0"/>
              <w:marRight w:val="0"/>
              <w:marTop w:val="0"/>
              <w:marBottom w:val="0"/>
              <w:divBdr>
                <w:top w:val="none" w:sz="0" w:space="0" w:color="auto"/>
                <w:left w:val="none" w:sz="0" w:space="0" w:color="auto"/>
                <w:bottom w:val="none" w:sz="0" w:space="0" w:color="auto"/>
                <w:right w:val="none" w:sz="0" w:space="0" w:color="auto"/>
              </w:divBdr>
            </w:div>
          </w:divsChild>
        </w:div>
        <w:div w:id="448427352">
          <w:marLeft w:val="0"/>
          <w:marRight w:val="0"/>
          <w:marTop w:val="0"/>
          <w:marBottom w:val="0"/>
          <w:divBdr>
            <w:top w:val="none" w:sz="0" w:space="0" w:color="auto"/>
            <w:left w:val="none" w:sz="0" w:space="0" w:color="auto"/>
            <w:bottom w:val="none" w:sz="0" w:space="0" w:color="auto"/>
            <w:right w:val="none" w:sz="0" w:space="0" w:color="auto"/>
          </w:divBdr>
          <w:divsChild>
            <w:div w:id="1712222310">
              <w:marLeft w:val="0"/>
              <w:marRight w:val="0"/>
              <w:marTop w:val="0"/>
              <w:marBottom w:val="0"/>
              <w:divBdr>
                <w:top w:val="none" w:sz="0" w:space="0" w:color="auto"/>
                <w:left w:val="none" w:sz="0" w:space="0" w:color="auto"/>
                <w:bottom w:val="none" w:sz="0" w:space="0" w:color="auto"/>
                <w:right w:val="none" w:sz="0" w:space="0" w:color="auto"/>
              </w:divBdr>
            </w:div>
            <w:div w:id="1847474313">
              <w:marLeft w:val="0"/>
              <w:marRight w:val="0"/>
              <w:marTop w:val="0"/>
              <w:marBottom w:val="0"/>
              <w:divBdr>
                <w:top w:val="none" w:sz="0" w:space="0" w:color="auto"/>
                <w:left w:val="none" w:sz="0" w:space="0" w:color="auto"/>
                <w:bottom w:val="none" w:sz="0" w:space="0" w:color="auto"/>
                <w:right w:val="none" w:sz="0" w:space="0" w:color="auto"/>
              </w:divBdr>
            </w:div>
          </w:divsChild>
        </w:div>
        <w:div w:id="481391263">
          <w:marLeft w:val="0"/>
          <w:marRight w:val="0"/>
          <w:marTop w:val="0"/>
          <w:marBottom w:val="0"/>
          <w:divBdr>
            <w:top w:val="none" w:sz="0" w:space="0" w:color="auto"/>
            <w:left w:val="none" w:sz="0" w:space="0" w:color="auto"/>
            <w:bottom w:val="none" w:sz="0" w:space="0" w:color="auto"/>
            <w:right w:val="none" w:sz="0" w:space="0" w:color="auto"/>
          </w:divBdr>
          <w:divsChild>
            <w:div w:id="811948471">
              <w:marLeft w:val="0"/>
              <w:marRight w:val="0"/>
              <w:marTop w:val="0"/>
              <w:marBottom w:val="0"/>
              <w:divBdr>
                <w:top w:val="none" w:sz="0" w:space="0" w:color="auto"/>
                <w:left w:val="none" w:sz="0" w:space="0" w:color="auto"/>
                <w:bottom w:val="none" w:sz="0" w:space="0" w:color="auto"/>
                <w:right w:val="none" w:sz="0" w:space="0" w:color="auto"/>
              </w:divBdr>
            </w:div>
            <w:div w:id="886987140">
              <w:marLeft w:val="0"/>
              <w:marRight w:val="0"/>
              <w:marTop w:val="0"/>
              <w:marBottom w:val="0"/>
              <w:divBdr>
                <w:top w:val="none" w:sz="0" w:space="0" w:color="auto"/>
                <w:left w:val="none" w:sz="0" w:space="0" w:color="auto"/>
                <w:bottom w:val="none" w:sz="0" w:space="0" w:color="auto"/>
                <w:right w:val="none" w:sz="0" w:space="0" w:color="auto"/>
              </w:divBdr>
            </w:div>
            <w:div w:id="1470898202">
              <w:marLeft w:val="0"/>
              <w:marRight w:val="0"/>
              <w:marTop w:val="0"/>
              <w:marBottom w:val="0"/>
              <w:divBdr>
                <w:top w:val="none" w:sz="0" w:space="0" w:color="auto"/>
                <w:left w:val="none" w:sz="0" w:space="0" w:color="auto"/>
                <w:bottom w:val="none" w:sz="0" w:space="0" w:color="auto"/>
                <w:right w:val="none" w:sz="0" w:space="0" w:color="auto"/>
              </w:divBdr>
            </w:div>
          </w:divsChild>
        </w:div>
        <w:div w:id="492988508">
          <w:marLeft w:val="0"/>
          <w:marRight w:val="0"/>
          <w:marTop w:val="0"/>
          <w:marBottom w:val="0"/>
          <w:divBdr>
            <w:top w:val="none" w:sz="0" w:space="0" w:color="auto"/>
            <w:left w:val="none" w:sz="0" w:space="0" w:color="auto"/>
            <w:bottom w:val="none" w:sz="0" w:space="0" w:color="auto"/>
            <w:right w:val="none" w:sz="0" w:space="0" w:color="auto"/>
          </w:divBdr>
          <w:divsChild>
            <w:div w:id="2067531160">
              <w:marLeft w:val="0"/>
              <w:marRight w:val="0"/>
              <w:marTop w:val="0"/>
              <w:marBottom w:val="0"/>
              <w:divBdr>
                <w:top w:val="none" w:sz="0" w:space="0" w:color="auto"/>
                <w:left w:val="none" w:sz="0" w:space="0" w:color="auto"/>
                <w:bottom w:val="none" w:sz="0" w:space="0" w:color="auto"/>
                <w:right w:val="none" w:sz="0" w:space="0" w:color="auto"/>
              </w:divBdr>
            </w:div>
          </w:divsChild>
        </w:div>
        <w:div w:id="504325374">
          <w:marLeft w:val="0"/>
          <w:marRight w:val="0"/>
          <w:marTop w:val="0"/>
          <w:marBottom w:val="0"/>
          <w:divBdr>
            <w:top w:val="none" w:sz="0" w:space="0" w:color="auto"/>
            <w:left w:val="none" w:sz="0" w:space="0" w:color="auto"/>
            <w:bottom w:val="none" w:sz="0" w:space="0" w:color="auto"/>
            <w:right w:val="none" w:sz="0" w:space="0" w:color="auto"/>
          </w:divBdr>
          <w:divsChild>
            <w:div w:id="1699231231">
              <w:marLeft w:val="0"/>
              <w:marRight w:val="0"/>
              <w:marTop w:val="0"/>
              <w:marBottom w:val="0"/>
              <w:divBdr>
                <w:top w:val="none" w:sz="0" w:space="0" w:color="auto"/>
                <w:left w:val="none" w:sz="0" w:space="0" w:color="auto"/>
                <w:bottom w:val="none" w:sz="0" w:space="0" w:color="auto"/>
                <w:right w:val="none" w:sz="0" w:space="0" w:color="auto"/>
              </w:divBdr>
            </w:div>
          </w:divsChild>
        </w:div>
        <w:div w:id="714157874">
          <w:marLeft w:val="0"/>
          <w:marRight w:val="0"/>
          <w:marTop w:val="0"/>
          <w:marBottom w:val="0"/>
          <w:divBdr>
            <w:top w:val="none" w:sz="0" w:space="0" w:color="auto"/>
            <w:left w:val="none" w:sz="0" w:space="0" w:color="auto"/>
            <w:bottom w:val="none" w:sz="0" w:space="0" w:color="auto"/>
            <w:right w:val="none" w:sz="0" w:space="0" w:color="auto"/>
          </w:divBdr>
          <w:divsChild>
            <w:div w:id="1794250808">
              <w:marLeft w:val="0"/>
              <w:marRight w:val="0"/>
              <w:marTop w:val="0"/>
              <w:marBottom w:val="0"/>
              <w:divBdr>
                <w:top w:val="none" w:sz="0" w:space="0" w:color="auto"/>
                <w:left w:val="none" w:sz="0" w:space="0" w:color="auto"/>
                <w:bottom w:val="none" w:sz="0" w:space="0" w:color="auto"/>
                <w:right w:val="none" w:sz="0" w:space="0" w:color="auto"/>
              </w:divBdr>
            </w:div>
            <w:div w:id="1799034547">
              <w:marLeft w:val="0"/>
              <w:marRight w:val="0"/>
              <w:marTop w:val="0"/>
              <w:marBottom w:val="0"/>
              <w:divBdr>
                <w:top w:val="none" w:sz="0" w:space="0" w:color="auto"/>
                <w:left w:val="none" w:sz="0" w:space="0" w:color="auto"/>
                <w:bottom w:val="none" w:sz="0" w:space="0" w:color="auto"/>
                <w:right w:val="none" w:sz="0" w:space="0" w:color="auto"/>
              </w:divBdr>
            </w:div>
          </w:divsChild>
        </w:div>
        <w:div w:id="811992997">
          <w:marLeft w:val="0"/>
          <w:marRight w:val="0"/>
          <w:marTop w:val="0"/>
          <w:marBottom w:val="0"/>
          <w:divBdr>
            <w:top w:val="none" w:sz="0" w:space="0" w:color="auto"/>
            <w:left w:val="none" w:sz="0" w:space="0" w:color="auto"/>
            <w:bottom w:val="none" w:sz="0" w:space="0" w:color="auto"/>
            <w:right w:val="none" w:sz="0" w:space="0" w:color="auto"/>
          </w:divBdr>
          <w:divsChild>
            <w:div w:id="542905593">
              <w:marLeft w:val="0"/>
              <w:marRight w:val="0"/>
              <w:marTop w:val="0"/>
              <w:marBottom w:val="0"/>
              <w:divBdr>
                <w:top w:val="none" w:sz="0" w:space="0" w:color="auto"/>
                <w:left w:val="none" w:sz="0" w:space="0" w:color="auto"/>
                <w:bottom w:val="none" w:sz="0" w:space="0" w:color="auto"/>
                <w:right w:val="none" w:sz="0" w:space="0" w:color="auto"/>
              </w:divBdr>
            </w:div>
          </w:divsChild>
        </w:div>
        <w:div w:id="1133671585">
          <w:marLeft w:val="0"/>
          <w:marRight w:val="0"/>
          <w:marTop w:val="0"/>
          <w:marBottom w:val="0"/>
          <w:divBdr>
            <w:top w:val="none" w:sz="0" w:space="0" w:color="auto"/>
            <w:left w:val="none" w:sz="0" w:space="0" w:color="auto"/>
            <w:bottom w:val="none" w:sz="0" w:space="0" w:color="auto"/>
            <w:right w:val="none" w:sz="0" w:space="0" w:color="auto"/>
          </w:divBdr>
          <w:divsChild>
            <w:div w:id="1138841755">
              <w:marLeft w:val="0"/>
              <w:marRight w:val="0"/>
              <w:marTop w:val="0"/>
              <w:marBottom w:val="0"/>
              <w:divBdr>
                <w:top w:val="none" w:sz="0" w:space="0" w:color="auto"/>
                <w:left w:val="none" w:sz="0" w:space="0" w:color="auto"/>
                <w:bottom w:val="none" w:sz="0" w:space="0" w:color="auto"/>
                <w:right w:val="none" w:sz="0" w:space="0" w:color="auto"/>
              </w:divBdr>
            </w:div>
          </w:divsChild>
        </w:div>
        <w:div w:id="1240218125">
          <w:marLeft w:val="0"/>
          <w:marRight w:val="0"/>
          <w:marTop w:val="0"/>
          <w:marBottom w:val="0"/>
          <w:divBdr>
            <w:top w:val="none" w:sz="0" w:space="0" w:color="auto"/>
            <w:left w:val="none" w:sz="0" w:space="0" w:color="auto"/>
            <w:bottom w:val="none" w:sz="0" w:space="0" w:color="auto"/>
            <w:right w:val="none" w:sz="0" w:space="0" w:color="auto"/>
          </w:divBdr>
          <w:divsChild>
            <w:div w:id="99375102">
              <w:marLeft w:val="0"/>
              <w:marRight w:val="0"/>
              <w:marTop w:val="0"/>
              <w:marBottom w:val="0"/>
              <w:divBdr>
                <w:top w:val="none" w:sz="0" w:space="0" w:color="auto"/>
                <w:left w:val="none" w:sz="0" w:space="0" w:color="auto"/>
                <w:bottom w:val="none" w:sz="0" w:space="0" w:color="auto"/>
                <w:right w:val="none" w:sz="0" w:space="0" w:color="auto"/>
              </w:divBdr>
            </w:div>
            <w:div w:id="369191178">
              <w:marLeft w:val="0"/>
              <w:marRight w:val="0"/>
              <w:marTop w:val="0"/>
              <w:marBottom w:val="0"/>
              <w:divBdr>
                <w:top w:val="none" w:sz="0" w:space="0" w:color="auto"/>
                <w:left w:val="none" w:sz="0" w:space="0" w:color="auto"/>
                <w:bottom w:val="none" w:sz="0" w:space="0" w:color="auto"/>
                <w:right w:val="none" w:sz="0" w:space="0" w:color="auto"/>
              </w:divBdr>
            </w:div>
            <w:div w:id="1000818082">
              <w:marLeft w:val="0"/>
              <w:marRight w:val="0"/>
              <w:marTop w:val="0"/>
              <w:marBottom w:val="0"/>
              <w:divBdr>
                <w:top w:val="none" w:sz="0" w:space="0" w:color="auto"/>
                <w:left w:val="none" w:sz="0" w:space="0" w:color="auto"/>
                <w:bottom w:val="none" w:sz="0" w:space="0" w:color="auto"/>
                <w:right w:val="none" w:sz="0" w:space="0" w:color="auto"/>
              </w:divBdr>
            </w:div>
            <w:div w:id="1033769718">
              <w:marLeft w:val="0"/>
              <w:marRight w:val="0"/>
              <w:marTop w:val="0"/>
              <w:marBottom w:val="0"/>
              <w:divBdr>
                <w:top w:val="none" w:sz="0" w:space="0" w:color="auto"/>
                <w:left w:val="none" w:sz="0" w:space="0" w:color="auto"/>
                <w:bottom w:val="none" w:sz="0" w:space="0" w:color="auto"/>
                <w:right w:val="none" w:sz="0" w:space="0" w:color="auto"/>
              </w:divBdr>
            </w:div>
            <w:div w:id="1319579166">
              <w:marLeft w:val="0"/>
              <w:marRight w:val="0"/>
              <w:marTop w:val="0"/>
              <w:marBottom w:val="0"/>
              <w:divBdr>
                <w:top w:val="none" w:sz="0" w:space="0" w:color="auto"/>
                <w:left w:val="none" w:sz="0" w:space="0" w:color="auto"/>
                <w:bottom w:val="none" w:sz="0" w:space="0" w:color="auto"/>
                <w:right w:val="none" w:sz="0" w:space="0" w:color="auto"/>
              </w:divBdr>
            </w:div>
            <w:div w:id="1401371413">
              <w:marLeft w:val="0"/>
              <w:marRight w:val="0"/>
              <w:marTop w:val="0"/>
              <w:marBottom w:val="0"/>
              <w:divBdr>
                <w:top w:val="none" w:sz="0" w:space="0" w:color="auto"/>
                <w:left w:val="none" w:sz="0" w:space="0" w:color="auto"/>
                <w:bottom w:val="none" w:sz="0" w:space="0" w:color="auto"/>
                <w:right w:val="none" w:sz="0" w:space="0" w:color="auto"/>
              </w:divBdr>
            </w:div>
            <w:div w:id="1727415825">
              <w:marLeft w:val="0"/>
              <w:marRight w:val="0"/>
              <w:marTop w:val="0"/>
              <w:marBottom w:val="0"/>
              <w:divBdr>
                <w:top w:val="none" w:sz="0" w:space="0" w:color="auto"/>
                <w:left w:val="none" w:sz="0" w:space="0" w:color="auto"/>
                <w:bottom w:val="none" w:sz="0" w:space="0" w:color="auto"/>
                <w:right w:val="none" w:sz="0" w:space="0" w:color="auto"/>
              </w:divBdr>
            </w:div>
            <w:div w:id="2124958840">
              <w:marLeft w:val="0"/>
              <w:marRight w:val="0"/>
              <w:marTop w:val="0"/>
              <w:marBottom w:val="0"/>
              <w:divBdr>
                <w:top w:val="none" w:sz="0" w:space="0" w:color="auto"/>
                <w:left w:val="none" w:sz="0" w:space="0" w:color="auto"/>
                <w:bottom w:val="none" w:sz="0" w:space="0" w:color="auto"/>
                <w:right w:val="none" w:sz="0" w:space="0" w:color="auto"/>
              </w:divBdr>
            </w:div>
          </w:divsChild>
        </w:div>
        <w:div w:id="1330061948">
          <w:marLeft w:val="0"/>
          <w:marRight w:val="0"/>
          <w:marTop w:val="0"/>
          <w:marBottom w:val="0"/>
          <w:divBdr>
            <w:top w:val="none" w:sz="0" w:space="0" w:color="auto"/>
            <w:left w:val="none" w:sz="0" w:space="0" w:color="auto"/>
            <w:bottom w:val="none" w:sz="0" w:space="0" w:color="auto"/>
            <w:right w:val="none" w:sz="0" w:space="0" w:color="auto"/>
          </w:divBdr>
          <w:divsChild>
            <w:div w:id="1185630252">
              <w:marLeft w:val="0"/>
              <w:marRight w:val="0"/>
              <w:marTop w:val="0"/>
              <w:marBottom w:val="0"/>
              <w:divBdr>
                <w:top w:val="none" w:sz="0" w:space="0" w:color="auto"/>
                <w:left w:val="none" w:sz="0" w:space="0" w:color="auto"/>
                <w:bottom w:val="none" w:sz="0" w:space="0" w:color="auto"/>
                <w:right w:val="none" w:sz="0" w:space="0" w:color="auto"/>
              </w:divBdr>
            </w:div>
          </w:divsChild>
        </w:div>
        <w:div w:id="1389836376">
          <w:marLeft w:val="0"/>
          <w:marRight w:val="0"/>
          <w:marTop w:val="0"/>
          <w:marBottom w:val="0"/>
          <w:divBdr>
            <w:top w:val="none" w:sz="0" w:space="0" w:color="auto"/>
            <w:left w:val="none" w:sz="0" w:space="0" w:color="auto"/>
            <w:bottom w:val="none" w:sz="0" w:space="0" w:color="auto"/>
            <w:right w:val="none" w:sz="0" w:space="0" w:color="auto"/>
          </w:divBdr>
          <w:divsChild>
            <w:div w:id="1943806630">
              <w:marLeft w:val="0"/>
              <w:marRight w:val="0"/>
              <w:marTop w:val="0"/>
              <w:marBottom w:val="0"/>
              <w:divBdr>
                <w:top w:val="none" w:sz="0" w:space="0" w:color="auto"/>
                <w:left w:val="none" w:sz="0" w:space="0" w:color="auto"/>
                <w:bottom w:val="none" w:sz="0" w:space="0" w:color="auto"/>
                <w:right w:val="none" w:sz="0" w:space="0" w:color="auto"/>
              </w:divBdr>
            </w:div>
          </w:divsChild>
        </w:div>
        <w:div w:id="1524439482">
          <w:marLeft w:val="0"/>
          <w:marRight w:val="0"/>
          <w:marTop w:val="0"/>
          <w:marBottom w:val="0"/>
          <w:divBdr>
            <w:top w:val="none" w:sz="0" w:space="0" w:color="auto"/>
            <w:left w:val="none" w:sz="0" w:space="0" w:color="auto"/>
            <w:bottom w:val="none" w:sz="0" w:space="0" w:color="auto"/>
            <w:right w:val="none" w:sz="0" w:space="0" w:color="auto"/>
          </w:divBdr>
          <w:divsChild>
            <w:div w:id="13118713">
              <w:marLeft w:val="0"/>
              <w:marRight w:val="0"/>
              <w:marTop w:val="0"/>
              <w:marBottom w:val="0"/>
              <w:divBdr>
                <w:top w:val="none" w:sz="0" w:space="0" w:color="auto"/>
                <w:left w:val="none" w:sz="0" w:space="0" w:color="auto"/>
                <w:bottom w:val="none" w:sz="0" w:space="0" w:color="auto"/>
                <w:right w:val="none" w:sz="0" w:space="0" w:color="auto"/>
              </w:divBdr>
            </w:div>
            <w:div w:id="251670279">
              <w:marLeft w:val="0"/>
              <w:marRight w:val="0"/>
              <w:marTop w:val="0"/>
              <w:marBottom w:val="0"/>
              <w:divBdr>
                <w:top w:val="none" w:sz="0" w:space="0" w:color="auto"/>
                <w:left w:val="none" w:sz="0" w:space="0" w:color="auto"/>
                <w:bottom w:val="none" w:sz="0" w:space="0" w:color="auto"/>
                <w:right w:val="none" w:sz="0" w:space="0" w:color="auto"/>
              </w:divBdr>
            </w:div>
            <w:div w:id="484013398">
              <w:marLeft w:val="0"/>
              <w:marRight w:val="0"/>
              <w:marTop w:val="0"/>
              <w:marBottom w:val="0"/>
              <w:divBdr>
                <w:top w:val="none" w:sz="0" w:space="0" w:color="auto"/>
                <w:left w:val="none" w:sz="0" w:space="0" w:color="auto"/>
                <w:bottom w:val="none" w:sz="0" w:space="0" w:color="auto"/>
                <w:right w:val="none" w:sz="0" w:space="0" w:color="auto"/>
              </w:divBdr>
            </w:div>
            <w:div w:id="667943947">
              <w:marLeft w:val="0"/>
              <w:marRight w:val="0"/>
              <w:marTop w:val="0"/>
              <w:marBottom w:val="0"/>
              <w:divBdr>
                <w:top w:val="none" w:sz="0" w:space="0" w:color="auto"/>
                <w:left w:val="none" w:sz="0" w:space="0" w:color="auto"/>
                <w:bottom w:val="none" w:sz="0" w:space="0" w:color="auto"/>
                <w:right w:val="none" w:sz="0" w:space="0" w:color="auto"/>
              </w:divBdr>
            </w:div>
            <w:div w:id="690767861">
              <w:marLeft w:val="0"/>
              <w:marRight w:val="0"/>
              <w:marTop w:val="0"/>
              <w:marBottom w:val="0"/>
              <w:divBdr>
                <w:top w:val="none" w:sz="0" w:space="0" w:color="auto"/>
                <w:left w:val="none" w:sz="0" w:space="0" w:color="auto"/>
                <w:bottom w:val="none" w:sz="0" w:space="0" w:color="auto"/>
                <w:right w:val="none" w:sz="0" w:space="0" w:color="auto"/>
              </w:divBdr>
            </w:div>
            <w:div w:id="971448502">
              <w:marLeft w:val="0"/>
              <w:marRight w:val="0"/>
              <w:marTop w:val="0"/>
              <w:marBottom w:val="0"/>
              <w:divBdr>
                <w:top w:val="none" w:sz="0" w:space="0" w:color="auto"/>
                <w:left w:val="none" w:sz="0" w:space="0" w:color="auto"/>
                <w:bottom w:val="none" w:sz="0" w:space="0" w:color="auto"/>
                <w:right w:val="none" w:sz="0" w:space="0" w:color="auto"/>
              </w:divBdr>
            </w:div>
            <w:div w:id="1332562027">
              <w:marLeft w:val="0"/>
              <w:marRight w:val="0"/>
              <w:marTop w:val="0"/>
              <w:marBottom w:val="0"/>
              <w:divBdr>
                <w:top w:val="none" w:sz="0" w:space="0" w:color="auto"/>
                <w:left w:val="none" w:sz="0" w:space="0" w:color="auto"/>
                <w:bottom w:val="none" w:sz="0" w:space="0" w:color="auto"/>
                <w:right w:val="none" w:sz="0" w:space="0" w:color="auto"/>
              </w:divBdr>
            </w:div>
            <w:div w:id="1975477396">
              <w:marLeft w:val="0"/>
              <w:marRight w:val="0"/>
              <w:marTop w:val="0"/>
              <w:marBottom w:val="0"/>
              <w:divBdr>
                <w:top w:val="none" w:sz="0" w:space="0" w:color="auto"/>
                <w:left w:val="none" w:sz="0" w:space="0" w:color="auto"/>
                <w:bottom w:val="none" w:sz="0" w:space="0" w:color="auto"/>
                <w:right w:val="none" w:sz="0" w:space="0" w:color="auto"/>
              </w:divBdr>
            </w:div>
          </w:divsChild>
        </w:div>
        <w:div w:id="1590965278">
          <w:marLeft w:val="0"/>
          <w:marRight w:val="0"/>
          <w:marTop w:val="0"/>
          <w:marBottom w:val="0"/>
          <w:divBdr>
            <w:top w:val="none" w:sz="0" w:space="0" w:color="auto"/>
            <w:left w:val="none" w:sz="0" w:space="0" w:color="auto"/>
            <w:bottom w:val="none" w:sz="0" w:space="0" w:color="auto"/>
            <w:right w:val="none" w:sz="0" w:space="0" w:color="auto"/>
          </w:divBdr>
          <w:divsChild>
            <w:div w:id="132603883">
              <w:marLeft w:val="0"/>
              <w:marRight w:val="0"/>
              <w:marTop w:val="0"/>
              <w:marBottom w:val="0"/>
              <w:divBdr>
                <w:top w:val="none" w:sz="0" w:space="0" w:color="auto"/>
                <w:left w:val="none" w:sz="0" w:space="0" w:color="auto"/>
                <w:bottom w:val="none" w:sz="0" w:space="0" w:color="auto"/>
                <w:right w:val="none" w:sz="0" w:space="0" w:color="auto"/>
              </w:divBdr>
            </w:div>
            <w:div w:id="1306355572">
              <w:marLeft w:val="0"/>
              <w:marRight w:val="0"/>
              <w:marTop w:val="0"/>
              <w:marBottom w:val="0"/>
              <w:divBdr>
                <w:top w:val="none" w:sz="0" w:space="0" w:color="auto"/>
                <w:left w:val="none" w:sz="0" w:space="0" w:color="auto"/>
                <w:bottom w:val="none" w:sz="0" w:space="0" w:color="auto"/>
                <w:right w:val="none" w:sz="0" w:space="0" w:color="auto"/>
              </w:divBdr>
            </w:div>
            <w:div w:id="1310864423">
              <w:marLeft w:val="0"/>
              <w:marRight w:val="0"/>
              <w:marTop w:val="0"/>
              <w:marBottom w:val="0"/>
              <w:divBdr>
                <w:top w:val="none" w:sz="0" w:space="0" w:color="auto"/>
                <w:left w:val="none" w:sz="0" w:space="0" w:color="auto"/>
                <w:bottom w:val="none" w:sz="0" w:space="0" w:color="auto"/>
                <w:right w:val="none" w:sz="0" w:space="0" w:color="auto"/>
              </w:divBdr>
            </w:div>
            <w:div w:id="1432315977">
              <w:marLeft w:val="0"/>
              <w:marRight w:val="0"/>
              <w:marTop w:val="0"/>
              <w:marBottom w:val="0"/>
              <w:divBdr>
                <w:top w:val="none" w:sz="0" w:space="0" w:color="auto"/>
                <w:left w:val="none" w:sz="0" w:space="0" w:color="auto"/>
                <w:bottom w:val="none" w:sz="0" w:space="0" w:color="auto"/>
                <w:right w:val="none" w:sz="0" w:space="0" w:color="auto"/>
              </w:divBdr>
            </w:div>
            <w:div w:id="1530533178">
              <w:marLeft w:val="0"/>
              <w:marRight w:val="0"/>
              <w:marTop w:val="0"/>
              <w:marBottom w:val="0"/>
              <w:divBdr>
                <w:top w:val="none" w:sz="0" w:space="0" w:color="auto"/>
                <w:left w:val="none" w:sz="0" w:space="0" w:color="auto"/>
                <w:bottom w:val="none" w:sz="0" w:space="0" w:color="auto"/>
                <w:right w:val="none" w:sz="0" w:space="0" w:color="auto"/>
              </w:divBdr>
            </w:div>
            <w:div w:id="1719276017">
              <w:marLeft w:val="0"/>
              <w:marRight w:val="0"/>
              <w:marTop w:val="0"/>
              <w:marBottom w:val="0"/>
              <w:divBdr>
                <w:top w:val="none" w:sz="0" w:space="0" w:color="auto"/>
                <w:left w:val="none" w:sz="0" w:space="0" w:color="auto"/>
                <w:bottom w:val="none" w:sz="0" w:space="0" w:color="auto"/>
                <w:right w:val="none" w:sz="0" w:space="0" w:color="auto"/>
              </w:divBdr>
            </w:div>
            <w:div w:id="1788354020">
              <w:marLeft w:val="0"/>
              <w:marRight w:val="0"/>
              <w:marTop w:val="0"/>
              <w:marBottom w:val="0"/>
              <w:divBdr>
                <w:top w:val="none" w:sz="0" w:space="0" w:color="auto"/>
                <w:left w:val="none" w:sz="0" w:space="0" w:color="auto"/>
                <w:bottom w:val="none" w:sz="0" w:space="0" w:color="auto"/>
                <w:right w:val="none" w:sz="0" w:space="0" w:color="auto"/>
              </w:divBdr>
            </w:div>
            <w:div w:id="2087262132">
              <w:marLeft w:val="0"/>
              <w:marRight w:val="0"/>
              <w:marTop w:val="0"/>
              <w:marBottom w:val="0"/>
              <w:divBdr>
                <w:top w:val="none" w:sz="0" w:space="0" w:color="auto"/>
                <w:left w:val="none" w:sz="0" w:space="0" w:color="auto"/>
                <w:bottom w:val="none" w:sz="0" w:space="0" w:color="auto"/>
                <w:right w:val="none" w:sz="0" w:space="0" w:color="auto"/>
              </w:divBdr>
            </w:div>
          </w:divsChild>
        </w:div>
        <w:div w:id="1781337307">
          <w:marLeft w:val="0"/>
          <w:marRight w:val="0"/>
          <w:marTop w:val="0"/>
          <w:marBottom w:val="0"/>
          <w:divBdr>
            <w:top w:val="none" w:sz="0" w:space="0" w:color="auto"/>
            <w:left w:val="none" w:sz="0" w:space="0" w:color="auto"/>
            <w:bottom w:val="none" w:sz="0" w:space="0" w:color="auto"/>
            <w:right w:val="none" w:sz="0" w:space="0" w:color="auto"/>
          </w:divBdr>
          <w:divsChild>
            <w:div w:id="155345909">
              <w:marLeft w:val="0"/>
              <w:marRight w:val="0"/>
              <w:marTop w:val="0"/>
              <w:marBottom w:val="0"/>
              <w:divBdr>
                <w:top w:val="none" w:sz="0" w:space="0" w:color="auto"/>
                <w:left w:val="none" w:sz="0" w:space="0" w:color="auto"/>
                <w:bottom w:val="none" w:sz="0" w:space="0" w:color="auto"/>
                <w:right w:val="none" w:sz="0" w:space="0" w:color="auto"/>
              </w:divBdr>
            </w:div>
            <w:div w:id="415786115">
              <w:marLeft w:val="0"/>
              <w:marRight w:val="0"/>
              <w:marTop w:val="0"/>
              <w:marBottom w:val="0"/>
              <w:divBdr>
                <w:top w:val="none" w:sz="0" w:space="0" w:color="auto"/>
                <w:left w:val="none" w:sz="0" w:space="0" w:color="auto"/>
                <w:bottom w:val="none" w:sz="0" w:space="0" w:color="auto"/>
                <w:right w:val="none" w:sz="0" w:space="0" w:color="auto"/>
              </w:divBdr>
            </w:div>
            <w:div w:id="619263662">
              <w:marLeft w:val="0"/>
              <w:marRight w:val="0"/>
              <w:marTop w:val="0"/>
              <w:marBottom w:val="0"/>
              <w:divBdr>
                <w:top w:val="none" w:sz="0" w:space="0" w:color="auto"/>
                <w:left w:val="none" w:sz="0" w:space="0" w:color="auto"/>
                <w:bottom w:val="none" w:sz="0" w:space="0" w:color="auto"/>
                <w:right w:val="none" w:sz="0" w:space="0" w:color="auto"/>
              </w:divBdr>
            </w:div>
            <w:div w:id="1516993270">
              <w:marLeft w:val="0"/>
              <w:marRight w:val="0"/>
              <w:marTop w:val="0"/>
              <w:marBottom w:val="0"/>
              <w:divBdr>
                <w:top w:val="none" w:sz="0" w:space="0" w:color="auto"/>
                <w:left w:val="none" w:sz="0" w:space="0" w:color="auto"/>
                <w:bottom w:val="none" w:sz="0" w:space="0" w:color="auto"/>
                <w:right w:val="none" w:sz="0" w:space="0" w:color="auto"/>
              </w:divBdr>
            </w:div>
            <w:div w:id="1663467128">
              <w:marLeft w:val="0"/>
              <w:marRight w:val="0"/>
              <w:marTop w:val="0"/>
              <w:marBottom w:val="0"/>
              <w:divBdr>
                <w:top w:val="none" w:sz="0" w:space="0" w:color="auto"/>
                <w:left w:val="none" w:sz="0" w:space="0" w:color="auto"/>
                <w:bottom w:val="none" w:sz="0" w:space="0" w:color="auto"/>
                <w:right w:val="none" w:sz="0" w:space="0" w:color="auto"/>
              </w:divBdr>
            </w:div>
            <w:div w:id="1852991692">
              <w:marLeft w:val="0"/>
              <w:marRight w:val="0"/>
              <w:marTop w:val="0"/>
              <w:marBottom w:val="0"/>
              <w:divBdr>
                <w:top w:val="none" w:sz="0" w:space="0" w:color="auto"/>
                <w:left w:val="none" w:sz="0" w:space="0" w:color="auto"/>
                <w:bottom w:val="none" w:sz="0" w:space="0" w:color="auto"/>
                <w:right w:val="none" w:sz="0" w:space="0" w:color="auto"/>
              </w:divBdr>
            </w:div>
            <w:div w:id="208649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50312">
      <w:bodyDiv w:val="1"/>
      <w:marLeft w:val="0"/>
      <w:marRight w:val="0"/>
      <w:marTop w:val="0"/>
      <w:marBottom w:val="0"/>
      <w:divBdr>
        <w:top w:val="none" w:sz="0" w:space="0" w:color="auto"/>
        <w:left w:val="none" w:sz="0" w:space="0" w:color="auto"/>
        <w:bottom w:val="none" w:sz="0" w:space="0" w:color="auto"/>
        <w:right w:val="none" w:sz="0" w:space="0" w:color="auto"/>
      </w:divBdr>
    </w:div>
    <w:div w:id="1525749503">
      <w:bodyDiv w:val="1"/>
      <w:marLeft w:val="0"/>
      <w:marRight w:val="0"/>
      <w:marTop w:val="0"/>
      <w:marBottom w:val="0"/>
      <w:divBdr>
        <w:top w:val="none" w:sz="0" w:space="0" w:color="auto"/>
        <w:left w:val="none" w:sz="0" w:space="0" w:color="auto"/>
        <w:bottom w:val="none" w:sz="0" w:space="0" w:color="auto"/>
        <w:right w:val="none" w:sz="0" w:space="0" w:color="auto"/>
      </w:divBdr>
      <w:divsChild>
        <w:div w:id="425661841">
          <w:marLeft w:val="0"/>
          <w:marRight w:val="0"/>
          <w:marTop w:val="0"/>
          <w:marBottom w:val="0"/>
          <w:divBdr>
            <w:top w:val="none" w:sz="0" w:space="0" w:color="auto"/>
            <w:left w:val="none" w:sz="0" w:space="0" w:color="auto"/>
            <w:bottom w:val="none" w:sz="0" w:space="0" w:color="auto"/>
            <w:right w:val="none" w:sz="0" w:space="0" w:color="auto"/>
          </w:divBdr>
          <w:divsChild>
            <w:div w:id="716508351">
              <w:marLeft w:val="0"/>
              <w:marRight w:val="0"/>
              <w:marTop w:val="0"/>
              <w:marBottom w:val="0"/>
              <w:divBdr>
                <w:top w:val="none" w:sz="0" w:space="0" w:color="auto"/>
                <w:left w:val="none" w:sz="0" w:space="0" w:color="auto"/>
                <w:bottom w:val="none" w:sz="0" w:space="0" w:color="auto"/>
                <w:right w:val="none" w:sz="0" w:space="0" w:color="auto"/>
              </w:divBdr>
            </w:div>
          </w:divsChild>
        </w:div>
        <w:div w:id="509218301">
          <w:marLeft w:val="0"/>
          <w:marRight w:val="0"/>
          <w:marTop w:val="0"/>
          <w:marBottom w:val="0"/>
          <w:divBdr>
            <w:top w:val="none" w:sz="0" w:space="0" w:color="auto"/>
            <w:left w:val="none" w:sz="0" w:space="0" w:color="auto"/>
            <w:bottom w:val="none" w:sz="0" w:space="0" w:color="auto"/>
            <w:right w:val="none" w:sz="0" w:space="0" w:color="auto"/>
          </w:divBdr>
          <w:divsChild>
            <w:div w:id="1408847595">
              <w:marLeft w:val="0"/>
              <w:marRight w:val="0"/>
              <w:marTop w:val="0"/>
              <w:marBottom w:val="0"/>
              <w:divBdr>
                <w:top w:val="none" w:sz="0" w:space="0" w:color="auto"/>
                <w:left w:val="none" w:sz="0" w:space="0" w:color="auto"/>
                <w:bottom w:val="none" w:sz="0" w:space="0" w:color="auto"/>
                <w:right w:val="none" w:sz="0" w:space="0" w:color="auto"/>
              </w:divBdr>
            </w:div>
          </w:divsChild>
        </w:div>
        <w:div w:id="599215802">
          <w:marLeft w:val="0"/>
          <w:marRight w:val="0"/>
          <w:marTop w:val="0"/>
          <w:marBottom w:val="0"/>
          <w:divBdr>
            <w:top w:val="none" w:sz="0" w:space="0" w:color="auto"/>
            <w:left w:val="none" w:sz="0" w:space="0" w:color="auto"/>
            <w:bottom w:val="none" w:sz="0" w:space="0" w:color="auto"/>
            <w:right w:val="none" w:sz="0" w:space="0" w:color="auto"/>
          </w:divBdr>
          <w:divsChild>
            <w:div w:id="24911111">
              <w:marLeft w:val="0"/>
              <w:marRight w:val="0"/>
              <w:marTop w:val="0"/>
              <w:marBottom w:val="0"/>
              <w:divBdr>
                <w:top w:val="none" w:sz="0" w:space="0" w:color="auto"/>
                <w:left w:val="none" w:sz="0" w:space="0" w:color="auto"/>
                <w:bottom w:val="none" w:sz="0" w:space="0" w:color="auto"/>
                <w:right w:val="none" w:sz="0" w:space="0" w:color="auto"/>
              </w:divBdr>
            </w:div>
            <w:div w:id="189299555">
              <w:marLeft w:val="0"/>
              <w:marRight w:val="0"/>
              <w:marTop w:val="0"/>
              <w:marBottom w:val="0"/>
              <w:divBdr>
                <w:top w:val="none" w:sz="0" w:space="0" w:color="auto"/>
                <w:left w:val="none" w:sz="0" w:space="0" w:color="auto"/>
                <w:bottom w:val="none" w:sz="0" w:space="0" w:color="auto"/>
                <w:right w:val="none" w:sz="0" w:space="0" w:color="auto"/>
              </w:divBdr>
            </w:div>
            <w:div w:id="641227874">
              <w:marLeft w:val="0"/>
              <w:marRight w:val="0"/>
              <w:marTop w:val="0"/>
              <w:marBottom w:val="0"/>
              <w:divBdr>
                <w:top w:val="none" w:sz="0" w:space="0" w:color="auto"/>
                <w:left w:val="none" w:sz="0" w:space="0" w:color="auto"/>
                <w:bottom w:val="none" w:sz="0" w:space="0" w:color="auto"/>
                <w:right w:val="none" w:sz="0" w:space="0" w:color="auto"/>
              </w:divBdr>
            </w:div>
            <w:div w:id="778835136">
              <w:marLeft w:val="0"/>
              <w:marRight w:val="0"/>
              <w:marTop w:val="0"/>
              <w:marBottom w:val="0"/>
              <w:divBdr>
                <w:top w:val="none" w:sz="0" w:space="0" w:color="auto"/>
                <w:left w:val="none" w:sz="0" w:space="0" w:color="auto"/>
                <w:bottom w:val="none" w:sz="0" w:space="0" w:color="auto"/>
                <w:right w:val="none" w:sz="0" w:space="0" w:color="auto"/>
              </w:divBdr>
            </w:div>
            <w:div w:id="869225668">
              <w:marLeft w:val="0"/>
              <w:marRight w:val="0"/>
              <w:marTop w:val="0"/>
              <w:marBottom w:val="0"/>
              <w:divBdr>
                <w:top w:val="none" w:sz="0" w:space="0" w:color="auto"/>
                <w:left w:val="none" w:sz="0" w:space="0" w:color="auto"/>
                <w:bottom w:val="none" w:sz="0" w:space="0" w:color="auto"/>
                <w:right w:val="none" w:sz="0" w:space="0" w:color="auto"/>
              </w:divBdr>
            </w:div>
            <w:div w:id="956760815">
              <w:marLeft w:val="0"/>
              <w:marRight w:val="0"/>
              <w:marTop w:val="0"/>
              <w:marBottom w:val="0"/>
              <w:divBdr>
                <w:top w:val="none" w:sz="0" w:space="0" w:color="auto"/>
                <w:left w:val="none" w:sz="0" w:space="0" w:color="auto"/>
                <w:bottom w:val="none" w:sz="0" w:space="0" w:color="auto"/>
                <w:right w:val="none" w:sz="0" w:space="0" w:color="auto"/>
              </w:divBdr>
            </w:div>
            <w:div w:id="1123501678">
              <w:marLeft w:val="0"/>
              <w:marRight w:val="0"/>
              <w:marTop w:val="0"/>
              <w:marBottom w:val="0"/>
              <w:divBdr>
                <w:top w:val="none" w:sz="0" w:space="0" w:color="auto"/>
                <w:left w:val="none" w:sz="0" w:space="0" w:color="auto"/>
                <w:bottom w:val="none" w:sz="0" w:space="0" w:color="auto"/>
                <w:right w:val="none" w:sz="0" w:space="0" w:color="auto"/>
              </w:divBdr>
            </w:div>
            <w:div w:id="2104299936">
              <w:marLeft w:val="0"/>
              <w:marRight w:val="0"/>
              <w:marTop w:val="0"/>
              <w:marBottom w:val="0"/>
              <w:divBdr>
                <w:top w:val="none" w:sz="0" w:space="0" w:color="auto"/>
                <w:left w:val="none" w:sz="0" w:space="0" w:color="auto"/>
                <w:bottom w:val="none" w:sz="0" w:space="0" w:color="auto"/>
                <w:right w:val="none" w:sz="0" w:space="0" w:color="auto"/>
              </w:divBdr>
            </w:div>
          </w:divsChild>
        </w:div>
        <w:div w:id="632904148">
          <w:marLeft w:val="0"/>
          <w:marRight w:val="0"/>
          <w:marTop w:val="0"/>
          <w:marBottom w:val="0"/>
          <w:divBdr>
            <w:top w:val="none" w:sz="0" w:space="0" w:color="auto"/>
            <w:left w:val="none" w:sz="0" w:space="0" w:color="auto"/>
            <w:bottom w:val="none" w:sz="0" w:space="0" w:color="auto"/>
            <w:right w:val="none" w:sz="0" w:space="0" w:color="auto"/>
          </w:divBdr>
          <w:divsChild>
            <w:div w:id="11077338">
              <w:marLeft w:val="0"/>
              <w:marRight w:val="0"/>
              <w:marTop w:val="0"/>
              <w:marBottom w:val="0"/>
              <w:divBdr>
                <w:top w:val="none" w:sz="0" w:space="0" w:color="auto"/>
                <w:left w:val="none" w:sz="0" w:space="0" w:color="auto"/>
                <w:bottom w:val="none" w:sz="0" w:space="0" w:color="auto"/>
                <w:right w:val="none" w:sz="0" w:space="0" w:color="auto"/>
              </w:divBdr>
            </w:div>
            <w:div w:id="1722434215">
              <w:marLeft w:val="0"/>
              <w:marRight w:val="0"/>
              <w:marTop w:val="0"/>
              <w:marBottom w:val="0"/>
              <w:divBdr>
                <w:top w:val="none" w:sz="0" w:space="0" w:color="auto"/>
                <w:left w:val="none" w:sz="0" w:space="0" w:color="auto"/>
                <w:bottom w:val="none" w:sz="0" w:space="0" w:color="auto"/>
                <w:right w:val="none" w:sz="0" w:space="0" w:color="auto"/>
              </w:divBdr>
            </w:div>
            <w:div w:id="2043359465">
              <w:marLeft w:val="0"/>
              <w:marRight w:val="0"/>
              <w:marTop w:val="0"/>
              <w:marBottom w:val="0"/>
              <w:divBdr>
                <w:top w:val="none" w:sz="0" w:space="0" w:color="auto"/>
                <w:left w:val="none" w:sz="0" w:space="0" w:color="auto"/>
                <w:bottom w:val="none" w:sz="0" w:space="0" w:color="auto"/>
                <w:right w:val="none" w:sz="0" w:space="0" w:color="auto"/>
              </w:divBdr>
            </w:div>
          </w:divsChild>
        </w:div>
        <w:div w:id="648899579">
          <w:marLeft w:val="0"/>
          <w:marRight w:val="0"/>
          <w:marTop w:val="0"/>
          <w:marBottom w:val="0"/>
          <w:divBdr>
            <w:top w:val="none" w:sz="0" w:space="0" w:color="auto"/>
            <w:left w:val="none" w:sz="0" w:space="0" w:color="auto"/>
            <w:bottom w:val="none" w:sz="0" w:space="0" w:color="auto"/>
            <w:right w:val="none" w:sz="0" w:space="0" w:color="auto"/>
          </w:divBdr>
          <w:divsChild>
            <w:div w:id="48651435">
              <w:marLeft w:val="0"/>
              <w:marRight w:val="0"/>
              <w:marTop w:val="0"/>
              <w:marBottom w:val="0"/>
              <w:divBdr>
                <w:top w:val="none" w:sz="0" w:space="0" w:color="auto"/>
                <w:left w:val="none" w:sz="0" w:space="0" w:color="auto"/>
                <w:bottom w:val="none" w:sz="0" w:space="0" w:color="auto"/>
                <w:right w:val="none" w:sz="0" w:space="0" w:color="auto"/>
              </w:divBdr>
            </w:div>
            <w:div w:id="635768186">
              <w:marLeft w:val="0"/>
              <w:marRight w:val="0"/>
              <w:marTop w:val="0"/>
              <w:marBottom w:val="0"/>
              <w:divBdr>
                <w:top w:val="none" w:sz="0" w:space="0" w:color="auto"/>
                <w:left w:val="none" w:sz="0" w:space="0" w:color="auto"/>
                <w:bottom w:val="none" w:sz="0" w:space="0" w:color="auto"/>
                <w:right w:val="none" w:sz="0" w:space="0" w:color="auto"/>
              </w:divBdr>
            </w:div>
            <w:div w:id="644772498">
              <w:marLeft w:val="0"/>
              <w:marRight w:val="0"/>
              <w:marTop w:val="0"/>
              <w:marBottom w:val="0"/>
              <w:divBdr>
                <w:top w:val="none" w:sz="0" w:space="0" w:color="auto"/>
                <w:left w:val="none" w:sz="0" w:space="0" w:color="auto"/>
                <w:bottom w:val="none" w:sz="0" w:space="0" w:color="auto"/>
                <w:right w:val="none" w:sz="0" w:space="0" w:color="auto"/>
              </w:divBdr>
            </w:div>
            <w:div w:id="1021736212">
              <w:marLeft w:val="0"/>
              <w:marRight w:val="0"/>
              <w:marTop w:val="0"/>
              <w:marBottom w:val="0"/>
              <w:divBdr>
                <w:top w:val="none" w:sz="0" w:space="0" w:color="auto"/>
                <w:left w:val="none" w:sz="0" w:space="0" w:color="auto"/>
                <w:bottom w:val="none" w:sz="0" w:space="0" w:color="auto"/>
                <w:right w:val="none" w:sz="0" w:space="0" w:color="auto"/>
              </w:divBdr>
            </w:div>
            <w:div w:id="1153450253">
              <w:marLeft w:val="0"/>
              <w:marRight w:val="0"/>
              <w:marTop w:val="0"/>
              <w:marBottom w:val="0"/>
              <w:divBdr>
                <w:top w:val="none" w:sz="0" w:space="0" w:color="auto"/>
                <w:left w:val="none" w:sz="0" w:space="0" w:color="auto"/>
                <w:bottom w:val="none" w:sz="0" w:space="0" w:color="auto"/>
                <w:right w:val="none" w:sz="0" w:space="0" w:color="auto"/>
              </w:divBdr>
            </w:div>
            <w:div w:id="1284535456">
              <w:marLeft w:val="0"/>
              <w:marRight w:val="0"/>
              <w:marTop w:val="0"/>
              <w:marBottom w:val="0"/>
              <w:divBdr>
                <w:top w:val="none" w:sz="0" w:space="0" w:color="auto"/>
                <w:left w:val="none" w:sz="0" w:space="0" w:color="auto"/>
                <w:bottom w:val="none" w:sz="0" w:space="0" w:color="auto"/>
                <w:right w:val="none" w:sz="0" w:space="0" w:color="auto"/>
              </w:divBdr>
            </w:div>
            <w:div w:id="2135370670">
              <w:marLeft w:val="0"/>
              <w:marRight w:val="0"/>
              <w:marTop w:val="0"/>
              <w:marBottom w:val="0"/>
              <w:divBdr>
                <w:top w:val="none" w:sz="0" w:space="0" w:color="auto"/>
                <w:left w:val="none" w:sz="0" w:space="0" w:color="auto"/>
                <w:bottom w:val="none" w:sz="0" w:space="0" w:color="auto"/>
                <w:right w:val="none" w:sz="0" w:space="0" w:color="auto"/>
              </w:divBdr>
            </w:div>
          </w:divsChild>
        </w:div>
        <w:div w:id="663241952">
          <w:marLeft w:val="0"/>
          <w:marRight w:val="0"/>
          <w:marTop w:val="0"/>
          <w:marBottom w:val="0"/>
          <w:divBdr>
            <w:top w:val="none" w:sz="0" w:space="0" w:color="auto"/>
            <w:left w:val="none" w:sz="0" w:space="0" w:color="auto"/>
            <w:bottom w:val="none" w:sz="0" w:space="0" w:color="auto"/>
            <w:right w:val="none" w:sz="0" w:space="0" w:color="auto"/>
          </w:divBdr>
          <w:divsChild>
            <w:div w:id="244924566">
              <w:marLeft w:val="0"/>
              <w:marRight w:val="0"/>
              <w:marTop w:val="0"/>
              <w:marBottom w:val="0"/>
              <w:divBdr>
                <w:top w:val="none" w:sz="0" w:space="0" w:color="auto"/>
                <w:left w:val="none" w:sz="0" w:space="0" w:color="auto"/>
                <w:bottom w:val="none" w:sz="0" w:space="0" w:color="auto"/>
                <w:right w:val="none" w:sz="0" w:space="0" w:color="auto"/>
              </w:divBdr>
            </w:div>
            <w:div w:id="540093098">
              <w:marLeft w:val="0"/>
              <w:marRight w:val="0"/>
              <w:marTop w:val="0"/>
              <w:marBottom w:val="0"/>
              <w:divBdr>
                <w:top w:val="none" w:sz="0" w:space="0" w:color="auto"/>
                <w:left w:val="none" w:sz="0" w:space="0" w:color="auto"/>
                <w:bottom w:val="none" w:sz="0" w:space="0" w:color="auto"/>
                <w:right w:val="none" w:sz="0" w:space="0" w:color="auto"/>
              </w:divBdr>
            </w:div>
            <w:div w:id="697202854">
              <w:marLeft w:val="0"/>
              <w:marRight w:val="0"/>
              <w:marTop w:val="0"/>
              <w:marBottom w:val="0"/>
              <w:divBdr>
                <w:top w:val="none" w:sz="0" w:space="0" w:color="auto"/>
                <w:left w:val="none" w:sz="0" w:space="0" w:color="auto"/>
                <w:bottom w:val="none" w:sz="0" w:space="0" w:color="auto"/>
                <w:right w:val="none" w:sz="0" w:space="0" w:color="auto"/>
              </w:divBdr>
            </w:div>
            <w:div w:id="824323166">
              <w:marLeft w:val="0"/>
              <w:marRight w:val="0"/>
              <w:marTop w:val="0"/>
              <w:marBottom w:val="0"/>
              <w:divBdr>
                <w:top w:val="none" w:sz="0" w:space="0" w:color="auto"/>
                <w:left w:val="none" w:sz="0" w:space="0" w:color="auto"/>
                <w:bottom w:val="none" w:sz="0" w:space="0" w:color="auto"/>
                <w:right w:val="none" w:sz="0" w:space="0" w:color="auto"/>
              </w:divBdr>
            </w:div>
            <w:div w:id="1292982611">
              <w:marLeft w:val="0"/>
              <w:marRight w:val="0"/>
              <w:marTop w:val="0"/>
              <w:marBottom w:val="0"/>
              <w:divBdr>
                <w:top w:val="none" w:sz="0" w:space="0" w:color="auto"/>
                <w:left w:val="none" w:sz="0" w:space="0" w:color="auto"/>
                <w:bottom w:val="none" w:sz="0" w:space="0" w:color="auto"/>
                <w:right w:val="none" w:sz="0" w:space="0" w:color="auto"/>
              </w:divBdr>
            </w:div>
            <w:div w:id="1604534838">
              <w:marLeft w:val="0"/>
              <w:marRight w:val="0"/>
              <w:marTop w:val="0"/>
              <w:marBottom w:val="0"/>
              <w:divBdr>
                <w:top w:val="none" w:sz="0" w:space="0" w:color="auto"/>
                <w:left w:val="none" w:sz="0" w:space="0" w:color="auto"/>
                <w:bottom w:val="none" w:sz="0" w:space="0" w:color="auto"/>
                <w:right w:val="none" w:sz="0" w:space="0" w:color="auto"/>
              </w:divBdr>
            </w:div>
            <w:div w:id="1604990561">
              <w:marLeft w:val="0"/>
              <w:marRight w:val="0"/>
              <w:marTop w:val="0"/>
              <w:marBottom w:val="0"/>
              <w:divBdr>
                <w:top w:val="none" w:sz="0" w:space="0" w:color="auto"/>
                <w:left w:val="none" w:sz="0" w:space="0" w:color="auto"/>
                <w:bottom w:val="none" w:sz="0" w:space="0" w:color="auto"/>
                <w:right w:val="none" w:sz="0" w:space="0" w:color="auto"/>
              </w:divBdr>
            </w:div>
            <w:div w:id="2030909281">
              <w:marLeft w:val="0"/>
              <w:marRight w:val="0"/>
              <w:marTop w:val="0"/>
              <w:marBottom w:val="0"/>
              <w:divBdr>
                <w:top w:val="none" w:sz="0" w:space="0" w:color="auto"/>
                <w:left w:val="none" w:sz="0" w:space="0" w:color="auto"/>
                <w:bottom w:val="none" w:sz="0" w:space="0" w:color="auto"/>
                <w:right w:val="none" w:sz="0" w:space="0" w:color="auto"/>
              </w:divBdr>
            </w:div>
          </w:divsChild>
        </w:div>
        <w:div w:id="795369367">
          <w:marLeft w:val="0"/>
          <w:marRight w:val="0"/>
          <w:marTop w:val="0"/>
          <w:marBottom w:val="0"/>
          <w:divBdr>
            <w:top w:val="none" w:sz="0" w:space="0" w:color="auto"/>
            <w:left w:val="none" w:sz="0" w:space="0" w:color="auto"/>
            <w:bottom w:val="none" w:sz="0" w:space="0" w:color="auto"/>
            <w:right w:val="none" w:sz="0" w:space="0" w:color="auto"/>
          </w:divBdr>
          <w:divsChild>
            <w:div w:id="160201623">
              <w:marLeft w:val="0"/>
              <w:marRight w:val="0"/>
              <w:marTop w:val="0"/>
              <w:marBottom w:val="0"/>
              <w:divBdr>
                <w:top w:val="none" w:sz="0" w:space="0" w:color="auto"/>
                <w:left w:val="none" w:sz="0" w:space="0" w:color="auto"/>
                <w:bottom w:val="none" w:sz="0" w:space="0" w:color="auto"/>
                <w:right w:val="none" w:sz="0" w:space="0" w:color="auto"/>
              </w:divBdr>
            </w:div>
            <w:div w:id="286740250">
              <w:marLeft w:val="0"/>
              <w:marRight w:val="0"/>
              <w:marTop w:val="0"/>
              <w:marBottom w:val="0"/>
              <w:divBdr>
                <w:top w:val="none" w:sz="0" w:space="0" w:color="auto"/>
                <w:left w:val="none" w:sz="0" w:space="0" w:color="auto"/>
                <w:bottom w:val="none" w:sz="0" w:space="0" w:color="auto"/>
                <w:right w:val="none" w:sz="0" w:space="0" w:color="auto"/>
              </w:divBdr>
            </w:div>
            <w:div w:id="306710085">
              <w:marLeft w:val="0"/>
              <w:marRight w:val="0"/>
              <w:marTop w:val="0"/>
              <w:marBottom w:val="0"/>
              <w:divBdr>
                <w:top w:val="none" w:sz="0" w:space="0" w:color="auto"/>
                <w:left w:val="none" w:sz="0" w:space="0" w:color="auto"/>
                <w:bottom w:val="none" w:sz="0" w:space="0" w:color="auto"/>
                <w:right w:val="none" w:sz="0" w:space="0" w:color="auto"/>
              </w:divBdr>
            </w:div>
            <w:div w:id="942153901">
              <w:marLeft w:val="0"/>
              <w:marRight w:val="0"/>
              <w:marTop w:val="0"/>
              <w:marBottom w:val="0"/>
              <w:divBdr>
                <w:top w:val="none" w:sz="0" w:space="0" w:color="auto"/>
                <w:left w:val="none" w:sz="0" w:space="0" w:color="auto"/>
                <w:bottom w:val="none" w:sz="0" w:space="0" w:color="auto"/>
                <w:right w:val="none" w:sz="0" w:space="0" w:color="auto"/>
              </w:divBdr>
            </w:div>
            <w:div w:id="1202749191">
              <w:marLeft w:val="0"/>
              <w:marRight w:val="0"/>
              <w:marTop w:val="0"/>
              <w:marBottom w:val="0"/>
              <w:divBdr>
                <w:top w:val="none" w:sz="0" w:space="0" w:color="auto"/>
                <w:left w:val="none" w:sz="0" w:space="0" w:color="auto"/>
                <w:bottom w:val="none" w:sz="0" w:space="0" w:color="auto"/>
                <w:right w:val="none" w:sz="0" w:space="0" w:color="auto"/>
              </w:divBdr>
            </w:div>
            <w:div w:id="1548950501">
              <w:marLeft w:val="0"/>
              <w:marRight w:val="0"/>
              <w:marTop w:val="0"/>
              <w:marBottom w:val="0"/>
              <w:divBdr>
                <w:top w:val="none" w:sz="0" w:space="0" w:color="auto"/>
                <w:left w:val="none" w:sz="0" w:space="0" w:color="auto"/>
                <w:bottom w:val="none" w:sz="0" w:space="0" w:color="auto"/>
                <w:right w:val="none" w:sz="0" w:space="0" w:color="auto"/>
              </w:divBdr>
            </w:div>
            <w:div w:id="1729574593">
              <w:marLeft w:val="0"/>
              <w:marRight w:val="0"/>
              <w:marTop w:val="0"/>
              <w:marBottom w:val="0"/>
              <w:divBdr>
                <w:top w:val="none" w:sz="0" w:space="0" w:color="auto"/>
                <w:left w:val="none" w:sz="0" w:space="0" w:color="auto"/>
                <w:bottom w:val="none" w:sz="0" w:space="0" w:color="auto"/>
                <w:right w:val="none" w:sz="0" w:space="0" w:color="auto"/>
              </w:divBdr>
            </w:div>
            <w:div w:id="1837645420">
              <w:marLeft w:val="0"/>
              <w:marRight w:val="0"/>
              <w:marTop w:val="0"/>
              <w:marBottom w:val="0"/>
              <w:divBdr>
                <w:top w:val="none" w:sz="0" w:space="0" w:color="auto"/>
                <w:left w:val="none" w:sz="0" w:space="0" w:color="auto"/>
                <w:bottom w:val="none" w:sz="0" w:space="0" w:color="auto"/>
                <w:right w:val="none" w:sz="0" w:space="0" w:color="auto"/>
              </w:divBdr>
            </w:div>
          </w:divsChild>
        </w:div>
        <w:div w:id="869151548">
          <w:marLeft w:val="0"/>
          <w:marRight w:val="0"/>
          <w:marTop w:val="0"/>
          <w:marBottom w:val="0"/>
          <w:divBdr>
            <w:top w:val="none" w:sz="0" w:space="0" w:color="auto"/>
            <w:left w:val="none" w:sz="0" w:space="0" w:color="auto"/>
            <w:bottom w:val="none" w:sz="0" w:space="0" w:color="auto"/>
            <w:right w:val="none" w:sz="0" w:space="0" w:color="auto"/>
          </w:divBdr>
          <w:divsChild>
            <w:div w:id="1472136867">
              <w:marLeft w:val="0"/>
              <w:marRight w:val="0"/>
              <w:marTop w:val="0"/>
              <w:marBottom w:val="0"/>
              <w:divBdr>
                <w:top w:val="none" w:sz="0" w:space="0" w:color="auto"/>
                <w:left w:val="none" w:sz="0" w:space="0" w:color="auto"/>
                <w:bottom w:val="none" w:sz="0" w:space="0" w:color="auto"/>
                <w:right w:val="none" w:sz="0" w:space="0" w:color="auto"/>
              </w:divBdr>
            </w:div>
          </w:divsChild>
        </w:div>
        <w:div w:id="1106774354">
          <w:marLeft w:val="0"/>
          <w:marRight w:val="0"/>
          <w:marTop w:val="0"/>
          <w:marBottom w:val="0"/>
          <w:divBdr>
            <w:top w:val="none" w:sz="0" w:space="0" w:color="auto"/>
            <w:left w:val="none" w:sz="0" w:space="0" w:color="auto"/>
            <w:bottom w:val="none" w:sz="0" w:space="0" w:color="auto"/>
            <w:right w:val="none" w:sz="0" w:space="0" w:color="auto"/>
          </w:divBdr>
          <w:divsChild>
            <w:div w:id="2021160706">
              <w:marLeft w:val="0"/>
              <w:marRight w:val="0"/>
              <w:marTop w:val="0"/>
              <w:marBottom w:val="0"/>
              <w:divBdr>
                <w:top w:val="none" w:sz="0" w:space="0" w:color="auto"/>
                <w:left w:val="none" w:sz="0" w:space="0" w:color="auto"/>
                <w:bottom w:val="none" w:sz="0" w:space="0" w:color="auto"/>
                <w:right w:val="none" w:sz="0" w:space="0" w:color="auto"/>
              </w:divBdr>
            </w:div>
          </w:divsChild>
        </w:div>
        <w:div w:id="1171602656">
          <w:marLeft w:val="0"/>
          <w:marRight w:val="0"/>
          <w:marTop w:val="0"/>
          <w:marBottom w:val="0"/>
          <w:divBdr>
            <w:top w:val="none" w:sz="0" w:space="0" w:color="auto"/>
            <w:left w:val="none" w:sz="0" w:space="0" w:color="auto"/>
            <w:bottom w:val="none" w:sz="0" w:space="0" w:color="auto"/>
            <w:right w:val="none" w:sz="0" w:space="0" w:color="auto"/>
          </w:divBdr>
          <w:divsChild>
            <w:div w:id="1179660817">
              <w:marLeft w:val="0"/>
              <w:marRight w:val="0"/>
              <w:marTop w:val="0"/>
              <w:marBottom w:val="0"/>
              <w:divBdr>
                <w:top w:val="none" w:sz="0" w:space="0" w:color="auto"/>
                <w:left w:val="none" w:sz="0" w:space="0" w:color="auto"/>
                <w:bottom w:val="none" w:sz="0" w:space="0" w:color="auto"/>
                <w:right w:val="none" w:sz="0" w:space="0" w:color="auto"/>
              </w:divBdr>
            </w:div>
          </w:divsChild>
        </w:div>
        <w:div w:id="1280794430">
          <w:marLeft w:val="0"/>
          <w:marRight w:val="0"/>
          <w:marTop w:val="0"/>
          <w:marBottom w:val="0"/>
          <w:divBdr>
            <w:top w:val="none" w:sz="0" w:space="0" w:color="auto"/>
            <w:left w:val="none" w:sz="0" w:space="0" w:color="auto"/>
            <w:bottom w:val="none" w:sz="0" w:space="0" w:color="auto"/>
            <w:right w:val="none" w:sz="0" w:space="0" w:color="auto"/>
          </w:divBdr>
          <w:divsChild>
            <w:div w:id="462619190">
              <w:marLeft w:val="0"/>
              <w:marRight w:val="0"/>
              <w:marTop w:val="0"/>
              <w:marBottom w:val="0"/>
              <w:divBdr>
                <w:top w:val="none" w:sz="0" w:space="0" w:color="auto"/>
                <w:left w:val="none" w:sz="0" w:space="0" w:color="auto"/>
                <w:bottom w:val="none" w:sz="0" w:space="0" w:color="auto"/>
                <w:right w:val="none" w:sz="0" w:space="0" w:color="auto"/>
              </w:divBdr>
            </w:div>
            <w:div w:id="661390540">
              <w:marLeft w:val="0"/>
              <w:marRight w:val="0"/>
              <w:marTop w:val="0"/>
              <w:marBottom w:val="0"/>
              <w:divBdr>
                <w:top w:val="none" w:sz="0" w:space="0" w:color="auto"/>
                <w:left w:val="none" w:sz="0" w:space="0" w:color="auto"/>
                <w:bottom w:val="none" w:sz="0" w:space="0" w:color="auto"/>
                <w:right w:val="none" w:sz="0" w:space="0" w:color="auto"/>
              </w:divBdr>
            </w:div>
          </w:divsChild>
        </w:div>
        <w:div w:id="1602103353">
          <w:marLeft w:val="0"/>
          <w:marRight w:val="0"/>
          <w:marTop w:val="0"/>
          <w:marBottom w:val="0"/>
          <w:divBdr>
            <w:top w:val="none" w:sz="0" w:space="0" w:color="auto"/>
            <w:left w:val="none" w:sz="0" w:space="0" w:color="auto"/>
            <w:bottom w:val="none" w:sz="0" w:space="0" w:color="auto"/>
            <w:right w:val="none" w:sz="0" w:space="0" w:color="auto"/>
          </w:divBdr>
          <w:divsChild>
            <w:div w:id="698513138">
              <w:marLeft w:val="0"/>
              <w:marRight w:val="0"/>
              <w:marTop w:val="0"/>
              <w:marBottom w:val="0"/>
              <w:divBdr>
                <w:top w:val="none" w:sz="0" w:space="0" w:color="auto"/>
                <w:left w:val="none" w:sz="0" w:space="0" w:color="auto"/>
                <w:bottom w:val="none" w:sz="0" w:space="0" w:color="auto"/>
                <w:right w:val="none" w:sz="0" w:space="0" w:color="auto"/>
              </w:divBdr>
            </w:div>
            <w:div w:id="1618218274">
              <w:marLeft w:val="0"/>
              <w:marRight w:val="0"/>
              <w:marTop w:val="0"/>
              <w:marBottom w:val="0"/>
              <w:divBdr>
                <w:top w:val="none" w:sz="0" w:space="0" w:color="auto"/>
                <w:left w:val="none" w:sz="0" w:space="0" w:color="auto"/>
                <w:bottom w:val="none" w:sz="0" w:space="0" w:color="auto"/>
                <w:right w:val="none" w:sz="0" w:space="0" w:color="auto"/>
              </w:divBdr>
            </w:div>
            <w:div w:id="2040623233">
              <w:marLeft w:val="0"/>
              <w:marRight w:val="0"/>
              <w:marTop w:val="0"/>
              <w:marBottom w:val="0"/>
              <w:divBdr>
                <w:top w:val="none" w:sz="0" w:space="0" w:color="auto"/>
                <w:left w:val="none" w:sz="0" w:space="0" w:color="auto"/>
                <w:bottom w:val="none" w:sz="0" w:space="0" w:color="auto"/>
                <w:right w:val="none" w:sz="0" w:space="0" w:color="auto"/>
              </w:divBdr>
            </w:div>
          </w:divsChild>
        </w:div>
        <w:div w:id="1811361364">
          <w:marLeft w:val="0"/>
          <w:marRight w:val="0"/>
          <w:marTop w:val="0"/>
          <w:marBottom w:val="0"/>
          <w:divBdr>
            <w:top w:val="none" w:sz="0" w:space="0" w:color="auto"/>
            <w:left w:val="none" w:sz="0" w:space="0" w:color="auto"/>
            <w:bottom w:val="none" w:sz="0" w:space="0" w:color="auto"/>
            <w:right w:val="none" w:sz="0" w:space="0" w:color="auto"/>
          </w:divBdr>
          <w:divsChild>
            <w:div w:id="437604394">
              <w:marLeft w:val="0"/>
              <w:marRight w:val="0"/>
              <w:marTop w:val="0"/>
              <w:marBottom w:val="0"/>
              <w:divBdr>
                <w:top w:val="none" w:sz="0" w:space="0" w:color="auto"/>
                <w:left w:val="none" w:sz="0" w:space="0" w:color="auto"/>
                <w:bottom w:val="none" w:sz="0" w:space="0" w:color="auto"/>
                <w:right w:val="none" w:sz="0" w:space="0" w:color="auto"/>
              </w:divBdr>
            </w:div>
          </w:divsChild>
        </w:div>
        <w:div w:id="2058815995">
          <w:marLeft w:val="0"/>
          <w:marRight w:val="0"/>
          <w:marTop w:val="0"/>
          <w:marBottom w:val="0"/>
          <w:divBdr>
            <w:top w:val="none" w:sz="0" w:space="0" w:color="auto"/>
            <w:left w:val="none" w:sz="0" w:space="0" w:color="auto"/>
            <w:bottom w:val="none" w:sz="0" w:space="0" w:color="auto"/>
            <w:right w:val="none" w:sz="0" w:space="0" w:color="auto"/>
          </w:divBdr>
          <w:divsChild>
            <w:div w:id="135607763">
              <w:marLeft w:val="0"/>
              <w:marRight w:val="0"/>
              <w:marTop w:val="0"/>
              <w:marBottom w:val="0"/>
              <w:divBdr>
                <w:top w:val="none" w:sz="0" w:space="0" w:color="auto"/>
                <w:left w:val="none" w:sz="0" w:space="0" w:color="auto"/>
                <w:bottom w:val="none" w:sz="0" w:space="0" w:color="auto"/>
                <w:right w:val="none" w:sz="0" w:space="0" w:color="auto"/>
              </w:divBdr>
            </w:div>
          </w:divsChild>
        </w:div>
        <w:div w:id="2137218268">
          <w:marLeft w:val="0"/>
          <w:marRight w:val="0"/>
          <w:marTop w:val="0"/>
          <w:marBottom w:val="0"/>
          <w:divBdr>
            <w:top w:val="none" w:sz="0" w:space="0" w:color="auto"/>
            <w:left w:val="none" w:sz="0" w:space="0" w:color="auto"/>
            <w:bottom w:val="none" w:sz="0" w:space="0" w:color="auto"/>
            <w:right w:val="none" w:sz="0" w:space="0" w:color="auto"/>
          </w:divBdr>
          <w:divsChild>
            <w:div w:id="739789709">
              <w:marLeft w:val="0"/>
              <w:marRight w:val="0"/>
              <w:marTop w:val="0"/>
              <w:marBottom w:val="0"/>
              <w:divBdr>
                <w:top w:val="none" w:sz="0" w:space="0" w:color="auto"/>
                <w:left w:val="none" w:sz="0" w:space="0" w:color="auto"/>
                <w:bottom w:val="none" w:sz="0" w:space="0" w:color="auto"/>
                <w:right w:val="none" w:sz="0" w:space="0" w:color="auto"/>
              </w:divBdr>
            </w:div>
            <w:div w:id="12367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4215">
      <w:bodyDiv w:val="1"/>
      <w:marLeft w:val="0"/>
      <w:marRight w:val="0"/>
      <w:marTop w:val="0"/>
      <w:marBottom w:val="0"/>
      <w:divBdr>
        <w:top w:val="none" w:sz="0" w:space="0" w:color="auto"/>
        <w:left w:val="none" w:sz="0" w:space="0" w:color="auto"/>
        <w:bottom w:val="none" w:sz="0" w:space="0" w:color="auto"/>
        <w:right w:val="none" w:sz="0" w:space="0" w:color="auto"/>
      </w:divBdr>
    </w:div>
    <w:div w:id="1588997833">
      <w:bodyDiv w:val="1"/>
      <w:marLeft w:val="0"/>
      <w:marRight w:val="0"/>
      <w:marTop w:val="0"/>
      <w:marBottom w:val="0"/>
      <w:divBdr>
        <w:top w:val="none" w:sz="0" w:space="0" w:color="auto"/>
        <w:left w:val="none" w:sz="0" w:space="0" w:color="auto"/>
        <w:bottom w:val="none" w:sz="0" w:space="0" w:color="auto"/>
        <w:right w:val="none" w:sz="0" w:space="0" w:color="auto"/>
      </w:divBdr>
    </w:div>
    <w:div w:id="1619995331">
      <w:bodyDiv w:val="1"/>
      <w:marLeft w:val="0"/>
      <w:marRight w:val="0"/>
      <w:marTop w:val="0"/>
      <w:marBottom w:val="0"/>
      <w:divBdr>
        <w:top w:val="none" w:sz="0" w:space="0" w:color="auto"/>
        <w:left w:val="none" w:sz="0" w:space="0" w:color="auto"/>
        <w:bottom w:val="none" w:sz="0" w:space="0" w:color="auto"/>
        <w:right w:val="none" w:sz="0" w:space="0" w:color="auto"/>
      </w:divBdr>
    </w:div>
    <w:div w:id="1629164977">
      <w:bodyDiv w:val="1"/>
      <w:marLeft w:val="0"/>
      <w:marRight w:val="0"/>
      <w:marTop w:val="0"/>
      <w:marBottom w:val="0"/>
      <w:divBdr>
        <w:top w:val="none" w:sz="0" w:space="0" w:color="auto"/>
        <w:left w:val="none" w:sz="0" w:space="0" w:color="auto"/>
        <w:bottom w:val="none" w:sz="0" w:space="0" w:color="auto"/>
        <w:right w:val="none" w:sz="0" w:space="0" w:color="auto"/>
      </w:divBdr>
    </w:div>
    <w:div w:id="1642078759">
      <w:bodyDiv w:val="1"/>
      <w:marLeft w:val="0"/>
      <w:marRight w:val="0"/>
      <w:marTop w:val="0"/>
      <w:marBottom w:val="0"/>
      <w:divBdr>
        <w:top w:val="none" w:sz="0" w:space="0" w:color="auto"/>
        <w:left w:val="none" w:sz="0" w:space="0" w:color="auto"/>
        <w:bottom w:val="none" w:sz="0" w:space="0" w:color="auto"/>
        <w:right w:val="none" w:sz="0" w:space="0" w:color="auto"/>
      </w:divBdr>
      <w:divsChild>
        <w:div w:id="50076516">
          <w:marLeft w:val="0"/>
          <w:marRight w:val="0"/>
          <w:marTop w:val="0"/>
          <w:marBottom w:val="0"/>
          <w:divBdr>
            <w:top w:val="none" w:sz="0" w:space="0" w:color="auto"/>
            <w:left w:val="none" w:sz="0" w:space="0" w:color="auto"/>
            <w:bottom w:val="none" w:sz="0" w:space="0" w:color="auto"/>
            <w:right w:val="none" w:sz="0" w:space="0" w:color="auto"/>
          </w:divBdr>
        </w:div>
        <w:div w:id="140923494">
          <w:marLeft w:val="0"/>
          <w:marRight w:val="0"/>
          <w:marTop w:val="0"/>
          <w:marBottom w:val="0"/>
          <w:divBdr>
            <w:top w:val="none" w:sz="0" w:space="0" w:color="auto"/>
            <w:left w:val="none" w:sz="0" w:space="0" w:color="auto"/>
            <w:bottom w:val="none" w:sz="0" w:space="0" w:color="auto"/>
            <w:right w:val="none" w:sz="0" w:space="0" w:color="auto"/>
          </w:divBdr>
        </w:div>
        <w:div w:id="679891206">
          <w:marLeft w:val="0"/>
          <w:marRight w:val="0"/>
          <w:marTop w:val="0"/>
          <w:marBottom w:val="0"/>
          <w:divBdr>
            <w:top w:val="none" w:sz="0" w:space="0" w:color="auto"/>
            <w:left w:val="none" w:sz="0" w:space="0" w:color="auto"/>
            <w:bottom w:val="none" w:sz="0" w:space="0" w:color="auto"/>
            <w:right w:val="none" w:sz="0" w:space="0" w:color="auto"/>
          </w:divBdr>
        </w:div>
        <w:div w:id="721438980">
          <w:marLeft w:val="0"/>
          <w:marRight w:val="0"/>
          <w:marTop w:val="0"/>
          <w:marBottom w:val="0"/>
          <w:divBdr>
            <w:top w:val="none" w:sz="0" w:space="0" w:color="auto"/>
            <w:left w:val="none" w:sz="0" w:space="0" w:color="auto"/>
            <w:bottom w:val="none" w:sz="0" w:space="0" w:color="auto"/>
            <w:right w:val="none" w:sz="0" w:space="0" w:color="auto"/>
          </w:divBdr>
        </w:div>
        <w:div w:id="861628286">
          <w:marLeft w:val="0"/>
          <w:marRight w:val="0"/>
          <w:marTop w:val="0"/>
          <w:marBottom w:val="0"/>
          <w:divBdr>
            <w:top w:val="none" w:sz="0" w:space="0" w:color="auto"/>
            <w:left w:val="none" w:sz="0" w:space="0" w:color="auto"/>
            <w:bottom w:val="none" w:sz="0" w:space="0" w:color="auto"/>
            <w:right w:val="none" w:sz="0" w:space="0" w:color="auto"/>
          </w:divBdr>
        </w:div>
        <w:div w:id="880047187">
          <w:marLeft w:val="0"/>
          <w:marRight w:val="0"/>
          <w:marTop w:val="0"/>
          <w:marBottom w:val="0"/>
          <w:divBdr>
            <w:top w:val="none" w:sz="0" w:space="0" w:color="auto"/>
            <w:left w:val="none" w:sz="0" w:space="0" w:color="auto"/>
            <w:bottom w:val="none" w:sz="0" w:space="0" w:color="auto"/>
            <w:right w:val="none" w:sz="0" w:space="0" w:color="auto"/>
          </w:divBdr>
        </w:div>
        <w:div w:id="1039470376">
          <w:marLeft w:val="0"/>
          <w:marRight w:val="0"/>
          <w:marTop w:val="0"/>
          <w:marBottom w:val="0"/>
          <w:divBdr>
            <w:top w:val="none" w:sz="0" w:space="0" w:color="auto"/>
            <w:left w:val="none" w:sz="0" w:space="0" w:color="auto"/>
            <w:bottom w:val="none" w:sz="0" w:space="0" w:color="auto"/>
            <w:right w:val="none" w:sz="0" w:space="0" w:color="auto"/>
          </w:divBdr>
        </w:div>
        <w:div w:id="1135215003">
          <w:marLeft w:val="0"/>
          <w:marRight w:val="0"/>
          <w:marTop w:val="0"/>
          <w:marBottom w:val="0"/>
          <w:divBdr>
            <w:top w:val="none" w:sz="0" w:space="0" w:color="auto"/>
            <w:left w:val="none" w:sz="0" w:space="0" w:color="auto"/>
            <w:bottom w:val="none" w:sz="0" w:space="0" w:color="auto"/>
            <w:right w:val="none" w:sz="0" w:space="0" w:color="auto"/>
          </w:divBdr>
        </w:div>
        <w:div w:id="1448770120">
          <w:marLeft w:val="0"/>
          <w:marRight w:val="0"/>
          <w:marTop w:val="0"/>
          <w:marBottom w:val="0"/>
          <w:divBdr>
            <w:top w:val="none" w:sz="0" w:space="0" w:color="auto"/>
            <w:left w:val="none" w:sz="0" w:space="0" w:color="auto"/>
            <w:bottom w:val="none" w:sz="0" w:space="0" w:color="auto"/>
            <w:right w:val="none" w:sz="0" w:space="0" w:color="auto"/>
          </w:divBdr>
        </w:div>
        <w:div w:id="1722512016">
          <w:marLeft w:val="0"/>
          <w:marRight w:val="0"/>
          <w:marTop w:val="0"/>
          <w:marBottom w:val="0"/>
          <w:divBdr>
            <w:top w:val="none" w:sz="0" w:space="0" w:color="auto"/>
            <w:left w:val="none" w:sz="0" w:space="0" w:color="auto"/>
            <w:bottom w:val="none" w:sz="0" w:space="0" w:color="auto"/>
            <w:right w:val="none" w:sz="0" w:space="0" w:color="auto"/>
          </w:divBdr>
        </w:div>
        <w:div w:id="1772973940">
          <w:marLeft w:val="0"/>
          <w:marRight w:val="0"/>
          <w:marTop w:val="0"/>
          <w:marBottom w:val="0"/>
          <w:divBdr>
            <w:top w:val="none" w:sz="0" w:space="0" w:color="auto"/>
            <w:left w:val="none" w:sz="0" w:space="0" w:color="auto"/>
            <w:bottom w:val="none" w:sz="0" w:space="0" w:color="auto"/>
            <w:right w:val="none" w:sz="0" w:space="0" w:color="auto"/>
          </w:divBdr>
        </w:div>
        <w:div w:id="2084181510">
          <w:marLeft w:val="0"/>
          <w:marRight w:val="0"/>
          <w:marTop w:val="0"/>
          <w:marBottom w:val="0"/>
          <w:divBdr>
            <w:top w:val="none" w:sz="0" w:space="0" w:color="auto"/>
            <w:left w:val="none" w:sz="0" w:space="0" w:color="auto"/>
            <w:bottom w:val="none" w:sz="0" w:space="0" w:color="auto"/>
            <w:right w:val="none" w:sz="0" w:space="0" w:color="auto"/>
          </w:divBdr>
        </w:div>
        <w:div w:id="2098625328">
          <w:marLeft w:val="0"/>
          <w:marRight w:val="0"/>
          <w:marTop w:val="0"/>
          <w:marBottom w:val="0"/>
          <w:divBdr>
            <w:top w:val="none" w:sz="0" w:space="0" w:color="auto"/>
            <w:left w:val="none" w:sz="0" w:space="0" w:color="auto"/>
            <w:bottom w:val="none" w:sz="0" w:space="0" w:color="auto"/>
            <w:right w:val="none" w:sz="0" w:space="0" w:color="auto"/>
          </w:divBdr>
        </w:div>
      </w:divsChild>
    </w:div>
    <w:div w:id="1659965600">
      <w:bodyDiv w:val="1"/>
      <w:marLeft w:val="0"/>
      <w:marRight w:val="0"/>
      <w:marTop w:val="0"/>
      <w:marBottom w:val="0"/>
      <w:divBdr>
        <w:top w:val="none" w:sz="0" w:space="0" w:color="auto"/>
        <w:left w:val="none" w:sz="0" w:space="0" w:color="auto"/>
        <w:bottom w:val="none" w:sz="0" w:space="0" w:color="auto"/>
        <w:right w:val="none" w:sz="0" w:space="0" w:color="auto"/>
      </w:divBdr>
      <w:divsChild>
        <w:div w:id="34743828">
          <w:marLeft w:val="0"/>
          <w:marRight w:val="0"/>
          <w:marTop w:val="0"/>
          <w:marBottom w:val="0"/>
          <w:divBdr>
            <w:top w:val="none" w:sz="0" w:space="0" w:color="auto"/>
            <w:left w:val="none" w:sz="0" w:space="0" w:color="auto"/>
            <w:bottom w:val="none" w:sz="0" w:space="0" w:color="auto"/>
            <w:right w:val="none" w:sz="0" w:space="0" w:color="auto"/>
          </w:divBdr>
        </w:div>
        <w:div w:id="44841817">
          <w:marLeft w:val="0"/>
          <w:marRight w:val="0"/>
          <w:marTop w:val="0"/>
          <w:marBottom w:val="0"/>
          <w:divBdr>
            <w:top w:val="none" w:sz="0" w:space="0" w:color="auto"/>
            <w:left w:val="none" w:sz="0" w:space="0" w:color="auto"/>
            <w:bottom w:val="none" w:sz="0" w:space="0" w:color="auto"/>
            <w:right w:val="none" w:sz="0" w:space="0" w:color="auto"/>
          </w:divBdr>
        </w:div>
        <w:div w:id="154884845">
          <w:marLeft w:val="0"/>
          <w:marRight w:val="0"/>
          <w:marTop w:val="0"/>
          <w:marBottom w:val="0"/>
          <w:divBdr>
            <w:top w:val="none" w:sz="0" w:space="0" w:color="auto"/>
            <w:left w:val="none" w:sz="0" w:space="0" w:color="auto"/>
            <w:bottom w:val="none" w:sz="0" w:space="0" w:color="auto"/>
            <w:right w:val="none" w:sz="0" w:space="0" w:color="auto"/>
          </w:divBdr>
        </w:div>
        <w:div w:id="170535371">
          <w:marLeft w:val="0"/>
          <w:marRight w:val="0"/>
          <w:marTop w:val="0"/>
          <w:marBottom w:val="0"/>
          <w:divBdr>
            <w:top w:val="none" w:sz="0" w:space="0" w:color="auto"/>
            <w:left w:val="none" w:sz="0" w:space="0" w:color="auto"/>
            <w:bottom w:val="none" w:sz="0" w:space="0" w:color="auto"/>
            <w:right w:val="none" w:sz="0" w:space="0" w:color="auto"/>
          </w:divBdr>
        </w:div>
        <w:div w:id="315650966">
          <w:marLeft w:val="0"/>
          <w:marRight w:val="0"/>
          <w:marTop w:val="0"/>
          <w:marBottom w:val="0"/>
          <w:divBdr>
            <w:top w:val="none" w:sz="0" w:space="0" w:color="auto"/>
            <w:left w:val="none" w:sz="0" w:space="0" w:color="auto"/>
            <w:bottom w:val="none" w:sz="0" w:space="0" w:color="auto"/>
            <w:right w:val="none" w:sz="0" w:space="0" w:color="auto"/>
          </w:divBdr>
        </w:div>
        <w:div w:id="358241569">
          <w:marLeft w:val="0"/>
          <w:marRight w:val="0"/>
          <w:marTop w:val="0"/>
          <w:marBottom w:val="0"/>
          <w:divBdr>
            <w:top w:val="none" w:sz="0" w:space="0" w:color="auto"/>
            <w:left w:val="none" w:sz="0" w:space="0" w:color="auto"/>
            <w:bottom w:val="none" w:sz="0" w:space="0" w:color="auto"/>
            <w:right w:val="none" w:sz="0" w:space="0" w:color="auto"/>
          </w:divBdr>
        </w:div>
        <w:div w:id="411589913">
          <w:marLeft w:val="0"/>
          <w:marRight w:val="0"/>
          <w:marTop w:val="0"/>
          <w:marBottom w:val="0"/>
          <w:divBdr>
            <w:top w:val="none" w:sz="0" w:space="0" w:color="auto"/>
            <w:left w:val="none" w:sz="0" w:space="0" w:color="auto"/>
            <w:bottom w:val="none" w:sz="0" w:space="0" w:color="auto"/>
            <w:right w:val="none" w:sz="0" w:space="0" w:color="auto"/>
          </w:divBdr>
        </w:div>
        <w:div w:id="437532574">
          <w:marLeft w:val="0"/>
          <w:marRight w:val="0"/>
          <w:marTop w:val="0"/>
          <w:marBottom w:val="0"/>
          <w:divBdr>
            <w:top w:val="none" w:sz="0" w:space="0" w:color="auto"/>
            <w:left w:val="none" w:sz="0" w:space="0" w:color="auto"/>
            <w:bottom w:val="none" w:sz="0" w:space="0" w:color="auto"/>
            <w:right w:val="none" w:sz="0" w:space="0" w:color="auto"/>
          </w:divBdr>
        </w:div>
        <w:div w:id="567349478">
          <w:marLeft w:val="0"/>
          <w:marRight w:val="0"/>
          <w:marTop w:val="0"/>
          <w:marBottom w:val="0"/>
          <w:divBdr>
            <w:top w:val="none" w:sz="0" w:space="0" w:color="auto"/>
            <w:left w:val="none" w:sz="0" w:space="0" w:color="auto"/>
            <w:bottom w:val="none" w:sz="0" w:space="0" w:color="auto"/>
            <w:right w:val="none" w:sz="0" w:space="0" w:color="auto"/>
          </w:divBdr>
        </w:div>
        <w:div w:id="573854278">
          <w:marLeft w:val="0"/>
          <w:marRight w:val="0"/>
          <w:marTop w:val="0"/>
          <w:marBottom w:val="0"/>
          <w:divBdr>
            <w:top w:val="none" w:sz="0" w:space="0" w:color="auto"/>
            <w:left w:val="none" w:sz="0" w:space="0" w:color="auto"/>
            <w:bottom w:val="none" w:sz="0" w:space="0" w:color="auto"/>
            <w:right w:val="none" w:sz="0" w:space="0" w:color="auto"/>
          </w:divBdr>
        </w:div>
        <w:div w:id="603617283">
          <w:marLeft w:val="0"/>
          <w:marRight w:val="0"/>
          <w:marTop w:val="0"/>
          <w:marBottom w:val="0"/>
          <w:divBdr>
            <w:top w:val="none" w:sz="0" w:space="0" w:color="auto"/>
            <w:left w:val="none" w:sz="0" w:space="0" w:color="auto"/>
            <w:bottom w:val="none" w:sz="0" w:space="0" w:color="auto"/>
            <w:right w:val="none" w:sz="0" w:space="0" w:color="auto"/>
          </w:divBdr>
        </w:div>
        <w:div w:id="669212354">
          <w:marLeft w:val="0"/>
          <w:marRight w:val="0"/>
          <w:marTop w:val="0"/>
          <w:marBottom w:val="0"/>
          <w:divBdr>
            <w:top w:val="none" w:sz="0" w:space="0" w:color="auto"/>
            <w:left w:val="none" w:sz="0" w:space="0" w:color="auto"/>
            <w:bottom w:val="none" w:sz="0" w:space="0" w:color="auto"/>
            <w:right w:val="none" w:sz="0" w:space="0" w:color="auto"/>
          </w:divBdr>
        </w:div>
        <w:div w:id="706219462">
          <w:marLeft w:val="0"/>
          <w:marRight w:val="0"/>
          <w:marTop w:val="0"/>
          <w:marBottom w:val="0"/>
          <w:divBdr>
            <w:top w:val="none" w:sz="0" w:space="0" w:color="auto"/>
            <w:left w:val="none" w:sz="0" w:space="0" w:color="auto"/>
            <w:bottom w:val="none" w:sz="0" w:space="0" w:color="auto"/>
            <w:right w:val="none" w:sz="0" w:space="0" w:color="auto"/>
          </w:divBdr>
        </w:div>
        <w:div w:id="720979453">
          <w:marLeft w:val="0"/>
          <w:marRight w:val="0"/>
          <w:marTop w:val="0"/>
          <w:marBottom w:val="0"/>
          <w:divBdr>
            <w:top w:val="none" w:sz="0" w:space="0" w:color="auto"/>
            <w:left w:val="none" w:sz="0" w:space="0" w:color="auto"/>
            <w:bottom w:val="none" w:sz="0" w:space="0" w:color="auto"/>
            <w:right w:val="none" w:sz="0" w:space="0" w:color="auto"/>
          </w:divBdr>
        </w:div>
        <w:div w:id="871918297">
          <w:marLeft w:val="0"/>
          <w:marRight w:val="0"/>
          <w:marTop w:val="0"/>
          <w:marBottom w:val="0"/>
          <w:divBdr>
            <w:top w:val="none" w:sz="0" w:space="0" w:color="auto"/>
            <w:left w:val="none" w:sz="0" w:space="0" w:color="auto"/>
            <w:bottom w:val="none" w:sz="0" w:space="0" w:color="auto"/>
            <w:right w:val="none" w:sz="0" w:space="0" w:color="auto"/>
          </w:divBdr>
        </w:div>
        <w:div w:id="892079213">
          <w:marLeft w:val="0"/>
          <w:marRight w:val="0"/>
          <w:marTop w:val="0"/>
          <w:marBottom w:val="0"/>
          <w:divBdr>
            <w:top w:val="none" w:sz="0" w:space="0" w:color="auto"/>
            <w:left w:val="none" w:sz="0" w:space="0" w:color="auto"/>
            <w:bottom w:val="none" w:sz="0" w:space="0" w:color="auto"/>
            <w:right w:val="none" w:sz="0" w:space="0" w:color="auto"/>
          </w:divBdr>
        </w:div>
        <w:div w:id="944965099">
          <w:marLeft w:val="0"/>
          <w:marRight w:val="0"/>
          <w:marTop w:val="0"/>
          <w:marBottom w:val="0"/>
          <w:divBdr>
            <w:top w:val="none" w:sz="0" w:space="0" w:color="auto"/>
            <w:left w:val="none" w:sz="0" w:space="0" w:color="auto"/>
            <w:bottom w:val="none" w:sz="0" w:space="0" w:color="auto"/>
            <w:right w:val="none" w:sz="0" w:space="0" w:color="auto"/>
          </w:divBdr>
        </w:div>
        <w:div w:id="962341884">
          <w:marLeft w:val="0"/>
          <w:marRight w:val="0"/>
          <w:marTop w:val="0"/>
          <w:marBottom w:val="0"/>
          <w:divBdr>
            <w:top w:val="none" w:sz="0" w:space="0" w:color="auto"/>
            <w:left w:val="none" w:sz="0" w:space="0" w:color="auto"/>
            <w:bottom w:val="none" w:sz="0" w:space="0" w:color="auto"/>
            <w:right w:val="none" w:sz="0" w:space="0" w:color="auto"/>
          </w:divBdr>
        </w:div>
        <w:div w:id="1016077798">
          <w:marLeft w:val="0"/>
          <w:marRight w:val="0"/>
          <w:marTop w:val="0"/>
          <w:marBottom w:val="0"/>
          <w:divBdr>
            <w:top w:val="none" w:sz="0" w:space="0" w:color="auto"/>
            <w:left w:val="none" w:sz="0" w:space="0" w:color="auto"/>
            <w:bottom w:val="none" w:sz="0" w:space="0" w:color="auto"/>
            <w:right w:val="none" w:sz="0" w:space="0" w:color="auto"/>
          </w:divBdr>
        </w:div>
        <w:div w:id="1047755091">
          <w:marLeft w:val="0"/>
          <w:marRight w:val="0"/>
          <w:marTop w:val="0"/>
          <w:marBottom w:val="0"/>
          <w:divBdr>
            <w:top w:val="none" w:sz="0" w:space="0" w:color="auto"/>
            <w:left w:val="none" w:sz="0" w:space="0" w:color="auto"/>
            <w:bottom w:val="none" w:sz="0" w:space="0" w:color="auto"/>
            <w:right w:val="none" w:sz="0" w:space="0" w:color="auto"/>
          </w:divBdr>
        </w:div>
        <w:div w:id="1080638098">
          <w:marLeft w:val="0"/>
          <w:marRight w:val="0"/>
          <w:marTop w:val="0"/>
          <w:marBottom w:val="0"/>
          <w:divBdr>
            <w:top w:val="none" w:sz="0" w:space="0" w:color="auto"/>
            <w:left w:val="none" w:sz="0" w:space="0" w:color="auto"/>
            <w:bottom w:val="none" w:sz="0" w:space="0" w:color="auto"/>
            <w:right w:val="none" w:sz="0" w:space="0" w:color="auto"/>
          </w:divBdr>
        </w:div>
        <w:div w:id="1082722222">
          <w:marLeft w:val="0"/>
          <w:marRight w:val="0"/>
          <w:marTop w:val="0"/>
          <w:marBottom w:val="0"/>
          <w:divBdr>
            <w:top w:val="none" w:sz="0" w:space="0" w:color="auto"/>
            <w:left w:val="none" w:sz="0" w:space="0" w:color="auto"/>
            <w:bottom w:val="none" w:sz="0" w:space="0" w:color="auto"/>
            <w:right w:val="none" w:sz="0" w:space="0" w:color="auto"/>
          </w:divBdr>
        </w:div>
        <w:div w:id="1208108437">
          <w:marLeft w:val="0"/>
          <w:marRight w:val="0"/>
          <w:marTop w:val="0"/>
          <w:marBottom w:val="0"/>
          <w:divBdr>
            <w:top w:val="none" w:sz="0" w:space="0" w:color="auto"/>
            <w:left w:val="none" w:sz="0" w:space="0" w:color="auto"/>
            <w:bottom w:val="none" w:sz="0" w:space="0" w:color="auto"/>
            <w:right w:val="none" w:sz="0" w:space="0" w:color="auto"/>
          </w:divBdr>
        </w:div>
        <w:div w:id="1393574546">
          <w:marLeft w:val="0"/>
          <w:marRight w:val="0"/>
          <w:marTop w:val="0"/>
          <w:marBottom w:val="0"/>
          <w:divBdr>
            <w:top w:val="none" w:sz="0" w:space="0" w:color="auto"/>
            <w:left w:val="none" w:sz="0" w:space="0" w:color="auto"/>
            <w:bottom w:val="none" w:sz="0" w:space="0" w:color="auto"/>
            <w:right w:val="none" w:sz="0" w:space="0" w:color="auto"/>
          </w:divBdr>
        </w:div>
        <w:div w:id="1395591677">
          <w:marLeft w:val="0"/>
          <w:marRight w:val="0"/>
          <w:marTop w:val="0"/>
          <w:marBottom w:val="0"/>
          <w:divBdr>
            <w:top w:val="none" w:sz="0" w:space="0" w:color="auto"/>
            <w:left w:val="none" w:sz="0" w:space="0" w:color="auto"/>
            <w:bottom w:val="none" w:sz="0" w:space="0" w:color="auto"/>
            <w:right w:val="none" w:sz="0" w:space="0" w:color="auto"/>
          </w:divBdr>
        </w:div>
        <w:div w:id="1465663437">
          <w:marLeft w:val="0"/>
          <w:marRight w:val="0"/>
          <w:marTop w:val="0"/>
          <w:marBottom w:val="0"/>
          <w:divBdr>
            <w:top w:val="none" w:sz="0" w:space="0" w:color="auto"/>
            <w:left w:val="none" w:sz="0" w:space="0" w:color="auto"/>
            <w:bottom w:val="none" w:sz="0" w:space="0" w:color="auto"/>
            <w:right w:val="none" w:sz="0" w:space="0" w:color="auto"/>
          </w:divBdr>
        </w:div>
        <w:div w:id="1476609025">
          <w:marLeft w:val="0"/>
          <w:marRight w:val="0"/>
          <w:marTop w:val="0"/>
          <w:marBottom w:val="0"/>
          <w:divBdr>
            <w:top w:val="none" w:sz="0" w:space="0" w:color="auto"/>
            <w:left w:val="none" w:sz="0" w:space="0" w:color="auto"/>
            <w:bottom w:val="none" w:sz="0" w:space="0" w:color="auto"/>
            <w:right w:val="none" w:sz="0" w:space="0" w:color="auto"/>
          </w:divBdr>
        </w:div>
        <w:div w:id="1597324129">
          <w:marLeft w:val="0"/>
          <w:marRight w:val="0"/>
          <w:marTop w:val="0"/>
          <w:marBottom w:val="0"/>
          <w:divBdr>
            <w:top w:val="none" w:sz="0" w:space="0" w:color="auto"/>
            <w:left w:val="none" w:sz="0" w:space="0" w:color="auto"/>
            <w:bottom w:val="none" w:sz="0" w:space="0" w:color="auto"/>
            <w:right w:val="none" w:sz="0" w:space="0" w:color="auto"/>
          </w:divBdr>
        </w:div>
        <w:div w:id="1662466798">
          <w:marLeft w:val="0"/>
          <w:marRight w:val="0"/>
          <w:marTop w:val="0"/>
          <w:marBottom w:val="0"/>
          <w:divBdr>
            <w:top w:val="none" w:sz="0" w:space="0" w:color="auto"/>
            <w:left w:val="none" w:sz="0" w:space="0" w:color="auto"/>
            <w:bottom w:val="none" w:sz="0" w:space="0" w:color="auto"/>
            <w:right w:val="none" w:sz="0" w:space="0" w:color="auto"/>
          </w:divBdr>
        </w:div>
        <w:div w:id="1691877411">
          <w:marLeft w:val="0"/>
          <w:marRight w:val="0"/>
          <w:marTop w:val="0"/>
          <w:marBottom w:val="0"/>
          <w:divBdr>
            <w:top w:val="none" w:sz="0" w:space="0" w:color="auto"/>
            <w:left w:val="none" w:sz="0" w:space="0" w:color="auto"/>
            <w:bottom w:val="none" w:sz="0" w:space="0" w:color="auto"/>
            <w:right w:val="none" w:sz="0" w:space="0" w:color="auto"/>
          </w:divBdr>
        </w:div>
        <w:div w:id="1732001979">
          <w:marLeft w:val="0"/>
          <w:marRight w:val="0"/>
          <w:marTop w:val="0"/>
          <w:marBottom w:val="0"/>
          <w:divBdr>
            <w:top w:val="none" w:sz="0" w:space="0" w:color="auto"/>
            <w:left w:val="none" w:sz="0" w:space="0" w:color="auto"/>
            <w:bottom w:val="none" w:sz="0" w:space="0" w:color="auto"/>
            <w:right w:val="none" w:sz="0" w:space="0" w:color="auto"/>
          </w:divBdr>
        </w:div>
        <w:div w:id="1735002754">
          <w:marLeft w:val="0"/>
          <w:marRight w:val="0"/>
          <w:marTop w:val="0"/>
          <w:marBottom w:val="0"/>
          <w:divBdr>
            <w:top w:val="none" w:sz="0" w:space="0" w:color="auto"/>
            <w:left w:val="none" w:sz="0" w:space="0" w:color="auto"/>
            <w:bottom w:val="none" w:sz="0" w:space="0" w:color="auto"/>
            <w:right w:val="none" w:sz="0" w:space="0" w:color="auto"/>
          </w:divBdr>
        </w:div>
        <w:div w:id="1752047328">
          <w:marLeft w:val="0"/>
          <w:marRight w:val="0"/>
          <w:marTop w:val="0"/>
          <w:marBottom w:val="0"/>
          <w:divBdr>
            <w:top w:val="none" w:sz="0" w:space="0" w:color="auto"/>
            <w:left w:val="none" w:sz="0" w:space="0" w:color="auto"/>
            <w:bottom w:val="none" w:sz="0" w:space="0" w:color="auto"/>
            <w:right w:val="none" w:sz="0" w:space="0" w:color="auto"/>
          </w:divBdr>
        </w:div>
        <w:div w:id="1838424918">
          <w:marLeft w:val="0"/>
          <w:marRight w:val="0"/>
          <w:marTop w:val="0"/>
          <w:marBottom w:val="0"/>
          <w:divBdr>
            <w:top w:val="none" w:sz="0" w:space="0" w:color="auto"/>
            <w:left w:val="none" w:sz="0" w:space="0" w:color="auto"/>
            <w:bottom w:val="none" w:sz="0" w:space="0" w:color="auto"/>
            <w:right w:val="none" w:sz="0" w:space="0" w:color="auto"/>
          </w:divBdr>
        </w:div>
        <w:div w:id="1864707348">
          <w:marLeft w:val="0"/>
          <w:marRight w:val="0"/>
          <w:marTop w:val="0"/>
          <w:marBottom w:val="0"/>
          <w:divBdr>
            <w:top w:val="none" w:sz="0" w:space="0" w:color="auto"/>
            <w:left w:val="none" w:sz="0" w:space="0" w:color="auto"/>
            <w:bottom w:val="none" w:sz="0" w:space="0" w:color="auto"/>
            <w:right w:val="none" w:sz="0" w:space="0" w:color="auto"/>
          </w:divBdr>
        </w:div>
        <w:div w:id="1869222907">
          <w:marLeft w:val="0"/>
          <w:marRight w:val="0"/>
          <w:marTop w:val="0"/>
          <w:marBottom w:val="0"/>
          <w:divBdr>
            <w:top w:val="none" w:sz="0" w:space="0" w:color="auto"/>
            <w:left w:val="none" w:sz="0" w:space="0" w:color="auto"/>
            <w:bottom w:val="none" w:sz="0" w:space="0" w:color="auto"/>
            <w:right w:val="none" w:sz="0" w:space="0" w:color="auto"/>
          </w:divBdr>
        </w:div>
        <w:div w:id="1913586966">
          <w:marLeft w:val="0"/>
          <w:marRight w:val="0"/>
          <w:marTop w:val="0"/>
          <w:marBottom w:val="0"/>
          <w:divBdr>
            <w:top w:val="none" w:sz="0" w:space="0" w:color="auto"/>
            <w:left w:val="none" w:sz="0" w:space="0" w:color="auto"/>
            <w:bottom w:val="none" w:sz="0" w:space="0" w:color="auto"/>
            <w:right w:val="none" w:sz="0" w:space="0" w:color="auto"/>
          </w:divBdr>
        </w:div>
        <w:div w:id="1932002958">
          <w:marLeft w:val="0"/>
          <w:marRight w:val="0"/>
          <w:marTop w:val="0"/>
          <w:marBottom w:val="0"/>
          <w:divBdr>
            <w:top w:val="none" w:sz="0" w:space="0" w:color="auto"/>
            <w:left w:val="none" w:sz="0" w:space="0" w:color="auto"/>
            <w:bottom w:val="none" w:sz="0" w:space="0" w:color="auto"/>
            <w:right w:val="none" w:sz="0" w:space="0" w:color="auto"/>
          </w:divBdr>
        </w:div>
        <w:div w:id="1975868988">
          <w:marLeft w:val="0"/>
          <w:marRight w:val="0"/>
          <w:marTop w:val="0"/>
          <w:marBottom w:val="0"/>
          <w:divBdr>
            <w:top w:val="none" w:sz="0" w:space="0" w:color="auto"/>
            <w:left w:val="none" w:sz="0" w:space="0" w:color="auto"/>
            <w:bottom w:val="none" w:sz="0" w:space="0" w:color="auto"/>
            <w:right w:val="none" w:sz="0" w:space="0" w:color="auto"/>
          </w:divBdr>
        </w:div>
        <w:div w:id="2001811286">
          <w:marLeft w:val="0"/>
          <w:marRight w:val="0"/>
          <w:marTop w:val="0"/>
          <w:marBottom w:val="0"/>
          <w:divBdr>
            <w:top w:val="none" w:sz="0" w:space="0" w:color="auto"/>
            <w:left w:val="none" w:sz="0" w:space="0" w:color="auto"/>
            <w:bottom w:val="none" w:sz="0" w:space="0" w:color="auto"/>
            <w:right w:val="none" w:sz="0" w:space="0" w:color="auto"/>
          </w:divBdr>
        </w:div>
        <w:div w:id="2049530649">
          <w:marLeft w:val="0"/>
          <w:marRight w:val="0"/>
          <w:marTop w:val="0"/>
          <w:marBottom w:val="0"/>
          <w:divBdr>
            <w:top w:val="none" w:sz="0" w:space="0" w:color="auto"/>
            <w:left w:val="none" w:sz="0" w:space="0" w:color="auto"/>
            <w:bottom w:val="none" w:sz="0" w:space="0" w:color="auto"/>
            <w:right w:val="none" w:sz="0" w:space="0" w:color="auto"/>
          </w:divBdr>
        </w:div>
        <w:div w:id="2088384721">
          <w:marLeft w:val="0"/>
          <w:marRight w:val="0"/>
          <w:marTop w:val="0"/>
          <w:marBottom w:val="0"/>
          <w:divBdr>
            <w:top w:val="none" w:sz="0" w:space="0" w:color="auto"/>
            <w:left w:val="none" w:sz="0" w:space="0" w:color="auto"/>
            <w:bottom w:val="none" w:sz="0" w:space="0" w:color="auto"/>
            <w:right w:val="none" w:sz="0" w:space="0" w:color="auto"/>
          </w:divBdr>
        </w:div>
        <w:div w:id="2128743135">
          <w:marLeft w:val="0"/>
          <w:marRight w:val="0"/>
          <w:marTop w:val="0"/>
          <w:marBottom w:val="0"/>
          <w:divBdr>
            <w:top w:val="none" w:sz="0" w:space="0" w:color="auto"/>
            <w:left w:val="none" w:sz="0" w:space="0" w:color="auto"/>
            <w:bottom w:val="none" w:sz="0" w:space="0" w:color="auto"/>
            <w:right w:val="none" w:sz="0" w:space="0" w:color="auto"/>
          </w:divBdr>
        </w:div>
        <w:div w:id="2130856522">
          <w:marLeft w:val="0"/>
          <w:marRight w:val="0"/>
          <w:marTop w:val="0"/>
          <w:marBottom w:val="0"/>
          <w:divBdr>
            <w:top w:val="none" w:sz="0" w:space="0" w:color="auto"/>
            <w:left w:val="none" w:sz="0" w:space="0" w:color="auto"/>
            <w:bottom w:val="none" w:sz="0" w:space="0" w:color="auto"/>
            <w:right w:val="none" w:sz="0" w:space="0" w:color="auto"/>
          </w:divBdr>
        </w:div>
      </w:divsChild>
    </w:div>
    <w:div w:id="1689596922">
      <w:bodyDiv w:val="1"/>
      <w:marLeft w:val="0"/>
      <w:marRight w:val="0"/>
      <w:marTop w:val="0"/>
      <w:marBottom w:val="0"/>
      <w:divBdr>
        <w:top w:val="none" w:sz="0" w:space="0" w:color="auto"/>
        <w:left w:val="none" w:sz="0" w:space="0" w:color="auto"/>
        <w:bottom w:val="none" w:sz="0" w:space="0" w:color="auto"/>
        <w:right w:val="none" w:sz="0" w:space="0" w:color="auto"/>
      </w:divBdr>
      <w:divsChild>
        <w:div w:id="66850462">
          <w:marLeft w:val="0"/>
          <w:marRight w:val="0"/>
          <w:marTop w:val="0"/>
          <w:marBottom w:val="0"/>
          <w:divBdr>
            <w:top w:val="none" w:sz="0" w:space="0" w:color="auto"/>
            <w:left w:val="none" w:sz="0" w:space="0" w:color="auto"/>
            <w:bottom w:val="none" w:sz="0" w:space="0" w:color="auto"/>
            <w:right w:val="none" w:sz="0" w:space="0" w:color="auto"/>
          </w:divBdr>
        </w:div>
        <w:div w:id="346980213">
          <w:marLeft w:val="0"/>
          <w:marRight w:val="0"/>
          <w:marTop w:val="0"/>
          <w:marBottom w:val="0"/>
          <w:divBdr>
            <w:top w:val="none" w:sz="0" w:space="0" w:color="auto"/>
            <w:left w:val="none" w:sz="0" w:space="0" w:color="auto"/>
            <w:bottom w:val="none" w:sz="0" w:space="0" w:color="auto"/>
            <w:right w:val="none" w:sz="0" w:space="0" w:color="auto"/>
          </w:divBdr>
        </w:div>
        <w:div w:id="775061090">
          <w:marLeft w:val="0"/>
          <w:marRight w:val="0"/>
          <w:marTop w:val="0"/>
          <w:marBottom w:val="0"/>
          <w:divBdr>
            <w:top w:val="none" w:sz="0" w:space="0" w:color="auto"/>
            <w:left w:val="none" w:sz="0" w:space="0" w:color="auto"/>
            <w:bottom w:val="none" w:sz="0" w:space="0" w:color="auto"/>
            <w:right w:val="none" w:sz="0" w:space="0" w:color="auto"/>
          </w:divBdr>
        </w:div>
        <w:div w:id="1026953700">
          <w:marLeft w:val="0"/>
          <w:marRight w:val="0"/>
          <w:marTop w:val="0"/>
          <w:marBottom w:val="0"/>
          <w:divBdr>
            <w:top w:val="none" w:sz="0" w:space="0" w:color="auto"/>
            <w:left w:val="none" w:sz="0" w:space="0" w:color="auto"/>
            <w:bottom w:val="none" w:sz="0" w:space="0" w:color="auto"/>
            <w:right w:val="none" w:sz="0" w:space="0" w:color="auto"/>
          </w:divBdr>
        </w:div>
        <w:div w:id="1159033105">
          <w:marLeft w:val="0"/>
          <w:marRight w:val="0"/>
          <w:marTop w:val="0"/>
          <w:marBottom w:val="0"/>
          <w:divBdr>
            <w:top w:val="none" w:sz="0" w:space="0" w:color="auto"/>
            <w:left w:val="none" w:sz="0" w:space="0" w:color="auto"/>
            <w:bottom w:val="none" w:sz="0" w:space="0" w:color="auto"/>
            <w:right w:val="none" w:sz="0" w:space="0" w:color="auto"/>
          </w:divBdr>
        </w:div>
        <w:div w:id="1209149985">
          <w:marLeft w:val="0"/>
          <w:marRight w:val="0"/>
          <w:marTop w:val="0"/>
          <w:marBottom w:val="0"/>
          <w:divBdr>
            <w:top w:val="none" w:sz="0" w:space="0" w:color="auto"/>
            <w:left w:val="none" w:sz="0" w:space="0" w:color="auto"/>
            <w:bottom w:val="none" w:sz="0" w:space="0" w:color="auto"/>
            <w:right w:val="none" w:sz="0" w:space="0" w:color="auto"/>
          </w:divBdr>
        </w:div>
        <w:div w:id="1221594338">
          <w:marLeft w:val="0"/>
          <w:marRight w:val="0"/>
          <w:marTop w:val="0"/>
          <w:marBottom w:val="0"/>
          <w:divBdr>
            <w:top w:val="none" w:sz="0" w:space="0" w:color="auto"/>
            <w:left w:val="none" w:sz="0" w:space="0" w:color="auto"/>
            <w:bottom w:val="none" w:sz="0" w:space="0" w:color="auto"/>
            <w:right w:val="none" w:sz="0" w:space="0" w:color="auto"/>
          </w:divBdr>
        </w:div>
        <w:div w:id="1230338312">
          <w:marLeft w:val="0"/>
          <w:marRight w:val="0"/>
          <w:marTop w:val="0"/>
          <w:marBottom w:val="0"/>
          <w:divBdr>
            <w:top w:val="none" w:sz="0" w:space="0" w:color="auto"/>
            <w:left w:val="none" w:sz="0" w:space="0" w:color="auto"/>
            <w:bottom w:val="none" w:sz="0" w:space="0" w:color="auto"/>
            <w:right w:val="none" w:sz="0" w:space="0" w:color="auto"/>
          </w:divBdr>
        </w:div>
        <w:div w:id="1325209806">
          <w:marLeft w:val="0"/>
          <w:marRight w:val="0"/>
          <w:marTop w:val="0"/>
          <w:marBottom w:val="0"/>
          <w:divBdr>
            <w:top w:val="none" w:sz="0" w:space="0" w:color="auto"/>
            <w:left w:val="none" w:sz="0" w:space="0" w:color="auto"/>
            <w:bottom w:val="none" w:sz="0" w:space="0" w:color="auto"/>
            <w:right w:val="none" w:sz="0" w:space="0" w:color="auto"/>
          </w:divBdr>
        </w:div>
      </w:divsChild>
    </w:div>
    <w:div w:id="1732994481">
      <w:bodyDiv w:val="1"/>
      <w:marLeft w:val="0"/>
      <w:marRight w:val="0"/>
      <w:marTop w:val="0"/>
      <w:marBottom w:val="0"/>
      <w:divBdr>
        <w:top w:val="none" w:sz="0" w:space="0" w:color="auto"/>
        <w:left w:val="none" w:sz="0" w:space="0" w:color="auto"/>
        <w:bottom w:val="none" w:sz="0" w:space="0" w:color="auto"/>
        <w:right w:val="none" w:sz="0" w:space="0" w:color="auto"/>
      </w:divBdr>
      <w:divsChild>
        <w:div w:id="111285720">
          <w:marLeft w:val="0"/>
          <w:marRight w:val="0"/>
          <w:marTop w:val="0"/>
          <w:marBottom w:val="0"/>
          <w:divBdr>
            <w:top w:val="none" w:sz="0" w:space="0" w:color="auto"/>
            <w:left w:val="none" w:sz="0" w:space="0" w:color="auto"/>
            <w:bottom w:val="none" w:sz="0" w:space="0" w:color="auto"/>
            <w:right w:val="none" w:sz="0" w:space="0" w:color="auto"/>
          </w:divBdr>
        </w:div>
        <w:div w:id="141317912">
          <w:marLeft w:val="0"/>
          <w:marRight w:val="0"/>
          <w:marTop w:val="0"/>
          <w:marBottom w:val="0"/>
          <w:divBdr>
            <w:top w:val="none" w:sz="0" w:space="0" w:color="auto"/>
            <w:left w:val="none" w:sz="0" w:space="0" w:color="auto"/>
            <w:bottom w:val="none" w:sz="0" w:space="0" w:color="auto"/>
            <w:right w:val="none" w:sz="0" w:space="0" w:color="auto"/>
          </w:divBdr>
        </w:div>
        <w:div w:id="191262461">
          <w:marLeft w:val="0"/>
          <w:marRight w:val="0"/>
          <w:marTop w:val="0"/>
          <w:marBottom w:val="0"/>
          <w:divBdr>
            <w:top w:val="none" w:sz="0" w:space="0" w:color="auto"/>
            <w:left w:val="none" w:sz="0" w:space="0" w:color="auto"/>
            <w:bottom w:val="none" w:sz="0" w:space="0" w:color="auto"/>
            <w:right w:val="none" w:sz="0" w:space="0" w:color="auto"/>
          </w:divBdr>
        </w:div>
        <w:div w:id="479689939">
          <w:marLeft w:val="0"/>
          <w:marRight w:val="0"/>
          <w:marTop w:val="0"/>
          <w:marBottom w:val="0"/>
          <w:divBdr>
            <w:top w:val="none" w:sz="0" w:space="0" w:color="auto"/>
            <w:left w:val="none" w:sz="0" w:space="0" w:color="auto"/>
            <w:bottom w:val="none" w:sz="0" w:space="0" w:color="auto"/>
            <w:right w:val="none" w:sz="0" w:space="0" w:color="auto"/>
          </w:divBdr>
        </w:div>
        <w:div w:id="483736373">
          <w:marLeft w:val="0"/>
          <w:marRight w:val="0"/>
          <w:marTop w:val="0"/>
          <w:marBottom w:val="0"/>
          <w:divBdr>
            <w:top w:val="none" w:sz="0" w:space="0" w:color="auto"/>
            <w:left w:val="none" w:sz="0" w:space="0" w:color="auto"/>
            <w:bottom w:val="none" w:sz="0" w:space="0" w:color="auto"/>
            <w:right w:val="none" w:sz="0" w:space="0" w:color="auto"/>
          </w:divBdr>
        </w:div>
        <w:div w:id="621226942">
          <w:marLeft w:val="0"/>
          <w:marRight w:val="0"/>
          <w:marTop w:val="0"/>
          <w:marBottom w:val="0"/>
          <w:divBdr>
            <w:top w:val="none" w:sz="0" w:space="0" w:color="auto"/>
            <w:left w:val="none" w:sz="0" w:space="0" w:color="auto"/>
            <w:bottom w:val="none" w:sz="0" w:space="0" w:color="auto"/>
            <w:right w:val="none" w:sz="0" w:space="0" w:color="auto"/>
          </w:divBdr>
        </w:div>
        <w:div w:id="714504189">
          <w:marLeft w:val="0"/>
          <w:marRight w:val="0"/>
          <w:marTop w:val="0"/>
          <w:marBottom w:val="0"/>
          <w:divBdr>
            <w:top w:val="none" w:sz="0" w:space="0" w:color="auto"/>
            <w:left w:val="none" w:sz="0" w:space="0" w:color="auto"/>
            <w:bottom w:val="none" w:sz="0" w:space="0" w:color="auto"/>
            <w:right w:val="none" w:sz="0" w:space="0" w:color="auto"/>
          </w:divBdr>
        </w:div>
        <w:div w:id="1343434526">
          <w:marLeft w:val="0"/>
          <w:marRight w:val="0"/>
          <w:marTop w:val="0"/>
          <w:marBottom w:val="0"/>
          <w:divBdr>
            <w:top w:val="none" w:sz="0" w:space="0" w:color="auto"/>
            <w:left w:val="none" w:sz="0" w:space="0" w:color="auto"/>
            <w:bottom w:val="none" w:sz="0" w:space="0" w:color="auto"/>
            <w:right w:val="none" w:sz="0" w:space="0" w:color="auto"/>
          </w:divBdr>
        </w:div>
        <w:div w:id="1639529349">
          <w:marLeft w:val="0"/>
          <w:marRight w:val="0"/>
          <w:marTop w:val="0"/>
          <w:marBottom w:val="0"/>
          <w:divBdr>
            <w:top w:val="none" w:sz="0" w:space="0" w:color="auto"/>
            <w:left w:val="none" w:sz="0" w:space="0" w:color="auto"/>
            <w:bottom w:val="none" w:sz="0" w:space="0" w:color="auto"/>
            <w:right w:val="none" w:sz="0" w:space="0" w:color="auto"/>
          </w:divBdr>
        </w:div>
      </w:divsChild>
    </w:div>
    <w:div w:id="1767729656">
      <w:bodyDiv w:val="1"/>
      <w:marLeft w:val="0"/>
      <w:marRight w:val="0"/>
      <w:marTop w:val="0"/>
      <w:marBottom w:val="0"/>
      <w:divBdr>
        <w:top w:val="none" w:sz="0" w:space="0" w:color="auto"/>
        <w:left w:val="none" w:sz="0" w:space="0" w:color="auto"/>
        <w:bottom w:val="none" w:sz="0" w:space="0" w:color="auto"/>
        <w:right w:val="none" w:sz="0" w:space="0" w:color="auto"/>
      </w:divBdr>
    </w:div>
    <w:div w:id="1824197909">
      <w:bodyDiv w:val="1"/>
      <w:marLeft w:val="0"/>
      <w:marRight w:val="0"/>
      <w:marTop w:val="0"/>
      <w:marBottom w:val="0"/>
      <w:divBdr>
        <w:top w:val="none" w:sz="0" w:space="0" w:color="auto"/>
        <w:left w:val="none" w:sz="0" w:space="0" w:color="auto"/>
        <w:bottom w:val="none" w:sz="0" w:space="0" w:color="auto"/>
        <w:right w:val="none" w:sz="0" w:space="0" w:color="auto"/>
      </w:divBdr>
      <w:divsChild>
        <w:div w:id="25525625">
          <w:marLeft w:val="0"/>
          <w:marRight w:val="0"/>
          <w:marTop w:val="0"/>
          <w:marBottom w:val="0"/>
          <w:divBdr>
            <w:top w:val="none" w:sz="0" w:space="0" w:color="auto"/>
            <w:left w:val="none" w:sz="0" w:space="0" w:color="auto"/>
            <w:bottom w:val="none" w:sz="0" w:space="0" w:color="auto"/>
            <w:right w:val="none" w:sz="0" w:space="0" w:color="auto"/>
          </w:divBdr>
        </w:div>
        <w:div w:id="290522198">
          <w:marLeft w:val="0"/>
          <w:marRight w:val="0"/>
          <w:marTop w:val="0"/>
          <w:marBottom w:val="0"/>
          <w:divBdr>
            <w:top w:val="none" w:sz="0" w:space="0" w:color="auto"/>
            <w:left w:val="none" w:sz="0" w:space="0" w:color="auto"/>
            <w:bottom w:val="none" w:sz="0" w:space="0" w:color="auto"/>
            <w:right w:val="none" w:sz="0" w:space="0" w:color="auto"/>
          </w:divBdr>
        </w:div>
        <w:div w:id="293802931">
          <w:marLeft w:val="0"/>
          <w:marRight w:val="0"/>
          <w:marTop w:val="0"/>
          <w:marBottom w:val="0"/>
          <w:divBdr>
            <w:top w:val="none" w:sz="0" w:space="0" w:color="auto"/>
            <w:left w:val="none" w:sz="0" w:space="0" w:color="auto"/>
            <w:bottom w:val="none" w:sz="0" w:space="0" w:color="auto"/>
            <w:right w:val="none" w:sz="0" w:space="0" w:color="auto"/>
          </w:divBdr>
        </w:div>
        <w:div w:id="362368102">
          <w:marLeft w:val="0"/>
          <w:marRight w:val="0"/>
          <w:marTop w:val="0"/>
          <w:marBottom w:val="0"/>
          <w:divBdr>
            <w:top w:val="none" w:sz="0" w:space="0" w:color="auto"/>
            <w:left w:val="none" w:sz="0" w:space="0" w:color="auto"/>
            <w:bottom w:val="none" w:sz="0" w:space="0" w:color="auto"/>
            <w:right w:val="none" w:sz="0" w:space="0" w:color="auto"/>
          </w:divBdr>
        </w:div>
        <w:div w:id="383600422">
          <w:marLeft w:val="0"/>
          <w:marRight w:val="0"/>
          <w:marTop w:val="0"/>
          <w:marBottom w:val="0"/>
          <w:divBdr>
            <w:top w:val="none" w:sz="0" w:space="0" w:color="auto"/>
            <w:left w:val="none" w:sz="0" w:space="0" w:color="auto"/>
            <w:bottom w:val="none" w:sz="0" w:space="0" w:color="auto"/>
            <w:right w:val="none" w:sz="0" w:space="0" w:color="auto"/>
          </w:divBdr>
        </w:div>
        <w:div w:id="424620064">
          <w:marLeft w:val="0"/>
          <w:marRight w:val="0"/>
          <w:marTop w:val="0"/>
          <w:marBottom w:val="0"/>
          <w:divBdr>
            <w:top w:val="none" w:sz="0" w:space="0" w:color="auto"/>
            <w:left w:val="none" w:sz="0" w:space="0" w:color="auto"/>
            <w:bottom w:val="none" w:sz="0" w:space="0" w:color="auto"/>
            <w:right w:val="none" w:sz="0" w:space="0" w:color="auto"/>
          </w:divBdr>
        </w:div>
        <w:div w:id="618224919">
          <w:marLeft w:val="0"/>
          <w:marRight w:val="0"/>
          <w:marTop w:val="0"/>
          <w:marBottom w:val="0"/>
          <w:divBdr>
            <w:top w:val="none" w:sz="0" w:space="0" w:color="auto"/>
            <w:left w:val="none" w:sz="0" w:space="0" w:color="auto"/>
            <w:bottom w:val="none" w:sz="0" w:space="0" w:color="auto"/>
            <w:right w:val="none" w:sz="0" w:space="0" w:color="auto"/>
          </w:divBdr>
        </w:div>
        <w:div w:id="758135082">
          <w:marLeft w:val="0"/>
          <w:marRight w:val="0"/>
          <w:marTop w:val="0"/>
          <w:marBottom w:val="0"/>
          <w:divBdr>
            <w:top w:val="none" w:sz="0" w:space="0" w:color="auto"/>
            <w:left w:val="none" w:sz="0" w:space="0" w:color="auto"/>
            <w:bottom w:val="none" w:sz="0" w:space="0" w:color="auto"/>
            <w:right w:val="none" w:sz="0" w:space="0" w:color="auto"/>
          </w:divBdr>
        </w:div>
        <w:div w:id="965544545">
          <w:marLeft w:val="0"/>
          <w:marRight w:val="0"/>
          <w:marTop w:val="0"/>
          <w:marBottom w:val="0"/>
          <w:divBdr>
            <w:top w:val="none" w:sz="0" w:space="0" w:color="auto"/>
            <w:left w:val="none" w:sz="0" w:space="0" w:color="auto"/>
            <w:bottom w:val="none" w:sz="0" w:space="0" w:color="auto"/>
            <w:right w:val="none" w:sz="0" w:space="0" w:color="auto"/>
          </w:divBdr>
        </w:div>
        <w:div w:id="1064065584">
          <w:marLeft w:val="0"/>
          <w:marRight w:val="0"/>
          <w:marTop w:val="0"/>
          <w:marBottom w:val="0"/>
          <w:divBdr>
            <w:top w:val="none" w:sz="0" w:space="0" w:color="auto"/>
            <w:left w:val="none" w:sz="0" w:space="0" w:color="auto"/>
            <w:bottom w:val="none" w:sz="0" w:space="0" w:color="auto"/>
            <w:right w:val="none" w:sz="0" w:space="0" w:color="auto"/>
          </w:divBdr>
        </w:div>
        <w:div w:id="1160197821">
          <w:marLeft w:val="0"/>
          <w:marRight w:val="0"/>
          <w:marTop w:val="0"/>
          <w:marBottom w:val="0"/>
          <w:divBdr>
            <w:top w:val="none" w:sz="0" w:space="0" w:color="auto"/>
            <w:left w:val="none" w:sz="0" w:space="0" w:color="auto"/>
            <w:bottom w:val="none" w:sz="0" w:space="0" w:color="auto"/>
            <w:right w:val="none" w:sz="0" w:space="0" w:color="auto"/>
          </w:divBdr>
        </w:div>
        <w:div w:id="1162085394">
          <w:marLeft w:val="0"/>
          <w:marRight w:val="0"/>
          <w:marTop w:val="0"/>
          <w:marBottom w:val="0"/>
          <w:divBdr>
            <w:top w:val="none" w:sz="0" w:space="0" w:color="auto"/>
            <w:left w:val="none" w:sz="0" w:space="0" w:color="auto"/>
            <w:bottom w:val="none" w:sz="0" w:space="0" w:color="auto"/>
            <w:right w:val="none" w:sz="0" w:space="0" w:color="auto"/>
          </w:divBdr>
        </w:div>
        <w:div w:id="1195120601">
          <w:marLeft w:val="0"/>
          <w:marRight w:val="0"/>
          <w:marTop w:val="0"/>
          <w:marBottom w:val="0"/>
          <w:divBdr>
            <w:top w:val="none" w:sz="0" w:space="0" w:color="auto"/>
            <w:left w:val="none" w:sz="0" w:space="0" w:color="auto"/>
            <w:bottom w:val="none" w:sz="0" w:space="0" w:color="auto"/>
            <w:right w:val="none" w:sz="0" w:space="0" w:color="auto"/>
          </w:divBdr>
        </w:div>
        <w:div w:id="1448038382">
          <w:marLeft w:val="0"/>
          <w:marRight w:val="0"/>
          <w:marTop w:val="0"/>
          <w:marBottom w:val="0"/>
          <w:divBdr>
            <w:top w:val="none" w:sz="0" w:space="0" w:color="auto"/>
            <w:left w:val="none" w:sz="0" w:space="0" w:color="auto"/>
            <w:bottom w:val="none" w:sz="0" w:space="0" w:color="auto"/>
            <w:right w:val="none" w:sz="0" w:space="0" w:color="auto"/>
          </w:divBdr>
        </w:div>
        <w:div w:id="1493832138">
          <w:marLeft w:val="0"/>
          <w:marRight w:val="0"/>
          <w:marTop w:val="0"/>
          <w:marBottom w:val="0"/>
          <w:divBdr>
            <w:top w:val="none" w:sz="0" w:space="0" w:color="auto"/>
            <w:left w:val="none" w:sz="0" w:space="0" w:color="auto"/>
            <w:bottom w:val="none" w:sz="0" w:space="0" w:color="auto"/>
            <w:right w:val="none" w:sz="0" w:space="0" w:color="auto"/>
          </w:divBdr>
        </w:div>
        <w:div w:id="1512991991">
          <w:marLeft w:val="0"/>
          <w:marRight w:val="0"/>
          <w:marTop w:val="0"/>
          <w:marBottom w:val="0"/>
          <w:divBdr>
            <w:top w:val="none" w:sz="0" w:space="0" w:color="auto"/>
            <w:left w:val="none" w:sz="0" w:space="0" w:color="auto"/>
            <w:bottom w:val="none" w:sz="0" w:space="0" w:color="auto"/>
            <w:right w:val="none" w:sz="0" w:space="0" w:color="auto"/>
          </w:divBdr>
        </w:div>
        <w:div w:id="1772581429">
          <w:marLeft w:val="0"/>
          <w:marRight w:val="0"/>
          <w:marTop w:val="0"/>
          <w:marBottom w:val="0"/>
          <w:divBdr>
            <w:top w:val="none" w:sz="0" w:space="0" w:color="auto"/>
            <w:left w:val="none" w:sz="0" w:space="0" w:color="auto"/>
            <w:bottom w:val="none" w:sz="0" w:space="0" w:color="auto"/>
            <w:right w:val="none" w:sz="0" w:space="0" w:color="auto"/>
          </w:divBdr>
        </w:div>
        <w:div w:id="1824735358">
          <w:marLeft w:val="0"/>
          <w:marRight w:val="0"/>
          <w:marTop w:val="0"/>
          <w:marBottom w:val="0"/>
          <w:divBdr>
            <w:top w:val="none" w:sz="0" w:space="0" w:color="auto"/>
            <w:left w:val="none" w:sz="0" w:space="0" w:color="auto"/>
            <w:bottom w:val="none" w:sz="0" w:space="0" w:color="auto"/>
            <w:right w:val="none" w:sz="0" w:space="0" w:color="auto"/>
          </w:divBdr>
        </w:div>
        <w:div w:id="2128963603">
          <w:marLeft w:val="0"/>
          <w:marRight w:val="0"/>
          <w:marTop w:val="0"/>
          <w:marBottom w:val="0"/>
          <w:divBdr>
            <w:top w:val="none" w:sz="0" w:space="0" w:color="auto"/>
            <w:left w:val="none" w:sz="0" w:space="0" w:color="auto"/>
            <w:bottom w:val="none" w:sz="0" w:space="0" w:color="auto"/>
            <w:right w:val="none" w:sz="0" w:space="0" w:color="auto"/>
          </w:divBdr>
        </w:div>
        <w:div w:id="2143427351">
          <w:marLeft w:val="0"/>
          <w:marRight w:val="0"/>
          <w:marTop w:val="0"/>
          <w:marBottom w:val="0"/>
          <w:divBdr>
            <w:top w:val="none" w:sz="0" w:space="0" w:color="auto"/>
            <w:left w:val="none" w:sz="0" w:space="0" w:color="auto"/>
            <w:bottom w:val="none" w:sz="0" w:space="0" w:color="auto"/>
            <w:right w:val="none" w:sz="0" w:space="0" w:color="auto"/>
          </w:divBdr>
        </w:div>
      </w:divsChild>
    </w:div>
    <w:div w:id="1847595694">
      <w:bodyDiv w:val="1"/>
      <w:marLeft w:val="0"/>
      <w:marRight w:val="0"/>
      <w:marTop w:val="0"/>
      <w:marBottom w:val="0"/>
      <w:divBdr>
        <w:top w:val="none" w:sz="0" w:space="0" w:color="auto"/>
        <w:left w:val="none" w:sz="0" w:space="0" w:color="auto"/>
        <w:bottom w:val="none" w:sz="0" w:space="0" w:color="auto"/>
        <w:right w:val="none" w:sz="0" w:space="0" w:color="auto"/>
      </w:divBdr>
    </w:div>
    <w:div w:id="1898738116">
      <w:bodyDiv w:val="1"/>
      <w:marLeft w:val="0"/>
      <w:marRight w:val="0"/>
      <w:marTop w:val="0"/>
      <w:marBottom w:val="0"/>
      <w:divBdr>
        <w:top w:val="none" w:sz="0" w:space="0" w:color="auto"/>
        <w:left w:val="none" w:sz="0" w:space="0" w:color="auto"/>
        <w:bottom w:val="none" w:sz="0" w:space="0" w:color="auto"/>
        <w:right w:val="none" w:sz="0" w:space="0" w:color="auto"/>
      </w:divBdr>
      <w:divsChild>
        <w:div w:id="94714755">
          <w:marLeft w:val="0"/>
          <w:marRight w:val="0"/>
          <w:marTop w:val="0"/>
          <w:marBottom w:val="0"/>
          <w:divBdr>
            <w:top w:val="none" w:sz="0" w:space="0" w:color="auto"/>
            <w:left w:val="none" w:sz="0" w:space="0" w:color="auto"/>
            <w:bottom w:val="none" w:sz="0" w:space="0" w:color="auto"/>
            <w:right w:val="none" w:sz="0" w:space="0" w:color="auto"/>
          </w:divBdr>
        </w:div>
        <w:div w:id="163477886">
          <w:marLeft w:val="0"/>
          <w:marRight w:val="0"/>
          <w:marTop w:val="0"/>
          <w:marBottom w:val="0"/>
          <w:divBdr>
            <w:top w:val="none" w:sz="0" w:space="0" w:color="auto"/>
            <w:left w:val="none" w:sz="0" w:space="0" w:color="auto"/>
            <w:bottom w:val="none" w:sz="0" w:space="0" w:color="auto"/>
            <w:right w:val="none" w:sz="0" w:space="0" w:color="auto"/>
          </w:divBdr>
        </w:div>
        <w:div w:id="172888685">
          <w:marLeft w:val="0"/>
          <w:marRight w:val="0"/>
          <w:marTop w:val="0"/>
          <w:marBottom w:val="0"/>
          <w:divBdr>
            <w:top w:val="none" w:sz="0" w:space="0" w:color="auto"/>
            <w:left w:val="none" w:sz="0" w:space="0" w:color="auto"/>
            <w:bottom w:val="none" w:sz="0" w:space="0" w:color="auto"/>
            <w:right w:val="none" w:sz="0" w:space="0" w:color="auto"/>
          </w:divBdr>
        </w:div>
        <w:div w:id="243300513">
          <w:marLeft w:val="0"/>
          <w:marRight w:val="0"/>
          <w:marTop w:val="0"/>
          <w:marBottom w:val="0"/>
          <w:divBdr>
            <w:top w:val="none" w:sz="0" w:space="0" w:color="auto"/>
            <w:left w:val="none" w:sz="0" w:space="0" w:color="auto"/>
            <w:bottom w:val="none" w:sz="0" w:space="0" w:color="auto"/>
            <w:right w:val="none" w:sz="0" w:space="0" w:color="auto"/>
          </w:divBdr>
        </w:div>
        <w:div w:id="321083788">
          <w:marLeft w:val="0"/>
          <w:marRight w:val="0"/>
          <w:marTop w:val="0"/>
          <w:marBottom w:val="0"/>
          <w:divBdr>
            <w:top w:val="none" w:sz="0" w:space="0" w:color="auto"/>
            <w:left w:val="none" w:sz="0" w:space="0" w:color="auto"/>
            <w:bottom w:val="none" w:sz="0" w:space="0" w:color="auto"/>
            <w:right w:val="none" w:sz="0" w:space="0" w:color="auto"/>
          </w:divBdr>
        </w:div>
        <w:div w:id="504168478">
          <w:marLeft w:val="0"/>
          <w:marRight w:val="0"/>
          <w:marTop w:val="0"/>
          <w:marBottom w:val="0"/>
          <w:divBdr>
            <w:top w:val="none" w:sz="0" w:space="0" w:color="auto"/>
            <w:left w:val="none" w:sz="0" w:space="0" w:color="auto"/>
            <w:bottom w:val="none" w:sz="0" w:space="0" w:color="auto"/>
            <w:right w:val="none" w:sz="0" w:space="0" w:color="auto"/>
          </w:divBdr>
        </w:div>
        <w:div w:id="696584505">
          <w:marLeft w:val="0"/>
          <w:marRight w:val="0"/>
          <w:marTop w:val="0"/>
          <w:marBottom w:val="0"/>
          <w:divBdr>
            <w:top w:val="none" w:sz="0" w:space="0" w:color="auto"/>
            <w:left w:val="none" w:sz="0" w:space="0" w:color="auto"/>
            <w:bottom w:val="none" w:sz="0" w:space="0" w:color="auto"/>
            <w:right w:val="none" w:sz="0" w:space="0" w:color="auto"/>
          </w:divBdr>
        </w:div>
        <w:div w:id="958682475">
          <w:marLeft w:val="0"/>
          <w:marRight w:val="0"/>
          <w:marTop w:val="0"/>
          <w:marBottom w:val="0"/>
          <w:divBdr>
            <w:top w:val="none" w:sz="0" w:space="0" w:color="auto"/>
            <w:left w:val="none" w:sz="0" w:space="0" w:color="auto"/>
            <w:bottom w:val="none" w:sz="0" w:space="0" w:color="auto"/>
            <w:right w:val="none" w:sz="0" w:space="0" w:color="auto"/>
          </w:divBdr>
        </w:div>
        <w:div w:id="1046568475">
          <w:marLeft w:val="0"/>
          <w:marRight w:val="0"/>
          <w:marTop w:val="0"/>
          <w:marBottom w:val="0"/>
          <w:divBdr>
            <w:top w:val="none" w:sz="0" w:space="0" w:color="auto"/>
            <w:left w:val="none" w:sz="0" w:space="0" w:color="auto"/>
            <w:bottom w:val="none" w:sz="0" w:space="0" w:color="auto"/>
            <w:right w:val="none" w:sz="0" w:space="0" w:color="auto"/>
          </w:divBdr>
        </w:div>
        <w:div w:id="1127626892">
          <w:marLeft w:val="0"/>
          <w:marRight w:val="0"/>
          <w:marTop w:val="0"/>
          <w:marBottom w:val="0"/>
          <w:divBdr>
            <w:top w:val="none" w:sz="0" w:space="0" w:color="auto"/>
            <w:left w:val="none" w:sz="0" w:space="0" w:color="auto"/>
            <w:bottom w:val="none" w:sz="0" w:space="0" w:color="auto"/>
            <w:right w:val="none" w:sz="0" w:space="0" w:color="auto"/>
          </w:divBdr>
        </w:div>
        <w:div w:id="1403261355">
          <w:marLeft w:val="0"/>
          <w:marRight w:val="0"/>
          <w:marTop w:val="0"/>
          <w:marBottom w:val="0"/>
          <w:divBdr>
            <w:top w:val="none" w:sz="0" w:space="0" w:color="auto"/>
            <w:left w:val="none" w:sz="0" w:space="0" w:color="auto"/>
            <w:bottom w:val="none" w:sz="0" w:space="0" w:color="auto"/>
            <w:right w:val="none" w:sz="0" w:space="0" w:color="auto"/>
          </w:divBdr>
        </w:div>
        <w:div w:id="1507934961">
          <w:marLeft w:val="0"/>
          <w:marRight w:val="0"/>
          <w:marTop w:val="0"/>
          <w:marBottom w:val="0"/>
          <w:divBdr>
            <w:top w:val="none" w:sz="0" w:space="0" w:color="auto"/>
            <w:left w:val="none" w:sz="0" w:space="0" w:color="auto"/>
            <w:bottom w:val="none" w:sz="0" w:space="0" w:color="auto"/>
            <w:right w:val="none" w:sz="0" w:space="0" w:color="auto"/>
          </w:divBdr>
        </w:div>
        <w:div w:id="1516263494">
          <w:marLeft w:val="0"/>
          <w:marRight w:val="0"/>
          <w:marTop w:val="0"/>
          <w:marBottom w:val="0"/>
          <w:divBdr>
            <w:top w:val="none" w:sz="0" w:space="0" w:color="auto"/>
            <w:left w:val="none" w:sz="0" w:space="0" w:color="auto"/>
            <w:bottom w:val="none" w:sz="0" w:space="0" w:color="auto"/>
            <w:right w:val="none" w:sz="0" w:space="0" w:color="auto"/>
          </w:divBdr>
        </w:div>
        <w:div w:id="1598711078">
          <w:marLeft w:val="0"/>
          <w:marRight w:val="0"/>
          <w:marTop w:val="0"/>
          <w:marBottom w:val="0"/>
          <w:divBdr>
            <w:top w:val="none" w:sz="0" w:space="0" w:color="auto"/>
            <w:left w:val="none" w:sz="0" w:space="0" w:color="auto"/>
            <w:bottom w:val="none" w:sz="0" w:space="0" w:color="auto"/>
            <w:right w:val="none" w:sz="0" w:space="0" w:color="auto"/>
          </w:divBdr>
        </w:div>
        <w:div w:id="1627003775">
          <w:marLeft w:val="0"/>
          <w:marRight w:val="0"/>
          <w:marTop w:val="0"/>
          <w:marBottom w:val="0"/>
          <w:divBdr>
            <w:top w:val="none" w:sz="0" w:space="0" w:color="auto"/>
            <w:left w:val="none" w:sz="0" w:space="0" w:color="auto"/>
            <w:bottom w:val="none" w:sz="0" w:space="0" w:color="auto"/>
            <w:right w:val="none" w:sz="0" w:space="0" w:color="auto"/>
          </w:divBdr>
        </w:div>
        <w:div w:id="1654332595">
          <w:marLeft w:val="0"/>
          <w:marRight w:val="0"/>
          <w:marTop w:val="0"/>
          <w:marBottom w:val="0"/>
          <w:divBdr>
            <w:top w:val="none" w:sz="0" w:space="0" w:color="auto"/>
            <w:left w:val="none" w:sz="0" w:space="0" w:color="auto"/>
            <w:bottom w:val="none" w:sz="0" w:space="0" w:color="auto"/>
            <w:right w:val="none" w:sz="0" w:space="0" w:color="auto"/>
          </w:divBdr>
        </w:div>
        <w:div w:id="1654722756">
          <w:marLeft w:val="0"/>
          <w:marRight w:val="0"/>
          <w:marTop w:val="0"/>
          <w:marBottom w:val="0"/>
          <w:divBdr>
            <w:top w:val="none" w:sz="0" w:space="0" w:color="auto"/>
            <w:left w:val="none" w:sz="0" w:space="0" w:color="auto"/>
            <w:bottom w:val="none" w:sz="0" w:space="0" w:color="auto"/>
            <w:right w:val="none" w:sz="0" w:space="0" w:color="auto"/>
          </w:divBdr>
        </w:div>
        <w:div w:id="1778137815">
          <w:marLeft w:val="0"/>
          <w:marRight w:val="0"/>
          <w:marTop w:val="0"/>
          <w:marBottom w:val="0"/>
          <w:divBdr>
            <w:top w:val="none" w:sz="0" w:space="0" w:color="auto"/>
            <w:left w:val="none" w:sz="0" w:space="0" w:color="auto"/>
            <w:bottom w:val="none" w:sz="0" w:space="0" w:color="auto"/>
            <w:right w:val="none" w:sz="0" w:space="0" w:color="auto"/>
          </w:divBdr>
        </w:div>
        <w:div w:id="1809591517">
          <w:marLeft w:val="0"/>
          <w:marRight w:val="0"/>
          <w:marTop w:val="0"/>
          <w:marBottom w:val="0"/>
          <w:divBdr>
            <w:top w:val="none" w:sz="0" w:space="0" w:color="auto"/>
            <w:left w:val="none" w:sz="0" w:space="0" w:color="auto"/>
            <w:bottom w:val="none" w:sz="0" w:space="0" w:color="auto"/>
            <w:right w:val="none" w:sz="0" w:space="0" w:color="auto"/>
          </w:divBdr>
        </w:div>
        <w:div w:id="2067800940">
          <w:marLeft w:val="0"/>
          <w:marRight w:val="0"/>
          <w:marTop w:val="0"/>
          <w:marBottom w:val="0"/>
          <w:divBdr>
            <w:top w:val="none" w:sz="0" w:space="0" w:color="auto"/>
            <w:left w:val="none" w:sz="0" w:space="0" w:color="auto"/>
            <w:bottom w:val="none" w:sz="0" w:space="0" w:color="auto"/>
            <w:right w:val="none" w:sz="0" w:space="0" w:color="auto"/>
          </w:divBdr>
        </w:div>
      </w:divsChild>
    </w:div>
    <w:div w:id="1918706634">
      <w:bodyDiv w:val="1"/>
      <w:marLeft w:val="0"/>
      <w:marRight w:val="0"/>
      <w:marTop w:val="0"/>
      <w:marBottom w:val="0"/>
      <w:divBdr>
        <w:top w:val="none" w:sz="0" w:space="0" w:color="auto"/>
        <w:left w:val="none" w:sz="0" w:space="0" w:color="auto"/>
        <w:bottom w:val="none" w:sz="0" w:space="0" w:color="auto"/>
        <w:right w:val="none" w:sz="0" w:space="0" w:color="auto"/>
      </w:divBdr>
      <w:divsChild>
        <w:div w:id="227157334">
          <w:marLeft w:val="0"/>
          <w:marRight w:val="0"/>
          <w:marTop w:val="0"/>
          <w:marBottom w:val="0"/>
          <w:divBdr>
            <w:top w:val="none" w:sz="0" w:space="0" w:color="auto"/>
            <w:left w:val="none" w:sz="0" w:space="0" w:color="auto"/>
            <w:bottom w:val="none" w:sz="0" w:space="0" w:color="auto"/>
            <w:right w:val="none" w:sz="0" w:space="0" w:color="auto"/>
          </w:divBdr>
        </w:div>
        <w:div w:id="306739745">
          <w:marLeft w:val="0"/>
          <w:marRight w:val="0"/>
          <w:marTop w:val="0"/>
          <w:marBottom w:val="0"/>
          <w:divBdr>
            <w:top w:val="none" w:sz="0" w:space="0" w:color="auto"/>
            <w:left w:val="none" w:sz="0" w:space="0" w:color="auto"/>
            <w:bottom w:val="none" w:sz="0" w:space="0" w:color="auto"/>
            <w:right w:val="none" w:sz="0" w:space="0" w:color="auto"/>
          </w:divBdr>
        </w:div>
        <w:div w:id="348869259">
          <w:marLeft w:val="0"/>
          <w:marRight w:val="0"/>
          <w:marTop w:val="0"/>
          <w:marBottom w:val="0"/>
          <w:divBdr>
            <w:top w:val="none" w:sz="0" w:space="0" w:color="auto"/>
            <w:left w:val="none" w:sz="0" w:space="0" w:color="auto"/>
            <w:bottom w:val="none" w:sz="0" w:space="0" w:color="auto"/>
            <w:right w:val="none" w:sz="0" w:space="0" w:color="auto"/>
          </w:divBdr>
        </w:div>
        <w:div w:id="701398716">
          <w:marLeft w:val="0"/>
          <w:marRight w:val="0"/>
          <w:marTop w:val="0"/>
          <w:marBottom w:val="0"/>
          <w:divBdr>
            <w:top w:val="none" w:sz="0" w:space="0" w:color="auto"/>
            <w:left w:val="none" w:sz="0" w:space="0" w:color="auto"/>
            <w:bottom w:val="none" w:sz="0" w:space="0" w:color="auto"/>
            <w:right w:val="none" w:sz="0" w:space="0" w:color="auto"/>
          </w:divBdr>
        </w:div>
        <w:div w:id="711460655">
          <w:marLeft w:val="0"/>
          <w:marRight w:val="0"/>
          <w:marTop w:val="0"/>
          <w:marBottom w:val="0"/>
          <w:divBdr>
            <w:top w:val="none" w:sz="0" w:space="0" w:color="auto"/>
            <w:left w:val="none" w:sz="0" w:space="0" w:color="auto"/>
            <w:bottom w:val="none" w:sz="0" w:space="0" w:color="auto"/>
            <w:right w:val="none" w:sz="0" w:space="0" w:color="auto"/>
          </w:divBdr>
        </w:div>
        <w:div w:id="935746546">
          <w:marLeft w:val="0"/>
          <w:marRight w:val="0"/>
          <w:marTop w:val="0"/>
          <w:marBottom w:val="0"/>
          <w:divBdr>
            <w:top w:val="none" w:sz="0" w:space="0" w:color="auto"/>
            <w:left w:val="none" w:sz="0" w:space="0" w:color="auto"/>
            <w:bottom w:val="none" w:sz="0" w:space="0" w:color="auto"/>
            <w:right w:val="none" w:sz="0" w:space="0" w:color="auto"/>
          </w:divBdr>
        </w:div>
        <w:div w:id="1183012887">
          <w:marLeft w:val="0"/>
          <w:marRight w:val="0"/>
          <w:marTop w:val="0"/>
          <w:marBottom w:val="0"/>
          <w:divBdr>
            <w:top w:val="none" w:sz="0" w:space="0" w:color="auto"/>
            <w:left w:val="none" w:sz="0" w:space="0" w:color="auto"/>
            <w:bottom w:val="none" w:sz="0" w:space="0" w:color="auto"/>
            <w:right w:val="none" w:sz="0" w:space="0" w:color="auto"/>
          </w:divBdr>
          <w:divsChild>
            <w:div w:id="608514430">
              <w:marLeft w:val="-75"/>
              <w:marRight w:val="0"/>
              <w:marTop w:val="30"/>
              <w:marBottom w:val="30"/>
              <w:divBdr>
                <w:top w:val="none" w:sz="0" w:space="0" w:color="auto"/>
                <w:left w:val="none" w:sz="0" w:space="0" w:color="auto"/>
                <w:bottom w:val="none" w:sz="0" w:space="0" w:color="auto"/>
                <w:right w:val="none" w:sz="0" w:space="0" w:color="auto"/>
              </w:divBdr>
              <w:divsChild>
                <w:div w:id="66609294">
                  <w:marLeft w:val="0"/>
                  <w:marRight w:val="0"/>
                  <w:marTop w:val="0"/>
                  <w:marBottom w:val="0"/>
                  <w:divBdr>
                    <w:top w:val="none" w:sz="0" w:space="0" w:color="auto"/>
                    <w:left w:val="none" w:sz="0" w:space="0" w:color="auto"/>
                    <w:bottom w:val="none" w:sz="0" w:space="0" w:color="auto"/>
                    <w:right w:val="none" w:sz="0" w:space="0" w:color="auto"/>
                  </w:divBdr>
                  <w:divsChild>
                    <w:div w:id="370688608">
                      <w:marLeft w:val="0"/>
                      <w:marRight w:val="0"/>
                      <w:marTop w:val="0"/>
                      <w:marBottom w:val="0"/>
                      <w:divBdr>
                        <w:top w:val="none" w:sz="0" w:space="0" w:color="auto"/>
                        <w:left w:val="none" w:sz="0" w:space="0" w:color="auto"/>
                        <w:bottom w:val="none" w:sz="0" w:space="0" w:color="auto"/>
                        <w:right w:val="none" w:sz="0" w:space="0" w:color="auto"/>
                      </w:divBdr>
                    </w:div>
                  </w:divsChild>
                </w:div>
                <w:div w:id="188762937">
                  <w:marLeft w:val="0"/>
                  <w:marRight w:val="0"/>
                  <w:marTop w:val="0"/>
                  <w:marBottom w:val="0"/>
                  <w:divBdr>
                    <w:top w:val="none" w:sz="0" w:space="0" w:color="auto"/>
                    <w:left w:val="none" w:sz="0" w:space="0" w:color="auto"/>
                    <w:bottom w:val="none" w:sz="0" w:space="0" w:color="auto"/>
                    <w:right w:val="none" w:sz="0" w:space="0" w:color="auto"/>
                  </w:divBdr>
                  <w:divsChild>
                    <w:div w:id="1566795290">
                      <w:marLeft w:val="0"/>
                      <w:marRight w:val="0"/>
                      <w:marTop w:val="0"/>
                      <w:marBottom w:val="0"/>
                      <w:divBdr>
                        <w:top w:val="none" w:sz="0" w:space="0" w:color="auto"/>
                        <w:left w:val="none" w:sz="0" w:space="0" w:color="auto"/>
                        <w:bottom w:val="none" w:sz="0" w:space="0" w:color="auto"/>
                        <w:right w:val="none" w:sz="0" w:space="0" w:color="auto"/>
                      </w:divBdr>
                    </w:div>
                    <w:div w:id="2008512186">
                      <w:marLeft w:val="0"/>
                      <w:marRight w:val="0"/>
                      <w:marTop w:val="0"/>
                      <w:marBottom w:val="0"/>
                      <w:divBdr>
                        <w:top w:val="none" w:sz="0" w:space="0" w:color="auto"/>
                        <w:left w:val="none" w:sz="0" w:space="0" w:color="auto"/>
                        <w:bottom w:val="none" w:sz="0" w:space="0" w:color="auto"/>
                        <w:right w:val="none" w:sz="0" w:space="0" w:color="auto"/>
                      </w:divBdr>
                    </w:div>
                  </w:divsChild>
                </w:div>
                <w:div w:id="254753089">
                  <w:marLeft w:val="0"/>
                  <w:marRight w:val="0"/>
                  <w:marTop w:val="0"/>
                  <w:marBottom w:val="0"/>
                  <w:divBdr>
                    <w:top w:val="none" w:sz="0" w:space="0" w:color="auto"/>
                    <w:left w:val="none" w:sz="0" w:space="0" w:color="auto"/>
                    <w:bottom w:val="none" w:sz="0" w:space="0" w:color="auto"/>
                    <w:right w:val="none" w:sz="0" w:space="0" w:color="auto"/>
                  </w:divBdr>
                  <w:divsChild>
                    <w:div w:id="1609121146">
                      <w:marLeft w:val="0"/>
                      <w:marRight w:val="0"/>
                      <w:marTop w:val="0"/>
                      <w:marBottom w:val="0"/>
                      <w:divBdr>
                        <w:top w:val="none" w:sz="0" w:space="0" w:color="auto"/>
                        <w:left w:val="none" w:sz="0" w:space="0" w:color="auto"/>
                        <w:bottom w:val="none" w:sz="0" w:space="0" w:color="auto"/>
                        <w:right w:val="none" w:sz="0" w:space="0" w:color="auto"/>
                      </w:divBdr>
                    </w:div>
                  </w:divsChild>
                </w:div>
                <w:div w:id="318506219">
                  <w:marLeft w:val="0"/>
                  <w:marRight w:val="0"/>
                  <w:marTop w:val="0"/>
                  <w:marBottom w:val="0"/>
                  <w:divBdr>
                    <w:top w:val="none" w:sz="0" w:space="0" w:color="auto"/>
                    <w:left w:val="none" w:sz="0" w:space="0" w:color="auto"/>
                    <w:bottom w:val="none" w:sz="0" w:space="0" w:color="auto"/>
                    <w:right w:val="none" w:sz="0" w:space="0" w:color="auto"/>
                  </w:divBdr>
                  <w:divsChild>
                    <w:div w:id="1632713836">
                      <w:marLeft w:val="0"/>
                      <w:marRight w:val="0"/>
                      <w:marTop w:val="0"/>
                      <w:marBottom w:val="0"/>
                      <w:divBdr>
                        <w:top w:val="none" w:sz="0" w:space="0" w:color="auto"/>
                        <w:left w:val="none" w:sz="0" w:space="0" w:color="auto"/>
                        <w:bottom w:val="none" w:sz="0" w:space="0" w:color="auto"/>
                        <w:right w:val="none" w:sz="0" w:space="0" w:color="auto"/>
                      </w:divBdr>
                    </w:div>
                    <w:div w:id="2048286899">
                      <w:marLeft w:val="0"/>
                      <w:marRight w:val="0"/>
                      <w:marTop w:val="0"/>
                      <w:marBottom w:val="0"/>
                      <w:divBdr>
                        <w:top w:val="none" w:sz="0" w:space="0" w:color="auto"/>
                        <w:left w:val="none" w:sz="0" w:space="0" w:color="auto"/>
                        <w:bottom w:val="none" w:sz="0" w:space="0" w:color="auto"/>
                        <w:right w:val="none" w:sz="0" w:space="0" w:color="auto"/>
                      </w:divBdr>
                    </w:div>
                  </w:divsChild>
                </w:div>
                <w:div w:id="363483261">
                  <w:marLeft w:val="0"/>
                  <w:marRight w:val="0"/>
                  <w:marTop w:val="0"/>
                  <w:marBottom w:val="0"/>
                  <w:divBdr>
                    <w:top w:val="none" w:sz="0" w:space="0" w:color="auto"/>
                    <w:left w:val="none" w:sz="0" w:space="0" w:color="auto"/>
                    <w:bottom w:val="none" w:sz="0" w:space="0" w:color="auto"/>
                    <w:right w:val="none" w:sz="0" w:space="0" w:color="auto"/>
                  </w:divBdr>
                  <w:divsChild>
                    <w:div w:id="800733435">
                      <w:marLeft w:val="0"/>
                      <w:marRight w:val="0"/>
                      <w:marTop w:val="0"/>
                      <w:marBottom w:val="0"/>
                      <w:divBdr>
                        <w:top w:val="none" w:sz="0" w:space="0" w:color="auto"/>
                        <w:left w:val="none" w:sz="0" w:space="0" w:color="auto"/>
                        <w:bottom w:val="none" w:sz="0" w:space="0" w:color="auto"/>
                        <w:right w:val="none" w:sz="0" w:space="0" w:color="auto"/>
                      </w:divBdr>
                    </w:div>
                  </w:divsChild>
                </w:div>
                <w:div w:id="475296727">
                  <w:marLeft w:val="0"/>
                  <w:marRight w:val="0"/>
                  <w:marTop w:val="0"/>
                  <w:marBottom w:val="0"/>
                  <w:divBdr>
                    <w:top w:val="none" w:sz="0" w:space="0" w:color="auto"/>
                    <w:left w:val="none" w:sz="0" w:space="0" w:color="auto"/>
                    <w:bottom w:val="none" w:sz="0" w:space="0" w:color="auto"/>
                    <w:right w:val="none" w:sz="0" w:space="0" w:color="auto"/>
                  </w:divBdr>
                  <w:divsChild>
                    <w:div w:id="148179429">
                      <w:marLeft w:val="0"/>
                      <w:marRight w:val="0"/>
                      <w:marTop w:val="0"/>
                      <w:marBottom w:val="0"/>
                      <w:divBdr>
                        <w:top w:val="none" w:sz="0" w:space="0" w:color="auto"/>
                        <w:left w:val="none" w:sz="0" w:space="0" w:color="auto"/>
                        <w:bottom w:val="none" w:sz="0" w:space="0" w:color="auto"/>
                        <w:right w:val="none" w:sz="0" w:space="0" w:color="auto"/>
                      </w:divBdr>
                    </w:div>
                    <w:div w:id="1147474865">
                      <w:marLeft w:val="0"/>
                      <w:marRight w:val="0"/>
                      <w:marTop w:val="0"/>
                      <w:marBottom w:val="0"/>
                      <w:divBdr>
                        <w:top w:val="none" w:sz="0" w:space="0" w:color="auto"/>
                        <w:left w:val="none" w:sz="0" w:space="0" w:color="auto"/>
                        <w:bottom w:val="none" w:sz="0" w:space="0" w:color="auto"/>
                        <w:right w:val="none" w:sz="0" w:space="0" w:color="auto"/>
                      </w:divBdr>
                    </w:div>
                  </w:divsChild>
                </w:div>
                <w:div w:id="539319844">
                  <w:marLeft w:val="0"/>
                  <w:marRight w:val="0"/>
                  <w:marTop w:val="0"/>
                  <w:marBottom w:val="0"/>
                  <w:divBdr>
                    <w:top w:val="none" w:sz="0" w:space="0" w:color="auto"/>
                    <w:left w:val="none" w:sz="0" w:space="0" w:color="auto"/>
                    <w:bottom w:val="none" w:sz="0" w:space="0" w:color="auto"/>
                    <w:right w:val="none" w:sz="0" w:space="0" w:color="auto"/>
                  </w:divBdr>
                  <w:divsChild>
                    <w:div w:id="657343746">
                      <w:marLeft w:val="0"/>
                      <w:marRight w:val="0"/>
                      <w:marTop w:val="0"/>
                      <w:marBottom w:val="0"/>
                      <w:divBdr>
                        <w:top w:val="none" w:sz="0" w:space="0" w:color="auto"/>
                        <w:left w:val="none" w:sz="0" w:space="0" w:color="auto"/>
                        <w:bottom w:val="none" w:sz="0" w:space="0" w:color="auto"/>
                        <w:right w:val="none" w:sz="0" w:space="0" w:color="auto"/>
                      </w:divBdr>
                    </w:div>
                    <w:div w:id="1532958135">
                      <w:marLeft w:val="0"/>
                      <w:marRight w:val="0"/>
                      <w:marTop w:val="0"/>
                      <w:marBottom w:val="0"/>
                      <w:divBdr>
                        <w:top w:val="none" w:sz="0" w:space="0" w:color="auto"/>
                        <w:left w:val="none" w:sz="0" w:space="0" w:color="auto"/>
                        <w:bottom w:val="none" w:sz="0" w:space="0" w:color="auto"/>
                        <w:right w:val="none" w:sz="0" w:space="0" w:color="auto"/>
                      </w:divBdr>
                    </w:div>
                    <w:div w:id="1866286389">
                      <w:marLeft w:val="0"/>
                      <w:marRight w:val="0"/>
                      <w:marTop w:val="0"/>
                      <w:marBottom w:val="0"/>
                      <w:divBdr>
                        <w:top w:val="none" w:sz="0" w:space="0" w:color="auto"/>
                        <w:left w:val="none" w:sz="0" w:space="0" w:color="auto"/>
                        <w:bottom w:val="none" w:sz="0" w:space="0" w:color="auto"/>
                        <w:right w:val="none" w:sz="0" w:space="0" w:color="auto"/>
                      </w:divBdr>
                    </w:div>
                  </w:divsChild>
                </w:div>
                <w:div w:id="561404289">
                  <w:marLeft w:val="0"/>
                  <w:marRight w:val="0"/>
                  <w:marTop w:val="0"/>
                  <w:marBottom w:val="0"/>
                  <w:divBdr>
                    <w:top w:val="none" w:sz="0" w:space="0" w:color="auto"/>
                    <w:left w:val="none" w:sz="0" w:space="0" w:color="auto"/>
                    <w:bottom w:val="none" w:sz="0" w:space="0" w:color="auto"/>
                    <w:right w:val="none" w:sz="0" w:space="0" w:color="auto"/>
                  </w:divBdr>
                  <w:divsChild>
                    <w:div w:id="277956876">
                      <w:marLeft w:val="0"/>
                      <w:marRight w:val="0"/>
                      <w:marTop w:val="0"/>
                      <w:marBottom w:val="0"/>
                      <w:divBdr>
                        <w:top w:val="none" w:sz="0" w:space="0" w:color="auto"/>
                        <w:left w:val="none" w:sz="0" w:space="0" w:color="auto"/>
                        <w:bottom w:val="none" w:sz="0" w:space="0" w:color="auto"/>
                        <w:right w:val="none" w:sz="0" w:space="0" w:color="auto"/>
                      </w:divBdr>
                    </w:div>
                    <w:div w:id="1808626527">
                      <w:marLeft w:val="0"/>
                      <w:marRight w:val="0"/>
                      <w:marTop w:val="0"/>
                      <w:marBottom w:val="0"/>
                      <w:divBdr>
                        <w:top w:val="none" w:sz="0" w:space="0" w:color="auto"/>
                        <w:left w:val="none" w:sz="0" w:space="0" w:color="auto"/>
                        <w:bottom w:val="none" w:sz="0" w:space="0" w:color="auto"/>
                        <w:right w:val="none" w:sz="0" w:space="0" w:color="auto"/>
                      </w:divBdr>
                    </w:div>
                  </w:divsChild>
                </w:div>
                <w:div w:id="597567801">
                  <w:marLeft w:val="0"/>
                  <w:marRight w:val="0"/>
                  <w:marTop w:val="0"/>
                  <w:marBottom w:val="0"/>
                  <w:divBdr>
                    <w:top w:val="none" w:sz="0" w:space="0" w:color="auto"/>
                    <w:left w:val="none" w:sz="0" w:space="0" w:color="auto"/>
                    <w:bottom w:val="none" w:sz="0" w:space="0" w:color="auto"/>
                    <w:right w:val="none" w:sz="0" w:space="0" w:color="auto"/>
                  </w:divBdr>
                  <w:divsChild>
                    <w:div w:id="375128619">
                      <w:marLeft w:val="0"/>
                      <w:marRight w:val="0"/>
                      <w:marTop w:val="0"/>
                      <w:marBottom w:val="0"/>
                      <w:divBdr>
                        <w:top w:val="none" w:sz="0" w:space="0" w:color="auto"/>
                        <w:left w:val="none" w:sz="0" w:space="0" w:color="auto"/>
                        <w:bottom w:val="none" w:sz="0" w:space="0" w:color="auto"/>
                        <w:right w:val="none" w:sz="0" w:space="0" w:color="auto"/>
                      </w:divBdr>
                    </w:div>
                  </w:divsChild>
                </w:div>
                <w:div w:id="688070699">
                  <w:marLeft w:val="0"/>
                  <w:marRight w:val="0"/>
                  <w:marTop w:val="0"/>
                  <w:marBottom w:val="0"/>
                  <w:divBdr>
                    <w:top w:val="none" w:sz="0" w:space="0" w:color="auto"/>
                    <w:left w:val="none" w:sz="0" w:space="0" w:color="auto"/>
                    <w:bottom w:val="none" w:sz="0" w:space="0" w:color="auto"/>
                    <w:right w:val="none" w:sz="0" w:space="0" w:color="auto"/>
                  </w:divBdr>
                  <w:divsChild>
                    <w:div w:id="146478906">
                      <w:marLeft w:val="0"/>
                      <w:marRight w:val="0"/>
                      <w:marTop w:val="0"/>
                      <w:marBottom w:val="0"/>
                      <w:divBdr>
                        <w:top w:val="none" w:sz="0" w:space="0" w:color="auto"/>
                        <w:left w:val="none" w:sz="0" w:space="0" w:color="auto"/>
                        <w:bottom w:val="none" w:sz="0" w:space="0" w:color="auto"/>
                        <w:right w:val="none" w:sz="0" w:space="0" w:color="auto"/>
                      </w:divBdr>
                    </w:div>
                    <w:div w:id="1567491850">
                      <w:marLeft w:val="0"/>
                      <w:marRight w:val="0"/>
                      <w:marTop w:val="0"/>
                      <w:marBottom w:val="0"/>
                      <w:divBdr>
                        <w:top w:val="none" w:sz="0" w:space="0" w:color="auto"/>
                        <w:left w:val="none" w:sz="0" w:space="0" w:color="auto"/>
                        <w:bottom w:val="none" w:sz="0" w:space="0" w:color="auto"/>
                        <w:right w:val="none" w:sz="0" w:space="0" w:color="auto"/>
                      </w:divBdr>
                    </w:div>
                  </w:divsChild>
                </w:div>
                <w:div w:id="795216879">
                  <w:marLeft w:val="0"/>
                  <w:marRight w:val="0"/>
                  <w:marTop w:val="0"/>
                  <w:marBottom w:val="0"/>
                  <w:divBdr>
                    <w:top w:val="none" w:sz="0" w:space="0" w:color="auto"/>
                    <w:left w:val="none" w:sz="0" w:space="0" w:color="auto"/>
                    <w:bottom w:val="none" w:sz="0" w:space="0" w:color="auto"/>
                    <w:right w:val="none" w:sz="0" w:space="0" w:color="auto"/>
                  </w:divBdr>
                  <w:divsChild>
                    <w:div w:id="1603800176">
                      <w:marLeft w:val="0"/>
                      <w:marRight w:val="0"/>
                      <w:marTop w:val="0"/>
                      <w:marBottom w:val="0"/>
                      <w:divBdr>
                        <w:top w:val="none" w:sz="0" w:space="0" w:color="auto"/>
                        <w:left w:val="none" w:sz="0" w:space="0" w:color="auto"/>
                        <w:bottom w:val="none" w:sz="0" w:space="0" w:color="auto"/>
                        <w:right w:val="none" w:sz="0" w:space="0" w:color="auto"/>
                      </w:divBdr>
                    </w:div>
                  </w:divsChild>
                </w:div>
                <w:div w:id="826164388">
                  <w:marLeft w:val="0"/>
                  <w:marRight w:val="0"/>
                  <w:marTop w:val="0"/>
                  <w:marBottom w:val="0"/>
                  <w:divBdr>
                    <w:top w:val="none" w:sz="0" w:space="0" w:color="auto"/>
                    <w:left w:val="none" w:sz="0" w:space="0" w:color="auto"/>
                    <w:bottom w:val="none" w:sz="0" w:space="0" w:color="auto"/>
                    <w:right w:val="none" w:sz="0" w:space="0" w:color="auto"/>
                  </w:divBdr>
                  <w:divsChild>
                    <w:div w:id="1436167756">
                      <w:marLeft w:val="0"/>
                      <w:marRight w:val="0"/>
                      <w:marTop w:val="0"/>
                      <w:marBottom w:val="0"/>
                      <w:divBdr>
                        <w:top w:val="none" w:sz="0" w:space="0" w:color="auto"/>
                        <w:left w:val="none" w:sz="0" w:space="0" w:color="auto"/>
                        <w:bottom w:val="none" w:sz="0" w:space="0" w:color="auto"/>
                        <w:right w:val="none" w:sz="0" w:space="0" w:color="auto"/>
                      </w:divBdr>
                    </w:div>
                    <w:div w:id="1725060451">
                      <w:marLeft w:val="0"/>
                      <w:marRight w:val="0"/>
                      <w:marTop w:val="0"/>
                      <w:marBottom w:val="0"/>
                      <w:divBdr>
                        <w:top w:val="none" w:sz="0" w:space="0" w:color="auto"/>
                        <w:left w:val="none" w:sz="0" w:space="0" w:color="auto"/>
                        <w:bottom w:val="none" w:sz="0" w:space="0" w:color="auto"/>
                        <w:right w:val="none" w:sz="0" w:space="0" w:color="auto"/>
                      </w:divBdr>
                    </w:div>
                  </w:divsChild>
                </w:div>
                <w:div w:id="906577887">
                  <w:marLeft w:val="0"/>
                  <w:marRight w:val="0"/>
                  <w:marTop w:val="0"/>
                  <w:marBottom w:val="0"/>
                  <w:divBdr>
                    <w:top w:val="none" w:sz="0" w:space="0" w:color="auto"/>
                    <w:left w:val="none" w:sz="0" w:space="0" w:color="auto"/>
                    <w:bottom w:val="none" w:sz="0" w:space="0" w:color="auto"/>
                    <w:right w:val="none" w:sz="0" w:space="0" w:color="auto"/>
                  </w:divBdr>
                  <w:divsChild>
                    <w:div w:id="157581039">
                      <w:marLeft w:val="0"/>
                      <w:marRight w:val="0"/>
                      <w:marTop w:val="0"/>
                      <w:marBottom w:val="0"/>
                      <w:divBdr>
                        <w:top w:val="none" w:sz="0" w:space="0" w:color="auto"/>
                        <w:left w:val="none" w:sz="0" w:space="0" w:color="auto"/>
                        <w:bottom w:val="none" w:sz="0" w:space="0" w:color="auto"/>
                        <w:right w:val="none" w:sz="0" w:space="0" w:color="auto"/>
                      </w:divBdr>
                    </w:div>
                  </w:divsChild>
                </w:div>
                <w:div w:id="995063566">
                  <w:marLeft w:val="0"/>
                  <w:marRight w:val="0"/>
                  <w:marTop w:val="0"/>
                  <w:marBottom w:val="0"/>
                  <w:divBdr>
                    <w:top w:val="none" w:sz="0" w:space="0" w:color="auto"/>
                    <w:left w:val="none" w:sz="0" w:space="0" w:color="auto"/>
                    <w:bottom w:val="none" w:sz="0" w:space="0" w:color="auto"/>
                    <w:right w:val="none" w:sz="0" w:space="0" w:color="auto"/>
                  </w:divBdr>
                  <w:divsChild>
                    <w:div w:id="429472620">
                      <w:marLeft w:val="0"/>
                      <w:marRight w:val="0"/>
                      <w:marTop w:val="0"/>
                      <w:marBottom w:val="0"/>
                      <w:divBdr>
                        <w:top w:val="none" w:sz="0" w:space="0" w:color="auto"/>
                        <w:left w:val="none" w:sz="0" w:space="0" w:color="auto"/>
                        <w:bottom w:val="none" w:sz="0" w:space="0" w:color="auto"/>
                        <w:right w:val="none" w:sz="0" w:space="0" w:color="auto"/>
                      </w:divBdr>
                    </w:div>
                  </w:divsChild>
                </w:div>
                <w:div w:id="1086071156">
                  <w:marLeft w:val="0"/>
                  <w:marRight w:val="0"/>
                  <w:marTop w:val="0"/>
                  <w:marBottom w:val="0"/>
                  <w:divBdr>
                    <w:top w:val="none" w:sz="0" w:space="0" w:color="auto"/>
                    <w:left w:val="none" w:sz="0" w:space="0" w:color="auto"/>
                    <w:bottom w:val="none" w:sz="0" w:space="0" w:color="auto"/>
                    <w:right w:val="none" w:sz="0" w:space="0" w:color="auto"/>
                  </w:divBdr>
                  <w:divsChild>
                    <w:div w:id="734083137">
                      <w:marLeft w:val="0"/>
                      <w:marRight w:val="0"/>
                      <w:marTop w:val="0"/>
                      <w:marBottom w:val="0"/>
                      <w:divBdr>
                        <w:top w:val="none" w:sz="0" w:space="0" w:color="auto"/>
                        <w:left w:val="none" w:sz="0" w:space="0" w:color="auto"/>
                        <w:bottom w:val="none" w:sz="0" w:space="0" w:color="auto"/>
                        <w:right w:val="none" w:sz="0" w:space="0" w:color="auto"/>
                      </w:divBdr>
                    </w:div>
                  </w:divsChild>
                </w:div>
                <w:div w:id="1140926511">
                  <w:marLeft w:val="0"/>
                  <w:marRight w:val="0"/>
                  <w:marTop w:val="0"/>
                  <w:marBottom w:val="0"/>
                  <w:divBdr>
                    <w:top w:val="none" w:sz="0" w:space="0" w:color="auto"/>
                    <w:left w:val="none" w:sz="0" w:space="0" w:color="auto"/>
                    <w:bottom w:val="none" w:sz="0" w:space="0" w:color="auto"/>
                    <w:right w:val="none" w:sz="0" w:space="0" w:color="auto"/>
                  </w:divBdr>
                  <w:divsChild>
                    <w:div w:id="539392761">
                      <w:marLeft w:val="0"/>
                      <w:marRight w:val="0"/>
                      <w:marTop w:val="0"/>
                      <w:marBottom w:val="0"/>
                      <w:divBdr>
                        <w:top w:val="none" w:sz="0" w:space="0" w:color="auto"/>
                        <w:left w:val="none" w:sz="0" w:space="0" w:color="auto"/>
                        <w:bottom w:val="none" w:sz="0" w:space="0" w:color="auto"/>
                        <w:right w:val="none" w:sz="0" w:space="0" w:color="auto"/>
                      </w:divBdr>
                    </w:div>
                    <w:div w:id="1176113057">
                      <w:marLeft w:val="0"/>
                      <w:marRight w:val="0"/>
                      <w:marTop w:val="0"/>
                      <w:marBottom w:val="0"/>
                      <w:divBdr>
                        <w:top w:val="none" w:sz="0" w:space="0" w:color="auto"/>
                        <w:left w:val="none" w:sz="0" w:space="0" w:color="auto"/>
                        <w:bottom w:val="none" w:sz="0" w:space="0" w:color="auto"/>
                        <w:right w:val="none" w:sz="0" w:space="0" w:color="auto"/>
                      </w:divBdr>
                    </w:div>
                  </w:divsChild>
                </w:div>
                <w:div w:id="1175070955">
                  <w:marLeft w:val="0"/>
                  <w:marRight w:val="0"/>
                  <w:marTop w:val="0"/>
                  <w:marBottom w:val="0"/>
                  <w:divBdr>
                    <w:top w:val="none" w:sz="0" w:space="0" w:color="auto"/>
                    <w:left w:val="none" w:sz="0" w:space="0" w:color="auto"/>
                    <w:bottom w:val="none" w:sz="0" w:space="0" w:color="auto"/>
                    <w:right w:val="none" w:sz="0" w:space="0" w:color="auto"/>
                  </w:divBdr>
                  <w:divsChild>
                    <w:div w:id="241258110">
                      <w:marLeft w:val="0"/>
                      <w:marRight w:val="0"/>
                      <w:marTop w:val="0"/>
                      <w:marBottom w:val="0"/>
                      <w:divBdr>
                        <w:top w:val="none" w:sz="0" w:space="0" w:color="auto"/>
                        <w:left w:val="none" w:sz="0" w:space="0" w:color="auto"/>
                        <w:bottom w:val="none" w:sz="0" w:space="0" w:color="auto"/>
                        <w:right w:val="none" w:sz="0" w:space="0" w:color="auto"/>
                      </w:divBdr>
                    </w:div>
                  </w:divsChild>
                </w:div>
                <w:div w:id="1194612099">
                  <w:marLeft w:val="0"/>
                  <w:marRight w:val="0"/>
                  <w:marTop w:val="0"/>
                  <w:marBottom w:val="0"/>
                  <w:divBdr>
                    <w:top w:val="none" w:sz="0" w:space="0" w:color="auto"/>
                    <w:left w:val="none" w:sz="0" w:space="0" w:color="auto"/>
                    <w:bottom w:val="none" w:sz="0" w:space="0" w:color="auto"/>
                    <w:right w:val="none" w:sz="0" w:space="0" w:color="auto"/>
                  </w:divBdr>
                  <w:divsChild>
                    <w:div w:id="1265574469">
                      <w:marLeft w:val="0"/>
                      <w:marRight w:val="0"/>
                      <w:marTop w:val="0"/>
                      <w:marBottom w:val="0"/>
                      <w:divBdr>
                        <w:top w:val="none" w:sz="0" w:space="0" w:color="auto"/>
                        <w:left w:val="none" w:sz="0" w:space="0" w:color="auto"/>
                        <w:bottom w:val="none" w:sz="0" w:space="0" w:color="auto"/>
                        <w:right w:val="none" w:sz="0" w:space="0" w:color="auto"/>
                      </w:divBdr>
                    </w:div>
                    <w:div w:id="1898543948">
                      <w:marLeft w:val="0"/>
                      <w:marRight w:val="0"/>
                      <w:marTop w:val="0"/>
                      <w:marBottom w:val="0"/>
                      <w:divBdr>
                        <w:top w:val="none" w:sz="0" w:space="0" w:color="auto"/>
                        <w:left w:val="none" w:sz="0" w:space="0" w:color="auto"/>
                        <w:bottom w:val="none" w:sz="0" w:space="0" w:color="auto"/>
                        <w:right w:val="none" w:sz="0" w:space="0" w:color="auto"/>
                      </w:divBdr>
                    </w:div>
                  </w:divsChild>
                </w:div>
                <w:div w:id="1206718360">
                  <w:marLeft w:val="0"/>
                  <w:marRight w:val="0"/>
                  <w:marTop w:val="0"/>
                  <w:marBottom w:val="0"/>
                  <w:divBdr>
                    <w:top w:val="none" w:sz="0" w:space="0" w:color="auto"/>
                    <w:left w:val="none" w:sz="0" w:space="0" w:color="auto"/>
                    <w:bottom w:val="none" w:sz="0" w:space="0" w:color="auto"/>
                    <w:right w:val="none" w:sz="0" w:space="0" w:color="auto"/>
                  </w:divBdr>
                  <w:divsChild>
                    <w:div w:id="720709603">
                      <w:marLeft w:val="0"/>
                      <w:marRight w:val="0"/>
                      <w:marTop w:val="0"/>
                      <w:marBottom w:val="0"/>
                      <w:divBdr>
                        <w:top w:val="none" w:sz="0" w:space="0" w:color="auto"/>
                        <w:left w:val="none" w:sz="0" w:space="0" w:color="auto"/>
                        <w:bottom w:val="none" w:sz="0" w:space="0" w:color="auto"/>
                        <w:right w:val="none" w:sz="0" w:space="0" w:color="auto"/>
                      </w:divBdr>
                    </w:div>
                  </w:divsChild>
                </w:div>
                <w:div w:id="1223977674">
                  <w:marLeft w:val="0"/>
                  <w:marRight w:val="0"/>
                  <w:marTop w:val="0"/>
                  <w:marBottom w:val="0"/>
                  <w:divBdr>
                    <w:top w:val="none" w:sz="0" w:space="0" w:color="auto"/>
                    <w:left w:val="none" w:sz="0" w:space="0" w:color="auto"/>
                    <w:bottom w:val="none" w:sz="0" w:space="0" w:color="auto"/>
                    <w:right w:val="none" w:sz="0" w:space="0" w:color="auto"/>
                  </w:divBdr>
                  <w:divsChild>
                    <w:div w:id="715591930">
                      <w:marLeft w:val="0"/>
                      <w:marRight w:val="0"/>
                      <w:marTop w:val="0"/>
                      <w:marBottom w:val="0"/>
                      <w:divBdr>
                        <w:top w:val="none" w:sz="0" w:space="0" w:color="auto"/>
                        <w:left w:val="none" w:sz="0" w:space="0" w:color="auto"/>
                        <w:bottom w:val="none" w:sz="0" w:space="0" w:color="auto"/>
                        <w:right w:val="none" w:sz="0" w:space="0" w:color="auto"/>
                      </w:divBdr>
                    </w:div>
                    <w:div w:id="1357804480">
                      <w:marLeft w:val="0"/>
                      <w:marRight w:val="0"/>
                      <w:marTop w:val="0"/>
                      <w:marBottom w:val="0"/>
                      <w:divBdr>
                        <w:top w:val="none" w:sz="0" w:space="0" w:color="auto"/>
                        <w:left w:val="none" w:sz="0" w:space="0" w:color="auto"/>
                        <w:bottom w:val="none" w:sz="0" w:space="0" w:color="auto"/>
                        <w:right w:val="none" w:sz="0" w:space="0" w:color="auto"/>
                      </w:divBdr>
                    </w:div>
                  </w:divsChild>
                </w:div>
                <w:div w:id="1259484922">
                  <w:marLeft w:val="0"/>
                  <w:marRight w:val="0"/>
                  <w:marTop w:val="0"/>
                  <w:marBottom w:val="0"/>
                  <w:divBdr>
                    <w:top w:val="none" w:sz="0" w:space="0" w:color="auto"/>
                    <w:left w:val="none" w:sz="0" w:space="0" w:color="auto"/>
                    <w:bottom w:val="none" w:sz="0" w:space="0" w:color="auto"/>
                    <w:right w:val="none" w:sz="0" w:space="0" w:color="auto"/>
                  </w:divBdr>
                  <w:divsChild>
                    <w:div w:id="910896246">
                      <w:marLeft w:val="0"/>
                      <w:marRight w:val="0"/>
                      <w:marTop w:val="0"/>
                      <w:marBottom w:val="0"/>
                      <w:divBdr>
                        <w:top w:val="none" w:sz="0" w:space="0" w:color="auto"/>
                        <w:left w:val="none" w:sz="0" w:space="0" w:color="auto"/>
                        <w:bottom w:val="none" w:sz="0" w:space="0" w:color="auto"/>
                        <w:right w:val="none" w:sz="0" w:space="0" w:color="auto"/>
                      </w:divBdr>
                    </w:div>
                    <w:div w:id="1117215195">
                      <w:marLeft w:val="0"/>
                      <w:marRight w:val="0"/>
                      <w:marTop w:val="0"/>
                      <w:marBottom w:val="0"/>
                      <w:divBdr>
                        <w:top w:val="none" w:sz="0" w:space="0" w:color="auto"/>
                        <w:left w:val="none" w:sz="0" w:space="0" w:color="auto"/>
                        <w:bottom w:val="none" w:sz="0" w:space="0" w:color="auto"/>
                        <w:right w:val="none" w:sz="0" w:space="0" w:color="auto"/>
                      </w:divBdr>
                    </w:div>
                  </w:divsChild>
                </w:div>
                <w:div w:id="1266764845">
                  <w:marLeft w:val="0"/>
                  <w:marRight w:val="0"/>
                  <w:marTop w:val="0"/>
                  <w:marBottom w:val="0"/>
                  <w:divBdr>
                    <w:top w:val="none" w:sz="0" w:space="0" w:color="auto"/>
                    <w:left w:val="none" w:sz="0" w:space="0" w:color="auto"/>
                    <w:bottom w:val="none" w:sz="0" w:space="0" w:color="auto"/>
                    <w:right w:val="none" w:sz="0" w:space="0" w:color="auto"/>
                  </w:divBdr>
                  <w:divsChild>
                    <w:div w:id="577057581">
                      <w:marLeft w:val="0"/>
                      <w:marRight w:val="0"/>
                      <w:marTop w:val="0"/>
                      <w:marBottom w:val="0"/>
                      <w:divBdr>
                        <w:top w:val="none" w:sz="0" w:space="0" w:color="auto"/>
                        <w:left w:val="none" w:sz="0" w:space="0" w:color="auto"/>
                        <w:bottom w:val="none" w:sz="0" w:space="0" w:color="auto"/>
                        <w:right w:val="none" w:sz="0" w:space="0" w:color="auto"/>
                      </w:divBdr>
                    </w:div>
                  </w:divsChild>
                </w:div>
                <w:div w:id="1292710860">
                  <w:marLeft w:val="0"/>
                  <w:marRight w:val="0"/>
                  <w:marTop w:val="0"/>
                  <w:marBottom w:val="0"/>
                  <w:divBdr>
                    <w:top w:val="none" w:sz="0" w:space="0" w:color="auto"/>
                    <w:left w:val="none" w:sz="0" w:space="0" w:color="auto"/>
                    <w:bottom w:val="none" w:sz="0" w:space="0" w:color="auto"/>
                    <w:right w:val="none" w:sz="0" w:space="0" w:color="auto"/>
                  </w:divBdr>
                  <w:divsChild>
                    <w:div w:id="1852865995">
                      <w:marLeft w:val="0"/>
                      <w:marRight w:val="0"/>
                      <w:marTop w:val="0"/>
                      <w:marBottom w:val="0"/>
                      <w:divBdr>
                        <w:top w:val="none" w:sz="0" w:space="0" w:color="auto"/>
                        <w:left w:val="none" w:sz="0" w:space="0" w:color="auto"/>
                        <w:bottom w:val="none" w:sz="0" w:space="0" w:color="auto"/>
                        <w:right w:val="none" w:sz="0" w:space="0" w:color="auto"/>
                      </w:divBdr>
                    </w:div>
                    <w:div w:id="2043286238">
                      <w:marLeft w:val="0"/>
                      <w:marRight w:val="0"/>
                      <w:marTop w:val="0"/>
                      <w:marBottom w:val="0"/>
                      <w:divBdr>
                        <w:top w:val="none" w:sz="0" w:space="0" w:color="auto"/>
                        <w:left w:val="none" w:sz="0" w:space="0" w:color="auto"/>
                        <w:bottom w:val="none" w:sz="0" w:space="0" w:color="auto"/>
                        <w:right w:val="none" w:sz="0" w:space="0" w:color="auto"/>
                      </w:divBdr>
                    </w:div>
                  </w:divsChild>
                </w:div>
                <w:div w:id="1469011790">
                  <w:marLeft w:val="0"/>
                  <w:marRight w:val="0"/>
                  <w:marTop w:val="0"/>
                  <w:marBottom w:val="0"/>
                  <w:divBdr>
                    <w:top w:val="none" w:sz="0" w:space="0" w:color="auto"/>
                    <w:left w:val="none" w:sz="0" w:space="0" w:color="auto"/>
                    <w:bottom w:val="none" w:sz="0" w:space="0" w:color="auto"/>
                    <w:right w:val="none" w:sz="0" w:space="0" w:color="auto"/>
                  </w:divBdr>
                  <w:divsChild>
                    <w:div w:id="909925174">
                      <w:marLeft w:val="0"/>
                      <w:marRight w:val="0"/>
                      <w:marTop w:val="0"/>
                      <w:marBottom w:val="0"/>
                      <w:divBdr>
                        <w:top w:val="none" w:sz="0" w:space="0" w:color="auto"/>
                        <w:left w:val="none" w:sz="0" w:space="0" w:color="auto"/>
                        <w:bottom w:val="none" w:sz="0" w:space="0" w:color="auto"/>
                        <w:right w:val="none" w:sz="0" w:space="0" w:color="auto"/>
                      </w:divBdr>
                    </w:div>
                    <w:div w:id="1721708178">
                      <w:marLeft w:val="0"/>
                      <w:marRight w:val="0"/>
                      <w:marTop w:val="0"/>
                      <w:marBottom w:val="0"/>
                      <w:divBdr>
                        <w:top w:val="none" w:sz="0" w:space="0" w:color="auto"/>
                        <w:left w:val="none" w:sz="0" w:space="0" w:color="auto"/>
                        <w:bottom w:val="none" w:sz="0" w:space="0" w:color="auto"/>
                        <w:right w:val="none" w:sz="0" w:space="0" w:color="auto"/>
                      </w:divBdr>
                    </w:div>
                  </w:divsChild>
                </w:div>
                <w:div w:id="1579754341">
                  <w:marLeft w:val="0"/>
                  <w:marRight w:val="0"/>
                  <w:marTop w:val="0"/>
                  <w:marBottom w:val="0"/>
                  <w:divBdr>
                    <w:top w:val="none" w:sz="0" w:space="0" w:color="auto"/>
                    <w:left w:val="none" w:sz="0" w:space="0" w:color="auto"/>
                    <w:bottom w:val="none" w:sz="0" w:space="0" w:color="auto"/>
                    <w:right w:val="none" w:sz="0" w:space="0" w:color="auto"/>
                  </w:divBdr>
                  <w:divsChild>
                    <w:div w:id="1676766104">
                      <w:marLeft w:val="0"/>
                      <w:marRight w:val="0"/>
                      <w:marTop w:val="0"/>
                      <w:marBottom w:val="0"/>
                      <w:divBdr>
                        <w:top w:val="none" w:sz="0" w:space="0" w:color="auto"/>
                        <w:left w:val="none" w:sz="0" w:space="0" w:color="auto"/>
                        <w:bottom w:val="none" w:sz="0" w:space="0" w:color="auto"/>
                        <w:right w:val="none" w:sz="0" w:space="0" w:color="auto"/>
                      </w:divBdr>
                    </w:div>
                  </w:divsChild>
                </w:div>
                <w:div w:id="1593053609">
                  <w:marLeft w:val="0"/>
                  <w:marRight w:val="0"/>
                  <w:marTop w:val="0"/>
                  <w:marBottom w:val="0"/>
                  <w:divBdr>
                    <w:top w:val="none" w:sz="0" w:space="0" w:color="auto"/>
                    <w:left w:val="none" w:sz="0" w:space="0" w:color="auto"/>
                    <w:bottom w:val="none" w:sz="0" w:space="0" w:color="auto"/>
                    <w:right w:val="none" w:sz="0" w:space="0" w:color="auto"/>
                  </w:divBdr>
                  <w:divsChild>
                    <w:div w:id="80176077">
                      <w:marLeft w:val="0"/>
                      <w:marRight w:val="0"/>
                      <w:marTop w:val="0"/>
                      <w:marBottom w:val="0"/>
                      <w:divBdr>
                        <w:top w:val="none" w:sz="0" w:space="0" w:color="auto"/>
                        <w:left w:val="none" w:sz="0" w:space="0" w:color="auto"/>
                        <w:bottom w:val="none" w:sz="0" w:space="0" w:color="auto"/>
                        <w:right w:val="none" w:sz="0" w:space="0" w:color="auto"/>
                      </w:divBdr>
                    </w:div>
                    <w:div w:id="2019967411">
                      <w:marLeft w:val="0"/>
                      <w:marRight w:val="0"/>
                      <w:marTop w:val="0"/>
                      <w:marBottom w:val="0"/>
                      <w:divBdr>
                        <w:top w:val="none" w:sz="0" w:space="0" w:color="auto"/>
                        <w:left w:val="none" w:sz="0" w:space="0" w:color="auto"/>
                        <w:bottom w:val="none" w:sz="0" w:space="0" w:color="auto"/>
                        <w:right w:val="none" w:sz="0" w:space="0" w:color="auto"/>
                      </w:divBdr>
                    </w:div>
                  </w:divsChild>
                </w:div>
                <w:div w:id="1753894729">
                  <w:marLeft w:val="0"/>
                  <w:marRight w:val="0"/>
                  <w:marTop w:val="0"/>
                  <w:marBottom w:val="0"/>
                  <w:divBdr>
                    <w:top w:val="none" w:sz="0" w:space="0" w:color="auto"/>
                    <w:left w:val="none" w:sz="0" w:space="0" w:color="auto"/>
                    <w:bottom w:val="none" w:sz="0" w:space="0" w:color="auto"/>
                    <w:right w:val="none" w:sz="0" w:space="0" w:color="auto"/>
                  </w:divBdr>
                  <w:divsChild>
                    <w:div w:id="1052192350">
                      <w:marLeft w:val="0"/>
                      <w:marRight w:val="0"/>
                      <w:marTop w:val="0"/>
                      <w:marBottom w:val="0"/>
                      <w:divBdr>
                        <w:top w:val="none" w:sz="0" w:space="0" w:color="auto"/>
                        <w:left w:val="none" w:sz="0" w:space="0" w:color="auto"/>
                        <w:bottom w:val="none" w:sz="0" w:space="0" w:color="auto"/>
                        <w:right w:val="none" w:sz="0" w:space="0" w:color="auto"/>
                      </w:divBdr>
                    </w:div>
                    <w:div w:id="1837575400">
                      <w:marLeft w:val="0"/>
                      <w:marRight w:val="0"/>
                      <w:marTop w:val="0"/>
                      <w:marBottom w:val="0"/>
                      <w:divBdr>
                        <w:top w:val="none" w:sz="0" w:space="0" w:color="auto"/>
                        <w:left w:val="none" w:sz="0" w:space="0" w:color="auto"/>
                        <w:bottom w:val="none" w:sz="0" w:space="0" w:color="auto"/>
                        <w:right w:val="none" w:sz="0" w:space="0" w:color="auto"/>
                      </w:divBdr>
                    </w:div>
                  </w:divsChild>
                </w:div>
                <w:div w:id="1818449505">
                  <w:marLeft w:val="0"/>
                  <w:marRight w:val="0"/>
                  <w:marTop w:val="0"/>
                  <w:marBottom w:val="0"/>
                  <w:divBdr>
                    <w:top w:val="none" w:sz="0" w:space="0" w:color="auto"/>
                    <w:left w:val="none" w:sz="0" w:space="0" w:color="auto"/>
                    <w:bottom w:val="none" w:sz="0" w:space="0" w:color="auto"/>
                    <w:right w:val="none" w:sz="0" w:space="0" w:color="auto"/>
                  </w:divBdr>
                  <w:divsChild>
                    <w:div w:id="898710848">
                      <w:marLeft w:val="0"/>
                      <w:marRight w:val="0"/>
                      <w:marTop w:val="0"/>
                      <w:marBottom w:val="0"/>
                      <w:divBdr>
                        <w:top w:val="none" w:sz="0" w:space="0" w:color="auto"/>
                        <w:left w:val="none" w:sz="0" w:space="0" w:color="auto"/>
                        <w:bottom w:val="none" w:sz="0" w:space="0" w:color="auto"/>
                        <w:right w:val="none" w:sz="0" w:space="0" w:color="auto"/>
                      </w:divBdr>
                    </w:div>
                  </w:divsChild>
                </w:div>
                <w:div w:id="1983390695">
                  <w:marLeft w:val="0"/>
                  <w:marRight w:val="0"/>
                  <w:marTop w:val="0"/>
                  <w:marBottom w:val="0"/>
                  <w:divBdr>
                    <w:top w:val="none" w:sz="0" w:space="0" w:color="auto"/>
                    <w:left w:val="none" w:sz="0" w:space="0" w:color="auto"/>
                    <w:bottom w:val="none" w:sz="0" w:space="0" w:color="auto"/>
                    <w:right w:val="none" w:sz="0" w:space="0" w:color="auto"/>
                  </w:divBdr>
                  <w:divsChild>
                    <w:div w:id="557323328">
                      <w:marLeft w:val="0"/>
                      <w:marRight w:val="0"/>
                      <w:marTop w:val="0"/>
                      <w:marBottom w:val="0"/>
                      <w:divBdr>
                        <w:top w:val="none" w:sz="0" w:space="0" w:color="auto"/>
                        <w:left w:val="none" w:sz="0" w:space="0" w:color="auto"/>
                        <w:bottom w:val="none" w:sz="0" w:space="0" w:color="auto"/>
                        <w:right w:val="none" w:sz="0" w:space="0" w:color="auto"/>
                      </w:divBdr>
                    </w:div>
                  </w:divsChild>
                </w:div>
                <w:div w:id="2074040684">
                  <w:marLeft w:val="0"/>
                  <w:marRight w:val="0"/>
                  <w:marTop w:val="0"/>
                  <w:marBottom w:val="0"/>
                  <w:divBdr>
                    <w:top w:val="none" w:sz="0" w:space="0" w:color="auto"/>
                    <w:left w:val="none" w:sz="0" w:space="0" w:color="auto"/>
                    <w:bottom w:val="none" w:sz="0" w:space="0" w:color="auto"/>
                    <w:right w:val="none" w:sz="0" w:space="0" w:color="auto"/>
                  </w:divBdr>
                  <w:divsChild>
                    <w:div w:id="147477248">
                      <w:marLeft w:val="0"/>
                      <w:marRight w:val="0"/>
                      <w:marTop w:val="0"/>
                      <w:marBottom w:val="0"/>
                      <w:divBdr>
                        <w:top w:val="none" w:sz="0" w:space="0" w:color="auto"/>
                        <w:left w:val="none" w:sz="0" w:space="0" w:color="auto"/>
                        <w:bottom w:val="none" w:sz="0" w:space="0" w:color="auto"/>
                        <w:right w:val="none" w:sz="0" w:space="0" w:color="auto"/>
                      </w:divBdr>
                    </w:div>
                    <w:div w:id="136632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218676">
          <w:marLeft w:val="0"/>
          <w:marRight w:val="0"/>
          <w:marTop w:val="0"/>
          <w:marBottom w:val="0"/>
          <w:divBdr>
            <w:top w:val="none" w:sz="0" w:space="0" w:color="auto"/>
            <w:left w:val="none" w:sz="0" w:space="0" w:color="auto"/>
            <w:bottom w:val="none" w:sz="0" w:space="0" w:color="auto"/>
            <w:right w:val="none" w:sz="0" w:space="0" w:color="auto"/>
          </w:divBdr>
        </w:div>
        <w:div w:id="1347637351">
          <w:marLeft w:val="0"/>
          <w:marRight w:val="0"/>
          <w:marTop w:val="0"/>
          <w:marBottom w:val="0"/>
          <w:divBdr>
            <w:top w:val="none" w:sz="0" w:space="0" w:color="auto"/>
            <w:left w:val="none" w:sz="0" w:space="0" w:color="auto"/>
            <w:bottom w:val="none" w:sz="0" w:space="0" w:color="auto"/>
            <w:right w:val="none" w:sz="0" w:space="0" w:color="auto"/>
          </w:divBdr>
        </w:div>
        <w:div w:id="1478886005">
          <w:marLeft w:val="0"/>
          <w:marRight w:val="0"/>
          <w:marTop w:val="0"/>
          <w:marBottom w:val="0"/>
          <w:divBdr>
            <w:top w:val="none" w:sz="0" w:space="0" w:color="auto"/>
            <w:left w:val="none" w:sz="0" w:space="0" w:color="auto"/>
            <w:bottom w:val="none" w:sz="0" w:space="0" w:color="auto"/>
            <w:right w:val="none" w:sz="0" w:space="0" w:color="auto"/>
          </w:divBdr>
          <w:divsChild>
            <w:div w:id="1989631552">
              <w:marLeft w:val="-75"/>
              <w:marRight w:val="0"/>
              <w:marTop w:val="30"/>
              <w:marBottom w:val="30"/>
              <w:divBdr>
                <w:top w:val="none" w:sz="0" w:space="0" w:color="auto"/>
                <w:left w:val="none" w:sz="0" w:space="0" w:color="auto"/>
                <w:bottom w:val="none" w:sz="0" w:space="0" w:color="auto"/>
                <w:right w:val="none" w:sz="0" w:space="0" w:color="auto"/>
              </w:divBdr>
              <w:divsChild>
                <w:div w:id="77675966">
                  <w:marLeft w:val="0"/>
                  <w:marRight w:val="0"/>
                  <w:marTop w:val="0"/>
                  <w:marBottom w:val="0"/>
                  <w:divBdr>
                    <w:top w:val="none" w:sz="0" w:space="0" w:color="auto"/>
                    <w:left w:val="none" w:sz="0" w:space="0" w:color="auto"/>
                    <w:bottom w:val="none" w:sz="0" w:space="0" w:color="auto"/>
                    <w:right w:val="none" w:sz="0" w:space="0" w:color="auto"/>
                  </w:divBdr>
                  <w:divsChild>
                    <w:div w:id="1670020095">
                      <w:marLeft w:val="0"/>
                      <w:marRight w:val="0"/>
                      <w:marTop w:val="0"/>
                      <w:marBottom w:val="0"/>
                      <w:divBdr>
                        <w:top w:val="none" w:sz="0" w:space="0" w:color="auto"/>
                        <w:left w:val="none" w:sz="0" w:space="0" w:color="auto"/>
                        <w:bottom w:val="none" w:sz="0" w:space="0" w:color="auto"/>
                        <w:right w:val="none" w:sz="0" w:space="0" w:color="auto"/>
                      </w:divBdr>
                    </w:div>
                  </w:divsChild>
                </w:div>
                <w:div w:id="112099067">
                  <w:marLeft w:val="0"/>
                  <w:marRight w:val="0"/>
                  <w:marTop w:val="0"/>
                  <w:marBottom w:val="0"/>
                  <w:divBdr>
                    <w:top w:val="none" w:sz="0" w:space="0" w:color="auto"/>
                    <w:left w:val="none" w:sz="0" w:space="0" w:color="auto"/>
                    <w:bottom w:val="none" w:sz="0" w:space="0" w:color="auto"/>
                    <w:right w:val="none" w:sz="0" w:space="0" w:color="auto"/>
                  </w:divBdr>
                  <w:divsChild>
                    <w:div w:id="1995527634">
                      <w:marLeft w:val="0"/>
                      <w:marRight w:val="0"/>
                      <w:marTop w:val="0"/>
                      <w:marBottom w:val="0"/>
                      <w:divBdr>
                        <w:top w:val="none" w:sz="0" w:space="0" w:color="auto"/>
                        <w:left w:val="none" w:sz="0" w:space="0" w:color="auto"/>
                        <w:bottom w:val="none" w:sz="0" w:space="0" w:color="auto"/>
                        <w:right w:val="none" w:sz="0" w:space="0" w:color="auto"/>
                      </w:divBdr>
                    </w:div>
                  </w:divsChild>
                </w:div>
                <w:div w:id="119418507">
                  <w:marLeft w:val="0"/>
                  <w:marRight w:val="0"/>
                  <w:marTop w:val="0"/>
                  <w:marBottom w:val="0"/>
                  <w:divBdr>
                    <w:top w:val="none" w:sz="0" w:space="0" w:color="auto"/>
                    <w:left w:val="none" w:sz="0" w:space="0" w:color="auto"/>
                    <w:bottom w:val="none" w:sz="0" w:space="0" w:color="auto"/>
                    <w:right w:val="none" w:sz="0" w:space="0" w:color="auto"/>
                  </w:divBdr>
                  <w:divsChild>
                    <w:div w:id="274559438">
                      <w:marLeft w:val="0"/>
                      <w:marRight w:val="0"/>
                      <w:marTop w:val="0"/>
                      <w:marBottom w:val="0"/>
                      <w:divBdr>
                        <w:top w:val="none" w:sz="0" w:space="0" w:color="auto"/>
                        <w:left w:val="none" w:sz="0" w:space="0" w:color="auto"/>
                        <w:bottom w:val="none" w:sz="0" w:space="0" w:color="auto"/>
                        <w:right w:val="none" w:sz="0" w:space="0" w:color="auto"/>
                      </w:divBdr>
                    </w:div>
                    <w:div w:id="813723176">
                      <w:marLeft w:val="0"/>
                      <w:marRight w:val="0"/>
                      <w:marTop w:val="0"/>
                      <w:marBottom w:val="0"/>
                      <w:divBdr>
                        <w:top w:val="none" w:sz="0" w:space="0" w:color="auto"/>
                        <w:left w:val="none" w:sz="0" w:space="0" w:color="auto"/>
                        <w:bottom w:val="none" w:sz="0" w:space="0" w:color="auto"/>
                        <w:right w:val="none" w:sz="0" w:space="0" w:color="auto"/>
                      </w:divBdr>
                    </w:div>
                  </w:divsChild>
                </w:div>
                <w:div w:id="145246277">
                  <w:marLeft w:val="0"/>
                  <w:marRight w:val="0"/>
                  <w:marTop w:val="0"/>
                  <w:marBottom w:val="0"/>
                  <w:divBdr>
                    <w:top w:val="none" w:sz="0" w:space="0" w:color="auto"/>
                    <w:left w:val="none" w:sz="0" w:space="0" w:color="auto"/>
                    <w:bottom w:val="none" w:sz="0" w:space="0" w:color="auto"/>
                    <w:right w:val="none" w:sz="0" w:space="0" w:color="auto"/>
                  </w:divBdr>
                  <w:divsChild>
                    <w:div w:id="1808744669">
                      <w:marLeft w:val="0"/>
                      <w:marRight w:val="0"/>
                      <w:marTop w:val="0"/>
                      <w:marBottom w:val="0"/>
                      <w:divBdr>
                        <w:top w:val="none" w:sz="0" w:space="0" w:color="auto"/>
                        <w:left w:val="none" w:sz="0" w:space="0" w:color="auto"/>
                        <w:bottom w:val="none" w:sz="0" w:space="0" w:color="auto"/>
                        <w:right w:val="none" w:sz="0" w:space="0" w:color="auto"/>
                      </w:divBdr>
                    </w:div>
                  </w:divsChild>
                </w:div>
                <w:div w:id="172378036">
                  <w:marLeft w:val="0"/>
                  <w:marRight w:val="0"/>
                  <w:marTop w:val="0"/>
                  <w:marBottom w:val="0"/>
                  <w:divBdr>
                    <w:top w:val="none" w:sz="0" w:space="0" w:color="auto"/>
                    <w:left w:val="none" w:sz="0" w:space="0" w:color="auto"/>
                    <w:bottom w:val="none" w:sz="0" w:space="0" w:color="auto"/>
                    <w:right w:val="none" w:sz="0" w:space="0" w:color="auto"/>
                  </w:divBdr>
                  <w:divsChild>
                    <w:div w:id="1783643510">
                      <w:marLeft w:val="0"/>
                      <w:marRight w:val="0"/>
                      <w:marTop w:val="0"/>
                      <w:marBottom w:val="0"/>
                      <w:divBdr>
                        <w:top w:val="none" w:sz="0" w:space="0" w:color="auto"/>
                        <w:left w:val="none" w:sz="0" w:space="0" w:color="auto"/>
                        <w:bottom w:val="none" w:sz="0" w:space="0" w:color="auto"/>
                        <w:right w:val="none" w:sz="0" w:space="0" w:color="auto"/>
                      </w:divBdr>
                    </w:div>
                    <w:div w:id="1913078118">
                      <w:marLeft w:val="0"/>
                      <w:marRight w:val="0"/>
                      <w:marTop w:val="0"/>
                      <w:marBottom w:val="0"/>
                      <w:divBdr>
                        <w:top w:val="none" w:sz="0" w:space="0" w:color="auto"/>
                        <w:left w:val="none" w:sz="0" w:space="0" w:color="auto"/>
                        <w:bottom w:val="none" w:sz="0" w:space="0" w:color="auto"/>
                        <w:right w:val="none" w:sz="0" w:space="0" w:color="auto"/>
                      </w:divBdr>
                    </w:div>
                  </w:divsChild>
                </w:div>
                <w:div w:id="209848059">
                  <w:marLeft w:val="0"/>
                  <w:marRight w:val="0"/>
                  <w:marTop w:val="0"/>
                  <w:marBottom w:val="0"/>
                  <w:divBdr>
                    <w:top w:val="none" w:sz="0" w:space="0" w:color="auto"/>
                    <w:left w:val="none" w:sz="0" w:space="0" w:color="auto"/>
                    <w:bottom w:val="none" w:sz="0" w:space="0" w:color="auto"/>
                    <w:right w:val="none" w:sz="0" w:space="0" w:color="auto"/>
                  </w:divBdr>
                  <w:divsChild>
                    <w:div w:id="827475099">
                      <w:marLeft w:val="0"/>
                      <w:marRight w:val="0"/>
                      <w:marTop w:val="0"/>
                      <w:marBottom w:val="0"/>
                      <w:divBdr>
                        <w:top w:val="none" w:sz="0" w:space="0" w:color="auto"/>
                        <w:left w:val="none" w:sz="0" w:space="0" w:color="auto"/>
                        <w:bottom w:val="none" w:sz="0" w:space="0" w:color="auto"/>
                        <w:right w:val="none" w:sz="0" w:space="0" w:color="auto"/>
                      </w:divBdr>
                    </w:div>
                  </w:divsChild>
                </w:div>
                <w:div w:id="230889435">
                  <w:marLeft w:val="0"/>
                  <w:marRight w:val="0"/>
                  <w:marTop w:val="0"/>
                  <w:marBottom w:val="0"/>
                  <w:divBdr>
                    <w:top w:val="none" w:sz="0" w:space="0" w:color="auto"/>
                    <w:left w:val="none" w:sz="0" w:space="0" w:color="auto"/>
                    <w:bottom w:val="none" w:sz="0" w:space="0" w:color="auto"/>
                    <w:right w:val="none" w:sz="0" w:space="0" w:color="auto"/>
                  </w:divBdr>
                  <w:divsChild>
                    <w:div w:id="2023891787">
                      <w:marLeft w:val="0"/>
                      <w:marRight w:val="0"/>
                      <w:marTop w:val="0"/>
                      <w:marBottom w:val="0"/>
                      <w:divBdr>
                        <w:top w:val="none" w:sz="0" w:space="0" w:color="auto"/>
                        <w:left w:val="none" w:sz="0" w:space="0" w:color="auto"/>
                        <w:bottom w:val="none" w:sz="0" w:space="0" w:color="auto"/>
                        <w:right w:val="none" w:sz="0" w:space="0" w:color="auto"/>
                      </w:divBdr>
                    </w:div>
                  </w:divsChild>
                </w:div>
                <w:div w:id="333073115">
                  <w:marLeft w:val="0"/>
                  <w:marRight w:val="0"/>
                  <w:marTop w:val="0"/>
                  <w:marBottom w:val="0"/>
                  <w:divBdr>
                    <w:top w:val="none" w:sz="0" w:space="0" w:color="auto"/>
                    <w:left w:val="none" w:sz="0" w:space="0" w:color="auto"/>
                    <w:bottom w:val="none" w:sz="0" w:space="0" w:color="auto"/>
                    <w:right w:val="none" w:sz="0" w:space="0" w:color="auto"/>
                  </w:divBdr>
                  <w:divsChild>
                    <w:div w:id="183178769">
                      <w:marLeft w:val="0"/>
                      <w:marRight w:val="0"/>
                      <w:marTop w:val="0"/>
                      <w:marBottom w:val="0"/>
                      <w:divBdr>
                        <w:top w:val="none" w:sz="0" w:space="0" w:color="auto"/>
                        <w:left w:val="none" w:sz="0" w:space="0" w:color="auto"/>
                        <w:bottom w:val="none" w:sz="0" w:space="0" w:color="auto"/>
                        <w:right w:val="none" w:sz="0" w:space="0" w:color="auto"/>
                      </w:divBdr>
                    </w:div>
                  </w:divsChild>
                </w:div>
                <w:div w:id="349651281">
                  <w:marLeft w:val="0"/>
                  <w:marRight w:val="0"/>
                  <w:marTop w:val="0"/>
                  <w:marBottom w:val="0"/>
                  <w:divBdr>
                    <w:top w:val="none" w:sz="0" w:space="0" w:color="auto"/>
                    <w:left w:val="none" w:sz="0" w:space="0" w:color="auto"/>
                    <w:bottom w:val="none" w:sz="0" w:space="0" w:color="auto"/>
                    <w:right w:val="none" w:sz="0" w:space="0" w:color="auto"/>
                  </w:divBdr>
                  <w:divsChild>
                    <w:div w:id="1372683435">
                      <w:marLeft w:val="0"/>
                      <w:marRight w:val="0"/>
                      <w:marTop w:val="0"/>
                      <w:marBottom w:val="0"/>
                      <w:divBdr>
                        <w:top w:val="none" w:sz="0" w:space="0" w:color="auto"/>
                        <w:left w:val="none" w:sz="0" w:space="0" w:color="auto"/>
                        <w:bottom w:val="none" w:sz="0" w:space="0" w:color="auto"/>
                        <w:right w:val="none" w:sz="0" w:space="0" w:color="auto"/>
                      </w:divBdr>
                    </w:div>
                    <w:div w:id="1419643038">
                      <w:marLeft w:val="0"/>
                      <w:marRight w:val="0"/>
                      <w:marTop w:val="0"/>
                      <w:marBottom w:val="0"/>
                      <w:divBdr>
                        <w:top w:val="none" w:sz="0" w:space="0" w:color="auto"/>
                        <w:left w:val="none" w:sz="0" w:space="0" w:color="auto"/>
                        <w:bottom w:val="none" w:sz="0" w:space="0" w:color="auto"/>
                        <w:right w:val="none" w:sz="0" w:space="0" w:color="auto"/>
                      </w:divBdr>
                    </w:div>
                  </w:divsChild>
                </w:div>
                <w:div w:id="386340750">
                  <w:marLeft w:val="0"/>
                  <w:marRight w:val="0"/>
                  <w:marTop w:val="0"/>
                  <w:marBottom w:val="0"/>
                  <w:divBdr>
                    <w:top w:val="none" w:sz="0" w:space="0" w:color="auto"/>
                    <w:left w:val="none" w:sz="0" w:space="0" w:color="auto"/>
                    <w:bottom w:val="none" w:sz="0" w:space="0" w:color="auto"/>
                    <w:right w:val="none" w:sz="0" w:space="0" w:color="auto"/>
                  </w:divBdr>
                  <w:divsChild>
                    <w:div w:id="221984716">
                      <w:marLeft w:val="0"/>
                      <w:marRight w:val="0"/>
                      <w:marTop w:val="0"/>
                      <w:marBottom w:val="0"/>
                      <w:divBdr>
                        <w:top w:val="none" w:sz="0" w:space="0" w:color="auto"/>
                        <w:left w:val="none" w:sz="0" w:space="0" w:color="auto"/>
                        <w:bottom w:val="none" w:sz="0" w:space="0" w:color="auto"/>
                        <w:right w:val="none" w:sz="0" w:space="0" w:color="auto"/>
                      </w:divBdr>
                    </w:div>
                  </w:divsChild>
                </w:div>
                <w:div w:id="392581370">
                  <w:marLeft w:val="0"/>
                  <w:marRight w:val="0"/>
                  <w:marTop w:val="0"/>
                  <w:marBottom w:val="0"/>
                  <w:divBdr>
                    <w:top w:val="none" w:sz="0" w:space="0" w:color="auto"/>
                    <w:left w:val="none" w:sz="0" w:space="0" w:color="auto"/>
                    <w:bottom w:val="none" w:sz="0" w:space="0" w:color="auto"/>
                    <w:right w:val="none" w:sz="0" w:space="0" w:color="auto"/>
                  </w:divBdr>
                  <w:divsChild>
                    <w:div w:id="378208989">
                      <w:marLeft w:val="0"/>
                      <w:marRight w:val="0"/>
                      <w:marTop w:val="0"/>
                      <w:marBottom w:val="0"/>
                      <w:divBdr>
                        <w:top w:val="none" w:sz="0" w:space="0" w:color="auto"/>
                        <w:left w:val="none" w:sz="0" w:space="0" w:color="auto"/>
                        <w:bottom w:val="none" w:sz="0" w:space="0" w:color="auto"/>
                        <w:right w:val="none" w:sz="0" w:space="0" w:color="auto"/>
                      </w:divBdr>
                    </w:div>
                    <w:div w:id="1916236175">
                      <w:marLeft w:val="0"/>
                      <w:marRight w:val="0"/>
                      <w:marTop w:val="0"/>
                      <w:marBottom w:val="0"/>
                      <w:divBdr>
                        <w:top w:val="none" w:sz="0" w:space="0" w:color="auto"/>
                        <w:left w:val="none" w:sz="0" w:space="0" w:color="auto"/>
                        <w:bottom w:val="none" w:sz="0" w:space="0" w:color="auto"/>
                        <w:right w:val="none" w:sz="0" w:space="0" w:color="auto"/>
                      </w:divBdr>
                    </w:div>
                  </w:divsChild>
                </w:div>
                <w:div w:id="437213711">
                  <w:marLeft w:val="0"/>
                  <w:marRight w:val="0"/>
                  <w:marTop w:val="0"/>
                  <w:marBottom w:val="0"/>
                  <w:divBdr>
                    <w:top w:val="none" w:sz="0" w:space="0" w:color="auto"/>
                    <w:left w:val="none" w:sz="0" w:space="0" w:color="auto"/>
                    <w:bottom w:val="none" w:sz="0" w:space="0" w:color="auto"/>
                    <w:right w:val="none" w:sz="0" w:space="0" w:color="auto"/>
                  </w:divBdr>
                  <w:divsChild>
                    <w:div w:id="38893867">
                      <w:marLeft w:val="0"/>
                      <w:marRight w:val="0"/>
                      <w:marTop w:val="0"/>
                      <w:marBottom w:val="0"/>
                      <w:divBdr>
                        <w:top w:val="none" w:sz="0" w:space="0" w:color="auto"/>
                        <w:left w:val="none" w:sz="0" w:space="0" w:color="auto"/>
                        <w:bottom w:val="none" w:sz="0" w:space="0" w:color="auto"/>
                        <w:right w:val="none" w:sz="0" w:space="0" w:color="auto"/>
                      </w:divBdr>
                    </w:div>
                    <w:div w:id="438185464">
                      <w:marLeft w:val="0"/>
                      <w:marRight w:val="0"/>
                      <w:marTop w:val="0"/>
                      <w:marBottom w:val="0"/>
                      <w:divBdr>
                        <w:top w:val="none" w:sz="0" w:space="0" w:color="auto"/>
                        <w:left w:val="none" w:sz="0" w:space="0" w:color="auto"/>
                        <w:bottom w:val="none" w:sz="0" w:space="0" w:color="auto"/>
                        <w:right w:val="none" w:sz="0" w:space="0" w:color="auto"/>
                      </w:divBdr>
                    </w:div>
                  </w:divsChild>
                </w:div>
                <w:div w:id="483203810">
                  <w:marLeft w:val="0"/>
                  <w:marRight w:val="0"/>
                  <w:marTop w:val="0"/>
                  <w:marBottom w:val="0"/>
                  <w:divBdr>
                    <w:top w:val="none" w:sz="0" w:space="0" w:color="auto"/>
                    <w:left w:val="none" w:sz="0" w:space="0" w:color="auto"/>
                    <w:bottom w:val="none" w:sz="0" w:space="0" w:color="auto"/>
                    <w:right w:val="none" w:sz="0" w:space="0" w:color="auto"/>
                  </w:divBdr>
                  <w:divsChild>
                    <w:div w:id="803497975">
                      <w:marLeft w:val="0"/>
                      <w:marRight w:val="0"/>
                      <w:marTop w:val="0"/>
                      <w:marBottom w:val="0"/>
                      <w:divBdr>
                        <w:top w:val="none" w:sz="0" w:space="0" w:color="auto"/>
                        <w:left w:val="none" w:sz="0" w:space="0" w:color="auto"/>
                        <w:bottom w:val="none" w:sz="0" w:space="0" w:color="auto"/>
                        <w:right w:val="none" w:sz="0" w:space="0" w:color="auto"/>
                      </w:divBdr>
                    </w:div>
                  </w:divsChild>
                </w:div>
                <w:div w:id="500968195">
                  <w:marLeft w:val="0"/>
                  <w:marRight w:val="0"/>
                  <w:marTop w:val="0"/>
                  <w:marBottom w:val="0"/>
                  <w:divBdr>
                    <w:top w:val="none" w:sz="0" w:space="0" w:color="auto"/>
                    <w:left w:val="none" w:sz="0" w:space="0" w:color="auto"/>
                    <w:bottom w:val="none" w:sz="0" w:space="0" w:color="auto"/>
                    <w:right w:val="none" w:sz="0" w:space="0" w:color="auto"/>
                  </w:divBdr>
                  <w:divsChild>
                    <w:div w:id="1653487180">
                      <w:marLeft w:val="0"/>
                      <w:marRight w:val="0"/>
                      <w:marTop w:val="0"/>
                      <w:marBottom w:val="0"/>
                      <w:divBdr>
                        <w:top w:val="none" w:sz="0" w:space="0" w:color="auto"/>
                        <w:left w:val="none" w:sz="0" w:space="0" w:color="auto"/>
                        <w:bottom w:val="none" w:sz="0" w:space="0" w:color="auto"/>
                        <w:right w:val="none" w:sz="0" w:space="0" w:color="auto"/>
                      </w:divBdr>
                    </w:div>
                  </w:divsChild>
                </w:div>
                <w:div w:id="501897021">
                  <w:marLeft w:val="0"/>
                  <w:marRight w:val="0"/>
                  <w:marTop w:val="0"/>
                  <w:marBottom w:val="0"/>
                  <w:divBdr>
                    <w:top w:val="none" w:sz="0" w:space="0" w:color="auto"/>
                    <w:left w:val="none" w:sz="0" w:space="0" w:color="auto"/>
                    <w:bottom w:val="none" w:sz="0" w:space="0" w:color="auto"/>
                    <w:right w:val="none" w:sz="0" w:space="0" w:color="auto"/>
                  </w:divBdr>
                  <w:divsChild>
                    <w:div w:id="43649512">
                      <w:marLeft w:val="0"/>
                      <w:marRight w:val="0"/>
                      <w:marTop w:val="0"/>
                      <w:marBottom w:val="0"/>
                      <w:divBdr>
                        <w:top w:val="none" w:sz="0" w:space="0" w:color="auto"/>
                        <w:left w:val="none" w:sz="0" w:space="0" w:color="auto"/>
                        <w:bottom w:val="none" w:sz="0" w:space="0" w:color="auto"/>
                        <w:right w:val="none" w:sz="0" w:space="0" w:color="auto"/>
                      </w:divBdr>
                    </w:div>
                  </w:divsChild>
                </w:div>
                <w:div w:id="529685808">
                  <w:marLeft w:val="0"/>
                  <w:marRight w:val="0"/>
                  <w:marTop w:val="0"/>
                  <w:marBottom w:val="0"/>
                  <w:divBdr>
                    <w:top w:val="none" w:sz="0" w:space="0" w:color="auto"/>
                    <w:left w:val="none" w:sz="0" w:space="0" w:color="auto"/>
                    <w:bottom w:val="none" w:sz="0" w:space="0" w:color="auto"/>
                    <w:right w:val="none" w:sz="0" w:space="0" w:color="auto"/>
                  </w:divBdr>
                  <w:divsChild>
                    <w:div w:id="1397780839">
                      <w:marLeft w:val="0"/>
                      <w:marRight w:val="0"/>
                      <w:marTop w:val="0"/>
                      <w:marBottom w:val="0"/>
                      <w:divBdr>
                        <w:top w:val="none" w:sz="0" w:space="0" w:color="auto"/>
                        <w:left w:val="none" w:sz="0" w:space="0" w:color="auto"/>
                        <w:bottom w:val="none" w:sz="0" w:space="0" w:color="auto"/>
                        <w:right w:val="none" w:sz="0" w:space="0" w:color="auto"/>
                      </w:divBdr>
                    </w:div>
                  </w:divsChild>
                </w:div>
                <w:div w:id="617373286">
                  <w:marLeft w:val="0"/>
                  <w:marRight w:val="0"/>
                  <w:marTop w:val="0"/>
                  <w:marBottom w:val="0"/>
                  <w:divBdr>
                    <w:top w:val="none" w:sz="0" w:space="0" w:color="auto"/>
                    <w:left w:val="none" w:sz="0" w:space="0" w:color="auto"/>
                    <w:bottom w:val="none" w:sz="0" w:space="0" w:color="auto"/>
                    <w:right w:val="none" w:sz="0" w:space="0" w:color="auto"/>
                  </w:divBdr>
                  <w:divsChild>
                    <w:div w:id="1869828646">
                      <w:marLeft w:val="0"/>
                      <w:marRight w:val="0"/>
                      <w:marTop w:val="0"/>
                      <w:marBottom w:val="0"/>
                      <w:divBdr>
                        <w:top w:val="none" w:sz="0" w:space="0" w:color="auto"/>
                        <w:left w:val="none" w:sz="0" w:space="0" w:color="auto"/>
                        <w:bottom w:val="none" w:sz="0" w:space="0" w:color="auto"/>
                        <w:right w:val="none" w:sz="0" w:space="0" w:color="auto"/>
                      </w:divBdr>
                    </w:div>
                  </w:divsChild>
                </w:div>
                <w:div w:id="757218492">
                  <w:marLeft w:val="0"/>
                  <w:marRight w:val="0"/>
                  <w:marTop w:val="0"/>
                  <w:marBottom w:val="0"/>
                  <w:divBdr>
                    <w:top w:val="none" w:sz="0" w:space="0" w:color="auto"/>
                    <w:left w:val="none" w:sz="0" w:space="0" w:color="auto"/>
                    <w:bottom w:val="none" w:sz="0" w:space="0" w:color="auto"/>
                    <w:right w:val="none" w:sz="0" w:space="0" w:color="auto"/>
                  </w:divBdr>
                  <w:divsChild>
                    <w:div w:id="1320883615">
                      <w:marLeft w:val="0"/>
                      <w:marRight w:val="0"/>
                      <w:marTop w:val="0"/>
                      <w:marBottom w:val="0"/>
                      <w:divBdr>
                        <w:top w:val="none" w:sz="0" w:space="0" w:color="auto"/>
                        <w:left w:val="none" w:sz="0" w:space="0" w:color="auto"/>
                        <w:bottom w:val="none" w:sz="0" w:space="0" w:color="auto"/>
                        <w:right w:val="none" w:sz="0" w:space="0" w:color="auto"/>
                      </w:divBdr>
                    </w:div>
                    <w:div w:id="1926912227">
                      <w:marLeft w:val="0"/>
                      <w:marRight w:val="0"/>
                      <w:marTop w:val="0"/>
                      <w:marBottom w:val="0"/>
                      <w:divBdr>
                        <w:top w:val="none" w:sz="0" w:space="0" w:color="auto"/>
                        <w:left w:val="none" w:sz="0" w:space="0" w:color="auto"/>
                        <w:bottom w:val="none" w:sz="0" w:space="0" w:color="auto"/>
                        <w:right w:val="none" w:sz="0" w:space="0" w:color="auto"/>
                      </w:divBdr>
                    </w:div>
                  </w:divsChild>
                </w:div>
                <w:div w:id="785854282">
                  <w:marLeft w:val="0"/>
                  <w:marRight w:val="0"/>
                  <w:marTop w:val="0"/>
                  <w:marBottom w:val="0"/>
                  <w:divBdr>
                    <w:top w:val="none" w:sz="0" w:space="0" w:color="auto"/>
                    <w:left w:val="none" w:sz="0" w:space="0" w:color="auto"/>
                    <w:bottom w:val="none" w:sz="0" w:space="0" w:color="auto"/>
                    <w:right w:val="none" w:sz="0" w:space="0" w:color="auto"/>
                  </w:divBdr>
                  <w:divsChild>
                    <w:div w:id="1250891663">
                      <w:marLeft w:val="0"/>
                      <w:marRight w:val="0"/>
                      <w:marTop w:val="0"/>
                      <w:marBottom w:val="0"/>
                      <w:divBdr>
                        <w:top w:val="none" w:sz="0" w:space="0" w:color="auto"/>
                        <w:left w:val="none" w:sz="0" w:space="0" w:color="auto"/>
                        <w:bottom w:val="none" w:sz="0" w:space="0" w:color="auto"/>
                        <w:right w:val="none" w:sz="0" w:space="0" w:color="auto"/>
                      </w:divBdr>
                    </w:div>
                    <w:div w:id="1308196457">
                      <w:marLeft w:val="0"/>
                      <w:marRight w:val="0"/>
                      <w:marTop w:val="0"/>
                      <w:marBottom w:val="0"/>
                      <w:divBdr>
                        <w:top w:val="none" w:sz="0" w:space="0" w:color="auto"/>
                        <w:left w:val="none" w:sz="0" w:space="0" w:color="auto"/>
                        <w:bottom w:val="none" w:sz="0" w:space="0" w:color="auto"/>
                        <w:right w:val="none" w:sz="0" w:space="0" w:color="auto"/>
                      </w:divBdr>
                    </w:div>
                  </w:divsChild>
                </w:div>
                <w:div w:id="861432957">
                  <w:marLeft w:val="0"/>
                  <w:marRight w:val="0"/>
                  <w:marTop w:val="0"/>
                  <w:marBottom w:val="0"/>
                  <w:divBdr>
                    <w:top w:val="none" w:sz="0" w:space="0" w:color="auto"/>
                    <w:left w:val="none" w:sz="0" w:space="0" w:color="auto"/>
                    <w:bottom w:val="none" w:sz="0" w:space="0" w:color="auto"/>
                    <w:right w:val="none" w:sz="0" w:space="0" w:color="auto"/>
                  </w:divBdr>
                  <w:divsChild>
                    <w:div w:id="1963919158">
                      <w:marLeft w:val="0"/>
                      <w:marRight w:val="0"/>
                      <w:marTop w:val="0"/>
                      <w:marBottom w:val="0"/>
                      <w:divBdr>
                        <w:top w:val="none" w:sz="0" w:space="0" w:color="auto"/>
                        <w:left w:val="none" w:sz="0" w:space="0" w:color="auto"/>
                        <w:bottom w:val="none" w:sz="0" w:space="0" w:color="auto"/>
                        <w:right w:val="none" w:sz="0" w:space="0" w:color="auto"/>
                      </w:divBdr>
                    </w:div>
                  </w:divsChild>
                </w:div>
                <w:div w:id="929848640">
                  <w:marLeft w:val="0"/>
                  <w:marRight w:val="0"/>
                  <w:marTop w:val="0"/>
                  <w:marBottom w:val="0"/>
                  <w:divBdr>
                    <w:top w:val="none" w:sz="0" w:space="0" w:color="auto"/>
                    <w:left w:val="none" w:sz="0" w:space="0" w:color="auto"/>
                    <w:bottom w:val="none" w:sz="0" w:space="0" w:color="auto"/>
                    <w:right w:val="none" w:sz="0" w:space="0" w:color="auto"/>
                  </w:divBdr>
                  <w:divsChild>
                    <w:div w:id="411856228">
                      <w:marLeft w:val="0"/>
                      <w:marRight w:val="0"/>
                      <w:marTop w:val="0"/>
                      <w:marBottom w:val="0"/>
                      <w:divBdr>
                        <w:top w:val="none" w:sz="0" w:space="0" w:color="auto"/>
                        <w:left w:val="none" w:sz="0" w:space="0" w:color="auto"/>
                        <w:bottom w:val="none" w:sz="0" w:space="0" w:color="auto"/>
                        <w:right w:val="none" w:sz="0" w:space="0" w:color="auto"/>
                      </w:divBdr>
                    </w:div>
                    <w:div w:id="2146654538">
                      <w:marLeft w:val="0"/>
                      <w:marRight w:val="0"/>
                      <w:marTop w:val="0"/>
                      <w:marBottom w:val="0"/>
                      <w:divBdr>
                        <w:top w:val="none" w:sz="0" w:space="0" w:color="auto"/>
                        <w:left w:val="none" w:sz="0" w:space="0" w:color="auto"/>
                        <w:bottom w:val="none" w:sz="0" w:space="0" w:color="auto"/>
                        <w:right w:val="none" w:sz="0" w:space="0" w:color="auto"/>
                      </w:divBdr>
                    </w:div>
                  </w:divsChild>
                </w:div>
                <w:div w:id="1015813743">
                  <w:marLeft w:val="0"/>
                  <w:marRight w:val="0"/>
                  <w:marTop w:val="0"/>
                  <w:marBottom w:val="0"/>
                  <w:divBdr>
                    <w:top w:val="none" w:sz="0" w:space="0" w:color="auto"/>
                    <w:left w:val="none" w:sz="0" w:space="0" w:color="auto"/>
                    <w:bottom w:val="none" w:sz="0" w:space="0" w:color="auto"/>
                    <w:right w:val="none" w:sz="0" w:space="0" w:color="auto"/>
                  </w:divBdr>
                  <w:divsChild>
                    <w:div w:id="1844976623">
                      <w:marLeft w:val="0"/>
                      <w:marRight w:val="0"/>
                      <w:marTop w:val="0"/>
                      <w:marBottom w:val="0"/>
                      <w:divBdr>
                        <w:top w:val="none" w:sz="0" w:space="0" w:color="auto"/>
                        <w:left w:val="none" w:sz="0" w:space="0" w:color="auto"/>
                        <w:bottom w:val="none" w:sz="0" w:space="0" w:color="auto"/>
                        <w:right w:val="none" w:sz="0" w:space="0" w:color="auto"/>
                      </w:divBdr>
                    </w:div>
                  </w:divsChild>
                </w:div>
                <w:div w:id="1045956095">
                  <w:marLeft w:val="0"/>
                  <w:marRight w:val="0"/>
                  <w:marTop w:val="0"/>
                  <w:marBottom w:val="0"/>
                  <w:divBdr>
                    <w:top w:val="none" w:sz="0" w:space="0" w:color="auto"/>
                    <w:left w:val="none" w:sz="0" w:space="0" w:color="auto"/>
                    <w:bottom w:val="none" w:sz="0" w:space="0" w:color="auto"/>
                    <w:right w:val="none" w:sz="0" w:space="0" w:color="auto"/>
                  </w:divBdr>
                  <w:divsChild>
                    <w:div w:id="1040669152">
                      <w:marLeft w:val="0"/>
                      <w:marRight w:val="0"/>
                      <w:marTop w:val="0"/>
                      <w:marBottom w:val="0"/>
                      <w:divBdr>
                        <w:top w:val="none" w:sz="0" w:space="0" w:color="auto"/>
                        <w:left w:val="none" w:sz="0" w:space="0" w:color="auto"/>
                        <w:bottom w:val="none" w:sz="0" w:space="0" w:color="auto"/>
                        <w:right w:val="none" w:sz="0" w:space="0" w:color="auto"/>
                      </w:divBdr>
                    </w:div>
                    <w:div w:id="2104455071">
                      <w:marLeft w:val="0"/>
                      <w:marRight w:val="0"/>
                      <w:marTop w:val="0"/>
                      <w:marBottom w:val="0"/>
                      <w:divBdr>
                        <w:top w:val="none" w:sz="0" w:space="0" w:color="auto"/>
                        <w:left w:val="none" w:sz="0" w:space="0" w:color="auto"/>
                        <w:bottom w:val="none" w:sz="0" w:space="0" w:color="auto"/>
                        <w:right w:val="none" w:sz="0" w:space="0" w:color="auto"/>
                      </w:divBdr>
                    </w:div>
                  </w:divsChild>
                </w:div>
                <w:div w:id="1064528975">
                  <w:marLeft w:val="0"/>
                  <w:marRight w:val="0"/>
                  <w:marTop w:val="0"/>
                  <w:marBottom w:val="0"/>
                  <w:divBdr>
                    <w:top w:val="none" w:sz="0" w:space="0" w:color="auto"/>
                    <w:left w:val="none" w:sz="0" w:space="0" w:color="auto"/>
                    <w:bottom w:val="none" w:sz="0" w:space="0" w:color="auto"/>
                    <w:right w:val="none" w:sz="0" w:space="0" w:color="auto"/>
                  </w:divBdr>
                  <w:divsChild>
                    <w:div w:id="426770777">
                      <w:marLeft w:val="0"/>
                      <w:marRight w:val="0"/>
                      <w:marTop w:val="0"/>
                      <w:marBottom w:val="0"/>
                      <w:divBdr>
                        <w:top w:val="none" w:sz="0" w:space="0" w:color="auto"/>
                        <w:left w:val="none" w:sz="0" w:space="0" w:color="auto"/>
                        <w:bottom w:val="none" w:sz="0" w:space="0" w:color="auto"/>
                        <w:right w:val="none" w:sz="0" w:space="0" w:color="auto"/>
                      </w:divBdr>
                    </w:div>
                  </w:divsChild>
                </w:div>
                <w:div w:id="1071122193">
                  <w:marLeft w:val="0"/>
                  <w:marRight w:val="0"/>
                  <w:marTop w:val="0"/>
                  <w:marBottom w:val="0"/>
                  <w:divBdr>
                    <w:top w:val="none" w:sz="0" w:space="0" w:color="auto"/>
                    <w:left w:val="none" w:sz="0" w:space="0" w:color="auto"/>
                    <w:bottom w:val="none" w:sz="0" w:space="0" w:color="auto"/>
                    <w:right w:val="none" w:sz="0" w:space="0" w:color="auto"/>
                  </w:divBdr>
                  <w:divsChild>
                    <w:div w:id="1323922885">
                      <w:marLeft w:val="0"/>
                      <w:marRight w:val="0"/>
                      <w:marTop w:val="0"/>
                      <w:marBottom w:val="0"/>
                      <w:divBdr>
                        <w:top w:val="none" w:sz="0" w:space="0" w:color="auto"/>
                        <w:left w:val="none" w:sz="0" w:space="0" w:color="auto"/>
                        <w:bottom w:val="none" w:sz="0" w:space="0" w:color="auto"/>
                        <w:right w:val="none" w:sz="0" w:space="0" w:color="auto"/>
                      </w:divBdr>
                    </w:div>
                  </w:divsChild>
                </w:div>
                <w:div w:id="1093164588">
                  <w:marLeft w:val="0"/>
                  <w:marRight w:val="0"/>
                  <w:marTop w:val="0"/>
                  <w:marBottom w:val="0"/>
                  <w:divBdr>
                    <w:top w:val="none" w:sz="0" w:space="0" w:color="auto"/>
                    <w:left w:val="none" w:sz="0" w:space="0" w:color="auto"/>
                    <w:bottom w:val="none" w:sz="0" w:space="0" w:color="auto"/>
                    <w:right w:val="none" w:sz="0" w:space="0" w:color="auto"/>
                  </w:divBdr>
                  <w:divsChild>
                    <w:div w:id="331419607">
                      <w:marLeft w:val="0"/>
                      <w:marRight w:val="0"/>
                      <w:marTop w:val="0"/>
                      <w:marBottom w:val="0"/>
                      <w:divBdr>
                        <w:top w:val="none" w:sz="0" w:space="0" w:color="auto"/>
                        <w:left w:val="none" w:sz="0" w:space="0" w:color="auto"/>
                        <w:bottom w:val="none" w:sz="0" w:space="0" w:color="auto"/>
                        <w:right w:val="none" w:sz="0" w:space="0" w:color="auto"/>
                      </w:divBdr>
                    </w:div>
                    <w:div w:id="469908254">
                      <w:marLeft w:val="0"/>
                      <w:marRight w:val="0"/>
                      <w:marTop w:val="0"/>
                      <w:marBottom w:val="0"/>
                      <w:divBdr>
                        <w:top w:val="none" w:sz="0" w:space="0" w:color="auto"/>
                        <w:left w:val="none" w:sz="0" w:space="0" w:color="auto"/>
                        <w:bottom w:val="none" w:sz="0" w:space="0" w:color="auto"/>
                        <w:right w:val="none" w:sz="0" w:space="0" w:color="auto"/>
                      </w:divBdr>
                    </w:div>
                  </w:divsChild>
                </w:div>
                <w:div w:id="1114250779">
                  <w:marLeft w:val="0"/>
                  <w:marRight w:val="0"/>
                  <w:marTop w:val="0"/>
                  <w:marBottom w:val="0"/>
                  <w:divBdr>
                    <w:top w:val="none" w:sz="0" w:space="0" w:color="auto"/>
                    <w:left w:val="none" w:sz="0" w:space="0" w:color="auto"/>
                    <w:bottom w:val="none" w:sz="0" w:space="0" w:color="auto"/>
                    <w:right w:val="none" w:sz="0" w:space="0" w:color="auto"/>
                  </w:divBdr>
                  <w:divsChild>
                    <w:div w:id="311180787">
                      <w:marLeft w:val="0"/>
                      <w:marRight w:val="0"/>
                      <w:marTop w:val="0"/>
                      <w:marBottom w:val="0"/>
                      <w:divBdr>
                        <w:top w:val="none" w:sz="0" w:space="0" w:color="auto"/>
                        <w:left w:val="none" w:sz="0" w:space="0" w:color="auto"/>
                        <w:bottom w:val="none" w:sz="0" w:space="0" w:color="auto"/>
                        <w:right w:val="none" w:sz="0" w:space="0" w:color="auto"/>
                      </w:divBdr>
                    </w:div>
                    <w:div w:id="864442199">
                      <w:marLeft w:val="0"/>
                      <w:marRight w:val="0"/>
                      <w:marTop w:val="0"/>
                      <w:marBottom w:val="0"/>
                      <w:divBdr>
                        <w:top w:val="none" w:sz="0" w:space="0" w:color="auto"/>
                        <w:left w:val="none" w:sz="0" w:space="0" w:color="auto"/>
                        <w:bottom w:val="none" w:sz="0" w:space="0" w:color="auto"/>
                        <w:right w:val="none" w:sz="0" w:space="0" w:color="auto"/>
                      </w:divBdr>
                    </w:div>
                  </w:divsChild>
                </w:div>
                <w:div w:id="1256328225">
                  <w:marLeft w:val="0"/>
                  <w:marRight w:val="0"/>
                  <w:marTop w:val="0"/>
                  <w:marBottom w:val="0"/>
                  <w:divBdr>
                    <w:top w:val="none" w:sz="0" w:space="0" w:color="auto"/>
                    <w:left w:val="none" w:sz="0" w:space="0" w:color="auto"/>
                    <w:bottom w:val="none" w:sz="0" w:space="0" w:color="auto"/>
                    <w:right w:val="none" w:sz="0" w:space="0" w:color="auto"/>
                  </w:divBdr>
                  <w:divsChild>
                    <w:div w:id="393701245">
                      <w:marLeft w:val="0"/>
                      <w:marRight w:val="0"/>
                      <w:marTop w:val="0"/>
                      <w:marBottom w:val="0"/>
                      <w:divBdr>
                        <w:top w:val="none" w:sz="0" w:space="0" w:color="auto"/>
                        <w:left w:val="none" w:sz="0" w:space="0" w:color="auto"/>
                        <w:bottom w:val="none" w:sz="0" w:space="0" w:color="auto"/>
                        <w:right w:val="none" w:sz="0" w:space="0" w:color="auto"/>
                      </w:divBdr>
                    </w:div>
                    <w:div w:id="989137407">
                      <w:marLeft w:val="0"/>
                      <w:marRight w:val="0"/>
                      <w:marTop w:val="0"/>
                      <w:marBottom w:val="0"/>
                      <w:divBdr>
                        <w:top w:val="none" w:sz="0" w:space="0" w:color="auto"/>
                        <w:left w:val="none" w:sz="0" w:space="0" w:color="auto"/>
                        <w:bottom w:val="none" w:sz="0" w:space="0" w:color="auto"/>
                        <w:right w:val="none" w:sz="0" w:space="0" w:color="auto"/>
                      </w:divBdr>
                    </w:div>
                  </w:divsChild>
                </w:div>
                <w:div w:id="1482162270">
                  <w:marLeft w:val="0"/>
                  <w:marRight w:val="0"/>
                  <w:marTop w:val="0"/>
                  <w:marBottom w:val="0"/>
                  <w:divBdr>
                    <w:top w:val="none" w:sz="0" w:space="0" w:color="auto"/>
                    <w:left w:val="none" w:sz="0" w:space="0" w:color="auto"/>
                    <w:bottom w:val="none" w:sz="0" w:space="0" w:color="auto"/>
                    <w:right w:val="none" w:sz="0" w:space="0" w:color="auto"/>
                  </w:divBdr>
                  <w:divsChild>
                    <w:div w:id="382825312">
                      <w:marLeft w:val="0"/>
                      <w:marRight w:val="0"/>
                      <w:marTop w:val="0"/>
                      <w:marBottom w:val="0"/>
                      <w:divBdr>
                        <w:top w:val="none" w:sz="0" w:space="0" w:color="auto"/>
                        <w:left w:val="none" w:sz="0" w:space="0" w:color="auto"/>
                        <w:bottom w:val="none" w:sz="0" w:space="0" w:color="auto"/>
                        <w:right w:val="none" w:sz="0" w:space="0" w:color="auto"/>
                      </w:divBdr>
                    </w:div>
                  </w:divsChild>
                </w:div>
                <w:div w:id="1682052628">
                  <w:marLeft w:val="0"/>
                  <w:marRight w:val="0"/>
                  <w:marTop w:val="0"/>
                  <w:marBottom w:val="0"/>
                  <w:divBdr>
                    <w:top w:val="none" w:sz="0" w:space="0" w:color="auto"/>
                    <w:left w:val="none" w:sz="0" w:space="0" w:color="auto"/>
                    <w:bottom w:val="none" w:sz="0" w:space="0" w:color="auto"/>
                    <w:right w:val="none" w:sz="0" w:space="0" w:color="auto"/>
                  </w:divBdr>
                  <w:divsChild>
                    <w:div w:id="1593929902">
                      <w:marLeft w:val="0"/>
                      <w:marRight w:val="0"/>
                      <w:marTop w:val="0"/>
                      <w:marBottom w:val="0"/>
                      <w:divBdr>
                        <w:top w:val="none" w:sz="0" w:space="0" w:color="auto"/>
                        <w:left w:val="none" w:sz="0" w:space="0" w:color="auto"/>
                        <w:bottom w:val="none" w:sz="0" w:space="0" w:color="auto"/>
                        <w:right w:val="none" w:sz="0" w:space="0" w:color="auto"/>
                      </w:divBdr>
                    </w:div>
                    <w:div w:id="1877233946">
                      <w:marLeft w:val="0"/>
                      <w:marRight w:val="0"/>
                      <w:marTop w:val="0"/>
                      <w:marBottom w:val="0"/>
                      <w:divBdr>
                        <w:top w:val="none" w:sz="0" w:space="0" w:color="auto"/>
                        <w:left w:val="none" w:sz="0" w:space="0" w:color="auto"/>
                        <w:bottom w:val="none" w:sz="0" w:space="0" w:color="auto"/>
                        <w:right w:val="none" w:sz="0" w:space="0" w:color="auto"/>
                      </w:divBdr>
                    </w:div>
                    <w:div w:id="1949777473">
                      <w:marLeft w:val="0"/>
                      <w:marRight w:val="0"/>
                      <w:marTop w:val="0"/>
                      <w:marBottom w:val="0"/>
                      <w:divBdr>
                        <w:top w:val="none" w:sz="0" w:space="0" w:color="auto"/>
                        <w:left w:val="none" w:sz="0" w:space="0" w:color="auto"/>
                        <w:bottom w:val="none" w:sz="0" w:space="0" w:color="auto"/>
                        <w:right w:val="none" w:sz="0" w:space="0" w:color="auto"/>
                      </w:divBdr>
                    </w:div>
                    <w:div w:id="2105152769">
                      <w:marLeft w:val="0"/>
                      <w:marRight w:val="0"/>
                      <w:marTop w:val="0"/>
                      <w:marBottom w:val="0"/>
                      <w:divBdr>
                        <w:top w:val="none" w:sz="0" w:space="0" w:color="auto"/>
                        <w:left w:val="none" w:sz="0" w:space="0" w:color="auto"/>
                        <w:bottom w:val="none" w:sz="0" w:space="0" w:color="auto"/>
                        <w:right w:val="none" w:sz="0" w:space="0" w:color="auto"/>
                      </w:divBdr>
                    </w:div>
                  </w:divsChild>
                </w:div>
                <w:div w:id="1718775047">
                  <w:marLeft w:val="0"/>
                  <w:marRight w:val="0"/>
                  <w:marTop w:val="0"/>
                  <w:marBottom w:val="0"/>
                  <w:divBdr>
                    <w:top w:val="none" w:sz="0" w:space="0" w:color="auto"/>
                    <w:left w:val="none" w:sz="0" w:space="0" w:color="auto"/>
                    <w:bottom w:val="none" w:sz="0" w:space="0" w:color="auto"/>
                    <w:right w:val="none" w:sz="0" w:space="0" w:color="auto"/>
                  </w:divBdr>
                  <w:divsChild>
                    <w:div w:id="290864542">
                      <w:marLeft w:val="0"/>
                      <w:marRight w:val="0"/>
                      <w:marTop w:val="0"/>
                      <w:marBottom w:val="0"/>
                      <w:divBdr>
                        <w:top w:val="none" w:sz="0" w:space="0" w:color="auto"/>
                        <w:left w:val="none" w:sz="0" w:space="0" w:color="auto"/>
                        <w:bottom w:val="none" w:sz="0" w:space="0" w:color="auto"/>
                        <w:right w:val="none" w:sz="0" w:space="0" w:color="auto"/>
                      </w:divBdr>
                    </w:div>
                  </w:divsChild>
                </w:div>
                <w:div w:id="1739748907">
                  <w:marLeft w:val="0"/>
                  <w:marRight w:val="0"/>
                  <w:marTop w:val="0"/>
                  <w:marBottom w:val="0"/>
                  <w:divBdr>
                    <w:top w:val="none" w:sz="0" w:space="0" w:color="auto"/>
                    <w:left w:val="none" w:sz="0" w:space="0" w:color="auto"/>
                    <w:bottom w:val="none" w:sz="0" w:space="0" w:color="auto"/>
                    <w:right w:val="none" w:sz="0" w:space="0" w:color="auto"/>
                  </w:divBdr>
                  <w:divsChild>
                    <w:div w:id="456217872">
                      <w:marLeft w:val="0"/>
                      <w:marRight w:val="0"/>
                      <w:marTop w:val="0"/>
                      <w:marBottom w:val="0"/>
                      <w:divBdr>
                        <w:top w:val="none" w:sz="0" w:space="0" w:color="auto"/>
                        <w:left w:val="none" w:sz="0" w:space="0" w:color="auto"/>
                        <w:bottom w:val="none" w:sz="0" w:space="0" w:color="auto"/>
                        <w:right w:val="none" w:sz="0" w:space="0" w:color="auto"/>
                      </w:divBdr>
                    </w:div>
                    <w:div w:id="1577015231">
                      <w:marLeft w:val="0"/>
                      <w:marRight w:val="0"/>
                      <w:marTop w:val="0"/>
                      <w:marBottom w:val="0"/>
                      <w:divBdr>
                        <w:top w:val="none" w:sz="0" w:space="0" w:color="auto"/>
                        <w:left w:val="none" w:sz="0" w:space="0" w:color="auto"/>
                        <w:bottom w:val="none" w:sz="0" w:space="0" w:color="auto"/>
                        <w:right w:val="none" w:sz="0" w:space="0" w:color="auto"/>
                      </w:divBdr>
                    </w:div>
                  </w:divsChild>
                </w:div>
                <w:div w:id="1758357114">
                  <w:marLeft w:val="0"/>
                  <w:marRight w:val="0"/>
                  <w:marTop w:val="0"/>
                  <w:marBottom w:val="0"/>
                  <w:divBdr>
                    <w:top w:val="none" w:sz="0" w:space="0" w:color="auto"/>
                    <w:left w:val="none" w:sz="0" w:space="0" w:color="auto"/>
                    <w:bottom w:val="none" w:sz="0" w:space="0" w:color="auto"/>
                    <w:right w:val="none" w:sz="0" w:space="0" w:color="auto"/>
                  </w:divBdr>
                  <w:divsChild>
                    <w:div w:id="568930910">
                      <w:marLeft w:val="0"/>
                      <w:marRight w:val="0"/>
                      <w:marTop w:val="0"/>
                      <w:marBottom w:val="0"/>
                      <w:divBdr>
                        <w:top w:val="none" w:sz="0" w:space="0" w:color="auto"/>
                        <w:left w:val="none" w:sz="0" w:space="0" w:color="auto"/>
                        <w:bottom w:val="none" w:sz="0" w:space="0" w:color="auto"/>
                        <w:right w:val="none" w:sz="0" w:space="0" w:color="auto"/>
                      </w:divBdr>
                    </w:div>
                    <w:div w:id="808667395">
                      <w:marLeft w:val="0"/>
                      <w:marRight w:val="0"/>
                      <w:marTop w:val="0"/>
                      <w:marBottom w:val="0"/>
                      <w:divBdr>
                        <w:top w:val="none" w:sz="0" w:space="0" w:color="auto"/>
                        <w:left w:val="none" w:sz="0" w:space="0" w:color="auto"/>
                        <w:bottom w:val="none" w:sz="0" w:space="0" w:color="auto"/>
                        <w:right w:val="none" w:sz="0" w:space="0" w:color="auto"/>
                      </w:divBdr>
                    </w:div>
                  </w:divsChild>
                </w:div>
                <w:div w:id="1981376219">
                  <w:marLeft w:val="0"/>
                  <w:marRight w:val="0"/>
                  <w:marTop w:val="0"/>
                  <w:marBottom w:val="0"/>
                  <w:divBdr>
                    <w:top w:val="none" w:sz="0" w:space="0" w:color="auto"/>
                    <w:left w:val="none" w:sz="0" w:space="0" w:color="auto"/>
                    <w:bottom w:val="none" w:sz="0" w:space="0" w:color="auto"/>
                    <w:right w:val="none" w:sz="0" w:space="0" w:color="auto"/>
                  </w:divBdr>
                  <w:divsChild>
                    <w:div w:id="430319508">
                      <w:marLeft w:val="0"/>
                      <w:marRight w:val="0"/>
                      <w:marTop w:val="0"/>
                      <w:marBottom w:val="0"/>
                      <w:divBdr>
                        <w:top w:val="none" w:sz="0" w:space="0" w:color="auto"/>
                        <w:left w:val="none" w:sz="0" w:space="0" w:color="auto"/>
                        <w:bottom w:val="none" w:sz="0" w:space="0" w:color="auto"/>
                        <w:right w:val="none" w:sz="0" w:space="0" w:color="auto"/>
                      </w:divBdr>
                    </w:div>
                    <w:div w:id="1097677852">
                      <w:marLeft w:val="0"/>
                      <w:marRight w:val="0"/>
                      <w:marTop w:val="0"/>
                      <w:marBottom w:val="0"/>
                      <w:divBdr>
                        <w:top w:val="none" w:sz="0" w:space="0" w:color="auto"/>
                        <w:left w:val="none" w:sz="0" w:space="0" w:color="auto"/>
                        <w:bottom w:val="none" w:sz="0" w:space="0" w:color="auto"/>
                        <w:right w:val="none" w:sz="0" w:space="0" w:color="auto"/>
                      </w:divBdr>
                    </w:div>
                  </w:divsChild>
                </w:div>
                <w:div w:id="2004120990">
                  <w:marLeft w:val="0"/>
                  <w:marRight w:val="0"/>
                  <w:marTop w:val="0"/>
                  <w:marBottom w:val="0"/>
                  <w:divBdr>
                    <w:top w:val="none" w:sz="0" w:space="0" w:color="auto"/>
                    <w:left w:val="none" w:sz="0" w:space="0" w:color="auto"/>
                    <w:bottom w:val="none" w:sz="0" w:space="0" w:color="auto"/>
                    <w:right w:val="none" w:sz="0" w:space="0" w:color="auto"/>
                  </w:divBdr>
                  <w:divsChild>
                    <w:div w:id="2119636056">
                      <w:marLeft w:val="0"/>
                      <w:marRight w:val="0"/>
                      <w:marTop w:val="0"/>
                      <w:marBottom w:val="0"/>
                      <w:divBdr>
                        <w:top w:val="none" w:sz="0" w:space="0" w:color="auto"/>
                        <w:left w:val="none" w:sz="0" w:space="0" w:color="auto"/>
                        <w:bottom w:val="none" w:sz="0" w:space="0" w:color="auto"/>
                        <w:right w:val="none" w:sz="0" w:space="0" w:color="auto"/>
                      </w:divBdr>
                    </w:div>
                  </w:divsChild>
                </w:div>
                <w:div w:id="2014646715">
                  <w:marLeft w:val="0"/>
                  <w:marRight w:val="0"/>
                  <w:marTop w:val="0"/>
                  <w:marBottom w:val="0"/>
                  <w:divBdr>
                    <w:top w:val="none" w:sz="0" w:space="0" w:color="auto"/>
                    <w:left w:val="none" w:sz="0" w:space="0" w:color="auto"/>
                    <w:bottom w:val="none" w:sz="0" w:space="0" w:color="auto"/>
                    <w:right w:val="none" w:sz="0" w:space="0" w:color="auto"/>
                  </w:divBdr>
                  <w:divsChild>
                    <w:div w:id="486482059">
                      <w:marLeft w:val="0"/>
                      <w:marRight w:val="0"/>
                      <w:marTop w:val="0"/>
                      <w:marBottom w:val="0"/>
                      <w:divBdr>
                        <w:top w:val="none" w:sz="0" w:space="0" w:color="auto"/>
                        <w:left w:val="none" w:sz="0" w:space="0" w:color="auto"/>
                        <w:bottom w:val="none" w:sz="0" w:space="0" w:color="auto"/>
                        <w:right w:val="none" w:sz="0" w:space="0" w:color="auto"/>
                      </w:divBdr>
                    </w:div>
                    <w:div w:id="1537428409">
                      <w:marLeft w:val="0"/>
                      <w:marRight w:val="0"/>
                      <w:marTop w:val="0"/>
                      <w:marBottom w:val="0"/>
                      <w:divBdr>
                        <w:top w:val="none" w:sz="0" w:space="0" w:color="auto"/>
                        <w:left w:val="none" w:sz="0" w:space="0" w:color="auto"/>
                        <w:bottom w:val="none" w:sz="0" w:space="0" w:color="auto"/>
                        <w:right w:val="none" w:sz="0" w:space="0" w:color="auto"/>
                      </w:divBdr>
                    </w:div>
                  </w:divsChild>
                </w:div>
                <w:div w:id="2040206214">
                  <w:marLeft w:val="0"/>
                  <w:marRight w:val="0"/>
                  <w:marTop w:val="0"/>
                  <w:marBottom w:val="0"/>
                  <w:divBdr>
                    <w:top w:val="none" w:sz="0" w:space="0" w:color="auto"/>
                    <w:left w:val="none" w:sz="0" w:space="0" w:color="auto"/>
                    <w:bottom w:val="none" w:sz="0" w:space="0" w:color="auto"/>
                    <w:right w:val="none" w:sz="0" w:space="0" w:color="auto"/>
                  </w:divBdr>
                  <w:divsChild>
                    <w:div w:id="387342142">
                      <w:marLeft w:val="0"/>
                      <w:marRight w:val="0"/>
                      <w:marTop w:val="0"/>
                      <w:marBottom w:val="0"/>
                      <w:divBdr>
                        <w:top w:val="none" w:sz="0" w:space="0" w:color="auto"/>
                        <w:left w:val="none" w:sz="0" w:space="0" w:color="auto"/>
                        <w:bottom w:val="none" w:sz="0" w:space="0" w:color="auto"/>
                        <w:right w:val="none" w:sz="0" w:space="0" w:color="auto"/>
                      </w:divBdr>
                    </w:div>
                    <w:div w:id="1864785476">
                      <w:marLeft w:val="0"/>
                      <w:marRight w:val="0"/>
                      <w:marTop w:val="0"/>
                      <w:marBottom w:val="0"/>
                      <w:divBdr>
                        <w:top w:val="none" w:sz="0" w:space="0" w:color="auto"/>
                        <w:left w:val="none" w:sz="0" w:space="0" w:color="auto"/>
                        <w:bottom w:val="none" w:sz="0" w:space="0" w:color="auto"/>
                        <w:right w:val="none" w:sz="0" w:space="0" w:color="auto"/>
                      </w:divBdr>
                    </w:div>
                  </w:divsChild>
                </w:div>
                <w:div w:id="2052996016">
                  <w:marLeft w:val="0"/>
                  <w:marRight w:val="0"/>
                  <w:marTop w:val="0"/>
                  <w:marBottom w:val="0"/>
                  <w:divBdr>
                    <w:top w:val="none" w:sz="0" w:space="0" w:color="auto"/>
                    <w:left w:val="none" w:sz="0" w:space="0" w:color="auto"/>
                    <w:bottom w:val="none" w:sz="0" w:space="0" w:color="auto"/>
                    <w:right w:val="none" w:sz="0" w:space="0" w:color="auto"/>
                  </w:divBdr>
                  <w:divsChild>
                    <w:div w:id="1322320008">
                      <w:marLeft w:val="0"/>
                      <w:marRight w:val="0"/>
                      <w:marTop w:val="0"/>
                      <w:marBottom w:val="0"/>
                      <w:divBdr>
                        <w:top w:val="none" w:sz="0" w:space="0" w:color="auto"/>
                        <w:left w:val="none" w:sz="0" w:space="0" w:color="auto"/>
                        <w:bottom w:val="none" w:sz="0" w:space="0" w:color="auto"/>
                        <w:right w:val="none" w:sz="0" w:space="0" w:color="auto"/>
                      </w:divBdr>
                    </w:div>
                    <w:div w:id="1724137332">
                      <w:marLeft w:val="0"/>
                      <w:marRight w:val="0"/>
                      <w:marTop w:val="0"/>
                      <w:marBottom w:val="0"/>
                      <w:divBdr>
                        <w:top w:val="none" w:sz="0" w:space="0" w:color="auto"/>
                        <w:left w:val="none" w:sz="0" w:space="0" w:color="auto"/>
                        <w:bottom w:val="none" w:sz="0" w:space="0" w:color="auto"/>
                        <w:right w:val="none" w:sz="0" w:space="0" w:color="auto"/>
                      </w:divBdr>
                    </w:div>
                  </w:divsChild>
                </w:div>
                <w:div w:id="2100061114">
                  <w:marLeft w:val="0"/>
                  <w:marRight w:val="0"/>
                  <w:marTop w:val="0"/>
                  <w:marBottom w:val="0"/>
                  <w:divBdr>
                    <w:top w:val="none" w:sz="0" w:space="0" w:color="auto"/>
                    <w:left w:val="none" w:sz="0" w:space="0" w:color="auto"/>
                    <w:bottom w:val="none" w:sz="0" w:space="0" w:color="auto"/>
                    <w:right w:val="none" w:sz="0" w:space="0" w:color="auto"/>
                  </w:divBdr>
                  <w:divsChild>
                    <w:div w:id="1011448971">
                      <w:marLeft w:val="0"/>
                      <w:marRight w:val="0"/>
                      <w:marTop w:val="0"/>
                      <w:marBottom w:val="0"/>
                      <w:divBdr>
                        <w:top w:val="none" w:sz="0" w:space="0" w:color="auto"/>
                        <w:left w:val="none" w:sz="0" w:space="0" w:color="auto"/>
                        <w:bottom w:val="none" w:sz="0" w:space="0" w:color="auto"/>
                        <w:right w:val="none" w:sz="0" w:space="0" w:color="auto"/>
                      </w:divBdr>
                    </w:div>
                  </w:divsChild>
                </w:div>
                <w:div w:id="2113282860">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 w:id="2135519256">
                  <w:marLeft w:val="0"/>
                  <w:marRight w:val="0"/>
                  <w:marTop w:val="0"/>
                  <w:marBottom w:val="0"/>
                  <w:divBdr>
                    <w:top w:val="none" w:sz="0" w:space="0" w:color="auto"/>
                    <w:left w:val="none" w:sz="0" w:space="0" w:color="auto"/>
                    <w:bottom w:val="none" w:sz="0" w:space="0" w:color="auto"/>
                    <w:right w:val="none" w:sz="0" w:space="0" w:color="auto"/>
                  </w:divBdr>
                  <w:divsChild>
                    <w:div w:id="712729776">
                      <w:marLeft w:val="0"/>
                      <w:marRight w:val="0"/>
                      <w:marTop w:val="0"/>
                      <w:marBottom w:val="0"/>
                      <w:divBdr>
                        <w:top w:val="none" w:sz="0" w:space="0" w:color="auto"/>
                        <w:left w:val="none" w:sz="0" w:space="0" w:color="auto"/>
                        <w:bottom w:val="none" w:sz="0" w:space="0" w:color="auto"/>
                        <w:right w:val="none" w:sz="0" w:space="0" w:color="auto"/>
                      </w:divBdr>
                    </w:div>
                    <w:div w:id="165852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5934">
          <w:marLeft w:val="0"/>
          <w:marRight w:val="0"/>
          <w:marTop w:val="0"/>
          <w:marBottom w:val="0"/>
          <w:divBdr>
            <w:top w:val="none" w:sz="0" w:space="0" w:color="auto"/>
            <w:left w:val="none" w:sz="0" w:space="0" w:color="auto"/>
            <w:bottom w:val="none" w:sz="0" w:space="0" w:color="auto"/>
            <w:right w:val="none" w:sz="0" w:space="0" w:color="auto"/>
          </w:divBdr>
          <w:divsChild>
            <w:div w:id="98987572">
              <w:marLeft w:val="-75"/>
              <w:marRight w:val="0"/>
              <w:marTop w:val="30"/>
              <w:marBottom w:val="30"/>
              <w:divBdr>
                <w:top w:val="none" w:sz="0" w:space="0" w:color="auto"/>
                <w:left w:val="none" w:sz="0" w:space="0" w:color="auto"/>
                <w:bottom w:val="none" w:sz="0" w:space="0" w:color="auto"/>
                <w:right w:val="none" w:sz="0" w:space="0" w:color="auto"/>
              </w:divBdr>
              <w:divsChild>
                <w:div w:id="16390399">
                  <w:marLeft w:val="0"/>
                  <w:marRight w:val="0"/>
                  <w:marTop w:val="0"/>
                  <w:marBottom w:val="0"/>
                  <w:divBdr>
                    <w:top w:val="none" w:sz="0" w:space="0" w:color="auto"/>
                    <w:left w:val="none" w:sz="0" w:space="0" w:color="auto"/>
                    <w:bottom w:val="none" w:sz="0" w:space="0" w:color="auto"/>
                    <w:right w:val="none" w:sz="0" w:space="0" w:color="auto"/>
                  </w:divBdr>
                  <w:divsChild>
                    <w:div w:id="428504620">
                      <w:marLeft w:val="0"/>
                      <w:marRight w:val="0"/>
                      <w:marTop w:val="0"/>
                      <w:marBottom w:val="0"/>
                      <w:divBdr>
                        <w:top w:val="none" w:sz="0" w:space="0" w:color="auto"/>
                        <w:left w:val="none" w:sz="0" w:space="0" w:color="auto"/>
                        <w:bottom w:val="none" w:sz="0" w:space="0" w:color="auto"/>
                        <w:right w:val="none" w:sz="0" w:space="0" w:color="auto"/>
                      </w:divBdr>
                    </w:div>
                    <w:div w:id="727849028">
                      <w:marLeft w:val="0"/>
                      <w:marRight w:val="0"/>
                      <w:marTop w:val="0"/>
                      <w:marBottom w:val="0"/>
                      <w:divBdr>
                        <w:top w:val="none" w:sz="0" w:space="0" w:color="auto"/>
                        <w:left w:val="none" w:sz="0" w:space="0" w:color="auto"/>
                        <w:bottom w:val="none" w:sz="0" w:space="0" w:color="auto"/>
                        <w:right w:val="none" w:sz="0" w:space="0" w:color="auto"/>
                      </w:divBdr>
                    </w:div>
                  </w:divsChild>
                </w:div>
                <w:div w:id="34038798">
                  <w:marLeft w:val="0"/>
                  <w:marRight w:val="0"/>
                  <w:marTop w:val="0"/>
                  <w:marBottom w:val="0"/>
                  <w:divBdr>
                    <w:top w:val="none" w:sz="0" w:space="0" w:color="auto"/>
                    <w:left w:val="none" w:sz="0" w:space="0" w:color="auto"/>
                    <w:bottom w:val="none" w:sz="0" w:space="0" w:color="auto"/>
                    <w:right w:val="none" w:sz="0" w:space="0" w:color="auto"/>
                  </w:divBdr>
                  <w:divsChild>
                    <w:div w:id="36392568">
                      <w:marLeft w:val="0"/>
                      <w:marRight w:val="0"/>
                      <w:marTop w:val="0"/>
                      <w:marBottom w:val="0"/>
                      <w:divBdr>
                        <w:top w:val="none" w:sz="0" w:space="0" w:color="auto"/>
                        <w:left w:val="none" w:sz="0" w:space="0" w:color="auto"/>
                        <w:bottom w:val="none" w:sz="0" w:space="0" w:color="auto"/>
                        <w:right w:val="none" w:sz="0" w:space="0" w:color="auto"/>
                      </w:divBdr>
                    </w:div>
                  </w:divsChild>
                </w:div>
                <w:div w:id="125467730">
                  <w:marLeft w:val="0"/>
                  <w:marRight w:val="0"/>
                  <w:marTop w:val="0"/>
                  <w:marBottom w:val="0"/>
                  <w:divBdr>
                    <w:top w:val="none" w:sz="0" w:space="0" w:color="auto"/>
                    <w:left w:val="none" w:sz="0" w:space="0" w:color="auto"/>
                    <w:bottom w:val="none" w:sz="0" w:space="0" w:color="auto"/>
                    <w:right w:val="none" w:sz="0" w:space="0" w:color="auto"/>
                  </w:divBdr>
                  <w:divsChild>
                    <w:div w:id="207883005">
                      <w:marLeft w:val="0"/>
                      <w:marRight w:val="0"/>
                      <w:marTop w:val="0"/>
                      <w:marBottom w:val="0"/>
                      <w:divBdr>
                        <w:top w:val="none" w:sz="0" w:space="0" w:color="auto"/>
                        <w:left w:val="none" w:sz="0" w:space="0" w:color="auto"/>
                        <w:bottom w:val="none" w:sz="0" w:space="0" w:color="auto"/>
                        <w:right w:val="none" w:sz="0" w:space="0" w:color="auto"/>
                      </w:divBdr>
                    </w:div>
                  </w:divsChild>
                </w:div>
                <w:div w:id="243608330">
                  <w:marLeft w:val="0"/>
                  <w:marRight w:val="0"/>
                  <w:marTop w:val="0"/>
                  <w:marBottom w:val="0"/>
                  <w:divBdr>
                    <w:top w:val="none" w:sz="0" w:space="0" w:color="auto"/>
                    <w:left w:val="none" w:sz="0" w:space="0" w:color="auto"/>
                    <w:bottom w:val="none" w:sz="0" w:space="0" w:color="auto"/>
                    <w:right w:val="none" w:sz="0" w:space="0" w:color="auto"/>
                  </w:divBdr>
                  <w:divsChild>
                    <w:div w:id="782580764">
                      <w:marLeft w:val="0"/>
                      <w:marRight w:val="0"/>
                      <w:marTop w:val="0"/>
                      <w:marBottom w:val="0"/>
                      <w:divBdr>
                        <w:top w:val="none" w:sz="0" w:space="0" w:color="auto"/>
                        <w:left w:val="none" w:sz="0" w:space="0" w:color="auto"/>
                        <w:bottom w:val="none" w:sz="0" w:space="0" w:color="auto"/>
                        <w:right w:val="none" w:sz="0" w:space="0" w:color="auto"/>
                      </w:divBdr>
                    </w:div>
                  </w:divsChild>
                </w:div>
                <w:div w:id="251009068">
                  <w:marLeft w:val="0"/>
                  <w:marRight w:val="0"/>
                  <w:marTop w:val="0"/>
                  <w:marBottom w:val="0"/>
                  <w:divBdr>
                    <w:top w:val="none" w:sz="0" w:space="0" w:color="auto"/>
                    <w:left w:val="none" w:sz="0" w:space="0" w:color="auto"/>
                    <w:bottom w:val="none" w:sz="0" w:space="0" w:color="auto"/>
                    <w:right w:val="none" w:sz="0" w:space="0" w:color="auto"/>
                  </w:divBdr>
                  <w:divsChild>
                    <w:div w:id="290941710">
                      <w:marLeft w:val="0"/>
                      <w:marRight w:val="0"/>
                      <w:marTop w:val="0"/>
                      <w:marBottom w:val="0"/>
                      <w:divBdr>
                        <w:top w:val="none" w:sz="0" w:space="0" w:color="auto"/>
                        <w:left w:val="none" w:sz="0" w:space="0" w:color="auto"/>
                        <w:bottom w:val="none" w:sz="0" w:space="0" w:color="auto"/>
                        <w:right w:val="none" w:sz="0" w:space="0" w:color="auto"/>
                      </w:divBdr>
                    </w:div>
                    <w:div w:id="2024739144">
                      <w:marLeft w:val="0"/>
                      <w:marRight w:val="0"/>
                      <w:marTop w:val="0"/>
                      <w:marBottom w:val="0"/>
                      <w:divBdr>
                        <w:top w:val="none" w:sz="0" w:space="0" w:color="auto"/>
                        <w:left w:val="none" w:sz="0" w:space="0" w:color="auto"/>
                        <w:bottom w:val="none" w:sz="0" w:space="0" w:color="auto"/>
                        <w:right w:val="none" w:sz="0" w:space="0" w:color="auto"/>
                      </w:divBdr>
                    </w:div>
                  </w:divsChild>
                </w:div>
                <w:div w:id="365984511">
                  <w:marLeft w:val="0"/>
                  <w:marRight w:val="0"/>
                  <w:marTop w:val="0"/>
                  <w:marBottom w:val="0"/>
                  <w:divBdr>
                    <w:top w:val="none" w:sz="0" w:space="0" w:color="auto"/>
                    <w:left w:val="none" w:sz="0" w:space="0" w:color="auto"/>
                    <w:bottom w:val="none" w:sz="0" w:space="0" w:color="auto"/>
                    <w:right w:val="none" w:sz="0" w:space="0" w:color="auto"/>
                  </w:divBdr>
                  <w:divsChild>
                    <w:div w:id="827478829">
                      <w:marLeft w:val="0"/>
                      <w:marRight w:val="0"/>
                      <w:marTop w:val="0"/>
                      <w:marBottom w:val="0"/>
                      <w:divBdr>
                        <w:top w:val="none" w:sz="0" w:space="0" w:color="auto"/>
                        <w:left w:val="none" w:sz="0" w:space="0" w:color="auto"/>
                        <w:bottom w:val="none" w:sz="0" w:space="0" w:color="auto"/>
                        <w:right w:val="none" w:sz="0" w:space="0" w:color="auto"/>
                      </w:divBdr>
                    </w:div>
                  </w:divsChild>
                </w:div>
                <w:div w:id="533428154">
                  <w:marLeft w:val="0"/>
                  <w:marRight w:val="0"/>
                  <w:marTop w:val="0"/>
                  <w:marBottom w:val="0"/>
                  <w:divBdr>
                    <w:top w:val="none" w:sz="0" w:space="0" w:color="auto"/>
                    <w:left w:val="none" w:sz="0" w:space="0" w:color="auto"/>
                    <w:bottom w:val="none" w:sz="0" w:space="0" w:color="auto"/>
                    <w:right w:val="none" w:sz="0" w:space="0" w:color="auto"/>
                  </w:divBdr>
                  <w:divsChild>
                    <w:div w:id="534586459">
                      <w:marLeft w:val="0"/>
                      <w:marRight w:val="0"/>
                      <w:marTop w:val="0"/>
                      <w:marBottom w:val="0"/>
                      <w:divBdr>
                        <w:top w:val="none" w:sz="0" w:space="0" w:color="auto"/>
                        <w:left w:val="none" w:sz="0" w:space="0" w:color="auto"/>
                        <w:bottom w:val="none" w:sz="0" w:space="0" w:color="auto"/>
                        <w:right w:val="none" w:sz="0" w:space="0" w:color="auto"/>
                      </w:divBdr>
                    </w:div>
                    <w:div w:id="1510490257">
                      <w:marLeft w:val="0"/>
                      <w:marRight w:val="0"/>
                      <w:marTop w:val="0"/>
                      <w:marBottom w:val="0"/>
                      <w:divBdr>
                        <w:top w:val="none" w:sz="0" w:space="0" w:color="auto"/>
                        <w:left w:val="none" w:sz="0" w:space="0" w:color="auto"/>
                        <w:bottom w:val="none" w:sz="0" w:space="0" w:color="auto"/>
                        <w:right w:val="none" w:sz="0" w:space="0" w:color="auto"/>
                      </w:divBdr>
                    </w:div>
                  </w:divsChild>
                </w:div>
                <w:div w:id="542595960">
                  <w:marLeft w:val="0"/>
                  <w:marRight w:val="0"/>
                  <w:marTop w:val="0"/>
                  <w:marBottom w:val="0"/>
                  <w:divBdr>
                    <w:top w:val="none" w:sz="0" w:space="0" w:color="auto"/>
                    <w:left w:val="none" w:sz="0" w:space="0" w:color="auto"/>
                    <w:bottom w:val="none" w:sz="0" w:space="0" w:color="auto"/>
                    <w:right w:val="none" w:sz="0" w:space="0" w:color="auto"/>
                  </w:divBdr>
                  <w:divsChild>
                    <w:div w:id="1201550120">
                      <w:marLeft w:val="0"/>
                      <w:marRight w:val="0"/>
                      <w:marTop w:val="0"/>
                      <w:marBottom w:val="0"/>
                      <w:divBdr>
                        <w:top w:val="none" w:sz="0" w:space="0" w:color="auto"/>
                        <w:left w:val="none" w:sz="0" w:space="0" w:color="auto"/>
                        <w:bottom w:val="none" w:sz="0" w:space="0" w:color="auto"/>
                        <w:right w:val="none" w:sz="0" w:space="0" w:color="auto"/>
                      </w:divBdr>
                    </w:div>
                  </w:divsChild>
                </w:div>
                <w:div w:id="705179772">
                  <w:marLeft w:val="0"/>
                  <w:marRight w:val="0"/>
                  <w:marTop w:val="0"/>
                  <w:marBottom w:val="0"/>
                  <w:divBdr>
                    <w:top w:val="none" w:sz="0" w:space="0" w:color="auto"/>
                    <w:left w:val="none" w:sz="0" w:space="0" w:color="auto"/>
                    <w:bottom w:val="none" w:sz="0" w:space="0" w:color="auto"/>
                    <w:right w:val="none" w:sz="0" w:space="0" w:color="auto"/>
                  </w:divBdr>
                  <w:divsChild>
                    <w:div w:id="1321621851">
                      <w:marLeft w:val="0"/>
                      <w:marRight w:val="0"/>
                      <w:marTop w:val="0"/>
                      <w:marBottom w:val="0"/>
                      <w:divBdr>
                        <w:top w:val="none" w:sz="0" w:space="0" w:color="auto"/>
                        <w:left w:val="none" w:sz="0" w:space="0" w:color="auto"/>
                        <w:bottom w:val="none" w:sz="0" w:space="0" w:color="auto"/>
                        <w:right w:val="none" w:sz="0" w:space="0" w:color="auto"/>
                      </w:divBdr>
                    </w:div>
                  </w:divsChild>
                </w:div>
                <w:div w:id="712927663">
                  <w:marLeft w:val="0"/>
                  <w:marRight w:val="0"/>
                  <w:marTop w:val="0"/>
                  <w:marBottom w:val="0"/>
                  <w:divBdr>
                    <w:top w:val="none" w:sz="0" w:space="0" w:color="auto"/>
                    <w:left w:val="none" w:sz="0" w:space="0" w:color="auto"/>
                    <w:bottom w:val="none" w:sz="0" w:space="0" w:color="auto"/>
                    <w:right w:val="none" w:sz="0" w:space="0" w:color="auto"/>
                  </w:divBdr>
                  <w:divsChild>
                    <w:div w:id="942614533">
                      <w:marLeft w:val="0"/>
                      <w:marRight w:val="0"/>
                      <w:marTop w:val="0"/>
                      <w:marBottom w:val="0"/>
                      <w:divBdr>
                        <w:top w:val="none" w:sz="0" w:space="0" w:color="auto"/>
                        <w:left w:val="none" w:sz="0" w:space="0" w:color="auto"/>
                        <w:bottom w:val="none" w:sz="0" w:space="0" w:color="auto"/>
                        <w:right w:val="none" w:sz="0" w:space="0" w:color="auto"/>
                      </w:divBdr>
                    </w:div>
                    <w:div w:id="1428426347">
                      <w:marLeft w:val="0"/>
                      <w:marRight w:val="0"/>
                      <w:marTop w:val="0"/>
                      <w:marBottom w:val="0"/>
                      <w:divBdr>
                        <w:top w:val="none" w:sz="0" w:space="0" w:color="auto"/>
                        <w:left w:val="none" w:sz="0" w:space="0" w:color="auto"/>
                        <w:bottom w:val="none" w:sz="0" w:space="0" w:color="auto"/>
                        <w:right w:val="none" w:sz="0" w:space="0" w:color="auto"/>
                      </w:divBdr>
                    </w:div>
                  </w:divsChild>
                </w:div>
                <w:div w:id="801728685">
                  <w:marLeft w:val="0"/>
                  <w:marRight w:val="0"/>
                  <w:marTop w:val="0"/>
                  <w:marBottom w:val="0"/>
                  <w:divBdr>
                    <w:top w:val="none" w:sz="0" w:space="0" w:color="auto"/>
                    <w:left w:val="none" w:sz="0" w:space="0" w:color="auto"/>
                    <w:bottom w:val="none" w:sz="0" w:space="0" w:color="auto"/>
                    <w:right w:val="none" w:sz="0" w:space="0" w:color="auto"/>
                  </w:divBdr>
                  <w:divsChild>
                    <w:div w:id="387460204">
                      <w:marLeft w:val="0"/>
                      <w:marRight w:val="0"/>
                      <w:marTop w:val="0"/>
                      <w:marBottom w:val="0"/>
                      <w:divBdr>
                        <w:top w:val="none" w:sz="0" w:space="0" w:color="auto"/>
                        <w:left w:val="none" w:sz="0" w:space="0" w:color="auto"/>
                        <w:bottom w:val="none" w:sz="0" w:space="0" w:color="auto"/>
                        <w:right w:val="none" w:sz="0" w:space="0" w:color="auto"/>
                      </w:divBdr>
                    </w:div>
                    <w:div w:id="1016469243">
                      <w:marLeft w:val="0"/>
                      <w:marRight w:val="0"/>
                      <w:marTop w:val="0"/>
                      <w:marBottom w:val="0"/>
                      <w:divBdr>
                        <w:top w:val="none" w:sz="0" w:space="0" w:color="auto"/>
                        <w:left w:val="none" w:sz="0" w:space="0" w:color="auto"/>
                        <w:bottom w:val="none" w:sz="0" w:space="0" w:color="auto"/>
                        <w:right w:val="none" w:sz="0" w:space="0" w:color="auto"/>
                      </w:divBdr>
                    </w:div>
                  </w:divsChild>
                </w:div>
                <w:div w:id="844586867">
                  <w:marLeft w:val="0"/>
                  <w:marRight w:val="0"/>
                  <w:marTop w:val="0"/>
                  <w:marBottom w:val="0"/>
                  <w:divBdr>
                    <w:top w:val="none" w:sz="0" w:space="0" w:color="auto"/>
                    <w:left w:val="none" w:sz="0" w:space="0" w:color="auto"/>
                    <w:bottom w:val="none" w:sz="0" w:space="0" w:color="auto"/>
                    <w:right w:val="none" w:sz="0" w:space="0" w:color="auto"/>
                  </w:divBdr>
                  <w:divsChild>
                    <w:div w:id="954140584">
                      <w:marLeft w:val="0"/>
                      <w:marRight w:val="0"/>
                      <w:marTop w:val="0"/>
                      <w:marBottom w:val="0"/>
                      <w:divBdr>
                        <w:top w:val="none" w:sz="0" w:space="0" w:color="auto"/>
                        <w:left w:val="none" w:sz="0" w:space="0" w:color="auto"/>
                        <w:bottom w:val="none" w:sz="0" w:space="0" w:color="auto"/>
                        <w:right w:val="none" w:sz="0" w:space="0" w:color="auto"/>
                      </w:divBdr>
                    </w:div>
                    <w:div w:id="1135831853">
                      <w:marLeft w:val="0"/>
                      <w:marRight w:val="0"/>
                      <w:marTop w:val="0"/>
                      <w:marBottom w:val="0"/>
                      <w:divBdr>
                        <w:top w:val="none" w:sz="0" w:space="0" w:color="auto"/>
                        <w:left w:val="none" w:sz="0" w:space="0" w:color="auto"/>
                        <w:bottom w:val="none" w:sz="0" w:space="0" w:color="auto"/>
                        <w:right w:val="none" w:sz="0" w:space="0" w:color="auto"/>
                      </w:divBdr>
                    </w:div>
                  </w:divsChild>
                </w:div>
                <w:div w:id="973486184">
                  <w:marLeft w:val="0"/>
                  <w:marRight w:val="0"/>
                  <w:marTop w:val="0"/>
                  <w:marBottom w:val="0"/>
                  <w:divBdr>
                    <w:top w:val="none" w:sz="0" w:space="0" w:color="auto"/>
                    <w:left w:val="none" w:sz="0" w:space="0" w:color="auto"/>
                    <w:bottom w:val="none" w:sz="0" w:space="0" w:color="auto"/>
                    <w:right w:val="none" w:sz="0" w:space="0" w:color="auto"/>
                  </w:divBdr>
                  <w:divsChild>
                    <w:div w:id="1091394838">
                      <w:marLeft w:val="0"/>
                      <w:marRight w:val="0"/>
                      <w:marTop w:val="0"/>
                      <w:marBottom w:val="0"/>
                      <w:divBdr>
                        <w:top w:val="none" w:sz="0" w:space="0" w:color="auto"/>
                        <w:left w:val="none" w:sz="0" w:space="0" w:color="auto"/>
                        <w:bottom w:val="none" w:sz="0" w:space="0" w:color="auto"/>
                        <w:right w:val="none" w:sz="0" w:space="0" w:color="auto"/>
                      </w:divBdr>
                    </w:div>
                  </w:divsChild>
                </w:div>
                <w:div w:id="1122379912">
                  <w:marLeft w:val="0"/>
                  <w:marRight w:val="0"/>
                  <w:marTop w:val="0"/>
                  <w:marBottom w:val="0"/>
                  <w:divBdr>
                    <w:top w:val="none" w:sz="0" w:space="0" w:color="auto"/>
                    <w:left w:val="none" w:sz="0" w:space="0" w:color="auto"/>
                    <w:bottom w:val="none" w:sz="0" w:space="0" w:color="auto"/>
                    <w:right w:val="none" w:sz="0" w:space="0" w:color="auto"/>
                  </w:divBdr>
                  <w:divsChild>
                    <w:div w:id="2034726725">
                      <w:marLeft w:val="0"/>
                      <w:marRight w:val="0"/>
                      <w:marTop w:val="0"/>
                      <w:marBottom w:val="0"/>
                      <w:divBdr>
                        <w:top w:val="none" w:sz="0" w:space="0" w:color="auto"/>
                        <w:left w:val="none" w:sz="0" w:space="0" w:color="auto"/>
                        <w:bottom w:val="none" w:sz="0" w:space="0" w:color="auto"/>
                        <w:right w:val="none" w:sz="0" w:space="0" w:color="auto"/>
                      </w:divBdr>
                    </w:div>
                  </w:divsChild>
                </w:div>
                <w:div w:id="1131901187">
                  <w:marLeft w:val="0"/>
                  <w:marRight w:val="0"/>
                  <w:marTop w:val="0"/>
                  <w:marBottom w:val="0"/>
                  <w:divBdr>
                    <w:top w:val="none" w:sz="0" w:space="0" w:color="auto"/>
                    <w:left w:val="none" w:sz="0" w:space="0" w:color="auto"/>
                    <w:bottom w:val="none" w:sz="0" w:space="0" w:color="auto"/>
                    <w:right w:val="none" w:sz="0" w:space="0" w:color="auto"/>
                  </w:divBdr>
                  <w:divsChild>
                    <w:div w:id="463811907">
                      <w:marLeft w:val="0"/>
                      <w:marRight w:val="0"/>
                      <w:marTop w:val="0"/>
                      <w:marBottom w:val="0"/>
                      <w:divBdr>
                        <w:top w:val="none" w:sz="0" w:space="0" w:color="auto"/>
                        <w:left w:val="none" w:sz="0" w:space="0" w:color="auto"/>
                        <w:bottom w:val="none" w:sz="0" w:space="0" w:color="auto"/>
                        <w:right w:val="none" w:sz="0" w:space="0" w:color="auto"/>
                      </w:divBdr>
                    </w:div>
                    <w:div w:id="1779256347">
                      <w:marLeft w:val="0"/>
                      <w:marRight w:val="0"/>
                      <w:marTop w:val="0"/>
                      <w:marBottom w:val="0"/>
                      <w:divBdr>
                        <w:top w:val="none" w:sz="0" w:space="0" w:color="auto"/>
                        <w:left w:val="none" w:sz="0" w:space="0" w:color="auto"/>
                        <w:bottom w:val="none" w:sz="0" w:space="0" w:color="auto"/>
                        <w:right w:val="none" w:sz="0" w:space="0" w:color="auto"/>
                      </w:divBdr>
                    </w:div>
                  </w:divsChild>
                </w:div>
                <w:div w:id="1163279609">
                  <w:marLeft w:val="0"/>
                  <w:marRight w:val="0"/>
                  <w:marTop w:val="0"/>
                  <w:marBottom w:val="0"/>
                  <w:divBdr>
                    <w:top w:val="none" w:sz="0" w:space="0" w:color="auto"/>
                    <w:left w:val="none" w:sz="0" w:space="0" w:color="auto"/>
                    <w:bottom w:val="none" w:sz="0" w:space="0" w:color="auto"/>
                    <w:right w:val="none" w:sz="0" w:space="0" w:color="auto"/>
                  </w:divBdr>
                  <w:divsChild>
                    <w:div w:id="549076084">
                      <w:marLeft w:val="0"/>
                      <w:marRight w:val="0"/>
                      <w:marTop w:val="0"/>
                      <w:marBottom w:val="0"/>
                      <w:divBdr>
                        <w:top w:val="none" w:sz="0" w:space="0" w:color="auto"/>
                        <w:left w:val="none" w:sz="0" w:space="0" w:color="auto"/>
                        <w:bottom w:val="none" w:sz="0" w:space="0" w:color="auto"/>
                        <w:right w:val="none" w:sz="0" w:space="0" w:color="auto"/>
                      </w:divBdr>
                    </w:div>
                  </w:divsChild>
                </w:div>
                <w:div w:id="1308897443">
                  <w:marLeft w:val="0"/>
                  <w:marRight w:val="0"/>
                  <w:marTop w:val="0"/>
                  <w:marBottom w:val="0"/>
                  <w:divBdr>
                    <w:top w:val="none" w:sz="0" w:space="0" w:color="auto"/>
                    <w:left w:val="none" w:sz="0" w:space="0" w:color="auto"/>
                    <w:bottom w:val="none" w:sz="0" w:space="0" w:color="auto"/>
                    <w:right w:val="none" w:sz="0" w:space="0" w:color="auto"/>
                  </w:divBdr>
                  <w:divsChild>
                    <w:div w:id="536701888">
                      <w:marLeft w:val="0"/>
                      <w:marRight w:val="0"/>
                      <w:marTop w:val="0"/>
                      <w:marBottom w:val="0"/>
                      <w:divBdr>
                        <w:top w:val="none" w:sz="0" w:space="0" w:color="auto"/>
                        <w:left w:val="none" w:sz="0" w:space="0" w:color="auto"/>
                        <w:bottom w:val="none" w:sz="0" w:space="0" w:color="auto"/>
                        <w:right w:val="none" w:sz="0" w:space="0" w:color="auto"/>
                      </w:divBdr>
                    </w:div>
                    <w:div w:id="924844526">
                      <w:marLeft w:val="0"/>
                      <w:marRight w:val="0"/>
                      <w:marTop w:val="0"/>
                      <w:marBottom w:val="0"/>
                      <w:divBdr>
                        <w:top w:val="none" w:sz="0" w:space="0" w:color="auto"/>
                        <w:left w:val="none" w:sz="0" w:space="0" w:color="auto"/>
                        <w:bottom w:val="none" w:sz="0" w:space="0" w:color="auto"/>
                        <w:right w:val="none" w:sz="0" w:space="0" w:color="auto"/>
                      </w:divBdr>
                    </w:div>
                  </w:divsChild>
                </w:div>
                <w:div w:id="1339890055">
                  <w:marLeft w:val="0"/>
                  <w:marRight w:val="0"/>
                  <w:marTop w:val="0"/>
                  <w:marBottom w:val="0"/>
                  <w:divBdr>
                    <w:top w:val="none" w:sz="0" w:space="0" w:color="auto"/>
                    <w:left w:val="none" w:sz="0" w:space="0" w:color="auto"/>
                    <w:bottom w:val="none" w:sz="0" w:space="0" w:color="auto"/>
                    <w:right w:val="none" w:sz="0" w:space="0" w:color="auto"/>
                  </w:divBdr>
                  <w:divsChild>
                    <w:div w:id="1882011324">
                      <w:marLeft w:val="0"/>
                      <w:marRight w:val="0"/>
                      <w:marTop w:val="0"/>
                      <w:marBottom w:val="0"/>
                      <w:divBdr>
                        <w:top w:val="none" w:sz="0" w:space="0" w:color="auto"/>
                        <w:left w:val="none" w:sz="0" w:space="0" w:color="auto"/>
                        <w:bottom w:val="none" w:sz="0" w:space="0" w:color="auto"/>
                        <w:right w:val="none" w:sz="0" w:space="0" w:color="auto"/>
                      </w:divBdr>
                    </w:div>
                  </w:divsChild>
                </w:div>
                <w:div w:id="1378092528">
                  <w:marLeft w:val="0"/>
                  <w:marRight w:val="0"/>
                  <w:marTop w:val="0"/>
                  <w:marBottom w:val="0"/>
                  <w:divBdr>
                    <w:top w:val="none" w:sz="0" w:space="0" w:color="auto"/>
                    <w:left w:val="none" w:sz="0" w:space="0" w:color="auto"/>
                    <w:bottom w:val="none" w:sz="0" w:space="0" w:color="auto"/>
                    <w:right w:val="none" w:sz="0" w:space="0" w:color="auto"/>
                  </w:divBdr>
                  <w:divsChild>
                    <w:div w:id="738676293">
                      <w:marLeft w:val="0"/>
                      <w:marRight w:val="0"/>
                      <w:marTop w:val="0"/>
                      <w:marBottom w:val="0"/>
                      <w:divBdr>
                        <w:top w:val="none" w:sz="0" w:space="0" w:color="auto"/>
                        <w:left w:val="none" w:sz="0" w:space="0" w:color="auto"/>
                        <w:bottom w:val="none" w:sz="0" w:space="0" w:color="auto"/>
                        <w:right w:val="none" w:sz="0" w:space="0" w:color="auto"/>
                      </w:divBdr>
                    </w:div>
                    <w:div w:id="1342661391">
                      <w:marLeft w:val="0"/>
                      <w:marRight w:val="0"/>
                      <w:marTop w:val="0"/>
                      <w:marBottom w:val="0"/>
                      <w:divBdr>
                        <w:top w:val="none" w:sz="0" w:space="0" w:color="auto"/>
                        <w:left w:val="none" w:sz="0" w:space="0" w:color="auto"/>
                        <w:bottom w:val="none" w:sz="0" w:space="0" w:color="auto"/>
                        <w:right w:val="none" w:sz="0" w:space="0" w:color="auto"/>
                      </w:divBdr>
                    </w:div>
                  </w:divsChild>
                </w:div>
                <w:div w:id="1446148521">
                  <w:marLeft w:val="0"/>
                  <w:marRight w:val="0"/>
                  <w:marTop w:val="0"/>
                  <w:marBottom w:val="0"/>
                  <w:divBdr>
                    <w:top w:val="none" w:sz="0" w:space="0" w:color="auto"/>
                    <w:left w:val="none" w:sz="0" w:space="0" w:color="auto"/>
                    <w:bottom w:val="none" w:sz="0" w:space="0" w:color="auto"/>
                    <w:right w:val="none" w:sz="0" w:space="0" w:color="auto"/>
                  </w:divBdr>
                  <w:divsChild>
                    <w:div w:id="1857186035">
                      <w:marLeft w:val="0"/>
                      <w:marRight w:val="0"/>
                      <w:marTop w:val="0"/>
                      <w:marBottom w:val="0"/>
                      <w:divBdr>
                        <w:top w:val="none" w:sz="0" w:space="0" w:color="auto"/>
                        <w:left w:val="none" w:sz="0" w:space="0" w:color="auto"/>
                        <w:bottom w:val="none" w:sz="0" w:space="0" w:color="auto"/>
                        <w:right w:val="none" w:sz="0" w:space="0" w:color="auto"/>
                      </w:divBdr>
                    </w:div>
                  </w:divsChild>
                </w:div>
                <w:div w:id="1523131025">
                  <w:marLeft w:val="0"/>
                  <w:marRight w:val="0"/>
                  <w:marTop w:val="0"/>
                  <w:marBottom w:val="0"/>
                  <w:divBdr>
                    <w:top w:val="none" w:sz="0" w:space="0" w:color="auto"/>
                    <w:left w:val="none" w:sz="0" w:space="0" w:color="auto"/>
                    <w:bottom w:val="none" w:sz="0" w:space="0" w:color="auto"/>
                    <w:right w:val="none" w:sz="0" w:space="0" w:color="auto"/>
                  </w:divBdr>
                  <w:divsChild>
                    <w:div w:id="1568149581">
                      <w:marLeft w:val="0"/>
                      <w:marRight w:val="0"/>
                      <w:marTop w:val="0"/>
                      <w:marBottom w:val="0"/>
                      <w:divBdr>
                        <w:top w:val="none" w:sz="0" w:space="0" w:color="auto"/>
                        <w:left w:val="none" w:sz="0" w:space="0" w:color="auto"/>
                        <w:bottom w:val="none" w:sz="0" w:space="0" w:color="auto"/>
                        <w:right w:val="none" w:sz="0" w:space="0" w:color="auto"/>
                      </w:divBdr>
                    </w:div>
                  </w:divsChild>
                </w:div>
                <w:div w:id="1524898598">
                  <w:marLeft w:val="0"/>
                  <w:marRight w:val="0"/>
                  <w:marTop w:val="0"/>
                  <w:marBottom w:val="0"/>
                  <w:divBdr>
                    <w:top w:val="none" w:sz="0" w:space="0" w:color="auto"/>
                    <w:left w:val="none" w:sz="0" w:space="0" w:color="auto"/>
                    <w:bottom w:val="none" w:sz="0" w:space="0" w:color="auto"/>
                    <w:right w:val="none" w:sz="0" w:space="0" w:color="auto"/>
                  </w:divBdr>
                  <w:divsChild>
                    <w:div w:id="796222020">
                      <w:marLeft w:val="0"/>
                      <w:marRight w:val="0"/>
                      <w:marTop w:val="0"/>
                      <w:marBottom w:val="0"/>
                      <w:divBdr>
                        <w:top w:val="none" w:sz="0" w:space="0" w:color="auto"/>
                        <w:left w:val="none" w:sz="0" w:space="0" w:color="auto"/>
                        <w:bottom w:val="none" w:sz="0" w:space="0" w:color="auto"/>
                        <w:right w:val="none" w:sz="0" w:space="0" w:color="auto"/>
                      </w:divBdr>
                    </w:div>
                    <w:div w:id="2118285743">
                      <w:marLeft w:val="0"/>
                      <w:marRight w:val="0"/>
                      <w:marTop w:val="0"/>
                      <w:marBottom w:val="0"/>
                      <w:divBdr>
                        <w:top w:val="none" w:sz="0" w:space="0" w:color="auto"/>
                        <w:left w:val="none" w:sz="0" w:space="0" w:color="auto"/>
                        <w:bottom w:val="none" w:sz="0" w:space="0" w:color="auto"/>
                        <w:right w:val="none" w:sz="0" w:space="0" w:color="auto"/>
                      </w:divBdr>
                    </w:div>
                  </w:divsChild>
                </w:div>
                <w:div w:id="1555510320">
                  <w:marLeft w:val="0"/>
                  <w:marRight w:val="0"/>
                  <w:marTop w:val="0"/>
                  <w:marBottom w:val="0"/>
                  <w:divBdr>
                    <w:top w:val="none" w:sz="0" w:space="0" w:color="auto"/>
                    <w:left w:val="none" w:sz="0" w:space="0" w:color="auto"/>
                    <w:bottom w:val="none" w:sz="0" w:space="0" w:color="auto"/>
                    <w:right w:val="none" w:sz="0" w:space="0" w:color="auto"/>
                  </w:divBdr>
                  <w:divsChild>
                    <w:div w:id="236674877">
                      <w:marLeft w:val="0"/>
                      <w:marRight w:val="0"/>
                      <w:marTop w:val="0"/>
                      <w:marBottom w:val="0"/>
                      <w:divBdr>
                        <w:top w:val="none" w:sz="0" w:space="0" w:color="auto"/>
                        <w:left w:val="none" w:sz="0" w:space="0" w:color="auto"/>
                        <w:bottom w:val="none" w:sz="0" w:space="0" w:color="auto"/>
                        <w:right w:val="none" w:sz="0" w:space="0" w:color="auto"/>
                      </w:divBdr>
                    </w:div>
                  </w:divsChild>
                </w:div>
                <w:div w:id="1590847904">
                  <w:marLeft w:val="0"/>
                  <w:marRight w:val="0"/>
                  <w:marTop w:val="0"/>
                  <w:marBottom w:val="0"/>
                  <w:divBdr>
                    <w:top w:val="none" w:sz="0" w:space="0" w:color="auto"/>
                    <w:left w:val="none" w:sz="0" w:space="0" w:color="auto"/>
                    <w:bottom w:val="none" w:sz="0" w:space="0" w:color="auto"/>
                    <w:right w:val="none" w:sz="0" w:space="0" w:color="auto"/>
                  </w:divBdr>
                  <w:divsChild>
                    <w:div w:id="1437098307">
                      <w:marLeft w:val="0"/>
                      <w:marRight w:val="0"/>
                      <w:marTop w:val="0"/>
                      <w:marBottom w:val="0"/>
                      <w:divBdr>
                        <w:top w:val="none" w:sz="0" w:space="0" w:color="auto"/>
                        <w:left w:val="none" w:sz="0" w:space="0" w:color="auto"/>
                        <w:bottom w:val="none" w:sz="0" w:space="0" w:color="auto"/>
                        <w:right w:val="none" w:sz="0" w:space="0" w:color="auto"/>
                      </w:divBdr>
                    </w:div>
                  </w:divsChild>
                </w:div>
                <w:div w:id="1597985002">
                  <w:marLeft w:val="0"/>
                  <w:marRight w:val="0"/>
                  <w:marTop w:val="0"/>
                  <w:marBottom w:val="0"/>
                  <w:divBdr>
                    <w:top w:val="none" w:sz="0" w:space="0" w:color="auto"/>
                    <w:left w:val="none" w:sz="0" w:space="0" w:color="auto"/>
                    <w:bottom w:val="none" w:sz="0" w:space="0" w:color="auto"/>
                    <w:right w:val="none" w:sz="0" w:space="0" w:color="auto"/>
                  </w:divBdr>
                  <w:divsChild>
                    <w:div w:id="1158763542">
                      <w:marLeft w:val="0"/>
                      <w:marRight w:val="0"/>
                      <w:marTop w:val="0"/>
                      <w:marBottom w:val="0"/>
                      <w:divBdr>
                        <w:top w:val="none" w:sz="0" w:space="0" w:color="auto"/>
                        <w:left w:val="none" w:sz="0" w:space="0" w:color="auto"/>
                        <w:bottom w:val="none" w:sz="0" w:space="0" w:color="auto"/>
                        <w:right w:val="none" w:sz="0" w:space="0" w:color="auto"/>
                      </w:divBdr>
                    </w:div>
                    <w:div w:id="1844929538">
                      <w:marLeft w:val="0"/>
                      <w:marRight w:val="0"/>
                      <w:marTop w:val="0"/>
                      <w:marBottom w:val="0"/>
                      <w:divBdr>
                        <w:top w:val="none" w:sz="0" w:space="0" w:color="auto"/>
                        <w:left w:val="none" w:sz="0" w:space="0" w:color="auto"/>
                        <w:bottom w:val="none" w:sz="0" w:space="0" w:color="auto"/>
                        <w:right w:val="none" w:sz="0" w:space="0" w:color="auto"/>
                      </w:divBdr>
                    </w:div>
                  </w:divsChild>
                </w:div>
                <w:div w:id="1613054826">
                  <w:marLeft w:val="0"/>
                  <w:marRight w:val="0"/>
                  <w:marTop w:val="0"/>
                  <w:marBottom w:val="0"/>
                  <w:divBdr>
                    <w:top w:val="none" w:sz="0" w:space="0" w:color="auto"/>
                    <w:left w:val="none" w:sz="0" w:space="0" w:color="auto"/>
                    <w:bottom w:val="none" w:sz="0" w:space="0" w:color="auto"/>
                    <w:right w:val="none" w:sz="0" w:space="0" w:color="auto"/>
                  </w:divBdr>
                  <w:divsChild>
                    <w:div w:id="114063806">
                      <w:marLeft w:val="0"/>
                      <w:marRight w:val="0"/>
                      <w:marTop w:val="0"/>
                      <w:marBottom w:val="0"/>
                      <w:divBdr>
                        <w:top w:val="none" w:sz="0" w:space="0" w:color="auto"/>
                        <w:left w:val="none" w:sz="0" w:space="0" w:color="auto"/>
                        <w:bottom w:val="none" w:sz="0" w:space="0" w:color="auto"/>
                        <w:right w:val="none" w:sz="0" w:space="0" w:color="auto"/>
                      </w:divBdr>
                    </w:div>
                    <w:div w:id="460659840">
                      <w:marLeft w:val="0"/>
                      <w:marRight w:val="0"/>
                      <w:marTop w:val="0"/>
                      <w:marBottom w:val="0"/>
                      <w:divBdr>
                        <w:top w:val="none" w:sz="0" w:space="0" w:color="auto"/>
                        <w:left w:val="none" w:sz="0" w:space="0" w:color="auto"/>
                        <w:bottom w:val="none" w:sz="0" w:space="0" w:color="auto"/>
                        <w:right w:val="none" w:sz="0" w:space="0" w:color="auto"/>
                      </w:divBdr>
                    </w:div>
                  </w:divsChild>
                </w:div>
                <w:div w:id="1634293068">
                  <w:marLeft w:val="0"/>
                  <w:marRight w:val="0"/>
                  <w:marTop w:val="0"/>
                  <w:marBottom w:val="0"/>
                  <w:divBdr>
                    <w:top w:val="none" w:sz="0" w:space="0" w:color="auto"/>
                    <w:left w:val="none" w:sz="0" w:space="0" w:color="auto"/>
                    <w:bottom w:val="none" w:sz="0" w:space="0" w:color="auto"/>
                    <w:right w:val="none" w:sz="0" w:space="0" w:color="auto"/>
                  </w:divBdr>
                  <w:divsChild>
                    <w:div w:id="1216159195">
                      <w:marLeft w:val="0"/>
                      <w:marRight w:val="0"/>
                      <w:marTop w:val="0"/>
                      <w:marBottom w:val="0"/>
                      <w:divBdr>
                        <w:top w:val="none" w:sz="0" w:space="0" w:color="auto"/>
                        <w:left w:val="none" w:sz="0" w:space="0" w:color="auto"/>
                        <w:bottom w:val="none" w:sz="0" w:space="0" w:color="auto"/>
                        <w:right w:val="none" w:sz="0" w:space="0" w:color="auto"/>
                      </w:divBdr>
                    </w:div>
                  </w:divsChild>
                </w:div>
                <w:div w:id="1666083341">
                  <w:marLeft w:val="0"/>
                  <w:marRight w:val="0"/>
                  <w:marTop w:val="0"/>
                  <w:marBottom w:val="0"/>
                  <w:divBdr>
                    <w:top w:val="none" w:sz="0" w:space="0" w:color="auto"/>
                    <w:left w:val="none" w:sz="0" w:space="0" w:color="auto"/>
                    <w:bottom w:val="none" w:sz="0" w:space="0" w:color="auto"/>
                    <w:right w:val="none" w:sz="0" w:space="0" w:color="auto"/>
                  </w:divBdr>
                  <w:divsChild>
                    <w:div w:id="1065222970">
                      <w:marLeft w:val="0"/>
                      <w:marRight w:val="0"/>
                      <w:marTop w:val="0"/>
                      <w:marBottom w:val="0"/>
                      <w:divBdr>
                        <w:top w:val="none" w:sz="0" w:space="0" w:color="auto"/>
                        <w:left w:val="none" w:sz="0" w:space="0" w:color="auto"/>
                        <w:bottom w:val="none" w:sz="0" w:space="0" w:color="auto"/>
                        <w:right w:val="none" w:sz="0" w:space="0" w:color="auto"/>
                      </w:divBdr>
                    </w:div>
                    <w:div w:id="1509634653">
                      <w:marLeft w:val="0"/>
                      <w:marRight w:val="0"/>
                      <w:marTop w:val="0"/>
                      <w:marBottom w:val="0"/>
                      <w:divBdr>
                        <w:top w:val="none" w:sz="0" w:space="0" w:color="auto"/>
                        <w:left w:val="none" w:sz="0" w:space="0" w:color="auto"/>
                        <w:bottom w:val="none" w:sz="0" w:space="0" w:color="auto"/>
                        <w:right w:val="none" w:sz="0" w:space="0" w:color="auto"/>
                      </w:divBdr>
                    </w:div>
                  </w:divsChild>
                </w:div>
                <w:div w:id="1667634604">
                  <w:marLeft w:val="0"/>
                  <w:marRight w:val="0"/>
                  <w:marTop w:val="0"/>
                  <w:marBottom w:val="0"/>
                  <w:divBdr>
                    <w:top w:val="none" w:sz="0" w:space="0" w:color="auto"/>
                    <w:left w:val="none" w:sz="0" w:space="0" w:color="auto"/>
                    <w:bottom w:val="none" w:sz="0" w:space="0" w:color="auto"/>
                    <w:right w:val="none" w:sz="0" w:space="0" w:color="auto"/>
                  </w:divBdr>
                  <w:divsChild>
                    <w:div w:id="1217400449">
                      <w:marLeft w:val="0"/>
                      <w:marRight w:val="0"/>
                      <w:marTop w:val="0"/>
                      <w:marBottom w:val="0"/>
                      <w:divBdr>
                        <w:top w:val="none" w:sz="0" w:space="0" w:color="auto"/>
                        <w:left w:val="none" w:sz="0" w:space="0" w:color="auto"/>
                        <w:bottom w:val="none" w:sz="0" w:space="0" w:color="auto"/>
                        <w:right w:val="none" w:sz="0" w:space="0" w:color="auto"/>
                      </w:divBdr>
                    </w:div>
                    <w:div w:id="1870995037">
                      <w:marLeft w:val="0"/>
                      <w:marRight w:val="0"/>
                      <w:marTop w:val="0"/>
                      <w:marBottom w:val="0"/>
                      <w:divBdr>
                        <w:top w:val="none" w:sz="0" w:space="0" w:color="auto"/>
                        <w:left w:val="none" w:sz="0" w:space="0" w:color="auto"/>
                        <w:bottom w:val="none" w:sz="0" w:space="0" w:color="auto"/>
                        <w:right w:val="none" w:sz="0" w:space="0" w:color="auto"/>
                      </w:divBdr>
                    </w:div>
                  </w:divsChild>
                </w:div>
                <w:div w:id="1691561439">
                  <w:marLeft w:val="0"/>
                  <w:marRight w:val="0"/>
                  <w:marTop w:val="0"/>
                  <w:marBottom w:val="0"/>
                  <w:divBdr>
                    <w:top w:val="none" w:sz="0" w:space="0" w:color="auto"/>
                    <w:left w:val="none" w:sz="0" w:space="0" w:color="auto"/>
                    <w:bottom w:val="none" w:sz="0" w:space="0" w:color="auto"/>
                    <w:right w:val="none" w:sz="0" w:space="0" w:color="auto"/>
                  </w:divBdr>
                  <w:divsChild>
                    <w:div w:id="1708291339">
                      <w:marLeft w:val="0"/>
                      <w:marRight w:val="0"/>
                      <w:marTop w:val="0"/>
                      <w:marBottom w:val="0"/>
                      <w:divBdr>
                        <w:top w:val="none" w:sz="0" w:space="0" w:color="auto"/>
                        <w:left w:val="none" w:sz="0" w:space="0" w:color="auto"/>
                        <w:bottom w:val="none" w:sz="0" w:space="0" w:color="auto"/>
                        <w:right w:val="none" w:sz="0" w:space="0" w:color="auto"/>
                      </w:divBdr>
                    </w:div>
                    <w:div w:id="2139254754">
                      <w:marLeft w:val="0"/>
                      <w:marRight w:val="0"/>
                      <w:marTop w:val="0"/>
                      <w:marBottom w:val="0"/>
                      <w:divBdr>
                        <w:top w:val="none" w:sz="0" w:space="0" w:color="auto"/>
                        <w:left w:val="none" w:sz="0" w:space="0" w:color="auto"/>
                        <w:bottom w:val="none" w:sz="0" w:space="0" w:color="auto"/>
                        <w:right w:val="none" w:sz="0" w:space="0" w:color="auto"/>
                      </w:divBdr>
                    </w:div>
                  </w:divsChild>
                </w:div>
                <w:div w:id="1748724429">
                  <w:marLeft w:val="0"/>
                  <w:marRight w:val="0"/>
                  <w:marTop w:val="0"/>
                  <w:marBottom w:val="0"/>
                  <w:divBdr>
                    <w:top w:val="none" w:sz="0" w:space="0" w:color="auto"/>
                    <w:left w:val="none" w:sz="0" w:space="0" w:color="auto"/>
                    <w:bottom w:val="none" w:sz="0" w:space="0" w:color="auto"/>
                    <w:right w:val="none" w:sz="0" w:space="0" w:color="auto"/>
                  </w:divBdr>
                  <w:divsChild>
                    <w:div w:id="1226376629">
                      <w:marLeft w:val="0"/>
                      <w:marRight w:val="0"/>
                      <w:marTop w:val="0"/>
                      <w:marBottom w:val="0"/>
                      <w:divBdr>
                        <w:top w:val="none" w:sz="0" w:space="0" w:color="auto"/>
                        <w:left w:val="none" w:sz="0" w:space="0" w:color="auto"/>
                        <w:bottom w:val="none" w:sz="0" w:space="0" w:color="auto"/>
                        <w:right w:val="none" w:sz="0" w:space="0" w:color="auto"/>
                      </w:divBdr>
                    </w:div>
                  </w:divsChild>
                </w:div>
                <w:div w:id="1757507335">
                  <w:marLeft w:val="0"/>
                  <w:marRight w:val="0"/>
                  <w:marTop w:val="0"/>
                  <w:marBottom w:val="0"/>
                  <w:divBdr>
                    <w:top w:val="none" w:sz="0" w:space="0" w:color="auto"/>
                    <w:left w:val="none" w:sz="0" w:space="0" w:color="auto"/>
                    <w:bottom w:val="none" w:sz="0" w:space="0" w:color="auto"/>
                    <w:right w:val="none" w:sz="0" w:space="0" w:color="auto"/>
                  </w:divBdr>
                  <w:divsChild>
                    <w:div w:id="1662293">
                      <w:marLeft w:val="0"/>
                      <w:marRight w:val="0"/>
                      <w:marTop w:val="0"/>
                      <w:marBottom w:val="0"/>
                      <w:divBdr>
                        <w:top w:val="none" w:sz="0" w:space="0" w:color="auto"/>
                        <w:left w:val="none" w:sz="0" w:space="0" w:color="auto"/>
                        <w:bottom w:val="none" w:sz="0" w:space="0" w:color="auto"/>
                        <w:right w:val="none" w:sz="0" w:space="0" w:color="auto"/>
                      </w:divBdr>
                    </w:div>
                    <w:div w:id="741947979">
                      <w:marLeft w:val="0"/>
                      <w:marRight w:val="0"/>
                      <w:marTop w:val="0"/>
                      <w:marBottom w:val="0"/>
                      <w:divBdr>
                        <w:top w:val="none" w:sz="0" w:space="0" w:color="auto"/>
                        <w:left w:val="none" w:sz="0" w:space="0" w:color="auto"/>
                        <w:bottom w:val="none" w:sz="0" w:space="0" w:color="auto"/>
                        <w:right w:val="none" w:sz="0" w:space="0" w:color="auto"/>
                      </w:divBdr>
                    </w:div>
                  </w:divsChild>
                </w:div>
                <w:div w:id="1772774912">
                  <w:marLeft w:val="0"/>
                  <w:marRight w:val="0"/>
                  <w:marTop w:val="0"/>
                  <w:marBottom w:val="0"/>
                  <w:divBdr>
                    <w:top w:val="none" w:sz="0" w:space="0" w:color="auto"/>
                    <w:left w:val="none" w:sz="0" w:space="0" w:color="auto"/>
                    <w:bottom w:val="none" w:sz="0" w:space="0" w:color="auto"/>
                    <w:right w:val="none" w:sz="0" w:space="0" w:color="auto"/>
                  </w:divBdr>
                  <w:divsChild>
                    <w:div w:id="1147819767">
                      <w:marLeft w:val="0"/>
                      <w:marRight w:val="0"/>
                      <w:marTop w:val="0"/>
                      <w:marBottom w:val="0"/>
                      <w:divBdr>
                        <w:top w:val="none" w:sz="0" w:space="0" w:color="auto"/>
                        <w:left w:val="none" w:sz="0" w:space="0" w:color="auto"/>
                        <w:bottom w:val="none" w:sz="0" w:space="0" w:color="auto"/>
                        <w:right w:val="none" w:sz="0" w:space="0" w:color="auto"/>
                      </w:divBdr>
                    </w:div>
                  </w:divsChild>
                </w:div>
                <w:div w:id="1784836258">
                  <w:marLeft w:val="0"/>
                  <w:marRight w:val="0"/>
                  <w:marTop w:val="0"/>
                  <w:marBottom w:val="0"/>
                  <w:divBdr>
                    <w:top w:val="none" w:sz="0" w:space="0" w:color="auto"/>
                    <w:left w:val="none" w:sz="0" w:space="0" w:color="auto"/>
                    <w:bottom w:val="none" w:sz="0" w:space="0" w:color="auto"/>
                    <w:right w:val="none" w:sz="0" w:space="0" w:color="auto"/>
                  </w:divBdr>
                  <w:divsChild>
                    <w:div w:id="65997023">
                      <w:marLeft w:val="0"/>
                      <w:marRight w:val="0"/>
                      <w:marTop w:val="0"/>
                      <w:marBottom w:val="0"/>
                      <w:divBdr>
                        <w:top w:val="none" w:sz="0" w:space="0" w:color="auto"/>
                        <w:left w:val="none" w:sz="0" w:space="0" w:color="auto"/>
                        <w:bottom w:val="none" w:sz="0" w:space="0" w:color="auto"/>
                        <w:right w:val="none" w:sz="0" w:space="0" w:color="auto"/>
                      </w:divBdr>
                    </w:div>
                  </w:divsChild>
                </w:div>
                <w:div w:id="1873031349">
                  <w:marLeft w:val="0"/>
                  <w:marRight w:val="0"/>
                  <w:marTop w:val="0"/>
                  <w:marBottom w:val="0"/>
                  <w:divBdr>
                    <w:top w:val="none" w:sz="0" w:space="0" w:color="auto"/>
                    <w:left w:val="none" w:sz="0" w:space="0" w:color="auto"/>
                    <w:bottom w:val="none" w:sz="0" w:space="0" w:color="auto"/>
                    <w:right w:val="none" w:sz="0" w:space="0" w:color="auto"/>
                  </w:divBdr>
                  <w:divsChild>
                    <w:div w:id="1404833596">
                      <w:marLeft w:val="0"/>
                      <w:marRight w:val="0"/>
                      <w:marTop w:val="0"/>
                      <w:marBottom w:val="0"/>
                      <w:divBdr>
                        <w:top w:val="none" w:sz="0" w:space="0" w:color="auto"/>
                        <w:left w:val="none" w:sz="0" w:space="0" w:color="auto"/>
                        <w:bottom w:val="none" w:sz="0" w:space="0" w:color="auto"/>
                        <w:right w:val="none" w:sz="0" w:space="0" w:color="auto"/>
                      </w:divBdr>
                    </w:div>
                  </w:divsChild>
                </w:div>
                <w:div w:id="1917545004">
                  <w:marLeft w:val="0"/>
                  <w:marRight w:val="0"/>
                  <w:marTop w:val="0"/>
                  <w:marBottom w:val="0"/>
                  <w:divBdr>
                    <w:top w:val="none" w:sz="0" w:space="0" w:color="auto"/>
                    <w:left w:val="none" w:sz="0" w:space="0" w:color="auto"/>
                    <w:bottom w:val="none" w:sz="0" w:space="0" w:color="auto"/>
                    <w:right w:val="none" w:sz="0" w:space="0" w:color="auto"/>
                  </w:divBdr>
                  <w:divsChild>
                    <w:div w:id="1080785885">
                      <w:marLeft w:val="0"/>
                      <w:marRight w:val="0"/>
                      <w:marTop w:val="0"/>
                      <w:marBottom w:val="0"/>
                      <w:divBdr>
                        <w:top w:val="none" w:sz="0" w:space="0" w:color="auto"/>
                        <w:left w:val="none" w:sz="0" w:space="0" w:color="auto"/>
                        <w:bottom w:val="none" w:sz="0" w:space="0" w:color="auto"/>
                        <w:right w:val="none" w:sz="0" w:space="0" w:color="auto"/>
                      </w:divBdr>
                    </w:div>
                  </w:divsChild>
                </w:div>
                <w:div w:id="1918859442">
                  <w:marLeft w:val="0"/>
                  <w:marRight w:val="0"/>
                  <w:marTop w:val="0"/>
                  <w:marBottom w:val="0"/>
                  <w:divBdr>
                    <w:top w:val="none" w:sz="0" w:space="0" w:color="auto"/>
                    <w:left w:val="none" w:sz="0" w:space="0" w:color="auto"/>
                    <w:bottom w:val="none" w:sz="0" w:space="0" w:color="auto"/>
                    <w:right w:val="none" w:sz="0" w:space="0" w:color="auto"/>
                  </w:divBdr>
                  <w:divsChild>
                    <w:div w:id="2126801126">
                      <w:marLeft w:val="0"/>
                      <w:marRight w:val="0"/>
                      <w:marTop w:val="0"/>
                      <w:marBottom w:val="0"/>
                      <w:divBdr>
                        <w:top w:val="none" w:sz="0" w:space="0" w:color="auto"/>
                        <w:left w:val="none" w:sz="0" w:space="0" w:color="auto"/>
                        <w:bottom w:val="none" w:sz="0" w:space="0" w:color="auto"/>
                        <w:right w:val="none" w:sz="0" w:space="0" w:color="auto"/>
                      </w:divBdr>
                    </w:div>
                  </w:divsChild>
                </w:div>
                <w:div w:id="1934898368">
                  <w:marLeft w:val="0"/>
                  <w:marRight w:val="0"/>
                  <w:marTop w:val="0"/>
                  <w:marBottom w:val="0"/>
                  <w:divBdr>
                    <w:top w:val="none" w:sz="0" w:space="0" w:color="auto"/>
                    <w:left w:val="none" w:sz="0" w:space="0" w:color="auto"/>
                    <w:bottom w:val="none" w:sz="0" w:space="0" w:color="auto"/>
                    <w:right w:val="none" w:sz="0" w:space="0" w:color="auto"/>
                  </w:divBdr>
                  <w:divsChild>
                    <w:div w:id="1170371844">
                      <w:marLeft w:val="0"/>
                      <w:marRight w:val="0"/>
                      <w:marTop w:val="0"/>
                      <w:marBottom w:val="0"/>
                      <w:divBdr>
                        <w:top w:val="none" w:sz="0" w:space="0" w:color="auto"/>
                        <w:left w:val="none" w:sz="0" w:space="0" w:color="auto"/>
                        <w:bottom w:val="none" w:sz="0" w:space="0" w:color="auto"/>
                        <w:right w:val="none" w:sz="0" w:space="0" w:color="auto"/>
                      </w:divBdr>
                    </w:div>
                    <w:div w:id="1450902768">
                      <w:marLeft w:val="0"/>
                      <w:marRight w:val="0"/>
                      <w:marTop w:val="0"/>
                      <w:marBottom w:val="0"/>
                      <w:divBdr>
                        <w:top w:val="none" w:sz="0" w:space="0" w:color="auto"/>
                        <w:left w:val="none" w:sz="0" w:space="0" w:color="auto"/>
                        <w:bottom w:val="none" w:sz="0" w:space="0" w:color="auto"/>
                        <w:right w:val="none" w:sz="0" w:space="0" w:color="auto"/>
                      </w:divBdr>
                    </w:div>
                  </w:divsChild>
                </w:div>
                <w:div w:id="1969898625">
                  <w:marLeft w:val="0"/>
                  <w:marRight w:val="0"/>
                  <w:marTop w:val="0"/>
                  <w:marBottom w:val="0"/>
                  <w:divBdr>
                    <w:top w:val="none" w:sz="0" w:space="0" w:color="auto"/>
                    <w:left w:val="none" w:sz="0" w:space="0" w:color="auto"/>
                    <w:bottom w:val="none" w:sz="0" w:space="0" w:color="auto"/>
                    <w:right w:val="none" w:sz="0" w:space="0" w:color="auto"/>
                  </w:divBdr>
                  <w:divsChild>
                    <w:div w:id="668405941">
                      <w:marLeft w:val="0"/>
                      <w:marRight w:val="0"/>
                      <w:marTop w:val="0"/>
                      <w:marBottom w:val="0"/>
                      <w:divBdr>
                        <w:top w:val="none" w:sz="0" w:space="0" w:color="auto"/>
                        <w:left w:val="none" w:sz="0" w:space="0" w:color="auto"/>
                        <w:bottom w:val="none" w:sz="0" w:space="0" w:color="auto"/>
                        <w:right w:val="none" w:sz="0" w:space="0" w:color="auto"/>
                      </w:divBdr>
                    </w:div>
                  </w:divsChild>
                </w:div>
                <w:div w:id="1980718802">
                  <w:marLeft w:val="0"/>
                  <w:marRight w:val="0"/>
                  <w:marTop w:val="0"/>
                  <w:marBottom w:val="0"/>
                  <w:divBdr>
                    <w:top w:val="none" w:sz="0" w:space="0" w:color="auto"/>
                    <w:left w:val="none" w:sz="0" w:space="0" w:color="auto"/>
                    <w:bottom w:val="none" w:sz="0" w:space="0" w:color="auto"/>
                    <w:right w:val="none" w:sz="0" w:space="0" w:color="auto"/>
                  </w:divBdr>
                  <w:divsChild>
                    <w:div w:id="268859477">
                      <w:marLeft w:val="0"/>
                      <w:marRight w:val="0"/>
                      <w:marTop w:val="0"/>
                      <w:marBottom w:val="0"/>
                      <w:divBdr>
                        <w:top w:val="none" w:sz="0" w:space="0" w:color="auto"/>
                        <w:left w:val="none" w:sz="0" w:space="0" w:color="auto"/>
                        <w:bottom w:val="none" w:sz="0" w:space="0" w:color="auto"/>
                        <w:right w:val="none" w:sz="0" w:space="0" w:color="auto"/>
                      </w:divBdr>
                    </w:div>
                    <w:div w:id="882597124">
                      <w:marLeft w:val="0"/>
                      <w:marRight w:val="0"/>
                      <w:marTop w:val="0"/>
                      <w:marBottom w:val="0"/>
                      <w:divBdr>
                        <w:top w:val="none" w:sz="0" w:space="0" w:color="auto"/>
                        <w:left w:val="none" w:sz="0" w:space="0" w:color="auto"/>
                        <w:bottom w:val="none" w:sz="0" w:space="0" w:color="auto"/>
                        <w:right w:val="none" w:sz="0" w:space="0" w:color="auto"/>
                      </w:divBdr>
                    </w:div>
                  </w:divsChild>
                </w:div>
                <w:div w:id="2022007655">
                  <w:marLeft w:val="0"/>
                  <w:marRight w:val="0"/>
                  <w:marTop w:val="0"/>
                  <w:marBottom w:val="0"/>
                  <w:divBdr>
                    <w:top w:val="none" w:sz="0" w:space="0" w:color="auto"/>
                    <w:left w:val="none" w:sz="0" w:space="0" w:color="auto"/>
                    <w:bottom w:val="none" w:sz="0" w:space="0" w:color="auto"/>
                    <w:right w:val="none" w:sz="0" w:space="0" w:color="auto"/>
                  </w:divBdr>
                  <w:divsChild>
                    <w:div w:id="834875845">
                      <w:marLeft w:val="0"/>
                      <w:marRight w:val="0"/>
                      <w:marTop w:val="0"/>
                      <w:marBottom w:val="0"/>
                      <w:divBdr>
                        <w:top w:val="none" w:sz="0" w:space="0" w:color="auto"/>
                        <w:left w:val="none" w:sz="0" w:space="0" w:color="auto"/>
                        <w:bottom w:val="none" w:sz="0" w:space="0" w:color="auto"/>
                        <w:right w:val="none" w:sz="0" w:space="0" w:color="auto"/>
                      </w:divBdr>
                    </w:div>
                  </w:divsChild>
                </w:div>
                <w:div w:id="2128616304">
                  <w:marLeft w:val="0"/>
                  <w:marRight w:val="0"/>
                  <w:marTop w:val="0"/>
                  <w:marBottom w:val="0"/>
                  <w:divBdr>
                    <w:top w:val="none" w:sz="0" w:space="0" w:color="auto"/>
                    <w:left w:val="none" w:sz="0" w:space="0" w:color="auto"/>
                    <w:bottom w:val="none" w:sz="0" w:space="0" w:color="auto"/>
                    <w:right w:val="none" w:sz="0" w:space="0" w:color="auto"/>
                  </w:divBdr>
                  <w:divsChild>
                    <w:div w:id="3717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94124">
          <w:marLeft w:val="0"/>
          <w:marRight w:val="0"/>
          <w:marTop w:val="0"/>
          <w:marBottom w:val="0"/>
          <w:divBdr>
            <w:top w:val="none" w:sz="0" w:space="0" w:color="auto"/>
            <w:left w:val="none" w:sz="0" w:space="0" w:color="auto"/>
            <w:bottom w:val="none" w:sz="0" w:space="0" w:color="auto"/>
            <w:right w:val="none" w:sz="0" w:space="0" w:color="auto"/>
          </w:divBdr>
        </w:div>
        <w:div w:id="1782676296">
          <w:marLeft w:val="0"/>
          <w:marRight w:val="0"/>
          <w:marTop w:val="0"/>
          <w:marBottom w:val="0"/>
          <w:divBdr>
            <w:top w:val="none" w:sz="0" w:space="0" w:color="auto"/>
            <w:left w:val="none" w:sz="0" w:space="0" w:color="auto"/>
            <w:bottom w:val="none" w:sz="0" w:space="0" w:color="auto"/>
            <w:right w:val="none" w:sz="0" w:space="0" w:color="auto"/>
          </w:divBdr>
        </w:div>
        <w:div w:id="1843666174">
          <w:marLeft w:val="0"/>
          <w:marRight w:val="0"/>
          <w:marTop w:val="0"/>
          <w:marBottom w:val="0"/>
          <w:divBdr>
            <w:top w:val="none" w:sz="0" w:space="0" w:color="auto"/>
            <w:left w:val="none" w:sz="0" w:space="0" w:color="auto"/>
            <w:bottom w:val="none" w:sz="0" w:space="0" w:color="auto"/>
            <w:right w:val="none" w:sz="0" w:space="0" w:color="auto"/>
          </w:divBdr>
        </w:div>
        <w:div w:id="1985156761">
          <w:marLeft w:val="0"/>
          <w:marRight w:val="0"/>
          <w:marTop w:val="0"/>
          <w:marBottom w:val="0"/>
          <w:divBdr>
            <w:top w:val="none" w:sz="0" w:space="0" w:color="auto"/>
            <w:left w:val="none" w:sz="0" w:space="0" w:color="auto"/>
            <w:bottom w:val="none" w:sz="0" w:space="0" w:color="auto"/>
            <w:right w:val="none" w:sz="0" w:space="0" w:color="auto"/>
          </w:divBdr>
        </w:div>
        <w:div w:id="2033873749">
          <w:marLeft w:val="0"/>
          <w:marRight w:val="0"/>
          <w:marTop w:val="0"/>
          <w:marBottom w:val="0"/>
          <w:divBdr>
            <w:top w:val="none" w:sz="0" w:space="0" w:color="auto"/>
            <w:left w:val="none" w:sz="0" w:space="0" w:color="auto"/>
            <w:bottom w:val="none" w:sz="0" w:space="0" w:color="auto"/>
            <w:right w:val="none" w:sz="0" w:space="0" w:color="auto"/>
          </w:divBdr>
        </w:div>
        <w:div w:id="2101563713">
          <w:marLeft w:val="0"/>
          <w:marRight w:val="0"/>
          <w:marTop w:val="0"/>
          <w:marBottom w:val="0"/>
          <w:divBdr>
            <w:top w:val="none" w:sz="0" w:space="0" w:color="auto"/>
            <w:left w:val="none" w:sz="0" w:space="0" w:color="auto"/>
            <w:bottom w:val="none" w:sz="0" w:space="0" w:color="auto"/>
            <w:right w:val="none" w:sz="0" w:space="0" w:color="auto"/>
          </w:divBdr>
        </w:div>
        <w:div w:id="2118258703">
          <w:marLeft w:val="0"/>
          <w:marRight w:val="0"/>
          <w:marTop w:val="0"/>
          <w:marBottom w:val="0"/>
          <w:divBdr>
            <w:top w:val="none" w:sz="0" w:space="0" w:color="auto"/>
            <w:left w:val="none" w:sz="0" w:space="0" w:color="auto"/>
            <w:bottom w:val="none" w:sz="0" w:space="0" w:color="auto"/>
            <w:right w:val="none" w:sz="0" w:space="0" w:color="auto"/>
          </w:divBdr>
          <w:divsChild>
            <w:div w:id="1521119226">
              <w:marLeft w:val="-75"/>
              <w:marRight w:val="0"/>
              <w:marTop w:val="30"/>
              <w:marBottom w:val="30"/>
              <w:divBdr>
                <w:top w:val="none" w:sz="0" w:space="0" w:color="auto"/>
                <w:left w:val="none" w:sz="0" w:space="0" w:color="auto"/>
                <w:bottom w:val="none" w:sz="0" w:space="0" w:color="auto"/>
                <w:right w:val="none" w:sz="0" w:space="0" w:color="auto"/>
              </w:divBdr>
              <w:divsChild>
                <w:div w:id="48766661">
                  <w:marLeft w:val="0"/>
                  <w:marRight w:val="0"/>
                  <w:marTop w:val="0"/>
                  <w:marBottom w:val="0"/>
                  <w:divBdr>
                    <w:top w:val="none" w:sz="0" w:space="0" w:color="auto"/>
                    <w:left w:val="none" w:sz="0" w:space="0" w:color="auto"/>
                    <w:bottom w:val="none" w:sz="0" w:space="0" w:color="auto"/>
                    <w:right w:val="none" w:sz="0" w:space="0" w:color="auto"/>
                  </w:divBdr>
                  <w:divsChild>
                    <w:div w:id="929045673">
                      <w:marLeft w:val="0"/>
                      <w:marRight w:val="0"/>
                      <w:marTop w:val="0"/>
                      <w:marBottom w:val="0"/>
                      <w:divBdr>
                        <w:top w:val="none" w:sz="0" w:space="0" w:color="auto"/>
                        <w:left w:val="none" w:sz="0" w:space="0" w:color="auto"/>
                        <w:bottom w:val="none" w:sz="0" w:space="0" w:color="auto"/>
                        <w:right w:val="none" w:sz="0" w:space="0" w:color="auto"/>
                      </w:divBdr>
                    </w:div>
                  </w:divsChild>
                </w:div>
                <w:div w:id="141895088">
                  <w:marLeft w:val="0"/>
                  <w:marRight w:val="0"/>
                  <w:marTop w:val="0"/>
                  <w:marBottom w:val="0"/>
                  <w:divBdr>
                    <w:top w:val="none" w:sz="0" w:space="0" w:color="auto"/>
                    <w:left w:val="none" w:sz="0" w:space="0" w:color="auto"/>
                    <w:bottom w:val="none" w:sz="0" w:space="0" w:color="auto"/>
                    <w:right w:val="none" w:sz="0" w:space="0" w:color="auto"/>
                  </w:divBdr>
                  <w:divsChild>
                    <w:div w:id="1647516264">
                      <w:marLeft w:val="0"/>
                      <w:marRight w:val="0"/>
                      <w:marTop w:val="0"/>
                      <w:marBottom w:val="0"/>
                      <w:divBdr>
                        <w:top w:val="none" w:sz="0" w:space="0" w:color="auto"/>
                        <w:left w:val="none" w:sz="0" w:space="0" w:color="auto"/>
                        <w:bottom w:val="none" w:sz="0" w:space="0" w:color="auto"/>
                        <w:right w:val="none" w:sz="0" w:space="0" w:color="auto"/>
                      </w:divBdr>
                    </w:div>
                  </w:divsChild>
                </w:div>
                <w:div w:id="150565946">
                  <w:marLeft w:val="0"/>
                  <w:marRight w:val="0"/>
                  <w:marTop w:val="0"/>
                  <w:marBottom w:val="0"/>
                  <w:divBdr>
                    <w:top w:val="none" w:sz="0" w:space="0" w:color="auto"/>
                    <w:left w:val="none" w:sz="0" w:space="0" w:color="auto"/>
                    <w:bottom w:val="none" w:sz="0" w:space="0" w:color="auto"/>
                    <w:right w:val="none" w:sz="0" w:space="0" w:color="auto"/>
                  </w:divBdr>
                  <w:divsChild>
                    <w:div w:id="1218513767">
                      <w:marLeft w:val="0"/>
                      <w:marRight w:val="0"/>
                      <w:marTop w:val="0"/>
                      <w:marBottom w:val="0"/>
                      <w:divBdr>
                        <w:top w:val="none" w:sz="0" w:space="0" w:color="auto"/>
                        <w:left w:val="none" w:sz="0" w:space="0" w:color="auto"/>
                        <w:bottom w:val="none" w:sz="0" w:space="0" w:color="auto"/>
                        <w:right w:val="none" w:sz="0" w:space="0" w:color="auto"/>
                      </w:divBdr>
                    </w:div>
                  </w:divsChild>
                </w:div>
                <w:div w:id="167329213">
                  <w:marLeft w:val="0"/>
                  <w:marRight w:val="0"/>
                  <w:marTop w:val="0"/>
                  <w:marBottom w:val="0"/>
                  <w:divBdr>
                    <w:top w:val="none" w:sz="0" w:space="0" w:color="auto"/>
                    <w:left w:val="none" w:sz="0" w:space="0" w:color="auto"/>
                    <w:bottom w:val="none" w:sz="0" w:space="0" w:color="auto"/>
                    <w:right w:val="none" w:sz="0" w:space="0" w:color="auto"/>
                  </w:divBdr>
                  <w:divsChild>
                    <w:div w:id="61299759">
                      <w:marLeft w:val="0"/>
                      <w:marRight w:val="0"/>
                      <w:marTop w:val="0"/>
                      <w:marBottom w:val="0"/>
                      <w:divBdr>
                        <w:top w:val="none" w:sz="0" w:space="0" w:color="auto"/>
                        <w:left w:val="none" w:sz="0" w:space="0" w:color="auto"/>
                        <w:bottom w:val="none" w:sz="0" w:space="0" w:color="auto"/>
                        <w:right w:val="none" w:sz="0" w:space="0" w:color="auto"/>
                      </w:divBdr>
                    </w:div>
                    <w:div w:id="512963398">
                      <w:marLeft w:val="0"/>
                      <w:marRight w:val="0"/>
                      <w:marTop w:val="0"/>
                      <w:marBottom w:val="0"/>
                      <w:divBdr>
                        <w:top w:val="none" w:sz="0" w:space="0" w:color="auto"/>
                        <w:left w:val="none" w:sz="0" w:space="0" w:color="auto"/>
                        <w:bottom w:val="none" w:sz="0" w:space="0" w:color="auto"/>
                        <w:right w:val="none" w:sz="0" w:space="0" w:color="auto"/>
                      </w:divBdr>
                    </w:div>
                  </w:divsChild>
                </w:div>
                <w:div w:id="253710585">
                  <w:marLeft w:val="0"/>
                  <w:marRight w:val="0"/>
                  <w:marTop w:val="0"/>
                  <w:marBottom w:val="0"/>
                  <w:divBdr>
                    <w:top w:val="none" w:sz="0" w:space="0" w:color="auto"/>
                    <w:left w:val="none" w:sz="0" w:space="0" w:color="auto"/>
                    <w:bottom w:val="none" w:sz="0" w:space="0" w:color="auto"/>
                    <w:right w:val="none" w:sz="0" w:space="0" w:color="auto"/>
                  </w:divBdr>
                  <w:divsChild>
                    <w:div w:id="1611431134">
                      <w:marLeft w:val="0"/>
                      <w:marRight w:val="0"/>
                      <w:marTop w:val="0"/>
                      <w:marBottom w:val="0"/>
                      <w:divBdr>
                        <w:top w:val="none" w:sz="0" w:space="0" w:color="auto"/>
                        <w:left w:val="none" w:sz="0" w:space="0" w:color="auto"/>
                        <w:bottom w:val="none" w:sz="0" w:space="0" w:color="auto"/>
                        <w:right w:val="none" w:sz="0" w:space="0" w:color="auto"/>
                      </w:divBdr>
                    </w:div>
                    <w:div w:id="1737583706">
                      <w:marLeft w:val="0"/>
                      <w:marRight w:val="0"/>
                      <w:marTop w:val="0"/>
                      <w:marBottom w:val="0"/>
                      <w:divBdr>
                        <w:top w:val="none" w:sz="0" w:space="0" w:color="auto"/>
                        <w:left w:val="none" w:sz="0" w:space="0" w:color="auto"/>
                        <w:bottom w:val="none" w:sz="0" w:space="0" w:color="auto"/>
                        <w:right w:val="none" w:sz="0" w:space="0" w:color="auto"/>
                      </w:divBdr>
                    </w:div>
                  </w:divsChild>
                </w:div>
                <w:div w:id="297228305">
                  <w:marLeft w:val="0"/>
                  <w:marRight w:val="0"/>
                  <w:marTop w:val="0"/>
                  <w:marBottom w:val="0"/>
                  <w:divBdr>
                    <w:top w:val="none" w:sz="0" w:space="0" w:color="auto"/>
                    <w:left w:val="none" w:sz="0" w:space="0" w:color="auto"/>
                    <w:bottom w:val="none" w:sz="0" w:space="0" w:color="auto"/>
                    <w:right w:val="none" w:sz="0" w:space="0" w:color="auto"/>
                  </w:divBdr>
                  <w:divsChild>
                    <w:div w:id="47992778">
                      <w:marLeft w:val="0"/>
                      <w:marRight w:val="0"/>
                      <w:marTop w:val="0"/>
                      <w:marBottom w:val="0"/>
                      <w:divBdr>
                        <w:top w:val="none" w:sz="0" w:space="0" w:color="auto"/>
                        <w:left w:val="none" w:sz="0" w:space="0" w:color="auto"/>
                        <w:bottom w:val="none" w:sz="0" w:space="0" w:color="auto"/>
                        <w:right w:val="none" w:sz="0" w:space="0" w:color="auto"/>
                      </w:divBdr>
                    </w:div>
                    <w:div w:id="348602149">
                      <w:marLeft w:val="0"/>
                      <w:marRight w:val="0"/>
                      <w:marTop w:val="0"/>
                      <w:marBottom w:val="0"/>
                      <w:divBdr>
                        <w:top w:val="none" w:sz="0" w:space="0" w:color="auto"/>
                        <w:left w:val="none" w:sz="0" w:space="0" w:color="auto"/>
                        <w:bottom w:val="none" w:sz="0" w:space="0" w:color="auto"/>
                        <w:right w:val="none" w:sz="0" w:space="0" w:color="auto"/>
                      </w:divBdr>
                    </w:div>
                  </w:divsChild>
                </w:div>
                <w:div w:id="301007238">
                  <w:marLeft w:val="0"/>
                  <w:marRight w:val="0"/>
                  <w:marTop w:val="0"/>
                  <w:marBottom w:val="0"/>
                  <w:divBdr>
                    <w:top w:val="none" w:sz="0" w:space="0" w:color="auto"/>
                    <w:left w:val="none" w:sz="0" w:space="0" w:color="auto"/>
                    <w:bottom w:val="none" w:sz="0" w:space="0" w:color="auto"/>
                    <w:right w:val="none" w:sz="0" w:space="0" w:color="auto"/>
                  </w:divBdr>
                  <w:divsChild>
                    <w:div w:id="273173029">
                      <w:marLeft w:val="0"/>
                      <w:marRight w:val="0"/>
                      <w:marTop w:val="0"/>
                      <w:marBottom w:val="0"/>
                      <w:divBdr>
                        <w:top w:val="none" w:sz="0" w:space="0" w:color="auto"/>
                        <w:left w:val="none" w:sz="0" w:space="0" w:color="auto"/>
                        <w:bottom w:val="none" w:sz="0" w:space="0" w:color="auto"/>
                        <w:right w:val="none" w:sz="0" w:space="0" w:color="auto"/>
                      </w:divBdr>
                    </w:div>
                  </w:divsChild>
                </w:div>
                <w:div w:id="303897501">
                  <w:marLeft w:val="0"/>
                  <w:marRight w:val="0"/>
                  <w:marTop w:val="0"/>
                  <w:marBottom w:val="0"/>
                  <w:divBdr>
                    <w:top w:val="none" w:sz="0" w:space="0" w:color="auto"/>
                    <w:left w:val="none" w:sz="0" w:space="0" w:color="auto"/>
                    <w:bottom w:val="none" w:sz="0" w:space="0" w:color="auto"/>
                    <w:right w:val="none" w:sz="0" w:space="0" w:color="auto"/>
                  </w:divBdr>
                  <w:divsChild>
                    <w:div w:id="250042802">
                      <w:marLeft w:val="0"/>
                      <w:marRight w:val="0"/>
                      <w:marTop w:val="0"/>
                      <w:marBottom w:val="0"/>
                      <w:divBdr>
                        <w:top w:val="none" w:sz="0" w:space="0" w:color="auto"/>
                        <w:left w:val="none" w:sz="0" w:space="0" w:color="auto"/>
                        <w:bottom w:val="none" w:sz="0" w:space="0" w:color="auto"/>
                        <w:right w:val="none" w:sz="0" w:space="0" w:color="auto"/>
                      </w:divBdr>
                    </w:div>
                    <w:div w:id="568002621">
                      <w:marLeft w:val="0"/>
                      <w:marRight w:val="0"/>
                      <w:marTop w:val="0"/>
                      <w:marBottom w:val="0"/>
                      <w:divBdr>
                        <w:top w:val="none" w:sz="0" w:space="0" w:color="auto"/>
                        <w:left w:val="none" w:sz="0" w:space="0" w:color="auto"/>
                        <w:bottom w:val="none" w:sz="0" w:space="0" w:color="auto"/>
                        <w:right w:val="none" w:sz="0" w:space="0" w:color="auto"/>
                      </w:divBdr>
                    </w:div>
                  </w:divsChild>
                </w:div>
                <w:div w:id="429400668">
                  <w:marLeft w:val="0"/>
                  <w:marRight w:val="0"/>
                  <w:marTop w:val="0"/>
                  <w:marBottom w:val="0"/>
                  <w:divBdr>
                    <w:top w:val="none" w:sz="0" w:space="0" w:color="auto"/>
                    <w:left w:val="none" w:sz="0" w:space="0" w:color="auto"/>
                    <w:bottom w:val="none" w:sz="0" w:space="0" w:color="auto"/>
                    <w:right w:val="none" w:sz="0" w:space="0" w:color="auto"/>
                  </w:divBdr>
                  <w:divsChild>
                    <w:div w:id="1050887300">
                      <w:marLeft w:val="0"/>
                      <w:marRight w:val="0"/>
                      <w:marTop w:val="0"/>
                      <w:marBottom w:val="0"/>
                      <w:divBdr>
                        <w:top w:val="none" w:sz="0" w:space="0" w:color="auto"/>
                        <w:left w:val="none" w:sz="0" w:space="0" w:color="auto"/>
                        <w:bottom w:val="none" w:sz="0" w:space="0" w:color="auto"/>
                        <w:right w:val="none" w:sz="0" w:space="0" w:color="auto"/>
                      </w:divBdr>
                    </w:div>
                    <w:div w:id="1763142408">
                      <w:marLeft w:val="0"/>
                      <w:marRight w:val="0"/>
                      <w:marTop w:val="0"/>
                      <w:marBottom w:val="0"/>
                      <w:divBdr>
                        <w:top w:val="none" w:sz="0" w:space="0" w:color="auto"/>
                        <w:left w:val="none" w:sz="0" w:space="0" w:color="auto"/>
                        <w:bottom w:val="none" w:sz="0" w:space="0" w:color="auto"/>
                        <w:right w:val="none" w:sz="0" w:space="0" w:color="auto"/>
                      </w:divBdr>
                    </w:div>
                  </w:divsChild>
                </w:div>
                <w:div w:id="469204796">
                  <w:marLeft w:val="0"/>
                  <w:marRight w:val="0"/>
                  <w:marTop w:val="0"/>
                  <w:marBottom w:val="0"/>
                  <w:divBdr>
                    <w:top w:val="none" w:sz="0" w:space="0" w:color="auto"/>
                    <w:left w:val="none" w:sz="0" w:space="0" w:color="auto"/>
                    <w:bottom w:val="none" w:sz="0" w:space="0" w:color="auto"/>
                    <w:right w:val="none" w:sz="0" w:space="0" w:color="auto"/>
                  </w:divBdr>
                  <w:divsChild>
                    <w:div w:id="2043288572">
                      <w:marLeft w:val="0"/>
                      <w:marRight w:val="0"/>
                      <w:marTop w:val="0"/>
                      <w:marBottom w:val="0"/>
                      <w:divBdr>
                        <w:top w:val="none" w:sz="0" w:space="0" w:color="auto"/>
                        <w:left w:val="none" w:sz="0" w:space="0" w:color="auto"/>
                        <w:bottom w:val="none" w:sz="0" w:space="0" w:color="auto"/>
                        <w:right w:val="none" w:sz="0" w:space="0" w:color="auto"/>
                      </w:divBdr>
                    </w:div>
                  </w:divsChild>
                </w:div>
                <w:div w:id="510753166">
                  <w:marLeft w:val="0"/>
                  <w:marRight w:val="0"/>
                  <w:marTop w:val="0"/>
                  <w:marBottom w:val="0"/>
                  <w:divBdr>
                    <w:top w:val="none" w:sz="0" w:space="0" w:color="auto"/>
                    <w:left w:val="none" w:sz="0" w:space="0" w:color="auto"/>
                    <w:bottom w:val="none" w:sz="0" w:space="0" w:color="auto"/>
                    <w:right w:val="none" w:sz="0" w:space="0" w:color="auto"/>
                  </w:divBdr>
                  <w:divsChild>
                    <w:div w:id="776413177">
                      <w:marLeft w:val="0"/>
                      <w:marRight w:val="0"/>
                      <w:marTop w:val="0"/>
                      <w:marBottom w:val="0"/>
                      <w:divBdr>
                        <w:top w:val="none" w:sz="0" w:space="0" w:color="auto"/>
                        <w:left w:val="none" w:sz="0" w:space="0" w:color="auto"/>
                        <w:bottom w:val="none" w:sz="0" w:space="0" w:color="auto"/>
                        <w:right w:val="none" w:sz="0" w:space="0" w:color="auto"/>
                      </w:divBdr>
                    </w:div>
                  </w:divsChild>
                </w:div>
                <w:div w:id="650796709">
                  <w:marLeft w:val="0"/>
                  <w:marRight w:val="0"/>
                  <w:marTop w:val="0"/>
                  <w:marBottom w:val="0"/>
                  <w:divBdr>
                    <w:top w:val="none" w:sz="0" w:space="0" w:color="auto"/>
                    <w:left w:val="none" w:sz="0" w:space="0" w:color="auto"/>
                    <w:bottom w:val="none" w:sz="0" w:space="0" w:color="auto"/>
                    <w:right w:val="none" w:sz="0" w:space="0" w:color="auto"/>
                  </w:divBdr>
                  <w:divsChild>
                    <w:div w:id="294916701">
                      <w:marLeft w:val="0"/>
                      <w:marRight w:val="0"/>
                      <w:marTop w:val="0"/>
                      <w:marBottom w:val="0"/>
                      <w:divBdr>
                        <w:top w:val="none" w:sz="0" w:space="0" w:color="auto"/>
                        <w:left w:val="none" w:sz="0" w:space="0" w:color="auto"/>
                        <w:bottom w:val="none" w:sz="0" w:space="0" w:color="auto"/>
                        <w:right w:val="none" w:sz="0" w:space="0" w:color="auto"/>
                      </w:divBdr>
                    </w:div>
                    <w:div w:id="346950658">
                      <w:marLeft w:val="0"/>
                      <w:marRight w:val="0"/>
                      <w:marTop w:val="0"/>
                      <w:marBottom w:val="0"/>
                      <w:divBdr>
                        <w:top w:val="none" w:sz="0" w:space="0" w:color="auto"/>
                        <w:left w:val="none" w:sz="0" w:space="0" w:color="auto"/>
                        <w:bottom w:val="none" w:sz="0" w:space="0" w:color="auto"/>
                        <w:right w:val="none" w:sz="0" w:space="0" w:color="auto"/>
                      </w:divBdr>
                    </w:div>
                  </w:divsChild>
                </w:div>
                <w:div w:id="791289745">
                  <w:marLeft w:val="0"/>
                  <w:marRight w:val="0"/>
                  <w:marTop w:val="0"/>
                  <w:marBottom w:val="0"/>
                  <w:divBdr>
                    <w:top w:val="none" w:sz="0" w:space="0" w:color="auto"/>
                    <w:left w:val="none" w:sz="0" w:space="0" w:color="auto"/>
                    <w:bottom w:val="none" w:sz="0" w:space="0" w:color="auto"/>
                    <w:right w:val="none" w:sz="0" w:space="0" w:color="auto"/>
                  </w:divBdr>
                  <w:divsChild>
                    <w:div w:id="1728407060">
                      <w:marLeft w:val="0"/>
                      <w:marRight w:val="0"/>
                      <w:marTop w:val="0"/>
                      <w:marBottom w:val="0"/>
                      <w:divBdr>
                        <w:top w:val="none" w:sz="0" w:space="0" w:color="auto"/>
                        <w:left w:val="none" w:sz="0" w:space="0" w:color="auto"/>
                        <w:bottom w:val="none" w:sz="0" w:space="0" w:color="auto"/>
                        <w:right w:val="none" w:sz="0" w:space="0" w:color="auto"/>
                      </w:divBdr>
                    </w:div>
                  </w:divsChild>
                </w:div>
                <w:div w:id="902368973">
                  <w:marLeft w:val="0"/>
                  <w:marRight w:val="0"/>
                  <w:marTop w:val="0"/>
                  <w:marBottom w:val="0"/>
                  <w:divBdr>
                    <w:top w:val="none" w:sz="0" w:space="0" w:color="auto"/>
                    <w:left w:val="none" w:sz="0" w:space="0" w:color="auto"/>
                    <w:bottom w:val="none" w:sz="0" w:space="0" w:color="auto"/>
                    <w:right w:val="none" w:sz="0" w:space="0" w:color="auto"/>
                  </w:divBdr>
                  <w:divsChild>
                    <w:div w:id="717247362">
                      <w:marLeft w:val="0"/>
                      <w:marRight w:val="0"/>
                      <w:marTop w:val="0"/>
                      <w:marBottom w:val="0"/>
                      <w:divBdr>
                        <w:top w:val="none" w:sz="0" w:space="0" w:color="auto"/>
                        <w:left w:val="none" w:sz="0" w:space="0" w:color="auto"/>
                        <w:bottom w:val="none" w:sz="0" w:space="0" w:color="auto"/>
                        <w:right w:val="none" w:sz="0" w:space="0" w:color="auto"/>
                      </w:divBdr>
                    </w:div>
                    <w:div w:id="1601334651">
                      <w:marLeft w:val="0"/>
                      <w:marRight w:val="0"/>
                      <w:marTop w:val="0"/>
                      <w:marBottom w:val="0"/>
                      <w:divBdr>
                        <w:top w:val="none" w:sz="0" w:space="0" w:color="auto"/>
                        <w:left w:val="none" w:sz="0" w:space="0" w:color="auto"/>
                        <w:bottom w:val="none" w:sz="0" w:space="0" w:color="auto"/>
                        <w:right w:val="none" w:sz="0" w:space="0" w:color="auto"/>
                      </w:divBdr>
                    </w:div>
                  </w:divsChild>
                </w:div>
                <w:div w:id="923957306">
                  <w:marLeft w:val="0"/>
                  <w:marRight w:val="0"/>
                  <w:marTop w:val="0"/>
                  <w:marBottom w:val="0"/>
                  <w:divBdr>
                    <w:top w:val="none" w:sz="0" w:space="0" w:color="auto"/>
                    <w:left w:val="none" w:sz="0" w:space="0" w:color="auto"/>
                    <w:bottom w:val="none" w:sz="0" w:space="0" w:color="auto"/>
                    <w:right w:val="none" w:sz="0" w:space="0" w:color="auto"/>
                  </w:divBdr>
                  <w:divsChild>
                    <w:div w:id="472066653">
                      <w:marLeft w:val="0"/>
                      <w:marRight w:val="0"/>
                      <w:marTop w:val="0"/>
                      <w:marBottom w:val="0"/>
                      <w:divBdr>
                        <w:top w:val="none" w:sz="0" w:space="0" w:color="auto"/>
                        <w:left w:val="none" w:sz="0" w:space="0" w:color="auto"/>
                        <w:bottom w:val="none" w:sz="0" w:space="0" w:color="auto"/>
                        <w:right w:val="none" w:sz="0" w:space="0" w:color="auto"/>
                      </w:divBdr>
                    </w:div>
                  </w:divsChild>
                </w:div>
                <w:div w:id="924068877">
                  <w:marLeft w:val="0"/>
                  <w:marRight w:val="0"/>
                  <w:marTop w:val="0"/>
                  <w:marBottom w:val="0"/>
                  <w:divBdr>
                    <w:top w:val="none" w:sz="0" w:space="0" w:color="auto"/>
                    <w:left w:val="none" w:sz="0" w:space="0" w:color="auto"/>
                    <w:bottom w:val="none" w:sz="0" w:space="0" w:color="auto"/>
                    <w:right w:val="none" w:sz="0" w:space="0" w:color="auto"/>
                  </w:divBdr>
                  <w:divsChild>
                    <w:div w:id="1665737668">
                      <w:marLeft w:val="0"/>
                      <w:marRight w:val="0"/>
                      <w:marTop w:val="0"/>
                      <w:marBottom w:val="0"/>
                      <w:divBdr>
                        <w:top w:val="none" w:sz="0" w:space="0" w:color="auto"/>
                        <w:left w:val="none" w:sz="0" w:space="0" w:color="auto"/>
                        <w:bottom w:val="none" w:sz="0" w:space="0" w:color="auto"/>
                        <w:right w:val="none" w:sz="0" w:space="0" w:color="auto"/>
                      </w:divBdr>
                    </w:div>
                  </w:divsChild>
                </w:div>
                <w:div w:id="1012418116">
                  <w:marLeft w:val="0"/>
                  <w:marRight w:val="0"/>
                  <w:marTop w:val="0"/>
                  <w:marBottom w:val="0"/>
                  <w:divBdr>
                    <w:top w:val="none" w:sz="0" w:space="0" w:color="auto"/>
                    <w:left w:val="none" w:sz="0" w:space="0" w:color="auto"/>
                    <w:bottom w:val="none" w:sz="0" w:space="0" w:color="auto"/>
                    <w:right w:val="none" w:sz="0" w:space="0" w:color="auto"/>
                  </w:divBdr>
                  <w:divsChild>
                    <w:div w:id="1266691894">
                      <w:marLeft w:val="0"/>
                      <w:marRight w:val="0"/>
                      <w:marTop w:val="0"/>
                      <w:marBottom w:val="0"/>
                      <w:divBdr>
                        <w:top w:val="none" w:sz="0" w:space="0" w:color="auto"/>
                        <w:left w:val="none" w:sz="0" w:space="0" w:color="auto"/>
                        <w:bottom w:val="none" w:sz="0" w:space="0" w:color="auto"/>
                        <w:right w:val="none" w:sz="0" w:space="0" w:color="auto"/>
                      </w:divBdr>
                    </w:div>
                    <w:div w:id="1993486721">
                      <w:marLeft w:val="0"/>
                      <w:marRight w:val="0"/>
                      <w:marTop w:val="0"/>
                      <w:marBottom w:val="0"/>
                      <w:divBdr>
                        <w:top w:val="none" w:sz="0" w:space="0" w:color="auto"/>
                        <w:left w:val="none" w:sz="0" w:space="0" w:color="auto"/>
                        <w:bottom w:val="none" w:sz="0" w:space="0" w:color="auto"/>
                        <w:right w:val="none" w:sz="0" w:space="0" w:color="auto"/>
                      </w:divBdr>
                    </w:div>
                  </w:divsChild>
                </w:div>
                <w:div w:id="1023940683">
                  <w:marLeft w:val="0"/>
                  <w:marRight w:val="0"/>
                  <w:marTop w:val="0"/>
                  <w:marBottom w:val="0"/>
                  <w:divBdr>
                    <w:top w:val="none" w:sz="0" w:space="0" w:color="auto"/>
                    <w:left w:val="none" w:sz="0" w:space="0" w:color="auto"/>
                    <w:bottom w:val="none" w:sz="0" w:space="0" w:color="auto"/>
                    <w:right w:val="none" w:sz="0" w:space="0" w:color="auto"/>
                  </w:divBdr>
                  <w:divsChild>
                    <w:div w:id="1186016668">
                      <w:marLeft w:val="0"/>
                      <w:marRight w:val="0"/>
                      <w:marTop w:val="0"/>
                      <w:marBottom w:val="0"/>
                      <w:divBdr>
                        <w:top w:val="none" w:sz="0" w:space="0" w:color="auto"/>
                        <w:left w:val="none" w:sz="0" w:space="0" w:color="auto"/>
                        <w:bottom w:val="none" w:sz="0" w:space="0" w:color="auto"/>
                        <w:right w:val="none" w:sz="0" w:space="0" w:color="auto"/>
                      </w:divBdr>
                    </w:div>
                  </w:divsChild>
                </w:div>
                <w:div w:id="1173763426">
                  <w:marLeft w:val="0"/>
                  <w:marRight w:val="0"/>
                  <w:marTop w:val="0"/>
                  <w:marBottom w:val="0"/>
                  <w:divBdr>
                    <w:top w:val="none" w:sz="0" w:space="0" w:color="auto"/>
                    <w:left w:val="none" w:sz="0" w:space="0" w:color="auto"/>
                    <w:bottom w:val="none" w:sz="0" w:space="0" w:color="auto"/>
                    <w:right w:val="none" w:sz="0" w:space="0" w:color="auto"/>
                  </w:divBdr>
                  <w:divsChild>
                    <w:div w:id="1189218330">
                      <w:marLeft w:val="0"/>
                      <w:marRight w:val="0"/>
                      <w:marTop w:val="0"/>
                      <w:marBottom w:val="0"/>
                      <w:divBdr>
                        <w:top w:val="none" w:sz="0" w:space="0" w:color="auto"/>
                        <w:left w:val="none" w:sz="0" w:space="0" w:color="auto"/>
                        <w:bottom w:val="none" w:sz="0" w:space="0" w:color="auto"/>
                        <w:right w:val="none" w:sz="0" w:space="0" w:color="auto"/>
                      </w:divBdr>
                    </w:div>
                  </w:divsChild>
                </w:div>
                <w:div w:id="1245340732">
                  <w:marLeft w:val="0"/>
                  <w:marRight w:val="0"/>
                  <w:marTop w:val="0"/>
                  <w:marBottom w:val="0"/>
                  <w:divBdr>
                    <w:top w:val="none" w:sz="0" w:space="0" w:color="auto"/>
                    <w:left w:val="none" w:sz="0" w:space="0" w:color="auto"/>
                    <w:bottom w:val="none" w:sz="0" w:space="0" w:color="auto"/>
                    <w:right w:val="none" w:sz="0" w:space="0" w:color="auto"/>
                  </w:divBdr>
                  <w:divsChild>
                    <w:div w:id="1478718020">
                      <w:marLeft w:val="0"/>
                      <w:marRight w:val="0"/>
                      <w:marTop w:val="0"/>
                      <w:marBottom w:val="0"/>
                      <w:divBdr>
                        <w:top w:val="none" w:sz="0" w:space="0" w:color="auto"/>
                        <w:left w:val="none" w:sz="0" w:space="0" w:color="auto"/>
                        <w:bottom w:val="none" w:sz="0" w:space="0" w:color="auto"/>
                        <w:right w:val="none" w:sz="0" w:space="0" w:color="auto"/>
                      </w:divBdr>
                    </w:div>
                  </w:divsChild>
                </w:div>
                <w:div w:id="1250695165">
                  <w:marLeft w:val="0"/>
                  <w:marRight w:val="0"/>
                  <w:marTop w:val="0"/>
                  <w:marBottom w:val="0"/>
                  <w:divBdr>
                    <w:top w:val="none" w:sz="0" w:space="0" w:color="auto"/>
                    <w:left w:val="none" w:sz="0" w:space="0" w:color="auto"/>
                    <w:bottom w:val="none" w:sz="0" w:space="0" w:color="auto"/>
                    <w:right w:val="none" w:sz="0" w:space="0" w:color="auto"/>
                  </w:divBdr>
                  <w:divsChild>
                    <w:div w:id="1011296227">
                      <w:marLeft w:val="0"/>
                      <w:marRight w:val="0"/>
                      <w:marTop w:val="0"/>
                      <w:marBottom w:val="0"/>
                      <w:divBdr>
                        <w:top w:val="none" w:sz="0" w:space="0" w:color="auto"/>
                        <w:left w:val="none" w:sz="0" w:space="0" w:color="auto"/>
                        <w:bottom w:val="none" w:sz="0" w:space="0" w:color="auto"/>
                        <w:right w:val="none" w:sz="0" w:space="0" w:color="auto"/>
                      </w:divBdr>
                    </w:div>
                  </w:divsChild>
                </w:div>
                <w:div w:id="1254124679">
                  <w:marLeft w:val="0"/>
                  <w:marRight w:val="0"/>
                  <w:marTop w:val="0"/>
                  <w:marBottom w:val="0"/>
                  <w:divBdr>
                    <w:top w:val="none" w:sz="0" w:space="0" w:color="auto"/>
                    <w:left w:val="none" w:sz="0" w:space="0" w:color="auto"/>
                    <w:bottom w:val="none" w:sz="0" w:space="0" w:color="auto"/>
                    <w:right w:val="none" w:sz="0" w:space="0" w:color="auto"/>
                  </w:divBdr>
                  <w:divsChild>
                    <w:div w:id="1442144089">
                      <w:marLeft w:val="0"/>
                      <w:marRight w:val="0"/>
                      <w:marTop w:val="0"/>
                      <w:marBottom w:val="0"/>
                      <w:divBdr>
                        <w:top w:val="none" w:sz="0" w:space="0" w:color="auto"/>
                        <w:left w:val="none" w:sz="0" w:space="0" w:color="auto"/>
                        <w:bottom w:val="none" w:sz="0" w:space="0" w:color="auto"/>
                        <w:right w:val="none" w:sz="0" w:space="0" w:color="auto"/>
                      </w:divBdr>
                    </w:div>
                    <w:div w:id="2144535677">
                      <w:marLeft w:val="0"/>
                      <w:marRight w:val="0"/>
                      <w:marTop w:val="0"/>
                      <w:marBottom w:val="0"/>
                      <w:divBdr>
                        <w:top w:val="none" w:sz="0" w:space="0" w:color="auto"/>
                        <w:left w:val="none" w:sz="0" w:space="0" w:color="auto"/>
                        <w:bottom w:val="none" w:sz="0" w:space="0" w:color="auto"/>
                        <w:right w:val="none" w:sz="0" w:space="0" w:color="auto"/>
                      </w:divBdr>
                    </w:div>
                  </w:divsChild>
                </w:div>
                <w:div w:id="1278179191">
                  <w:marLeft w:val="0"/>
                  <w:marRight w:val="0"/>
                  <w:marTop w:val="0"/>
                  <w:marBottom w:val="0"/>
                  <w:divBdr>
                    <w:top w:val="none" w:sz="0" w:space="0" w:color="auto"/>
                    <w:left w:val="none" w:sz="0" w:space="0" w:color="auto"/>
                    <w:bottom w:val="none" w:sz="0" w:space="0" w:color="auto"/>
                    <w:right w:val="none" w:sz="0" w:space="0" w:color="auto"/>
                  </w:divBdr>
                  <w:divsChild>
                    <w:div w:id="53046729">
                      <w:marLeft w:val="0"/>
                      <w:marRight w:val="0"/>
                      <w:marTop w:val="0"/>
                      <w:marBottom w:val="0"/>
                      <w:divBdr>
                        <w:top w:val="none" w:sz="0" w:space="0" w:color="auto"/>
                        <w:left w:val="none" w:sz="0" w:space="0" w:color="auto"/>
                        <w:bottom w:val="none" w:sz="0" w:space="0" w:color="auto"/>
                        <w:right w:val="none" w:sz="0" w:space="0" w:color="auto"/>
                      </w:divBdr>
                    </w:div>
                    <w:div w:id="248658556">
                      <w:marLeft w:val="0"/>
                      <w:marRight w:val="0"/>
                      <w:marTop w:val="0"/>
                      <w:marBottom w:val="0"/>
                      <w:divBdr>
                        <w:top w:val="none" w:sz="0" w:space="0" w:color="auto"/>
                        <w:left w:val="none" w:sz="0" w:space="0" w:color="auto"/>
                        <w:bottom w:val="none" w:sz="0" w:space="0" w:color="auto"/>
                        <w:right w:val="none" w:sz="0" w:space="0" w:color="auto"/>
                      </w:divBdr>
                    </w:div>
                    <w:div w:id="946160712">
                      <w:marLeft w:val="0"/>
                      <w:marRight w:val="0"/>
                      <w:marTop w:val="0"/>
                      <w:marBottom w:val="0"/>
                      <w:divBdr>
                        <w:top w:val="none" w:sz="0" w:space="0" w:color="auto"/>
                        <w:left w:val="none" w:sz="0" w:space="0" w:color="auto"/>
                        <w:bottom w:val="none" w:sz="0" w:space="0" w:color="auto"/>
                        <w:right w:val="none" w:sz="0" w:space="0" w:color="auto"/>
                      </w:divBdr>
                    </w:div>
                    <w:div w:id="1829439989">
                      <w:marLeft w:val="0"/>
                      <w:marRight w:val="0"/>
                      <w:marTop w:val="0"/>
                      <w:marBottom w:val="0"/>
                      <w:divBdr>
                        <w:top w:val="none" w:sz="0" w:space="0" w:color="auto"/>
                        <w:left w:val="none" w:sz="0" w:space="0" w:color="auto"/>
                        <w:bottom w:val="none" w:sz="0" w:space="0" w:color="auto"/>
                        <w:right w:val="none" w:sz="0" w:space="0" w:color="auto"/>
                      </w:divBdr>
                    </w:div>
                  </w:divsChild>
                </w:div>
                <w:div w:id="1291981867">
                  <w:marLeft w:val="0"/>
                  <w:marRight w:val="0"/>
                  <w:marTop w:val="0"/>
                  <w:marBottom w:val="0"/>
                  <w:divBdr>
                    <w:top w:val="none" w:sz="0" w:space="0" w:color="auto"/>
                    <w:left w:val="none" w:sz="0" w:space="0" w:color="auto"/>
                    <w:bottom w:val="none" w:sz="0" w:space="0" w:color="auto"/>
                    <w:right w:val="none" w:sz="0" w:space="0" w:color="auto"/>
                  </w:divBdr>
                  <w:divsChild>
                    <w:div w:id="275407384">
                      <w:marLeft w:val="0"/>
                      <w:marRight w:val="0"/>
                      <w:marTop w:val="0"/>
                      <w:marBottom w:val="0"/>
                      <w:divBdr>
                        <w:top w:val="none" w:sz="0" w:space="0" w:color="auto"/>
                        <w:left w:val="none" w:sz="0" w:space="0" w:color="auto"/>
                        <w:bottom w:val="none" w:sz="0" w:space="0" w:color="auto"/>
                        <w:right w:val="none" w:sz="0" w:space="0" w:color="auto"/>
                      </w:divBdr>
                    </w:div>
                  </w:divsChild>
                </w:div>
                <w:div w:id="1359309377">
                  <w:marLeft w:val="0"/>
                  <w:marRight w:val="0"/>
                  <w:marTop w:val="0"/>
                  <w:marBottom w:val="0"/>
                  <w:divBdr>
                    <w:top w:val="none" w:sz="0" w:space="0" w:color="auto"/>
                    <w:left w:val="none" w:sz="0" w:space="0" w:color="auto"/>
                    <w:bottom w:val="none" w:sz="0" w:space="0" w:color="auto"/>
                    <w:right w:val="none" w:sz="0" w:space="0" w:color="auto"/>
                  </w:divBdr>
                  <w:divsChild>
                    <w:div w:id="1318149325">
                      <w:marLeft w:val="0"/>
                      <w:marRight w:val="0"/>
                      <w:marTop w:val="0"/>
                      <w:marBottom w:val="0"/>
                      <w:divBdr>
                        <w:top w:val="none" w:sz="0" w:space="0" w:color="auto"/>
                        <w:left w:val="none" w:sz="0" w:space="0" w:color="auto"/>
                        <w:bottom w:val="none" w:sz="0" w:space="0" w:color="auto"/>
                        <w:right w:val="none" w:sz="0" w:space="0" w:color="auto"/>
                      </w:divBdr>
                    </w:div>
                    <w:div w:id="1467697920">
                      <w:marLeft w:val="0"/>
                      <w:marRight w:val="0"/>
                      <w:marTop w:val="0"/>
                      <w:marBottom w:val="0"/>
                      <w:divBdr>
                        <w:top w:val="none" w:sz="0" w:space="0" w:color="auto"/>
                        <w:left w:val="none" w:sz="0" w:space="0" w:color="auto"/>
                        <w:bottom w:val="none" w:sz="0" w:space="0" w:color="auto"/>
                        <w:right w:val="none" w:sz="0" w:space="0" w:color="auto"/>
                      </w:divBdr>
                    </w:div>
                  </w:divsChild>
                </w:div>
                <w:div w:id="1401951471">
                  <w:marLeft w:val="0"/>
                  <w:marRight w:val="0"/>
                  <w:marTop w:val="0"/>
                  <w:marBottom w:val="0"/>
                  <w:divBdr>
                    <w:top w:val="none" w:sz="0" w:space="0" w:color="auto"/>
                    <w:left w:val="none" w:sz="0" w:space="0" w:color="auto"/>
                    <w:bottom w:val="none" w:sz="0" w:space="0" w:color="auto"/>
                    <w:right w:val="none" w:sz="0" w:space="0" w:color="auto"/>
                  </w:divBdr>
                  <w:divsChild>
                    <w:div w:id="94981064">
                      <w:marLeft w:val="0"/>
                      <w:marRight w:val="0"/>
                      <w:marTop w:val="0"/>
                      <w:marBottom w:val="0"/>
                      <w:divBdr>
                        <w:top w:val="none" w:sz="0" w:space="0" w:color="auto"/>
                        <w:left w:val="none" w:sz="0" w:space="0" w:color="auto"/>
                        <w:bottom w:val="none" w:sz="0" w:space="0" w:color="auto"/>
                        <w:right w:val="none" w:sz="0" w:space="0" w:color="auto"/>
                      </w:divBdr>
                    </w:div>
                    <w:div w:id="1178890575">
                      <w:marLeft w:val="0"/>
                      <w:marRight w:val="0"/>
                      <w:marTop w:val="0"/>
                      <w:marBottom w:val="0"/>
                      <w:divBdr>
                        <w:top w:val="none" w:sz="0" w:space="0" w:color="auto"/>
                        <w:left w:val="none" w:sz="0" w:space="0" w:color="auto"/>
                        <w:bottom w:val="none" w:sz="0" w:space="0" w:color="auto"/>
                        <w:right w:val="none" w:sz="0" w:space="0" w:color="auto"/>
                      </w:divBdr>
                    </w:div>
                  </w:divsChild>
                </w:div>
                <w:div w:id="1536770782">
                  <w:marLeft w:val="0"/>
                  <w:marRight w:val="0"/>
                  <w:marTop w:val="0"/>
                  <w:marBottom w:val="0"/>
                  <w:divBdr>
                    <w:top w:val="none" w:sz="0" w:space="0" w:color="auto"/>
                    <w:left w:val="none" w:sz="0" w:space="0" w:color="auto"/>
                    <w:bottom w:val="none" w:sz="0" w:space="0" w:color="auto"/>
                    <w:right w:val="none" w:sz="0" w:space="0" w:color="auto"/>
                  </w:divBdr>
                  <w:divsChild>
                    <w:div w:id="1410735922">
                      <w:marLeft w:val="0"/>
                      <w:marRight w:val="0"/>
                      <w:marTop w:val="0"/>
                      <w:marBottom w:val="0"/>
                      <w:divBdr>
                        <w:top w:val="none" w:sz="0" w:space="0" w:color="auto"/>
                        <w:left w:val="none" w:sz="0" w:space="0" w:color="auto"/>
                        <w:bottom w:val="none" w:sz="0" w:space="0" w:color="auto"/>
                        <w:right w:val="none" w:sz="0" w:space="0" w:color="auto"/>
                      </w:divBdr>
                    </w:div>
                    <w:div w:id="1520465987">
                      <w:marLeft w:val="0"/>
                      <w:marRight w:val="0"/>
                      <w:marTop w:val="0"/>
                      <w:marBottom w:val="0"/>
                      <w:divBdr>
                        <w:top w:val="none" w:sz="0" w:space="0" w:color="auto"/>
                        <w:left w:val="none" w:sz="0" w:space="0" w:color="auto"/>
                        <w:bottom w:val="none" w:sz="0" w:space="0" w:color="auto"/>
                        <w:right w:val="none" w:sz="0" w:space="0" w:color="auto"/>
                      </w:divBdr>
                    </w:div>
                  </w:divsChild>
                </w:div>
                <w:div w:id="1616980885">
                  <w:marLeft w:val="0"/>
                  <w:marRight w:val="0"/>
                  <w:marTop w:val="0"/>
                  <w:marBottom w:val="0"/>
                  <w:divBdr>
                    <w:top w:val="none" w:sz="0" w:space="0" w:color="auto"/>
                    <w:left w:val="none" w:sz="0" w:space="0" w:color="auto"/>
                    <w:bottom w:val="none" w:sz="0" w:space="0" w:color="auto"/>
                    <w:right w:val="none" w:sz="0" w:space="0" w:color="auto"/>
                  </w:divBdr>
                  <w:divsChild>
                    <w:div w:id="1859928538">
                      <w:marLeft w:val="0"/>
                      <w:marRight w:val="0"/>
                      <w:marTop w:val="0"/>
                      <w:marBottom w:val="0"/>
                      <w:divBdr>
                        <w:top w:val="none" w:sz="0" w:space="0" w:color="auto"/>
                        <w:left w:val="none" w:sz="0" w:space="0" w:color="auto"/>
                        <w:bottom w:val="none" w:sz="0" w:space="0" w:color="auto"/>
                        <w:right w:val="none" w:sz="0" w:space="0" w:color="auto"/>
                      </w:divBdr>
                    </w:div>
                  </w:divsChild>
                </w:div>
                <w:div w:id="1759331338">
                  <w:marLeft w:val="0"/>
                  <w:marRight w:val="0"/>
                  <w:marTop w:val="0"/>
                  <w:marBottom w:val="0"/>
                  <w:divBdr>
                    <w:top w:val="none" w:sz="0" w:space="0" w:color="auto"/>
                    <w:left w:val="none" w:sz="0" w:space="0" w:color="auto"/>
                    <w:bottom w:val="none" w:sz="0" w:space="0" w:color="auto"/>
                    <w:right w:val="none" w:sz="0" w:space="0" w:color="auto"/>
                  </w:divBdr>
                  <w:divsChild>
                    <w:div w:id="477116398">
                      <w:marLeft w:val="0"/>
                      <w:marRight w:val="0"/>
                      <w:marTop w:val="0"/>
                      <w:marBottom w:val="0"/>
                      <w:divBdr>
                        <w:top w:val="none" w:sz="0" w:space="0" w:color="auto"/>
                        <w:left w:val="none" w:sz="0" w:space="0" w:color="auto"/>
                        <w:bottom w:val="none" w:sz="0" w:space="0" w:color="auto"/>
                        <w:right w:val="none" w:sz="0" w:space="0" w:color="auto"/>
                      </w:divBdr>
                    </w:div>
                    <w:div w:id="911161411">
                      <w:marLeft w:val="0"/>
                      <w:marRight w:val="0"/>
                      <w:marTop w:val="0"/>
                      <w:marBottom w:val="0"/>
                      <w:divBdr>
                        <w:top w:val="none" w:sz="0" w:space="0" w:color="auto"/>
                        <w:left w:val="none" w:sz="0" w:space="0" w:color="auto"/>
                        <w:bottom w:val="none" w:sz="0" w:space="0" w:color="auto"/>
                        <w:right w:val="none" w:sz="0" w:space="0" w:color="auto"/>
                      </w:divBdr>
                    </w:div>
                  </w:divsChild>
                </w:div>
                <w:div w:id="1763063837">
                  <w:marLeft w:val="0"/>
                  <w:marRight w:val="0"/>
                  <w:marTop w:val="0"/>
                  <w:marBottom w:val="0"/>
                  <w:divBdr>
                    <w:top w:val="none" w:sz="0" w:space="0" w:color="auto"/>
                    <w:left w:val="none" w:sz="0" w:space="0" w:color="auto"/>
                    <w:bottom w:val="none" w:sz="0" w:space="0" w:color="auto"/>
                    <w:right w:val="none" w:sz="0" w:space="0" w:color="auto"/>
                  </w:divBdr>
                  <w:divsChild>
                    <w:div w:id="873925402">
                      <w:marLeft w:val="0"/>
                      <w:marRight w:val="0"/>
                      <w:marTop w:val="0"/>
                      <w:marBottom w:val="0"/>
                      <w:divBdr>
                        <w:top w:val="none" w:sz="0" w:space="0" w:color="auto"/>
                        <w:left w:val="none" w:sz="0" w:space="0" w:color="auto"/>
                        <w:bottom w:val="none" w:sz="0" w:space="0" w:color="auto"/>
                        <w:right w:val="none" w:sz="0" w:space="0" w:color="auto"/>
                      </w:divBdr>
                    </w:div>
                  </w:divsChild>
                </w:div>
                <w:div w:id="1799835378">
                  <w:marLeft w:val="0"/>
                  <w:marRight w:val="0"/>
                  <w:marTop w:val="0"/>
                  <w:marBottom w:val="0"/>
                  <w:divBdr>
                    <w:top w:val="none" w:sz="0" w:space="0" w:color="auto"/>
                    <w:left w:val="none" w:sz="0" w:space="0" w:color="auto"/>
                    <w:bottom w:val="none" w:sz="0" w:space="0" w:color="auto"/>
                    <w:right w:val="none" w:sz="0" w:space="0" w:color="auto"/>
                  </w:divBdr>
                  <w:divsChild>
                    <w:div w:id="122232733">
                      <w:marLeft w:val="0"/>
                      <w:marRight w:val="0"/>
                      <w:marTop w:val="0"/>
                      <w:marBottom w:val="0"/>
                      <w:divBdr>
                        <w:top w:val="none" w:sz="0" w:space="0" w:color="auto"/>
                        <w:left w:val="none" w:sz="0" w:space="0" w:color="auto"/>
                        <w:bottom w:val="none" w:sz="0" w:space="0" w:color="auto"/>
                        <w:right w:val="none" w:sz="0" w:space="0" w:color="auto"/>
                      </w:divBdr>
                    </w:div>
                  </w:divsChild>
                </w:div>
                <w:div w:id="1866093634">
                  <w:marLeft w:val="0"/>
                  <w:marRight w:val="0"/>
                  <w:marTop w:val="0"/>
                  <w:marBottom w:val="0"/>
                  <w:divBdr>
                    <w:top w:val="none" w:sz="0" w:space="0" w:color="auto"/>
                    <w:left w:val="none" w:sz="0" w:space="0" w:color="auto"/>
                    <w:bottom w:val="none" w:sz="0" w:space="0" w:color="auto"/>
                    <w:right w:val="none" w:sz="0" w:space="0" w:color="auto"/>
                  </w:divBdr>
                  <w:divsChild>
                    <w:div w:id="73169658">
                      <w:marLeft w:val="0"/>
                      <w:marRight w:val="0"/>
                      <w:marTop w:val="0"/>
                      <w:marBottom w:val="0"/>
                      <w:divBdr>
                        <w:top w:val="none" w:sz="0" w:space="0" w:color="auto"/>
                        <w:left w:val="none" w:sz="0" w:space="0" w:color="auto"/>
                        <w:bottom w:val="none" w:sz="0" w:space="0" w:color="auto"/>
                        <w:right w:val="none" w:sz="0" w:space="0" w:color="auto"/>
                      </w:divBdr>
                    </w:div>
                  </w:divsChild>
                </w:div>
                <w:div w:id="2017658658">
                  <w:marLeft w:val="0"/>
                  <w:marRight w:val="0"/>
                  <w:marTop w:val="0"/>
                  <w:marBottom w:val="0"/>
                  <w:divBdr>
                    <w:top w:val="none" w:sz="0" w:space="0" w:color="auto"/>
                    <w:left w:val="none" w:sz="0" w:space="0" w:color="auto"/>
                    <w:bottom w:val="none" w:sz="0" w:space="0" w:color="auto"/>
                    <w:right w:val="none" w:sz="0" w:space="0" w:color="auto"/>
                  </w:divBdr>
                  <w:divsChild>
                    <w:div w:id="1213539473">
                      <w:marLeft w:val="0"/>
                      <w:marRight w:val="0"/>
                      <w:marTop w:val="0"/>
                      <w:marBottom w:val="0"/>
                      <w:divBdr>
                        <w:top w:val="none" w:sz="0" w:space="0" w:color="auto"/>
                        <w:left w:val="none" w:sz="0" w:space="0" w:color="auto"/>
                        <w:bottom w:val="none" w:sz="0" w:space="0" w:color="auto"/>
                        <w:right w:val="none" w:sz="0" w:space="0" w:color="auto"/>
                      </w:divBdr>
                    </w:div>
                    <w:div w:id="1592666471">
                      <w:marLeft w:val="0"/>
                      <w:marRight w:val="0"/>
                      <w:marTop w:val="0"/>
                      <w:marBottom w:val="0"/>
                      <w:divBdr>
                        <w:top w:val="none" w:sz="0" w:space="0" w:color="auto"/>
                        <w:left w:val="none" w:sz="0" w:space="0" w:color="auto"/>
                        <w:bottom w:val="none" w:sz="0" w:space="0" w:color="auto"/>
                        <w:right w:val="none" w:sz="0" w:space="0" w:color="auto"/>
                      </w:divBdr>
                    </w:div>
                  </w:divsChild>
                </w:div>
                <w:div w:id="2055621232">
                  <w:marLeft w:val="0"/>
                  <w:marRight w:val="0"/>
                  <w:marTop w:val="0"/>
                  <w:marBottom w:val="0"/>
                  <w:divBdr>
                    <w:top w:val="none" w:sz="0" w:space="0" w:color="auto"/>
                    <w:left w:val="none" w:sz="0" w:space="0" w:color="auto"/>
                    <w:bottom w:val="none" w:sz="0" w:space="0" w:color="auto"/>
                    <w:right w:val="none" w:sz="0" w:space="0" w:color="auto"/>
                  </w:divBdr>
                  <w:divsChild>
                    <w:div w:id="296881399">
                      <w:marLeft w:val="0"/>
                      <w:marRight w:val="0"/>
                      <w:marTop w:val="0"/>
                      <w:marBottom w:val="0"/>
                      <w:divBdr>
                        <w:top w:val="none" w:sz="0" w:space="0" w:color="auto"/>
                        <w:left w:val="none" w:sz="0" w:space="0" w:color="auto"/>
                        <w:bottom w:val="none" w:sz="0" w:space="0" w:color="auto"/>
                        <w:right w:val="none" w:sz="0" w:space="0" w:color="auto"/>
                      </w:divBdr>
                    </w:div>
                  </w:divsChild>
                </w:div>
                <w:div w:id="2056273593">
                  <w:marLeft w:val="0"/>
                  <w:marRight w:val="0"/>
                  <w:marTop w:val="0"/>
                  <w:marBottom w:val="0"/>
                  <w:divBdr>
                    <w:top w:val="none" w:sz="0" w:space="0" w:color="auto"/>
                    <w:left w:val="none" w:sz="0" w:space="0" w:color="auto"/>
                    <w:bottom w:val="none" w:sz="0" w:space="0" w:color="auto"/>
                    <w:right w:val="none" w:sz="0" w:space="0" w:color="auto"/>
                  </w:divBdr>
                  <w:divsChild>
                    <w:div w:id="1781334686">
                      <w:marLeft w:val="0"/>
                      <w:marRight w:val="0"/>
                      <w:marTop w:val="0"/>
                      <w:marBottom w:val="0"/>
                      <w:divBdr>
                        <w:top w:val="none" w:sz="0" w:space="0" w:color="auto"/>
                        <w:left w:val="none" w:sz="0" w:space="0" w:color="auto"/>
                        <w:bottom w:val="none" w:sz="0" w:space="0" w:color="auto"/>
                        <w:right w:val="none" w:sz="0" w:space="0" w:color="auto"/>
                      </w:divBdr>
                    </w:div>
                  </w:divsChild>
                </w:div>
                <w:div w:id="2089378148">
                  <w:marLeft w:val="0"/>
                  <w:marRight w:val="0"/>
                  <w:marTop w:val="0"/>
                  <w:marBottom w:val="0"/>
                  <w:divBdr>
                    <w:top w:val="none" w:sz="0" w:space="0" w:color="auto"/>
                    <w:left w:val="none" w:sz="0" w:space="0" w:color="auto"/>
                    <w:bottom w:val="none" w:sz="0" w:space="0" w:color="auto"/>
                    <w:right w:val="none" w:sz="0" w:space="0" w:color="auto"/>
                  </w:divBdr>
                  <w:divsChild>
                    <w:div w:id="1126193038">
                      <w:marLeft w:val="0"/>
                      <w:marRight w:val="0"/>
                      <w:marTop w:val="0"/>
                      <w:marBottom w:val="0"/>
                      <w:divBdr>
                        <w:top w:val="none" w:sz="0" w:space="0" w:color="auto"/>
                        <w:left w:val="none" w:sz="0" w:space="0" w:color="auto"/>
                        <w:bottom w:val="none" w:sz="0" w:space="0" w:color="auto"/>
                        <w:right w:val="none" w:sz="0" w:space="0" w:color="auto"/>
                      </w:divBdr>
                    </w:div>
                    <w:div w:id="1976518112">
                      <w:marLeft w:val="0"/>
                      <w:marRight w:val="0"/>
                      <w:marTop w:val="0"/>
                      <w:marBottom w:val="0"/>
                      <w:divBdr>
                        <w:top w:val="none" w:sz="0" w:space="0" w:color="auto"/>
                        <w:left w:val="none" w:sz="0" w:space="0" w:color="auto"/>
                        <w:bottom w:val="none" w:sz="0" w:space="0" w:color="auto"/>
                        <w:right w:val="none" w:sz="0" w:space="0" w:color="auto"/>
                      </w:divBdr>
                    </w:div>
                  </w:divsChild>
                </w:div>
                <w:div w:id="2090618494">
                  <w:marLeft w:val="0"/>
                  <w:marRight w:val="0"/>
                  <w:marTop w:val="0"/>
                  <w:marBottom w:val="0"/>
                  <w:divBdr>
                    <w:top w:val="none" w:sz="0" w:space="0" w:color="auto"/>
                    <w:left w:val="none" w:sz="0" w:space="0" w:color="auto"/>
                    <w:bottom w:val="none" w:sz="0" w:space="0" w:color="auto"/>
                    <w:right w:val="none" w:sz="0" w:space="0" w:color="auto"/>
                  </w:divBdr>
                  <w:divsChild>
                    <w:div w:id="13408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771156">
      <w:bodyDiv w:val="1"/>
      <w:marLeft w:val="0"/>
      <w:marRight w:val="0"/>
      <w:marTop w:val="0"/>
      <w:marBottom w:val="0"/>
      <w:divBdr>
        <w:top w:val="none" w:sz="0" w:space="0" w:color="auto"/>
        <w:left w:val="none" w:sz="0" w:space="0" w:color="auto"/>
        <w:bottom w:val="none" w:sz="0" w:space="0" w:color="auto"/>
        <w:right w:val="none" w:sz="0" w:space="0" w:color="auto"/>
      </w:divBdr>
    </w:div>
    <w:div w:id="1957714891">
      <w:bodyDiv w:val="1"/>
      <w:marLeft w:val="0"/>
      <w:marRight w:val="0"/>
      <w:marTop w:val="0"/>
      <w:marBottom w:val="0"/>
      <w:divBdr>
        <w:top w:val="none" w:sz="0" w:space="0" w:color="auto"/>
        <w:left w:val="none" w:sz="0" w:space="0" w:color="auto"/>
        <w:bottom w:val="none" w:sz="0" w:space="0" w:color="auto"/>
        <w:right w:val="none" w:sz="0" w:space="0" w:color="auto"/>
      </w:divBdr>
      <w:divsChild>
        <w:div w:id="174418020">
          <w:marLeft w:val="0"/>
          <w:marRight w:val="0"/>
          <w:marTop w:val="0"/>
          <w:marBottom w:val="0"/>
          <w:divBdr>
            <w:top w:val="none" w:sz="0" w:space="0" w:color="auto"/>
            <w:left w:val="none" w:sz="0" w:space="0" w:color="auto"/>
            <w:bottom w:val="none" w:sz="0" w:space="0" w:color="auto"/>
            <w:right w:val="none" w:sz="0" w:space="0" w:color="auto"/>
          </w:divBdr>
        </w:div>
        <w:div w:id="261299089">
          <w:marLeft w:val="0"/>
          <w:marRight w:val="0"/>
          <w:marTop w:val="0"/>
          <w:marBottom w:val="0"/>
          <w:divBdr>
            <w:top w:val="none" w:sz="0" w:space="0" w:color="auto"/>
            <w:left w:val="none" w:sz="0" w:space="0" w:color="auto"/>
            <w:bottom w:val="none" w:sz="0" w:space="0" w:color="auto"/>
            <w:right w:val="none" w:sz="0" w:space="0" w:color="auto"/>
          </w:divBdr>
        </w:div>
        <w:div w:id="265695106">
          <w:marLeft w:val="0"/>
          <w:marRight w:val="0"/>
          <w:marTop w:val="0"/>
          <w:marBottom w:val="0"/>
          <w:divBdr>
            <w:top w:val="none" w:sz="0" w:space="0" w:color="auto"/>
            <w:left w:val="none" w:sz="0" w:space="0" w:color="auto"/>
            <w:bottom w:val="none" w:sz="0" w:space="0" w:color="auto"/>
            <w:right w:val="none" w:sz="0" w:space="0" w:color="auto"/>
          </w:divBdr>
        </w:div>
        <w:div w:id="378557835">
          <w:marLeft w:val="0"/>
          <w:marRight w:val="0"/>
          <w:marTop w:val="0"/>
          <w:marBottom w:val="0"/>
          <w:divBdr>
            <w:top w:val="none" w:sz="0" w:space="0" w:color="auto"/>
            <w:left w:val="none" w:sz="0" w:space="0" w:color="auto"/>
            <w:bottom w:val="none" w:sz="0" w:space="0" w:color="auto"/>
            <w:right w:val="none" w:sz="0" w:space="0" w:color="auto"/>
          </w:divBdr>
        </w:div>
        <w:div w:id="453060000">
          <w:marLeft w:val="0"/>
          <w:marRight w:val="0"/>
          <w:marTop w:val="0"/>
          <w:marBottom w:val="0"/>
          <w:divBdr>
            <w:top w:val="none" w:sz="0" w:space="0" w:color="auto"/>
            <w:left w:val="none" w:sz="0" w:space="0" w:color="auto"/>
            <w:bottom w:val="none" w:sz="0" w:space="0" w:color="auto"/>
            <w:right w:val="none" w:sz="0" w:space="0" w:color="auto"/>
          </w:divBdr>
        </w:div>
        <w:div w:id="545947184">
          <w:marLeft w:val="0"/>
          <w:marRight w:val="0"/>
          <w:marTop w:val="0"/>
          <w:marBottom w:val="0"/>
          <w:divBdr>
            <w:top w:val="none" w:sz="0" w:space="0" w:color="auto"/>
            <w:left w:val="none" w:sz="0" w:space="0" w:color="auto"/>
            <w:bottom w:val="none" w:sz="0" w:space="0" w:color="auto"/>
            <w:right w:val="none" w:sz="0" w:space="0" w:color="auto"/>
          </w:divBdr>
        </w:div>
        <w:div w:id="564488900">
          <w:marLeft w:val="0"/>
          <w:marRight w:val="0"/>
          <w:marTop w:val="0"/>
          <w:marBottom w:val="0"/>
          <w:divBdr>
            <w:top w:val="none" w:sz="0" w:space="0" w:color="auto"/>
            <w:left w:val="none" w:sz="0" w:space="0" w:color="auto"/>
            <w:bottom w:val="none" w:sz="0" w:space="0" w:color="auto"/>
            <w:right w:val="none" w:sz="0" w:space="0" w:color="auto"/>
          </w:divBdr>
        </w:div>
        <w:div w:id="591663938">
          <w:marLeft w:val="0"/>
          <w:marRight w:val="0"/>
          <w:marTop w:val="0"/>
          <w:marBottom w:val="0"/>
          <w:divBdr>
            <w:top w:val="none" w:sz="0" w:space="0" w:color="auto"/>
            <w:left w:val="none" w:sz="0" w:space="0" w:color="auto"/>
            <w:bottom w:val="none" w:sz="0" w:space="0" w:color="auto"/>
            <w:right w:val="none" w:sz="0" w:space="0" w:color="auto"/>
          </w:divBdr>
        </w:div>
        <w:div w:id="625282616">
          <w:marLeft w:val="0"/>
          <w:marRight w:val="0"/>
          <w:marTop w:val="0"/>
          <w:marBottom w:val="0"/>
          <w:divBdr>
            <w:top w:val="none" w:sz="0" w:space="0" w:color="auto"/>
            <w:left w:val="none" w:sz="0" w:space="0" w:color="auto"/>
            <w:bottom w:val="none" w:sz="0" w:space="0" w:color="auto"/>
            <w:right w:val="none" w:sz="0" w:space="0" w:color="auto"/>
          </w:divBdr>
        </w:div>
        <w:div w:id="665128675">
          <w:marLeft w:val="0"/>
          <w:marRight w:val="0"/>
          <w:marTop w:val="0"/>
          <w:marBottom w:val="0"/>
          <w:divBdr>
            <w:top w:val="none" w:sz="0" w:space="0" w:color="auto"/>
            <w:left w:val="none" w:sz="0" w:space="0" w:color="auto"/>
            <w:bottom w:val="none" w:sz="0" w:space="0" w:color="auto"/>
            <w:right w:val="none" w:sz="0" w:space="0" w:color="auto"/>
          </w:divBdr>
        </w:div>
        <w:div w:id="747460618">
          <w:marLeft w:val="0"/>
          <w:marRight w:val="0"/>
          <w:marTop w:val="0"/>
          <w:marBottom w:val="0"/>
          <w:divBdr>
            <w:top w:val="none" w:sz="0" w:space="0" w:color="auto"/>
            <w:left w:val="none" w:sz="0" w:space="0" w:color="auto"/>
            <w:bottom w:val="none" w:sz="0" w:space="0" w:color="auto"/>
            <w:right w:val="none" w:sz="0" w:space="0" w:color="auto"/>
          </w:divBdr>
        </w:div>
        <w:div w:id="813454256">
          <w:marLeft w:val="0"/>
          <w:marRight w:val="0"/>
          <w:marTop w:val="0"/>
          <w:marBottom w:val="0"/>
          <w:divBdr>
            <w:top w:val="none" w:sz="0" w:space="0" w:color="auto"/>
            <w:left w:val="none" w:sz="0" w:space="0" w:color="auto"/>
            <w:bottom w:val="none" w:sz="0" w:space="0" w:color="auto"/>
            <w:right w:val="none" w:sz="0" w:space="0" w:color="auto"/>
          </w:divBdr>
        </w:div>
        <w:div w:id="867791319">
          <w:marLeft w:val="0"/>
          <w:marRight w:val="0"/>
          <w:marTop w:val="0"/>
          <w:marBottom w:val="0"/>
          <w:divBdr>
            <w:top w:val="none" w:sz="0" w:space="0" w:color="auto"/>
            <w:left w:val="none" w:sz="0" w:space="0" w:color="auto"/>
            <w:bottom w:val="none" w:sz="0" w:space="0" w:color="auto"/>
            <w:right w:val="none" w:sz="0" w:space="0" w:color="auto"/>
          </w:divBdr>
        </w:div>
        <w:div w:id="911768395">
          <w:marLeft w:val="0"/>
          <w:marRight w:val="0"/>
          <w:marTop w:val="0"/>
          <w:marBottom w:val="0"/>
          <w:divBdr>
            <w:top w:val="none" w:sz="0" w:space="0" w:color="auto"/>
            <w:left w:val="none" w:sz="0" w:space="0" w:color="auto"/>
            <w:bottom w:val="none" w:sz="0" w:space="0" w:color="auto"/>
            <w:right w:val="none" w:sz="0" w:space="0" w:color="auto"/>
          </w:divBdr>
        </w:div>
        <w:div w:id="1174687133">
          <w:marLeft w:val="0"/>
          <w:marRight w:val="0"/>
          <w:marTop w:val="0"/>
          <w:marBottom w:val="0"/>
          <w:divBdr>
            <w:top w:val="none" w:sz="0" w:space="0" w:color="auto"/>
            <w:left w:val="none" w:sz="0" w:space="0" w:color="auto"/>
            <w:bottom w:val="none" w:sz="0" w:space="0" w:color="auto"/>
            <w:right w:val="none" w:sz="0" w:space="0" w:color="auto"/>
          </w:divBdr>
        </w:div>
        <w:div w:id="1219826582">
          <w:marLeft w:val="0"/>
          <w:marRight w:val="0"/>
          <w:marTop w:val="0"/>
          <w:marBottom w:val="0"/>
          <w:divBdr>
            <w:top w:val="none" w:sz="0" w:space="0" w:color="auto"/>
            <w:left w:val="none" w:sz="0" w:space="0" w:color="auto"/>
            <w:bottom w:val="none" w:sz="0" w:space="0" w:color="auto"/>
            <w:right w:val="none" w:sz="0" w:space="0" w:color="auto"/>
          </w:divBdr>
        </w:div>
        <w:div w:id="1298216166">
          <w:marLeft w:val="0"/>
          <w:marRight w:val="0"/>
          <w:marTop w:val="0"/>
          <w:marBottom w:val="0"/>
          <w:divBdr>
            <w:top w:val="none" w:sz="0" w:space="0" w:color="auto"/>
            <w:left w:val="none" w:sz="0" w:space="0" w:color="auto"/>
            <w:bottom w:val="none" w:sz="0" w:space="0" w:color="auto"/>
            <w:right w:val="none" w:sz="0" w:space="0" w:color="auto"/>
          </w:divBdr>
        </w:div>
        <w:div w:id="1327855073">
          <w:marLeft w:val="0"/>
          <w:marRight w:val="0"/>
          <w:marTop w:val="0"/>
          <w:marBottom w:val="0"/>
          <w:divBdr>
            <w:top w:val="none" w:sz="0" w:space="0" w:color="auto"/>
            <w:left w:val="none" w:sz="0" w:space="0" w:color="auto"/>
            <w:bottom w:val="none" w:sz="0" w:space="0" w:color="auto"/>
            <w:right w:val="none" w:sz="0" w:space="0" w:color="auto"/>
          </w:divBdr>
        </w:div>
        <w:div w:id="1498618380">
          <w:marLeft w:val="0"/>
          <w:marRight w:val="0"/>
          <w:marTop w:val="0"/>
          <w:marBottom w:val="0"/>
          <w:divBdr>
            <w:top w:val="none" w:sz="0" w:space="0" w:color="auto"/>
            <w:left w:val="none" w:sz="0" w:space="0" w:color="auto"/>
            <w:bottom w:val="none" w:sz="0" w:space="0" w:color="auto"/>
            <w:right w:val="none" w:sz="0" w:space="0" w:color="auto"/>
          </w:divBdr>
        </w:div>
        <w:div w:id="1583297876">
          <w:marLeft w:val="0"/>
          <w:marRight w:val="0"/>
          <w:marTop w:val="0"/>
          <w:marBottom w:val="0"/>
          <w:divBdr>
            <w:top w:val="none" w:sz="0" w:space="0" w:color="auto"/>
            <w:left w:val="none" w:sz="0" w:space="0" w:color="auto"/>
            <w:bottom w:val="none" w:sz="0" w:space="0" w:color="auto"/>
            <w:right w:val="none" w:sz="0" w:space="0" w:color="auto"/>
          </w:divBdr>
        </w:div>
        <w:div w:id="1601176515">
          <w:marLeft w:val="0"/>
          <w:marRight w:val="0"/>
          <w:marTop w:val="0"/>
          <w:marBottom w:val="0"/>
          <w:divBdr>
            <w:top w:val="none" w:sz="0" w:space="0" w:color="auto"/>
            <w:left w:val="none" w:sz="0" w:space="0" w:color="auto"/>
            <w:bottom w:val="none" w:sz="0" w:space="0" w:color="auto"/>
            <w:right w:val="none" w:sz="0" w:space="0" w:color="auto"/>
          </w:divBdr>
        </w:div>
        <w:div w:id="1685790326">
          <w:marLeft w:val="0"/>
          <w:marRight w:val="0"/>
          <w:marTop w:val="0"/>
          <w:marBottom w:val="0"/>
          <w:divBdr>
            <w:top w:val="none" w:sz="0" w:space="0" w:color="auto"/>
            <w:left w:val="none" w:sz="0" w:space="0" w:color="auto"/>
            <w:bottom w:val="none" w:sz="0" w:space="0" w:color="auto"/>
            <w:right w:val="none" w:sz="0" w:space="0" w:color="auto"/>
          </w:divBdr>
        </w:div>
        <w:div w:id="1764493049">
          <w:marLeft w:val="0"/>
          <w:marRight w:val="0"/>
          <w:marTop w:val="0"/>
          <w:marBottom w:val="0"/>
          <w:divBdr>
            <w:top w:val="none" w:sz="0" w:space="0" w:color="auto"/>
            <w:left w:val="none" w:sz="0" w:space="0" w:color="auto"/>
            <w:bottom w:val="none" w:sz="0" w:space="0" w:color="auto"/>
            <w:right w:val="none" w:sz="0" w:space="0" w:color="auto"/>
          </w:divBdr>
        </w:div>
        <w:div w:id="1961717702">
          <w:marLeft w:val="0"/>
          <w:marRight w:val="0"/>
          <w:marTop w:val="0"/>
          <w:marBottom w:val="0"/>
          <w:divBdr>
            <w:top w:val="none" w:sz="0" w:space="0" w:color="auto"/>
            <w:left w:val="none" w:sz="0" w:space="0" w:color="auto"/>
            <w:bottom w:val="none" w:sz="0" w:space="0" w:color="auto"/>
            <w:right w:val="none" w:sz="0" w:space="0" w:color="auto"/>
          </w:divBdr>
        </w:div>
        <w:div w:id="1987969362">
          <w:marLeft w:val="0"/>
          <w:marRight w:val="0"/>
          <w:marTop w:val="0"/>
          <w:marBottom w:val="0"/>
          <w:divBdr>
            <w:top w:val="none" w:sz="0" w:space="0" w:color="auto"/>
            <w:left w:val="none" w:sz="0" w:space="0" w:color="auto"/>
            <w:bottom w:val="none" w:sz="0" w:space="0" w:color="auto"/>
            <w:right w:val="none" w:sz="0" w:space="0" w:color="auto"/>
          </w:divBdr>
        </w:div>
        <w:div w:id="2002853269">
          <w:marLeft w:val="0"/>
          <w:marRight w:val="0"/>
          <w:marTop w:val="0"/>
          <w:marBottom w:val="0"/>
          <w:divBdr>
            <w:top w:val="none" w:sz="0" w:space="0" w:color="auto"/>
            <w:left w:val="none" w:sz="0" w:space="0" w:color="auto"/>
            <w:bottom w:val="none" w:sz="0" w:space="0" w:color="auto"/>
            <w:right w:val="none" w:sz="0" w:space="0" w:color="auto"/>
          </w:divBdr>
        </w:div>
        <w:div w:id="2019770103">
          <w:marLeft w:val="0"/>
          <w:marRight w:val="0"/>
          <w:marTop w:val="0"/>
          <w:marBottom w:val="0"/>
          <w:divBdr>
            <w:top w:val="none" w:sz="0" w:space="0" w:color="auto"/>
            <w:left w:val="none" w:sz="0" w:space="0" w:color="auto"/>
            <w:bottom w:val="none" w:sz="0" w:space="0" w:color="auto"/>
            <w:right w:val="none" w:sz="0" w:space="0" w:color="auto"/>
          </w:divBdr>
        </w:div>
        <w:div w:id="2123958268">
          <w:marLeft w:val="0"/>
          <w:marRight w:val="0"/>
          <w:marTop w:val="0"/>
          <w:marBottom w:val="0"/>
          <w:divBdr>
            <w:top w:val="none" w:sz="0" w:space="0" w:color="auto"/>
            <w:left w:val="none" w:sz="0" w:space="0" w:color="auto"/>
            <w:bottom w:val="none" w:sz="0" w:space="0" w:color="auto"/>
            <w:right w:val="none" w:sz="0" w:space="0" w:color="auto"/>
          </w:divBdr>
        </w:div>
        <w:div w:id="2145072936">
          <w:marLeft w:val="0"/>
          <w:marRight w:val="0"/>
          <w:marTop w:val="0"/>
          <w:marBottom w:val="0"/>
          <w:divBdr>
            <w:top w:val="none" w:sz="0" w:space="0" w:color="auto"/>
            <w:left w:val="none" w:sz="0" w:space="0" w:color="auto"/>
            <w:bottom w:val="none" w:sz="0" w:space="0" w:color="auto"/>
            <w:right w:val="none" w:sz="0" w:space="0" w:color="auto"/>
          </w:divBdr>
        </w:div>
      </w:divsChild>
    </w:div>
    <w:div w:id="2004383170">
      <w:bodyDiv w:val="1"/>
      <w:marLeft w:val="0"/>
      <w:marRight w:val="0"/>
      <w:marTop w:val="0"/>
      <w:marBottom w:val="0"/>
      <w:divBdr>
        <w:top w:val="none" w:sz="0" w:space="0" w:color="auto"/>
        <w:left w:val="none" w:sz="0" w:space="0" w:color="auto"/>
        <w:bottom w:val="none" w:sz="0" w:space="0" w:color="auto"/>
        <w:right w:val="none" w:sz="0" w:space="0" w:color="auto"/>
      </w:divBdr>
      <w:divsChild>
        <w:div w:id="22051888">
          <w:marLeft w:val="0"/>
          <w:marRight w:val="0"/>
          <w:marTop w:val="0"/>
          <w:marBottom w:val="0"/>
          <w:divBdr>
            <w:top w:val="none" w:sz="0" w:space="0" w:color="auto"/>
            <w:left w:val="none" w:sz="0" w:space="0" w:color="auto"/>
            <w:bottom w:val="none" w:sz="0" w:space="0" w:color="auto"/>
            <w:right w:val="none" w:sz="0" w:space="0" w:color="auto"/>
          </w:divBdr>
        </w:div>
        <w:div w:id="311448990">
          <w:marLeft w:val="0"/>
          <w:marRight w:val="0"/>
          <w:marTop w:val="0"/>
          <w:marBottom w:val="0"/>
          <w:divBdr>
            <w:top w:val="none" w:sz="0" w:space="0" w:color="auto"/>
            <w:left w:val="none" w:sz="0" w:space="0" w:color="auto"/>
            <w:bottom w:val="none" w:sz="0" w:space="0" w:color="auto"/>
            <w:right w:val="none" w:sz="0" w:space="0" w:color="auto"/>
          </w:divBdr>
        </w:div>
        <w:div w:id="693923725">
          <w:marLeft w:val="0"/>
          <w:marRight w:val="0"/>
          <w:marTop w:val="0"/>
          <w:marBottom w:val="0"/>
          <w:divBdr>
            <w:top w:val="none" w:sz="0" w:space="0" w:color="auto"/>
            <w:left w:val="none" w:sz="0" w:space="0" w:color="auto"/>
            <w:bottom w:val="none" w:sz="0" w:space="0" w:color="auto"/>
            <w:right w:val="none" w:sz="0" w:space="0" w:color="auto"/>
          </w:divBdr>
        </w:div>
        <w:div w:id="721247871">
          <w:marLeft w:val="0"/>
          <w:marRight w:val="0"/>
          <w:marTop w:val="0"/>
          <w:marBottom w:val="0"/>
          <w:divBdr>
            <w:top w:val="none" w:sz="0" w:space="0" w:color="auto"/>
            <w:left w:val="none" w:sz="0" w:space="0" w:color="auto"/>
            <w:bottom w:val="none" w:sz="0" w:space="0" w:color="auto"/>
            <w:right w:val="none" w:sz="0" w:space="0" w:color="auto"/>
          </w:divBdr>
        </w:div>
        <w:div w:id="871966753">
          <w:marLeft w:val="0"/>
          <w:marRight w:val="0"/>
          <w:marTop w:val="0"/>
          <w:marBottom w:val="0"/>
          <w:divBdr>
            <w:top w:val="none" w:sz="0" w:space="0" w:color="auto"/>
            <w:left w:val="none" w:sz="0" w:space="0" w:color="auto"/>
            <w:bottom w:val="none" w:sz="0" w:space="0" w:color="auto"/>
            <w:right w:val="none" w:sz="0" w:space="0" w:color="auto"/>
          </w:divBdr>
        </w:div>
        <w:div w:id="1490637241">
          <w:marLeft w:val="0"/>
          <w:marRight w:val="0"/>
          <w:marTop w:val="0"/>
          <w:marBottom w:val="0"/>
          <w:divBdr>
            <w:top w:val="none" w:sz="0" w:space="0" w:color="auto"/>
            <w:left w:val="none" w:sz="0" w:space="0" w:color="auto"/>
            <w:bottom w:val="none" w:sz="0" w:space="0" w:color="auto"/>
            <w:right w:val="none" w:sz="0" w:space="0" w:color="auto"/>
          </w:divBdr>
        </w:div>
        <w:div w:id="1544563672">
          <w:marLeft w:val="0"/>
          <w:marRight w:val="0"/>
          <w:marTop w:val="0"/>
          <w:marBottom w:val="0"/>
          <w:divBdr>
            <w:top w:val="none" w:sz="0" w:space="0" w:color="auto"/>
            <w:left w:val="none" w:sz="0" w:space="0" w:color="auto"/>
            <w:bottom w:val="none" w:sz="0" w:space="0" w:color="auto"/>
            <w:right w:val="none" w:sz="0" w:space="0" w:color="auto"/>
          </w:divBdr>
        </w:div>
        <w:div w:id="2037153750">
          <w:marLeft w:val="0"/>
          <w:marRight w:val="0"/>
          <w:marTop w:val="0"/>
          <w:marBottom w:val="0"/>
          <w:divBdr>
            <w:top w:val="none" w:sz="0" w:space="0" w:color="auto"/>
            <w:left w:val="none" w:sz="0" w:space="0" w:color="auto"/>
            <w:bottom w:val="none" w:sz="0" w:space="0" w:color="auto"/>
            <w:right w:val="none" w:sz="0" w:space="0" w:color="auto"/>
          </w:divBdr>
        </w:div>
      </w:divsChild>
    </w:div>
    <w:div w:id="2005668058">
      <w:bodyDiv w:val="1"/>
      <w:marLeft w:val="0"/>
      <w:marRight w:val="0"/>
      <w:marTop w:val="0"/>
      <w:marBottom w:val="0"/>
      <w:divBdr>
        <w:top w:val="none" w:sz="0" w:space="0" w:color="auto"/>
        <w:left w:val="none" w:sz="0" w:space="0" w:color="auto"/>
        <w:bottom w:val="none" w:sz="0" w:space="0" w:color="auto"/>
        <w:right w:val="none" w:sz="0" w:space="0" w:color="auto"/>
      </w:divBdr>
      <w:divsChild>
        <w:div w:id="276526458">
          <w:marLeft w:val="0"/>
          <w:marRight w:val="0"/>
          <w:marTop w:val="0"/>
          <w:marBottom w:val="0"/>
          <w:divBdr>
            <w:top w:val="none" w:sz="0" w:space="0" w:color="auto"/>
            <w:left w:val="none" w:sz="0" w:space="0" w:color="auto"/>
            <w:bottom w:val="none" w:sz="0" w:space="0" w:color="auto"/>
            <w:right w:val="none" w:sz="0" w:space="0" w:color="auto"/>
          </w:divBdr>
          <w:divsChild>
            <w:div w:id="51975780">
              <w:marLeft w:val="0"/>
              <w:marRight w:val="0"/>
              <w:marTop w:val="0"/>
              <w:marBottom w:val="0"/>
              <w:divBdr>
                <w:top w:val="none" w:sz="0" w:space="0" w:color="auto"/>
                <w:left w:val="none" w:sz="0" w:space="0" w:color="auto"/>
                <w:bottom w:val="none" w:sz="0" w:space="0" w:color="auto"/>
                <w:right w:val="none" w:sz="0" w:space="0" w:color="auto"/>
              </w:divBdr>
            </w:div>
            <w:div w:id="261304138">
              <w:marLeft w:val="0"/>
              <w:marRight w:val="0"/>
              <w:marTop w:val="0"/>
              <w:marBottom w:val="0"/>
              <w:divBdr>
                <w:top w:val="none" w:sz="0" w:space="0" w:color="auto"/>
                <w:left w:val="none" w:sz="0" w:space="0" w:color="auto"/>
                <w:bottom w:val="none" w:sz="0" w:space="0" w:color="auto"/>
                <w:right w:val="none" w:sz="0" w:space="0" w:color="auto"/>
              </w:divBdr>
            </w:div>
            <w:div w:id="311100904">
              <w:marLeft w:val="0"/>
              <w:marRight w:val="0"/>
              <w:marTop w:val="0"/>
              <w:marBottom w:val="0"/>
              <w:divBdr>
                <w:top w:val="none" w:sz="0" w:space="0" w:color="auto"/>
                <w:left w:val="none" w:sz="0" w:space="0" w:color="auto"/>
                <w:bottom w:val="none" w:sz="0" w:space="0" w:color="auto"/>
                <w:right w:val="none" w:sz="0" w:space="0" w:color="auto"/>
              </w:divBdr>
            </w:div>
            <w:div w:id="469327894">
              <w:marLeft w:val="0"/>
              <w:marRight w:val="0"/>
              <w:marTop w:val="0"/>
              <w:marBottom w:val="0"/>
              <w:divBdr>
                <w:top w:val="none" w:sz="0" w:space="0" w:color="auto"/>
                <w:left w:val="none" w:sz="0" w:space="0" w:color="auto"/>
                <w:bottom w:val="none" w:sz="0" w:space="0" w:color="auto"/>
                <w:right w:val="none" w:sz="0" w:space="0" w:color="auto"/>
              </w:divBdr>
            </w:div>
            <w:div w:id="566574246">
              <w:marLeft w:val="0"/>
              <w:marRight w:val="0"/>
              <w:marTop w:val="0"/>
              <w:marBottom w:val="0"/>
              <w:divBdr>
                <w:top w:val="none" w:sz="0" w:space="0" w:color="auto"/>
                <w:left w:val="none" w:sz="0" w:space="0" w:color="auto"/>
                <w:bottom w:val="none" w:sz="0" w:space="0" w:color="auto"/>
                <w:right w:val="none" w:sz="0" w:space="0" w:color="auto"/>
              </w:divBdr>
            </w:div>
            <w:div w:id="1006637817">
              <w:marLeft w:val="0"/>
              <w:marRight w:val="0"/>
              <w:marTop w:val="0"/>
              <w:marBottom w:val="0"/>
              <w:divBdr>
                <w:top w:val="none" w:sz="0" w:space="0" w:color="auto"/>
                <w:left w:val="none" w:sz="0" w:space="0" w:color="auto"/>
                <w:bottom w:val="none" w:sz="0" w:space="0" w:color="auto"/>
                <w:right w:val="none" w:sz="0" w:space="0" w:color="auto"/>
              </w:divBdr>
            </w:div>
            <w:div w:id="1026712186">
              <w:marLeft w:val="0"/>
              <w:marRight w:val="0"/>
              <w:marTop w:val="0"/>
              <w:marBottom w:val="0"/>
              <w:divBdr>
                <w:top w:val="none" w:sz="0" w:space="0" w:color="auto"/>
                <w:left w:val="none" w:sz="0" w:space="0" w:color="auto"/>
                <w:bottom w:val="none" w:sz="0" w:space="0" w:color="auto"/>
                <w:right w:val="none" w:sz="0" w:space="0" w:color="auto"/>
              </w:divBdr>
            </w:div>
            <w:div w:id="1143623604">
              <w:marLeft w:val="0"/>
              <w:marRight w:val="0"/>
              <w:marTop w:val="0"/>
              <w:marBottom w:val="0"/>
              <w:divBdr>
                <w:top w:val="none" w:sz="0" w:space="0" w:color="auto"/>
                <w:left w:val="none" w:sz="0" w:space="0" w:color="auto"/>
                <w:bottom w:val="none" w:sz="0" w:space="0" w:color="auto"/>
                <w:right w:val="none" w:sz="0" w:space="0" w:color="auto"/>
              </w:divBdr>
            </w:div>
            <w:div w:id="1217470201">
              <w:marLeft w:val="0"/>
              <w:marRight w:val="0"/>
              <w:marTop w:val="0"/>
              <w:marBottom w:val="0"/>
              <w:divBdr>
                <w:top w:val="none" w:sz="0" w:space="0" w:color="auto"/>
                <w:left w:val="none" w:sz="0" w:space="0" w:color="auto"/>
                <w:bottom w:val="none" w:sz="0" w:space="0" w:color="auto"/>
                <w:right w:val="none" w:sz="0" w:space="0" w:color="auto"/>
              </w:divBdr>
            </w:div>
            <w:div w:id="1220553244">
              <w:marLeft w:val="0"/>
              <w:marRight w:val="0"/>
              <w:marTop w:val="0"/>
              <w:marBottom w:val="0"/>
              <w:divBdr>
                <w:top w:val="none" w:sz="0" w:space="0" w:color="auto"/>
                <w:left w:val="none" w:sz="0" w:space="0" w:color="auto"/>
                <w:bottom w:val="none" w:sz="0" w:space="0" w:color="auto"/>
                <w:right w:val="none" w:sz="0" w:space="0" w:color="auto"/>
              </w:divBdr>
            </w:div>
            <w:div w:id="1357462208">
              <w:marLeft w:val="0"/>
              <w:marRight w:val="0"/>
              <w:marTop w:val="0"/>
              <w:marBottom w:val="0"/>
              <w:divBdr>
                <w:top w:val="none" w:sz="0" w:space="0" w:color="auto"/>
                <w:left w:val="none" w:sz="0" w:space="0" w:color="auto"/>
                <w:bottom w:val="none" w:sz="0" w:space="0" w:color="auto"/>
                <w:right w:val="none" w:sz="0" w:space="0" w:color="auto"/>
              </w:divBdr>
            </w:div>
            <w:div w:id="1425959624">
              <w:marLeft w:val="0"/>
              <w:marRight w:val="0"/>
              <w:marTop w:val="0"/>
              <w:marBottom w:val="0"/>
              <w:divBdr>
                <w:top w:val="none" w:sz="0" w:space="0" w:color="auto"/>
                <w:left w:val="none" w:sz="0" w:space="0" w:color="auto"/>
                <w:bottom w:val="none" w:sz="0" w:space="0" w:color="auto"/>
                <w:right w:val="none" w:sz="0" w:space="0" w:color="auto"/>
              </w:divBdr>
            </w:div>
            <w:div w:id="1494951076">
              <w:marLeft w:val="0"/>
              <w:marRight w:val="0"/>
              <w:marTop w:val="0"/>
              <w:marBottom w:val="0"/>
              <w:divBdr>
                <w:top w:val="none" w:sz="0" w:space="0" w:color="auto"/>
                <w:left w:val="none" w:sz="0" w:space="0" w:color="auto"/>
                <w:bottom w:val="none" w:sz="0" w:space="0" w:color="auto"/>
                <w:right w:val="none" w:sz="0" w:space="0" w:color="auto"/>
              </w:divBdr>
            </w:div>
            <w:div w:id="1585871213">
              <w:marLeft w:val="0"/>
              <w:marRight w:val="0"/>
              <w:marTop w:val="0"/>
              <w:marBottom w:val="0"/>
              <w:divBdr>
                <w:top w:val="none" w:sz="0" w:space="0" w:color="auto"/>
                <w:left w:val="none" w:sz="0" w:space="0" w:color="auto"/>
                <w:bottom w:val="none" w:sz="0" w:space="0" w:color="auto"/>
                <w:right w:val="none" w:sz="0" w:space="0" w:color="auto"/>
              </w:divBdr>
            </w:div>
            <w:div w:id="1793478689">
              <w:marLeft w:val="0"/>
              <w:marRight w:val="0"/>
              <w:marTop w:val="0"/>
              <w:marBottom w:val="0"/>
              <w:divBdr>
                <w:top w:val="none" w:sz="0" w:space="0" w:color="auto"/>
                <w:left w:val="none" w:sz="0" w:space="0" w:color="auto"/>
                <w:bottom w:val="none" w:sz="0" w:space="0" w:color="auto"/>
                <w:right w:val="none" w:sz="0" w:space="0" w:color="auto"/>
              </w:divBdr>
            </w:div>
            <w:div w:id="1874802970">
              <w:marLeft w:val="0"/>
              <w:marRight w:val="0"/>
              <w:marTop w:val="0"/>
              <w:marBottom w:val="0"/>
              <w:divBdr>
                <w:top w:val="none" w:sz="0" w:space="0" w:color="auto"/>
                <w:left w:val="none" w:sz="0" w:space="0" w:color="auto"/>
                <w:bottom w:val="none" w:sz="0" w:space="0" w:color="auto"/>
                <w:right w:val="none" w:sz="0" w:space="0" w:color="auto"/>
              </w:divBdr>
            </w:div>
          </w:divsChild>
        </w:div>
        <w:div w:id="1037387711">
          <w:marLeft w:val="0"/>
          <w:marRight w:val="0"/>
          <w:marTop w:val="0"/>
          <w:marBottom w:val="0"/>
          <w:divBdr>
            <w:top w:val="none" w:sz="0" w:space="0" w:color="auto"/>
            <w:left w:val="none" w:sz="0" w:space="0" w:color="auto"/>
            <w:bottom w:val="none" w:sz="0" w:space="0" w:color="auto"/>
            <w:right w:val="none" w:sz="0" w:space="0" w:color="auto"/>
          </w:divBdr>
          <w:divsChild>
            <w:div w:id="150906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061306">
      <w:bodyDiv w:val="1"/>
      <w:marLeft w:val="0"/>
      <w:marRight w:val="0"/>
      <w:marTop w:val="0"/>
      <w:marBottom w:val="0"/>
      <w:divBdr>
        <w:top w:val="none" w:sz="0" w:space="0" w:color="auto"/>
        <w:left w:val="none" w:sz="0" w:space="0" w:color="auto"/>
        <w:bottom w:val="none" w:sz="0" w:space="0" w:color="auto"/>
        <w:right w:val="none" w:sz="0" w:space="0" w:color="auto"/>
      </w:divBdr>
      <w:divsChild>
        <w:div w:id="22823749">
          <w:marLeft w:val="0"/>
          <w:marRight w:val="0"/>
          <w:marTop w:val="0"/>
          <w:marBottom w:val="0"/>
          <w:divBdr>
            <w:top w:val="none" w:sz="0" w:space="0" w:color="auto"/>
            <w:left w:val="none" w:sz="0" w:space="0" w:color="auto"/>
            <w:bottom w:val="none" w:sz="0" w:space="0" w:color="auto"/>
            <w:right w:val="none" w:sz="0" w:space="0" w:color="auto"/>
          </w:divBdr>
        </w:div>
        <w:div w:id="431632908">
          <w:marLeft w:val="0"/>
          <w:marRight w:val="0"/>
          <w:marTop w:val="0"/>
          <w:marBottom w:val="0"/>
          <w:divBdr>
            <w:top w:val="none" w:sz="0" w:space="0" w:color="auto"/>
            <w:left w:val="none" w:sz="0" w:space="0" w:color="auto"/>
            <w:bottom w:val="none" w:sz="0" w:space="0" w:color="auto"/>
            <w:right w:val="none" w:sz="0" w:space="0" w:color="auto"/>
          </w:divBdr>
        </w:div>
        <w:div w:id="669067748">
          <w:marLeft w:val="0"/>
          <w:marRight w:val="0"/>
          <w:marTop w:val="0"/>
          <w:marBottom w:val="0"/>
          <w:divBdr>
            <w:top w:val="none" w:sz="0" w:space="0" w:color="auto"/>
            <w:left w:val="none" w:sz="0" w:space="0" w:color="auto"/>
            <w:bottom w:val="none" w:sz="0" w:space="0" w:color="auto"/>
            <w:right w:val="none" w:sz="0" w:space="0" w:color="auto"/>
          </w:divBdr>
        </w:div>
        <w:div w:id="756554710">
          <w:marLeft w:val="0"/>
          <w:marRight w:val="0"/>
          <w:marTop w:val="0"/>
          <w:marBottom w:val="0"/>
          <w:divBdr>
            <w:top w:val="none" w:sz="0" w:space="0" w:color="auto"/>
            <w:left w:val="none" w:sz="0" w:space="0" w:color="auto"/>
            <w:bottom w:val="none" w:sz="0" w:space="0" w:color="auto"/>
            <w:right w:val="none" w:sz="0" w:space="0" w:color="auto"/>
          </w:divBdr>
        </w:div>
        <w:div w:id="1383863869">
          <w:marLeft w:val="0"/>
          <w:marRight w:val="0"/>
          <w:marTop w:val="0"/>
          <w:marBottom w:val="0"/>
          <w:divBdr>
            <w:top w:val="none" w:sz="0" w:space="0" w:color="auto"/>
            <w:left w:val="none" w:sz="0" w:space="0" w:color="auto"/>
            <w:bottom w:val="none" w:sz="0" w:space="0" w:color="auto"/>
            <w:right w:val="none" w:sz="0" w:space="0" w:color="auto"/>
          </w:divBdr>
        </w:div>
        <w:div w:id="1559395394">
          <w:marLeft w:val="0"/>
          <w:marRight w:val="0"/>
          <w:marTop w:val="0"/>
          <w:marBottom w:val="0"/>
          <w:divBdr>
            <w:top w:val="none" w:sz="0" w:space="0" w:color="auto"/>
            <w:left w:val="none" w:sz="0" w:space="0" w:color="auto"/>
            <w:bottom w:val="none" w:sz="0" w:space="0" w:color="auto"/>
            <w:right w:val="none" w:sz="0" w:space="0" w:color="auto"/>
          </w:divBdr>
        </w:div>
        <w:div w:id="1846280591">
          <w:marLeft w:val="0"/>
          <w:marRight w:val="0"/>
          <w:marTop w:val="0"/>
          <w:marBottom w:val="0"/>
          <w:divBdr>
            <w:top w:val="none" w:sz="0" w:space="0" w:color="auto"/>
            <w:left w:val="none" w:sz="0" w:space="0" w:color="auto"/>
            <w:bottom w:val="none" w:sz="0" w:space="0" w:color="auto"/>
            <w:right w:val="none" w:sz="0" w:space="0" w:color="auto"/>
          </w:divBdr>
        </w:div>
        <w:div w:id="2139882616">
          <w:marLeft w:val="0"/>
          <w:marRight w:val="0"/>
          <w:marTop w:val="0"/>
          <w:marBottom w:val="0"/>
          <w:divBdr>
            <w:top w:val="none" w:sz="0" w:space="0" w:color="auto"/>
            <w:left w:val="none" w:sz="0" w:space="0" w:color="auto"/>
            <w:bottom w:val="none" w:sz="0" w:space="0" w:color="auto"/>
            <w:right w:val="none" w:sz="0" w:space="0" w:color="auto"/>
          </w:divBdr>
        </w:div>
      </w:divsChild>
    </w:div>
    <w:div w:id="2071223527">
      <w:bodyDiv w:val="1"/>
      <w:marLeft w:val="0"/>
      <w:marRight w:val="0"/>
      <w:marTop w:val="0"/>
      <w:marBottom w:val="0"/>
      <w:divBdr>
        <w:top w:val="none" w:sz="0" w:space="0" w:color="auto"/>
        <w:left w:val="none" w:sz="0" w:space="0" w:color="auto"/>
        <w:bottom w:val="none" w:sz="0" w:space="0" w:color="auto"/>
        <w:right w:val="none" w:sz="0" w:space="0" w:color="auto"/>
      </w:divBdr>
    </w:div>
    <w:div w:id="2075155552">
      <w:bodyDiv w:val="1"/>
      <w:marLeft w:val="0"/>
      <w:marRight w:val="0"/>
      <w:marTop w:val="0"/>
      <w:marBottom w:val="0"/>
      <w:divBdr>
        <w:top w:val="none" w:sz="0" w:space="0" w:color="auto"/>
        <w:left w:val="none" w:sz="0" w:space="0" w:color="auto"/>
        <w:bottom w:val="none" w:sz="0" w:space="0" w:color="auto"/>
        <w:right w:val="none" w:sz="0" w:space="0" w:color="auto"/>
      </w:divBdr>
      <w:divsChild>
        <w:div w:id="34235249">
          <w:marLeft w:val="0"/>
          <w:marRight w:val="0"/>
          <w:marTop w:val="0"/>
          <w:marBottom w:val="0"/>
          <w:divBdr>
            <w:top w:val="none" w:sz="0" w:space="0" w:color="auto"/>
            <w:left w:val="none" w:sz="0" w:space="0" w:color="auto"/>
            <w:bottom w:val="none" w:sz="0" w:space="0" w:color="auto"/>
            <w:right w:val="none" w:sz="0" w:space="0" w:color="auto"/>
          </w:divBdr>
        </w:div>
        <w:div w:id="39675786">
          <w:marLeft w:val="0"/>
          <w:marRight w:val="0"/>
          <w:marTop w:val="0"/>
          <w:marBottom w:val="0"/>
          <w:divBdr>
            <w:top w:val="none" w:sz="0" w:space="0" w:color="auto"/>
            <w:left w:val="none" w:sz="0" w:space="0" w:color="auto"/>
            <w:bottom w:val="none" w:sz="0" w:space="0" w:color="auto"/>
            <w:right w:val="none" w:sz="0" w:space="0" w:color="auto"/>
          </w:divBdr>
        </w:div>
        <w:div w:id="75368673">
          <w:marLeft w:val="0"/>
          <w:marRight w:val="0"/>
          <w:marTop w:val="0"/>
          <w:marBottom w:val="0"/>
          <w:divBdr>
            <w:top w:val="none" w:sz="0" w:space="0" w:color="auto"/>
            <w:left w:val="none" w:sz="0" w:space="0" w:color="auto"/>
            <w:bottom w:val="none" w:sz="0" w:space="0" w:color="auto"/>
            <w:right w:val="none" w:sz="0" w:space="0" w:color="auto"/>
          </w:divBdr>
        </w:div>
        <w:div w:id="161942358">
          <w:marLeft w:val="0"/>
          <w:marRight w:val="0"/>
          <w:marTop w:val="0"/>
          <w:marBottom w:val="0"/>
          <w:divBdr>
            <w:top w:val="none" w:sz="0" w:space="0" w:color="auto"/>
            <w:left w:val="none" w:sz="0" w:space="0" w:color="auto"/>
            <w:bottom w:val="none" w:sz="0" w:space="0" w:color="auto"/>
            <w:right w:val="none" w:sz="0" w:space="0" w:color="auto"/>
          </w:divBdr>
        </w:div>
        <w:div w:id="196163110">
          <w:marLeft w:val="0"/>
          <w:marRight w:val="0"/>
          <w:marTop w:val="0"/>
          <w:marBottom w:val="0"/>
          <w:divBdr>
            <w:top w:val="none" w:sz="0" w:space="0" w:color="auto"/>
            <w:left w:val="none" w:sz="0" w:space="0" w:color="auto"/>
            <w:bottom w:val="none" w:sz="0" w:space="0" w:color="auto"/>
            <w:right w:val="none" w:sz="0" w:space="0" w:color="auto"/>
          </w:divBdr>
        </w:div>
        <w:div w:id="235166519">
          <w:marLeft w:val="0"/>
          <w:marRight w:val="0"/>
          <w:marTop w:val="0"/>
          <w:marBottom w:val="0"/>
          <w:divBdr>
            <w:top w:val="none" w:sz="0" w:space="0" w:color="auto"/>
            <w:left w:val="none" w:sz="0" w:space="0" w:color="auto"/>
            <w:bottom w:val="none" w:sz="0" w:space="0" w:color="auto"/>
            <w:right w:val="none" w:sz="0" w:space="0" w:color="auto"/>
          </w:divBdr>
        </w:div>
        <w:div w:id="250436840">
          <w:marLeft w:val="0"/>
          <w:marRight w:val="0"/>
          <w:marTop w:val="0"/>
          <w:marBottom w:val="0"/>
          <w:divBdr>
            <w:top w:val="none" w:sz="0" w:space="0" w:color="auto"/>
            <w:left w:val="none" w:sz="0" w:space="0" w:color="auto"/>
            <w:bottom w:val="none" w:sz="0" w:space="0" w:color="auto"/>
            <w:right w:val="none" w:sz="0" w:space="0" w:color="auto"/>
          </w:divBdr>
        </w:div>
        <w:div w:id="434836715">
          <w:marLeft w:val="0"/>
          <w:marRight w:val="0"/>
          <w:marTop w:val="0"/>
          <w:marBottom w:val="0"/>
          <w:divBdr>
            <w:top w:val="none" w:sz="0" w:space="0" w:color="auto"/>
            <w:left w:val="none" w:sz="0" w:space="0" w:color="auto"/>
            <w:bottom w:val="none" w:sz="0" w:space="0" w:color="auto"/>
            <w:right w:val="none" w:sz="0" w:space="0" w:color="auto"/>
          </w:divBdr>
        </w:div>
        <w:div w:id="437144273">
          <w:marLeft w:val="0"/>
          <w:marRight w:val="0"/>
          <w:marTop w:val="0"/>
          <w:marBottom w:val="0"/>
          <w:divBdr>
            <w:top w:val="none" w:sz="0" w:space="0" w:color="auto"/>
            <w:left w:val="none" w:sz="0" w:space="0" w:color="auto"/>
            <w:bottom w:val="none" w:sz="0" w:space="0" w:color="auto"/>
            <w:right w:val="none" w:sz="0" w:space="0" w:color="auto"/>
          </w:divBdr>
        </w:div>
        <w:div w:id="620768445">
          <w:marLeft w:val="0"/>
          <w:marRight w:val="0"/>
          <w:marTop w:val="0"/>
          <w:marBottom w:val="0"/>
          <w:divBdr>
            <w:top w:val="none" w:sz="0" w:space="0" w:color="auto"/>
            <w:left w:val="none" w:sz="0" w:space="0" w:color="auto"/>
            <w:bottom w:val="none" w:sz="0" w:space="0" w:color="auto"/>
            <w:right w:val="none" w:sz="0" w:space="0" w:color="auto"/>
          </w:divBdr>
        </w:div>
        <w:div w:id="654602204">
          <w:marLeft w:val="0"/>
          <w:marRight w:val="0"/>
          <w:marTop w:val="0"/>
          <w:marBottom w:val="0"/>
          <w:divBdr>
            <w:top w:val="none" w:sz="0" w:space="0" w:color="auto"/>
            <w:left w:val="none" w:sz="0" w:space="0" w:color="auto"/>
            <w:bottom w:val="none" w:sz="0" w:space="0" w:color="auto"/>
            <w:right w:val="none" w:sz="0" w:space="0" w:color="auto"/>
          </w:divBdr>
        </w:div>
        <w:div w:id="667829337">
          <w:marLeft w:val="0"/>
          <w:marRight w:val="0"/>
          <w:marTop w:val="0"/>
          <w:marBottom w:val="0"/>
          <w:divBdr>
            <w:top w:val="none" w:sz="0" w:space="0" w:color="auto"/>
            <w:left w:val="none" w:sz="0" w:space="0" w:color="auto"/>
            <w:bottom w:val="none" w:sz="0" w:space="0" w:color="auto"/>
            <w:right w:val="none" w:sz="0" w:space="0" w:color="auto"/>
          </w:divBdr>
        </w:div>
        <w:div w:id="738864933">
          <w:marLeft w:val="0"/>
          <w:marRight w:val="0"/>
          <w:marTop w:val="0"/>
          <w:marBottom w:val="0"/>
          <w:divBdr>
            <w:top w:val="none" w:sz="0" w:space="0" w:color="auto"/>
            <w:left w:val="none" w:sz="0" w:space="0" w:color="auto"/>
            <w:bottom w:val="none" w:sz="0" w:space="0" w:color="auto"/>
            <w:right w:val="none" w:sz="0" w:space="0" w:color="auto"/>
          </w:divBdr>
        </w:div>
        <w:div w:id="889224056">
          <w:marLeft w:val="0"/>
          <w:marRight w:val="0"/>
          <w:marTop w:val="0"/>
          <w:marBottom w:val="0"/>
          <w:divBdr>
            <w:top w:val="none" w:sz="0" w:space="0" w:color="auto"/>
            <w:left w:val="none" w:sz="0" w:space="0" w:color="auto"/>
            <w:bottom w:val="none" w:sz="0" w:space="0" w:color="auto"/>
            <w:right w:val="none" w:sz="0" w:space="0" w:color="auto"/>
          </w:divBdr>
        </w:div>
        <w:div w:id="894463618">
          <w:marLeft w:val="0"/>
          <w:marRight w:val="0"/>
          <w:marTop w:val="0"/>
          <w:marBottom w:val="0"/>
          <w:divBdr>
            <w:top w:val="none" w:sz="0" w:space="0" w:color="auto"/>
            <w:left w:val="none" w:sz="0" w:space="0" w:color="auto"/>
            <w:bottom w:val="none" w:sz="0" w:space="0" w:color="auto"/>
            <w:right w:val="none" w:sz="0" w:space="0" w:color="auto"/>
          </w:divBdr>
        </w:div>
        <w:div w:id="943922286">
          <w:marLeft w:val="0"/>
          <w:marRight w:val="0"/>
          <w:marTop w:val="0"/>
          <w:marBottom w:val="0"/>
          <w:divBdr>
            <w:top w:val="none" w:sz="0" w:space="0" w:color="auto"/>
            <w:left w:val="none" w:sz="0" w:space="0" w:color="auto"/>
            <w:bottom w:val="none" w:sz="0" w:space="0" w:color="auto"/>
            <w:right w:val="none" w:sz="0" w:space="0" w:color="auto"/>
          </w:divBdr>
        </w:div>
        <w:div w:id="1212887369">
          <w:marLeft w:val="0"/>
          <w:marRight w:val="0"/>
          <w:marTop w:val="0"/>
          <w:marBottom w:val="0"/>
          <w:divBdr>
            <w:top w:val="none" w:sz="0" w:space="0" w:color="auto"/>
            <w:left w:val="none" w:sz="0" w:space="0" w:color="auto"/>
            <w:bottom w:val="none" w:sz="0" w:space="0" w:color="auto"/>
            <w:right w:val="none" w:sz="0" w:space="0" w:color="auto"/>
          </w:divBdr>
        </w:div>
        <w:div w:id="1216576590">
          <w:marLeft w:val="0"/>
          <w:marRight w:val="0"/>
          <w:marTop w:val="0"/>
          <w:marBottom w:val="0"/>
          <w:divBdr>
            <w:top w:val="none" w:sz="0" w:space="0" w:color="auto"/>
            <w:left w:val="none" w:sz="0" w:space="0" w:color="auto"/>
            <w:bottom w:val="none" w:sz="0" w:space="0" w:color="auto"/>
            <w:right w:val="none" w:sz="0" w:space="0" w:color="auto"/>
          </w:divBdr>
        </w:div>
        <w:div w:id="1280143192">
          <w:marLeft w:val="0"/>
          <w:marRight w:val="0"/>
          <w:marTop w:val="0"/>
          <w:marBottom w:val="0"/>
          <w:divBdr>
            <w:top w:val="none" w:sz="0" w:space="0" w:color="auto"/>
            <w:left w:val="none" w:sz="0" w:space="0" w:color="auto"/>
            <w:bottom w:val="none" w:sz="0" w:space="0" w:color="auto"/>
            <w:right w:val="none" w:sz="0" w:space="0" w:color="auto"/>
          </w:divBdr>
        </w:div>
        <w:div w:id="1306473076">
          <w:marLeft w:val="0"/>
          <w:marRight w:val="0"/>
          <w:marTop w:val="0"/>
          <w:marBottom w:val="0"/>
          <w:divBdr>
            <w:top w:val="none" w:sz="0" w:space="0" w:color="auto"/>
            <w:left w:val="none" w:sz="0" w:space="0" w:color="auto"/>
            <w:bottom w:val="none" w:sz="0" w:space="0" w:color="auto"/>
            <w:right w:val="none" w:sz="0" w:space="0" w:color="auto"/>
          </w:divBdr>
        </w:div>
        <w:div w:id="1308245297">
          <w:marLeft w:val="0"/>
          <w:marRight w:val="0"/>
          <w:marTop w:val="0"/>
          <w:marBottom w:val="0"/>
          <w:divBdr>
            <w:top w:val="none" w:sz="0" w:space="0" w:color="auto"/>
            <w:left w:val="none" w:sz="0" w:space="0" w:color="auto"/>
            <w:bottom w:val="none" w:sz="0" w:space="0" w:color="auto"/>
            <w:right w:val="none" w:sz="0" w:space="0" w:color="auto"/>
          </w:divBdr>
        </w:div>
        <w:div w:id="1326741226">
          <w:marLeft w:val="0"/>
          <w:marRight w:val="0"/>
          <w:marTop w:val="0"/>
          <w:marBottom w:val="0"/>
          <w:divBdr>
            <w:top w:val="none" w:sz="0" w:space="0" w:color="auto"/>
            <w:left w:val="none" w:sz="0" w:space="0" w:color="auto"/>
            <w:bottom w:val="none" w:sz="0" w:space="0" w:color="auto"/>
            <w:right w:val="none" w:sz="0" w:space="0" w:color="auto"/>
          </w:divBdr>
        </w:div>
        <w:div w:id="1382825664">
          <w:marLeft w:val="0"/>
          <w:marRight w:val="0"/>
          <w:marTop w:val="0"/>
          <w:marBottom w:val="0"/>
          <w:divBdr>
            <w:top w:val="none" w:sz="0" w:space="0" w:color="auto"/>
            <w:left w:val="none" w:sz="0" w:space="0" w:color="auto"/>
            <w:bottom w:val="none" w:sz="0" w:space="0" w:color="auto"/>
            <w:right w:val="none" w:sz="0" w:space="0" w:color="auto"/>
          </w:divBdr>
        </w:div>
        <w:div w:id="1424182981">
          <w:marLeft w:val="0"/>
          <w:marRight w:val="0"/>
          <w:marTop w:val="0"/>
          <w:marBottom w:val="0"/>
          <w:divBdr>
            <w:top w:val="none" w:sz="0" w:space="0" w:color="auto"/>
            <w:left w:val="none" w:sz="0" w:space="0" w:color="auto"/>
            <w:bottom w:val="none" w:sz="0" w:space="0" w:color="auto"/>
            <w:right w:val="none" w:sz="0" w:space="0" w:color="auto"/>
          </w:divBdr>
        </w:div>
        <w:div w:id="1669670710">
          <w:marLeft w:val="0"/>
          <w:marRight w:val="0"/>
          <w:marTop w:val="0"/>
          <w:marBottom w:val="0"/>
          <w:divBdr>
            <w:top w:val="none" w:sz="0" w:space="0" w:color="auto"/>
            <w:left w:val="none" w:sz="0" w:space="0" w:color="auto"/>
            <w:bottom w:val="none" w:sz="0" w:space="0" w:color="auto"/>
            <w:right w:val="none" w:sz="0" w:space="0" w:color="auto"/>
          </w:divBdr>
        </w:div>
        <w:div w:id="1676029914">
          <w:marLeft w:val="0"/>
          <w:marRight w:val="0"/>
          <w:marTop w:val="0"/>
          <w:marBottom w:val="0"/>
          <w:divBdr>
            <w:top w:val="none" w:sz="0" w:space="0" w:color="auto"/>
            <w:left w:val="none" w:sz="0" w:space="0" w:color="auto"/>
            <w:bottom w:val="none" w:sz="0" w:space="0" w:color="auto"/>
            <w:right w:val="none" w:sz="0" w:space="0" w:color="auto"/>
          </w:divBdr>
        </w:div>
        <w:div w:id="1707439672">
          <w:marLeft w:val="0"/>
          <w:marRight w:val="0"/>
          <w:marTop w:val="0"/>
          <w:marBottom w:val="0"/>
          <w:divBdr>
            <w:top w:val="none" w:sz="0" w:space="0" w:color="auto"/>
            <w:left w:val="none" w:sz="0" w:space="0" w:color="auto"/>
            <w:bottom w:val="none" w:sz="0" w:space="0" w:color="auto"/>
            <w:right w:val="none" w:sz="0" w:space="0" w:color="auto"/>
          </w:divBdr>
        </w:div>
        <w:div w:id="1724134929">
          <w:marLeft w:val="0"/>
          <w:marRight w:val="0"/>
          <w:marTop w:val="0"/>
          <w:marBottom w:val="0"/>
          <w:divBdr>
            <w:top w:val="none" w:sz="0" w:space="0" w:color="auto"/>
            <w:left w:val="none" w:sz="0" w:space="0" w:color="auto"/>
            <w:bottom w:val="none" w:sz="0" w:space="0" w:color="auto"/>
            <w:right w:val="none" w:sz="0" w:space="0" w:color="auto"/>
          </w:divBdr>
        </w:div>
        <w:div w:id="1731075220">
          <w:marLeft w:val="0"/>
          <w:marRight w:val="0"/>
          <w:marTop w:val="0"/>
          <w:marBottom w:val="0"/>
          <w:divBdr>
            <w:top w:val="none" w:sz="0" w:space="0" w:color="auto"/>
            <w:left w:val="none" w:sz="0" w:space="0" w:color="auto"/>
            <w:bottom w:val="none" w:sz="0" w:space="0" w:color="auto"/>
            <w:right w:val="none" w:sz="0" w:space="0" w:color="auto"/>
          </w:divBdr>
        </w:div>
        <w:div w:id="1797722196">
          <w:marLeft w:val="0"/>
          <w:marRight w:val="0"/>
          <w:marTop w:val="0"/>
          <w:marBottom w:val="0"/>
          <w:divBdr>
            <w:top w:val="none" w:sz="0" w:space="0" w:color="auto"/>
            <w:left w:val="none" w:sz="0" w:space="0" w:color="auto"/>
            <w:bottom w:val="none" w:sz="0" w:space="0" w:color="auto"/>
            <w:right w:val="none" w:sz="0" w:space="0" w:color="auto"/>
          </w:divBdr>
        </w:div>
        <w:div w:id="1821341642">
          <w:marLeft w:val="0"/>
          <w:marRight w:val="0"/>
          <w:marTop w:val="0"/>
          <w:marBottom w:val="0"/>
          <w:divBdr>
            <w:top w:val="none" w:sz="0" w:space="0" w:color="auto"/>
            <w:left w:val="none" w:sz="0" w:space="0" w:color="auto"/>
            <w:bottom w:val="none" w:sz="0" w:space="0" w:color="auto"/>
            <w:right w:val="none" w:sz="0" w:space="0" w:color="auto"/>
          </w:divBdr>
        </w:div>
        <w:div w:id="1921254701">
          <w:marLeft w:val="0"/>
          <w:marRight w:val="0"/>
          <w:marTop w:val="0"/>
          <w:marBottom w:val="0"/>
          <w:divBdr>
            <w:top w:val="none" w:sz="0" w:space="0" w:color="auto"/>
            <w:left w:val="none" w:sz="0" w:space="0" w:color="auto"/>
            <w:bottom w:val="none" w:sz="0" w:space="0" w:color="auto"/>
            <w:right w:val="none" w:sz="0" w:space="0" w:color="auto"/>
          </w:divBdr>
        </w:div>
        <w:div w:id="1939754568">
          <w:marLeft w:val="0"/>
          <w:marRight w:val="0"/>
          <w:marTop w:val="0"/>
          <w:marBottom w:val="0"/>
          <w:divBdr>
            <w:top w:val="none" w:sz="0" w:space="0" w:color="auto"/>
            <w:left w:val="none" w:sz="0" w:space="0" w:color="auto"/>
            <w:bottom w:val="none" w:sz="0" w:space="0" w:color="auto"/>
            <w:right w:val="none" w:sz="0" w:space="0" w:color="auto"/>
          </w:divBdr>
        </w:div>
        <w:div w:id="2001275284">
          <w:marLeft w:val="0"/>
          <w:marRight w:val="0"/>
          <w:marTop w:val="0"/>
          <w:marBottom w:val="0"/>
          <w:divBdr>
            <w:top w:val="none" w:sz="0" w:space="0" w:color="auto"/>
            <w:left w:val="none" w:sz="0" w:space="0" w:color="auto"/>
            <w:bottom w:val="none" w:sz="0" w:space="0" w:color="auto"/>
            <w:right w:val="none" w:sz="0" w:space="0" w:color="auto"/>
          </w:divBdr>
        </w:div>
        <w:div w:id="2076196330">
          <w:marLeft w:val="0"/>
          <w:marRight w:val="0"/>
          <w:marTop w:val="0"/>
          <w:marBottom w:val="0"/>
          <w:divBdr>
            <w:top w:val="none" w:sz="0" w:space="0" w:color="auto"/>
            <w:left w:val="none" w:sz="0" w:space="0" w:color="auto"/>
            <w:bottom w:val="none" w:sz="0" w:space="0" w:color="auto"/>
            <w:right w:val="none" w:sz="0" w:space="0" w:color="auto"/>
          </w:divBdr>
        </w:div>
        <w:div w:id="2089843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7308B0169B604BF78408B4824B579E8E" version="1.0.0">
  <systemFields>
    <field name="Objective-Id">
      <value order="0">B1957656</value>
    </field>
    <field name="Objective-Title">
      <value order="0">B2046491 - Att 1.1.2 - A Place to Create Delivery Plan 2025-2027</value>
    </field>
    <field name="Objective-Description">
      <value order="0"/>
    </field>
    <field name="Objective-CreationStamp">
      <value order="0">2024-09-27T06:18:34Z</value>
    </field>
    <field name="Objective-IsApproved">
      <value order="0">false</value>
    </field>
    <field name="Objective-IsPublished">
      <value order="0">true</value>
    </field>
    <field name="Objective-DatePublished">
      <value order="0">2025-02-28T01:51:15Z</value>
    </field>
    <field name="Objective-ModificationStamp">
      <value order="0">2025-02-28T01:51:15Z</value>
    </field>
    <field name="Objective-Owner">
      <value order="0">Tooth, Sarah</value>
    </field>
    <field name="Objective-Path">
      <value order="0">Objective Global Folder:CABINET SUBMISSION/NOTE DOCUMENTATION FOLDER (Top Level):DEPUTY CHIEF EXECUTIVE - COMMUNITY, CULTURE AND PLACE:Arts, Culture and Creative Industries Policy 2024</value>
    </field>
    <field name="Objective-Parent">
      <value order="0">Arts, Culture and Creative Industries Policy 2024</value>
    </field>
    <field name="Objective-State">
      <value order="0">Published</value>
    </field>
    <field name="Objective-VersionId">
      <value order="0">vB3204054</value>
    </field>
    <field name="Objective-Version">
      <value order="0">48.0</value>
    </field>
    <field name="Objective-VersionNumber">
      <value order="0">48</value>
    </field>
    <field name="Objective-VersionComment">
      <value order="0"/>
    </field>
    <field name="Objective-FileNumber">
      <value order="0"/>
    </field>
    <field name="Objective-Classification">
      <value order="0"/>
    </field>
    <field name="Objective-Caveats">
      <value order="0"/>
    </field>
  </systemFields>
  <catalogues>
    <catalogue name="DPC Document Type Catalogue" type="type" ori="id:cB64">
      <field name="Objective-Document Type">
        <value order="0">Departmental Agency Document</value>
      </field>
      <field name="Objective-Classification (Confidentiality)">
        <value order="0">OFFICIAL</value>
      </field>
      <field name="Objective-Caveat (IAC)">
        <value order="0">Not Applicable</value>
      </field>
      <field name="Objective-Exclusive For (Name)">
        <value order="0"/>
      </field>
      <field name="Objective-Information Management Markers">
        <value order="0">Not Applicable</value>
      </field>
      <field name="Objective-Connect Creator">
        <value order="0"/>
      </field>
      <field name="Objective-Division/Unit">
        <value order="0">Not Applicable</value>
      </field>
      <field name="Objective-Workgroup">
        <value order="0">NOT APPLICABLE</value>
      </field>
      <field name="Objective-See">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Open">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Edit">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Add">
        <value order="1">Arts SA - Administration Group</value>
        <value order="2">Brine, Billy</value>
        <value order="3">COO Advisory Group</value>
        <value order="4">Chief Operating Officer</value>
        <value order="5">OCE Approval Coordination</value>
        <value order="6">Marsh, Karen</value>
        <value order="7">Gogler, Elizabeth</value>
      </field>
      <field name="Objective-No Access">
        <value order="0"/>
      </field>
      <field name="Objective-Privileges Last Updated">
        <value order="0">2025-02-05T07:41:41Z</value>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1de33a-94b7-418c-835d-d7da071b7c6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BF564CC0E6B4438354C4C19DF66347" ma:contentTypeVersion="11" ma:contentTypeDescription="Create a new document." ma:contentTypeScope="" ma:versionID="7cd8bc61a9eeefae93238e73287633c7">
  <xsd:schema xmlns:xsd="http://www.w3.org/2001/XMLSchema" xmlns:xs="http://www.w3.org/2001/XMLSchema" xmlns:p="http://schemas.microsoft.com/office/2006/metadata/properties" xmlns:ns2="2a1de33a-94b7-418c-835d-d7da071b7c6f" xmlns:ns3="498927c9-dfdb-44f3-89b5-ec22c3e545f4" targetNamespace="http://schemas.microsoft.com/office/2006/metadata/properties" ma:root="true" ma:fieldsID="b963b0cbe93cacbc7a348493bf1acf34" ns2:_="" ns3:_="">
    <xsd:import namespace="2a1de33a-94b7-418c-835d-d7da071b7c6f"/>
    <xsd:import namespace="498927c9-dfdb-44f3-89b5-ec22c3e545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de33a-94b7-418c-835d-d7da071b7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927c9-dfdb-44f3-89b5-ec22c3e545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7308B0169B604BF78408B4824B579E8E"/>
  </ds:schemaRefs>
</ds:datastoreItem>
</file>

<file path=customXml/itemProps2.xml><?xml version="1.0" encoding="utf-8"?>
<ds:datastoreItem xmlns:ds="http://schemas.openxmlformats.org/officeDocument/2006/customXml" ds:itemID="{87960BAA-C176-49CD-A357-D881DB3256DD}">
  <ds:schemaRefs>
    <ds:schemaRef ds:uri="http://schemas.microsoft.com/office/2006/metadata/properties"/>
    <ds:schemaRef ds:uri="http://schemas.microsoft.com/office/infopath/2007/PartnerControls"/>
    <ds:schemaRef ds:uri="2a1de33a-94b7-418c-835d-d7da071b7c6f"/>
  </ds:schemaRefs>
</ds:datastoreItem>
</file>

<file path=customXml/itemProps3.xml><?xml version="1.0" encoding="utf-8"?>
<ds:datastoreItem xmlns:ds="http://schemas.openxmlformats.org/officeDocument/2006/customXml" ds:itemID="{5A7786AB-9C65-4F3B-8AAE-9B66D81A07A9}">
  <ds:schemaRefs>
    <ds:schemaRef ds:uri="http://schemas.openxmlformats.org/officeDocument/2006/bibliography"/>
  </ds:schemaRefs>
</ds:datastoreItem>
</file>

<file path=customXml/itemProps4.xml><?xml version="1.0" encoding="utf-8"?>
<ds:datastoreItem xmlns:ds="http://schemas.openxmlformats.org/officeDocument/2006/customXml" ds:itemID="{86CD55F6-3FFB-4B0B-8C61-003E3EF55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de33a-94b7-418c-835d-d7da071b7c6f"/>
    <ds:schemaRef ds:uri="498927c9-dfdb-44f3-89b5-ec22c3e54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32D863-3EE1-4D61-B324-1BB0AF56474C}">
  <ds:schemaRefs>
    <ds:schemaRef ds:uri="http://schemas.microsoft.com/sharepoint/v3/contenttype/forms"/>
  </ds:schemaRefs>
</ds:datastoreItem>
</file>

<file path=docMetadata/LabelInfo.xml><?xml version="1.0" encoding="utf-8"?>
<clbl:labelList xmlns:clbl="http://schemas.microsoft.com/office/2020/mipLabelMetadata">
  <clbl:label id="{2e88fe4d-c1b7-4896-938d-e0fdf0b88c63}"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129</TotalTime>
  <Pages>14</Pages>
  <Words>3108</Words>
  <Characters>17716</Characters>
  <Application>Microsoft Office Word</Application>
  <DocSecurity>0</DocSecurity>
  <Lines>147</Lines>
  <Paragraphs>41</Paragraphs>
  <ScaleCrop>false</ScaleCrop>
  <Company/>
  <LinksUpToDate>false</LinksUpToDate>
  <CharactersWithSpaces>20783</CharactersWithSpaces>
  <SharedDoc>false</SharedDoc>
  <HLinks>
    <vt:vector size="12" baseType="variant">
      <vt:variant>
        <vt:i4>1441855</vt:i4>
      </vt:variant>
      <vt:variant>
        <vt:i4>3</vt:i4>
      </vt:variant>
      <vt:variant>
        <vt:i4>0</vt:i4>
      </vt:variant>
      <vt:variant>
        <vt:i4>5</vt:i4>
      </vt:variant>
      <vt:variant>
        <vt:lpwstr>mailto:Ruth.Mackenzie@sa.gov.au</vt:lpwstr>
      </vt:variant>
      <vt:variant>
        <vt:lpwstr/>
      </vt:variant>
      <vt:variant>
        <vt:i4>1441855</vt:i4>
      </vt:variant>
      <vt:variant>
        <vt:i4>0</vt:i4>
      </vt:variant>
      <vt:variant>
        <vt:i4>0</vt:i4>
      </vt:variant>
      <vt:variant>
        <vt:i4>5</vt:i4>
      </vt:variant>
      <vt:variant>
        <vt:lpwstr>mailto:Ruth.Mackenzie@sa.gov.au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Tooth, Sarah (DPC-ARTS)</dc:creator>
  <cp:keywords/>
  <dc:description/>
  <cp:lastModifiedBy>Tooth, Sarah (DPC-ARTS)</cp:lastModifiedBy>
  <cp:revision>758</cp:revision>
  <cp:lastPrinted>2025-01-19T23:21:00Z</cp:lastPrinted>
  <dcterms:created xsi:type="dcterms:W3CDTF">2025-01-08T10:10:00Z</dcterms:created>
  <dcterms:modified xsi:type="dcterms:W3CDTF">2025-03-27T03:40:00Z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0x01010047BF564CC0E6B4438354C4C19DF66347</vt:lpwstr>
  </property>
  <property fmtid="{D5CDD505-2E9C-101B-9397-08002B2CF9AE}" pid="3" name="MediaServiceImageTags">
    <vt:lpwstr/>
  </property>
  <property fmtid="{D5CDD505-2E9C-101B-9397-08002B2CF9AE}" pid="4" name="MSIP_Label_96b289ea-b729-4a61-8be4-4c9b5998d087_Enabled">
    <vt:lpwstr>true</vt:lpwstr>
  </property>
  <property fmtid="{D5CDD505-2E9C-101B-9397-08002B2CF9AE}" pid="5" name="MSIP_Label_96b289ea-b729-4a61-8be4-4c9b5998d087_SetDate">
    <vt:lpwstr>2024-09-24T01:02:28Z</vt:lpwstr>
  </property>
  <property fmtid="{D5CDD505-2E9C-101B-9397-08002B2CF9AE}" pid="6" name="MSIP_Label_96b289ea-b729-4a61-8be4-4c9b5998d087_Method">
    <vt:lpwstr>Privileged</vt:lpwstr>
  </property>
  <property fmtid="{D5CDD505-2E9C-101B-9397-08002B2CF9AE}" pid="7" name="MSIP_Label_96b289ea-b729-4a61-8be4-4c9b5998d087_Name">
    <vt:lpwstr>-OFFICIAL Sensitive</vt:lpwstr>
  </property>
  <property fmtid="{D5CDD505-2E9C-101B-9397-08002B2CF9AE}" pid="8" name="MSIP_Label_96b289ea-b729-4a61-8be4-4c9b5998d087_SiteId">
    <vt:lpwstr>bda528f7-fca9-432f-bc98-bd7e90d40906</vt:lpwstr>
  </property>
  <property fmtid="{D5CDD505-2E9C-101B-9397-08002B2CF9AE}" pid="9" name="MSIP_Label_96b289ea-b729-4a61-8be4-4c9b5998d087_ActionId">
    <vt:lpwstr>2f409c13-14d4-4e71-8fc3-6f201fbe60f9</vt:lpwstr>
  </property>
  <property fmtid="{D5CDD505-2E9C-101B-9397-08002B2CF9AE}" pid="10" name="MSIP_Label_96b289ea-b729-4a61-8be4-4c9b5998d087_ContentBits">
    <vt:lpwstr>3</vt:lpwstr>
  </property>
  <property fmtid="{D5CDD505-2E9C-101B-9397-08002B2CF9AE}" pid="11" name="ClassificationContentMarkingHeaderShapeIds">
    <vt:lpwstr>2f7b837f,7dfc6126,772639c5</vt:lpwstr>
  </property>
  <property fmtid="{D5CDD505-2E9C-101B-9397-08002B2CF9AE}" pid="12" name="ClassificationContentMarkingHeaderFontProps">
    <vt:lpwstr>#a80000,12,arial</vt:lpwstr>
  </property>
  <property fmtid="{D5CDD505-2E9C-101B-9397-08002B2CF9AE}" pid="13" name="ClassificationContentMarkingHeaderText">
    <vt:lpwstr>OFFICIAL: Sensitive//SA CABINET</vt:lpwstr>
  </property>
  <property fmtid="{D5CDD505-2E9C-101B-9397-08002B2CF9AE}" pid="14" name="ClassificationContentMarkingFooterShapeIds">
    <vt:lpwstr>6670523f,d7488f1,c2386b1</vt:lpwstr>
  </property>
  <property fmtid="{D5CDD505-2E9C-101B-9397-08002B2CF9AE}" pid="15" name="ClassificationContentMarkingFooterFontProps">
    <vt:lpwstr>#a80000,12,arial</vt:lpwstr>
  </property>
  <property fmtid="{D5CDD505-2E9C-101B-9397-08002B2CF9AE}" pid="16" name="ClassificationContentMarkingFooterText">
    <vt:lpwstr>OFFICIAL: Sensitive//SA CABINET </vt:lpwstr>
  </property>
  <property fmtid="{D5CDD505-2E9C-101B-9397-08002B2CF9AE}" pid="17" name="Objective-Id">
    <vt:lpwstr>B1957656</vt:lpwstr>
  </property>
  <property fmtid="{D5CDD505-2E9C-101B-9397-08002B2CF9AE}" pid="18" name="Objective-Title">
    <vt:lpwstr>B2046491 - Att 1.1.2 - A Place to Create Delivery Plan 2025-2027</vt:lpwstr>
  </property>
  <property fmtid="{D5CDD505-2E9C-101B-9397-08002B2CF9AE}" pid="19" name="Objective-Description">
    <vt:lpwstr/>
  </property>
  <property fmtid="{D5CDD505-2E9C-101B-9397-08002B2CF9AE}" pid="20" name="Objective-CreationStamp">
    <vt:filetime>2024-09-27T06:18:34Z</vt:filetime>
  </property>
  <property fmtid="{D5CDD505-2E9C-101B-9397-08002B2CF9AE}" pid="21" name="Objective-IsApproved">
    <vt:bool>false</vt:bool>
  </property>
  <property fmtid="{D5CDD505-2E9C-101B-9397-08002B2CF9AE}" pid="22" name="Objective-IsPublished">
    <vt:bool>true</vt:bool>
  </property>
  <property fmtid="{D5CDD505-2E9C-101B-9397-08002B2CF9AE}" pid="23" name="Objective-DatePublished">
    <vt:filetime>2025-02-28T01:51:15Z</vt:filetime>
  </property>
  <property fmtid="{D5CDD505-2E9C-101B-9397-08002B2CF9AE}" pid="24" name="Objective-ModificationStamp">
    <vt:filetime>2025-02-28T01:51:15Z</vt:filetime>
  </property>
  <property fmtid="{D5CDD505-2E9C-101B-9397-08002B2CF9AE}" pid="25" name="Objective-Owner">
    <vt:lpwstr>Tooth, Sarah</vt:lpwstr>
  </property>
  <property fmtid="{D5CDD505-2E9C-101B-9397-08002B2CF9AE}" pid="26" name="Objective-Path">
    <vt:lpwstr>Objective Global Folder:CABINET SUBMISSION/NOTE DOCUMENTATION FOLDER (Top Level):DEPUTY CHIEF EXECUTIVE - COMMUNITY, CULTURE AND PLACE:Arts, Culture and Creative Industries Policy 2024</vt:lpwstr>
  </property>
  <property fmtid="{D5CDD505-2E9C-101B-9397-08002B2CF9AE}" pid="27" name="Objective-Parent">
    <vt:lpwstr>Arts, Culture and Creative Industries Policy 2024</vt:lpwstr>
  </property>
  <property fmtid="{D5CDD505-2E9C-101B-9397-08002B2CF9AE}" pid="28" name="Objective-State">
    <vt:lpwstr>Published</vt:lpwstr>
  </property>
  <property fmtid="{D5CDD505-2E9C-101B-9397-08002B2CF9AE}" pid="29" name="Objective-VersionId">
    <vt:lpwstr>vB3204054</vt:lpwstr>
  </property>
  <property fmtid="{D5CDD505-2E9C-101B-9397-08002B2CF9AE}" pid="30" name="Objective-Version">
    <vt:lpwstr>48.0</vt:lpwstr>
  </property>
  <property fmtid="{D5CDD505-2E9C-101B-9397-08002B2CF9AE}" pid="31" name="Objective-VersionNumber">
    <vt:r8>48</vt:r8>
  </property>
  <property fmtid="{D5CDD505-2E9C-101B-9397-08002B2CF9AE}" pid="32" name="Objective-VersionComment">
    <vt:lpwstr/>
  </property>
  <property fmtid="{D5CDD505-2E9C-101B-9397-08002B2CF9AE}" pid="33" name="Objective-FileNumber">
    <vt:lpwstr/>
  </property>
  <property fmtid="{D5CDD505-2E9C-101B-9397-08002B2CF9AE}" pid="34" name="Objective-Classification">
    <vt:lpwstr/>
  </property>
  <property fmtid="{D5CDD505-2E9C-101B-9397-08002B2CF9AE}" pid="35" name="Objective-Caveats">
    <vt:lpwstr/>
  </property>
  <property fmtid="{D5CDD505-2E9C-101B-9397-08002B2CF9AE}" pid="36" name="Objective-Document Type">
    <vt:lpwstr>Departmental Agency Document</vt:lpwstr>
  </property>
  <property fmtid="{D5CDD505-2E9C-101B-9397-08002B2CF9AE}" pid="37" name="Objective-Classification (Confidentiality)">
    <vt:lpwstr>OFFICIAL</vt:lpwstr>
  </property>
  <property fmtid="{D5CDD505-2E9C-101B-9397-08002B2CF9AE}" pid="38" name="Objective-Caveat (IAC)">
    <vt:lpwstr>Not Applicable</vt:lpwstr>
  </property>
  <property fmtid="{D5CDD505-2E9C-101B-9397-08002B2CF9AE}" pid="39" name="Objective-Exclusive For (Name)">
    <vt:lpwstr/>
  </property>
  <property fmtid="{D5CDD505-2E9C-101B-9397-08002B2CF9AE}" pid="40" name="Objective-Information Management Markers">
    <vt:lpwstr>Not Applicable</vt:lpwstr>
  </property>
  <property fmtid="{D5CDD505-2E9C-101B-9397-08002B2CF9AE}" pid="41" name="Objective-Connect Creator">
    <vt:lpwstr/>
  </property>
  <property fmtid="{D5CDD505-2E9C-101B-9397-08002B2CF9AE}" pid="42" name="Objective-Division/Unit">
    <vt:lpwstr>Not Applicable</vt:lpwstr>
  </property>
  <property fmtid="{D5CDD505-2E9C-101B-9397-08002B2CF9AE}" pid="43" name="Objective-Workgroup">
    <vt:lpwstr>NOT APPLICABLE</vt:lpwstr>
  </property>
  <property fmtid="{D5CDD505-2E9C-101B-9397-08002B2CF9AE}" pid="44" name="Objective-See">
    <vt:lpwstr>Arts SA - Administration Group,Brine, Billy,COO Advisory Group,Chief Operating Officer,OCE Approval Coordination,Marsh, Karen,Gogler, Elizabeth</vt:lpwstr>
  </property>
  <property fmtid="{D5CDD505-2E9C-101B-9397-08002B2CF9AE}" pid="45" name="Objective-Open">
    <vt:lpwstr>Arts SA - Administration Group,Brine, Billy,COO Advisory Group,Chief Operating Officer,OCE Approval Coordination,Marsh, Karen,Gogler, Elizabeth</vt:lpwstr>
  </property>
  <property fmtid="{D5CDD505-2E9C-101B-9397-08002B2CF9AE}" pid="46" name="Objective-Edit">
    <vt:lpwstr>Arts SA - Administration Group,Brine, Billy,COO Advisory Group,Chief Operating Officer,OCE Approval Coordination,Marsh, Karen,Gogler, Elizabeth</vt:lpwstr>
  </property>
  <property fmtid="{D5CDD505-2E9C-101B-9397-08002B2CF9AE}" pid="47" name="Objective-Add">
    <vt:lpwstr>Arts SA - Administration Group,Brine, Billy,COO Advisory Group,Chief Operating Officer,OCE Approval Coordination,Marsh, Karen,Gogler, Elizabeth</vt:lpwstr>
  </property>
  <property fmtid="{D5CDD505-2E9C-101B-9397-08002B2CF9AE}" pid="48" name="Objective-No Access">
    <vt:lpwstr/>
  </property>
  <property fmtid="{D5CDD505-2E9C-101B-9397-08002B2CF9AE}" pid="49" name="Objective-Privileges Last Updated">
    <vt:filetime>2025-02-05T07:41:41Z</vt:filetime>
  </property>
</Properties>
</file>