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7.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68BE30" w14:textId="77777777" w:rsidR="00995BCD" w:rsidRDefault="00995BCD" w:rsidP="005919F2">
      <w:pPr>
        <w:spacing w:after="0" w:line="240" w:lineRule="auto"/>
        <w:textAlignment w:val="baseline"/>
        <w:rPr>
          <w:rFonts w:ascii="Arial" w:eastAsia="Times New Roman" w:hAnsi="Arial" w:cs="Arial"/>
          <w:b/>
          <w:bCs/>
          <w:sz w:val="56"/>
          <w:szCs w:val="56"/>
          <w:lang w:eastAsia="en-AU"/>
        </w:rPr>
      </w:pPr>
    </w:p>
    <w:p w14:paraId="26398ECF" w14:textId="77777777" w:rsidR="00995BCD" w:rsidRDefault="00995BCD" w:rsidP="005919F2">
      <w:pPr>
        <w:spacing w:after="0" w:line="240" w:lineRule="auto"/>
        <w:textAlignment w:val="baseline"/>
        <w:rPr>
          <w:rFonts w:ascii="Arial" w:eastAsia="Times New Roman" w:hAnsi="Arial" w:cs="Arial"/>
          <w:b/>
          <w:bCs/>
          <w:sz w:val="56"/>
          <w:szCs w:val="56"/>
          <w:lang w:eastAsia="en-AU"/>
        </w:rPr>
      </w:pPr>
    </w:p>
    <w:p w14:paraId="6E2AA8CE" w14:textId="77777777" w:rsidR="00995BCD" w:rsidRDefault="00995BCD" w:rsidP="005919F2">
      <w:pPr>
        <w:spacing w:after="0" w:line="240" w:lineRule="auto"/>
        <w:textAlignment w:val="baseline"/>
        <w:rPr>
          <w:rFonts w:ascii="Arial" w:eastAsia="Times New Roman" w:hAnsi="Arial" w:cs="Arial"/>
          <w:b/>
          <w:bCs/>
          <w:sz w:val="56"/>
          <w:szCs w:val="56"/>
          <w:lang w:eastAsia="en-AU"/>
        </w:rPr>
      </w:pPr>
    </w:p>
    <w:p w14:paraId="0755A8BB" w14:textId="2E0BE814" w:rsidR="005919F2" w:rsidRPr="005919F2" w:rsidRDefault="005919F2" w:rsidP="00E55815">
      <w:pPr>
        <w:spacing w:after="960" w:line="240" w:lineRule="auto"/>
        <w:textAlignment w:val="baseline"/>
        <w:rPr>
          <w:rFonts w:ascii="Segoe UI" w:eastAsia="Times New Roman" w:hAnsi="Segoe UI" w:cs="Segoe UI"/>
          <w:sz w:val="18"/>
          <w:szCs w:val="18"/>
          <w:lang w:eastAsia="en-AU"/>
        </w:rPr>
      </w:pPr>
      <w:r w:rsidRPr="005919F2">
        <w:rPr>
          <w:rFonts w:ascii="Arial" w:eastAsia="Times New Roman" w:hAnsi="Arial" w:cs="Arial"/>
          <w:b/>
          <w:bCs/>
          <w:sz w:val="56"/>
          <w:szCs w:val="56"/>
          <w:lang w:eastAsia="en-AU"/>
        </w:rPr>
        <w:t>Accessible &amp; Inclusive </w:t>
      </w:r>
      <w:r w:rsidR="00AC6E23">
        <w:rPr>
          <w:rFonts w:ascii="Arial" w:eastAsia="Times New Roman" w:hAnsi="Arial" w:cs="Arial"/>
          <w:b/>
          <w:bCs/>
          <w:sz w:val="56"/>
          <w:szCs w:val="56"/>
          <w:lang w:eastAsia="en-AU"/>
        </w:rPr>
        <w:br/>
      </w:r>
      <w:r w:rsidRPr="005919F2">
        <w:rPr>
          <w:rFonts w:ascii="Arial" w:eastAsia="Times New Roman" w:hAnsi="Arial" w:cs="Arial"/>
          <w:b/>
          <w:bCs/>
          <w:sz w:val="56"/>
          <w:szCs w:val="56"/>
          <w:lang w:eastAsia="en-AU"/>
        </w:rPr>
        <w:t>Community Events Toolkit</w:t>
      </w:r>
    </w:p>
    <w:p w14:paraId="78518CCA" w14:textId="75F702A7" w:rsidR="005D62BF" w:rsidRDefault="005919F2" w:rsidP="00995BCD">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lang w:eastAsia="en-AU"/>
        </w:rPr>
        <w:t> </w:t>
      </w:r>
    </w:p>
    <w:p w14:paraId="3E3CBA9A" w14:textId="6B9AECF1" w:rsidR="005C2DB4" w:rsidRPr="005C2DB4" w:rsidRDefault="77A2AF2C" w:rsidP="005C2DB4">
      <w:pPr>
        <w:spacing w:after="240" w:line="240" w:lineRule="auto"/>
        <w:textAlignment w:val="baseline"/>
        <w:rPr>
          <w:rFonts w:ascii="Segoe UI" w:eastAsia="Times New Roman" w:hAnsi="Segoe UI" w:cs="Segoe UI"/>
          <w:sz w:val="20"/>
          <w:szCs w:val="20"/>
          <w:lang w:eastAsia="en-AU"/>
        </w:rPr>
      </w:pPr>
      <w:r w:rsidRPr="6E314AAA">
        <w:rPr>
          <w:rFonts w:ascii="Arial" w:hAnsi="Arial" w:cs="Arial"/>
          <w:b/>
          <w:bCs/>
          <w:sz w:val="28"/>
          <w:szCs w:val="28"/>
        </w:rPr>
        <w:t>Inclusive SA: State Disability Inclusion Plan 2019-2023</w:t>
      </w:r>
    </w:p>
    <w:p w14:paraId="7711ECCF" w14:textId="09277ABA" w:rsidR="005D62BF" w:rsidRPr="009D7394" w:rsidRDefault="005D62BF" w:rsidP="009D7394">
      <w:pPr>
        <w:spacing w:after="36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8"/>
          <w:szCs w:val="28"/>
          <w:lang w:eastAsia="en-AU"/>
        </w:rPr>
        <w:t>Priority 1.</w:t>
      </w:r>
      <w:r>
        <w:br/>
      </w:r>
      <w:r w:rsidRPr="1181C50B">
        <w:rPr>
          <w:rFonts w:ascii="Arial" w:eastAsia="Times New Roman" w:hAnsi="Arial" w:cs="Arial"/>
          <w:sz w:val="24"/>
          <w:szCs w:val="24"/>
          <w:lang w:eastAsia="en-AU"/>
        </w:rPr>
        <w:t>Involvement in the community</w:t>
      </w:r>
      <w:r w:rsidR="55411391" w:rsidRPr="1181C50B">
        <w:rPr>
          <w:rFonts w:ascii="Arial" w:eastAsia="Times New Roman" w:hAnsi="Arial" w:cs="Arial"/>
          <w:sz w:val="24"/>
          <w:szCs w:val="24"/>
          <w:lang w:eastAsia="en-AU"/>
        </w:rPr>
        <w:t>.</w:t>
      </w:r>
    </w:p>
    <w:p w14:paraId="4DC065FF" w14:textId="4CAAFE76" w:rsidR="005D62BF" w:rsidRPr="009D7394" w:rsidRDefault="005D62BF" w:rsidP="009D7394">
      <w:pPr>
        <w:spacing w:after="360" w:line="240" w:lineRule="auto"/>
        <w:textAlignment w:val="baseline"/>
        <w:rPr>
          <w:rFonts w:ascii="Segoe UI" w:eastAsia="Times New Roman" w:hAnsi="Segoe UI" w:cs="Segoe UI"/>
          <w:b/>
          <w:bCs/>
          <w:sz w:val="18"/>
          <w:szCs w:val="18"/>
          <w:lang w:eastAsia="en-AU"/>
        </w:rPr>
      </w:pPr>
      <w:r w:rsidRPr="00045F58">
        <w:rPr>
          <w:rFonts w:ascii="Arial" w:eastAsia="Times New Roman" w:hAnsi="Arial" w:cs="Arial"/>
          <w:b/>
          <w:bCs/>
          <w:sz w:val="28"/>
          <w:szCs w:val="28"/>
          <w:lang w:eastAsia="en-AU"/>
        </w:rPr>
        <w:t>Action 1. </w:t>
      </w:r>
      <w:r w:rsidR="00045F58">
        <w:rPr>
          <w:rFonts w:ascii="Arial" w:eastAsia="Times New Roman" w:hAnsi="Arial" w:cs="Arial"/>
          <w:b/>
          <w:bCs/>
          <w:sz w:val="24"/>
          <w:szCs w:val="24"/>
          <w:lang w:eastAsia="en-AU"/>
        </w:rPr>
        <w:br/>
      </w:r>
      <w:r w:rsidRPr="00045F58">
        <w:rPr>
          <w:rFonts w:ascii="Arial" w:eastAsia="Times New Roman" w:hAnsi="Arial" w:cs="Arial"/>
          <w:sz w:val="24"/>
          <w:szCs w:val="24"/>
          <w:lang w:eastAsia="en-AU"/>
        </w:rPr>
        <w:t xml:space="preserve">Develop an event toolkit to promote accessible and </w:t>
      </w:r>
      <w:r w:rsidR="00995BCD" w:rsidRPr="00045F58">
        <w:rPr>
          <w:rFonts w:ascii="Arial" w:eastAsia="Times New Roman" w:hAnsi="Arial" w:cs="Arial"/>
          <w:sz w:val="24"/>
          <w:szCs w:val="24"/>
          <w:lang w:eastAsia="en-AU"/>
        </w:rPr>
        <w:br/>
      </w:r>
      <w:r w:rsidRPr="00045F58">
        <w:rPr>
          <w:rFonts w:ascii="Arial" w:eastAsia="Times New Roman" w:hAnsi="Arial" w:cs="Arial"/>
          <w:sz w:val="24"/>
          <w:szCs w:val="24"/>
          <w:lang w:eastAsia="en-AU"/>
        </w:rPr>
        <w:t>inclusive practices for State authorities in community events.</w:t>
      </w:r>
    </w:p>
    <w:p w14:paraId="72BB24C0" w14:textId="77777777" w:rsidR="009D7394" w:rsidRDefault="009D7394" w:rsidP="009D7394">
      <w:pPr>
        <w:spacing w:after="360"/>
        <w:rPr>
          <w:rFonts w:ascii="Arial" w:eastAsia="Times New Roman" w:hAnsi="Arial" w:cs="Arial"/>
          <w:b/>
          <w:bCs/>
          <w:sz w:val="28"/>
          <w:szCs w:val="28"/>
          <w:lang w:eastAsia="en-AU"/>
        </w:rPr>
      </w:pPr>
      <w:bookmarkStart w:id="0" w:name="_Hlk67404599"/>
      <w:r w:rsidRPr="6E314AAA">
        <w:rPr>
          <w:rFonts w:ascii="Arial" w:eastAsia="Times New Roman" w:hAnsi="Arial" w:cs="Arial"/>
          <w:b/>
          <w:bCs/>
          <w:sz w:val="28"/>
          <w:szCs w:val="28"/>
          <w:lang w:eastAsia="en-AU"/>
        </w:rPr>
        <w:br w:type="page"/>
      </w:r>
    </w:p>
    <w:p w14:paraId="24AD161C" w14:textId="5D7CBA44" w:rsidR="00A725EF" w:rsidRPr="006037EE" w:rsidRDefault="005919F2" w:rsidP="009C5566">
      <w:pPr>
        <w:pStyle w:val="Heading1"/>
      </w:pPr>
      <w:bookmarkStart w:id="1" w:name="_Toc69899462"/>
      <w:r w:rsidRPr="006037EE">
        <w:lastRenderedPageBreak/>
        <w:t>Welcome</w:t>
      </w:r>
      <w:bookmarkEnd w:id="1"/>
    </w:p>
    <w:p w14:paraId="0FA0691B" w14:textId="7970363F" w:rsidR="005919F2" w:rsidRPr="004208E1" w:rsidRDefault="009C45FF" w:rsidP="005919F2">
      <w:pPr>
        <w:spacing w:after="0" w:line="240" w:lineRule="auto"/>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This </w:t>
      </w:r>
      <w:r>
        <w:rPr>
          <w:rFonts w:ascii="Arial" w:eastAsia="Times New Roman" w:hAnsi="Arial" w:cs="Arial"/>
          <w:sz w:val="24"/>
          <w:szCs w:val="24"/>
          <w:lang w:eastAsia="en-AU"/>
        </w:rPr>
        <w:t>t</w:t>
      </w:r>
      <w:r w:rsidRPr="005919F2">
        <w:rPr>
          <w:rFonts w:ascii="Arial" w:eastAsia="Times New Roman" w:hAnsi="Arial" w:cs="Arial"/>
          <w:sz w:val="24"/>
          <w:szCs w:val="24"/>
          <w:lang w:eastAsia="en-AU"/>
        </w:rPr>
        <w:t>oolkit provides practical information to assist South Australian government agencies</w:t>
      </w:r>
      <w:r w:rsidR="004360D5">
        <w:rPr>
          <w:rFonts w:ascii="Arial" w:eastAsia="Times New Roman" w:hAnsi="Arial" w:cs="Arial"/>
          <w:sz w:val="24"/>
          <w:szCs w:val="24"/>
          <w:lang w:eastAsia="en-AU"/>
        </w:rPr>
        <w:t xml:space="preserve"> and</w:t>
      </w:r>
      <w:r>
        <w:rPr>
          <w:rFonts w:ascii="Arial" w:eastAsia="Times New Roman" w:hAnsi="Arial" w:cs="Arial"/>
          <w:sz w:val="24"/>
          <w:szCs w:val="24"/>
          <w:lang w:eastAsia="en-AU"/>
        </w:rPr>
        <w:t xml:space="preserve"> </w:t>
      </w:r>
      <w:r w:rsidRPr="005919F2">
        <w:rPr>
          <w:rFonts w:ascii="Arial" w:eastAsia="Times New Roman" w:hAnsi="Arial" w:cs="Arial"/>
          <w:sz w:val="24"/>
          <w:szCs w:val="24"/>
          <w:lang w:eastAsia="en-AU"/>
        </w:rPr>
        <w:t>local councils</w:t>
      </w:r>
      <w:r>
        <w:rPr>
          <w:rFonts w:ascii="Arial" w:eastAsia="Times New Roman" w:hAnsi="Arial" w:cs="Arial"/>
          <w:sz w:val="24"/>
          <w:szCs w:val="24"/>
          <w:lang w:eastAsia="en-AU"/>
        </w:rPr>
        <w:t xml:space="preserve"> </w:t>
      </w:r>
      <w:r w:rsidRPr="005919F2">
        <w:rPr>
          <w:rFonts w:ascii="Arial" w:eastAsia="Times New Roman" w:hAnsi="Arial" w:cs="Arial"/>
          <w:sz w:val="24"/>
          <w:szCs w:val="24"/>
          <w:lang w:eastAsia="en-AU"/>
        </w:rPr>
        <w:t>to </w:t>
      </w:r>
      <w:r>
        <w:rPr>
          <w:rFonts w:ascii="Arial" w:eastAsia="Times New Roman" w:hAnsi="Arial" w:cs="Arial"/>
          <w:sz w:val="24"/>
          <w:szCs w:val="24"/>
          <w:lang w:eastAsia="en-AU"/>
        </w:rPr>
        <w:t>plan and hold</w:t>
      </w:r>
      <w:r w:rsidRPr="005919F2">
        <w:rPr>
          <w:rFonts w:ascii="Arial" w:eastAsia="Times New Roman" w:hAnsi="Arial" w:cs="Arial"/>
          <w:sz w:val="24"/>
          <w:szCs w:val="24"/>
          <w:lang w:eastAsia="en-AU"/>
        </w:rPr>
        <w:t xml:space="preserve"> accessible</w:t>
      </w:r>
      <w:r>
        <w:rPr>
          <w:rFonts w:ascii="Arial" w:eastAsia="Times New Roman" w:hAnsi="Arial" w:cs="Arial"/>
          <w:sz w:val="24"/>
          <w:szCs w:val="24"/>
          <w:lang w:eastAsia="en-AU"/>
        </w:rPr>
        <w:t xml:space="preserve"> and</w:t>
      </w:r>
      <w:r w:rsidRPr="005919F2">
        <w:rPr>
          <w:rFonts w:ascii="Arial" w:eastAsia="Times New Roman" w:hAnsi="Arial" w:cs="Arial"/>
          <w:sz w:val="24"/>
          <w:szCs w:val="24"/>
          <w:lang w:eastAsia="en-AU"/>
        </w:rPr>
        <w:t xml:space="preserve"> inclusive events.</w:t>
      </w:r>
      <w:bookmarkEnd w:id="0"/>
    </w:p>
    <w:p w14:paraId="56955A53" w14:textId="77777777" w:rsidR="002134B2" w:rsidRPr="005919F2" w:rsidRDefault="002134B2" w:rsidP="002134B2">
      <w:pPr>
        <w:pStyle w:val="Heading1"/>
        <w:rPr>
          <w:rFonts w:ascii="Segoe UI" w:hAnsi="Segoe UI" w:cs="Segoe UI"/>
          <w:sz w:val="18"/>
          <w:szCs w:val="18"/>
        </w:rPr>
      </w:pPr>
      <w:bookmarkStart w:id="2" w:name="_Toc69899464"/>
      <w:bookmarkStart w:id="3" w:name="_Toc69899463"/>
      <w:r w:rsidRPr="005919F2">
        <w:t>Acknowledgment</w:t>
      </w:r>
      <w:r>
        <w:t xml:space="preserve"> of Country</w:t>
      </w:r>
      <w:bookmarkEnd w:id="2"/>
    </w:p>
    <w:p w14:paraId="3AB6F985" w14:textId="77777777" w:rsidR="002134B2" w:rsidRPr="005919F2" w:rsidRDefault="002134B2" w:rsidP="002134B2">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The South Australian Government acknowledges and respects Aboriginal people</w:t>
      </w:r>
      <w:r>
        <w:rPr>
          <w:rFonts w:ascii="Arial" w:eastAsia="Times New Roman" w:hAnsi="Arial" w:cs="Arial"/>
          <w:sz w:val="24"/>
          <w:szCs w:val="24"/>
          <w:lang w:eastAsia="en-AU"/>
        </w:rPr>
        <w:t>s</w:t>
      </w:r>
      <w:r w:rsidRPr="005919F2">
        <w:rPr>
          <w:rFonts w:ascii="Arial" w:eastAsia="Times New Roman" w:hAnsi="Arial" w:cs="Arial"/>
          <w:sz w:val="24"/>
          <w:szCs w:val="24"/>
          <w:lang w:eastAsia="en-AU"/>
        </w:rPr>
        <w:t xml:space="preserve"> as the State’s first people and recognises their traditional relationship with Country.</w:t>
      </w:r>
    </w:p>
    <w:p w14:paraId="188F3537" w14:textId="77777777" w:rsidR="002134B2" w:rsidRPr="005919F2" w:rsidRDefault="002134B2" w:rsidP="002134B2">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w:t>
      </w:r>
    </w:p>
    <w:p w14:paraId="48F946E9" w14:textId="77777777" w:rsidR="002134B2" w:rsidRPr="004208E1" w:rsidRDefault="002134B2" w:rsidP="002134B2">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xml:space="preserve">We acknowledge that the spiritual, social, </w:t>
      </w:r>
      <w:proofErr w:type="gramStart"/>
      <w:r w:rsidRPr="005919F2">
        <w:rPr>
          <w:rFonts w:ascii="Arial" w:eastAsia="Times New Roman" w:hAnsi="Arial" w:cs="Arial"/>
          <w:sz w:val="24"/>
          <w:szCs w:val="24"/>
          <w:lang w:eastAsia="en-AU"/>
        </w:rPr>
        <w:t>cultural</w:t>
      </w:r>
      <w:proofErr w:type="gramEnd"/>
      <w:r w:rsidRPr="005919F2">
        <w:rPr>
          <w:rFonts w:ascii="Arial" w:eastAsia="Times New Roman" w:hAnsi="Arial" w:cs="Arial"/>
          <w:sz w:val="24"/>
          <w:szCs w:val="24"/>
          <w:lang w:eastAsia="en-AU"/>
        </w:rPr>
        <w:t xml:space="preserve"> and economic practices of Aboriginal people</w:t>
      </w:r>
      <w:r>
        <w:rPr>
          <w:rFonts w:ascii="Arial" w:eastAsia="Times New Roman" w:hAnsi="Arial" w:cs="Arial"/>
          <w:sz w:val="24"/>
          <w:szCs w:val="24"/>
          <w:lang w:eastAsia="en-AU"/>
        </w:rPr>
        <w:t>s</w:t>
      </w:r>
      <w:r w:rsidRPr="005919F2">
        <w:rPr>
          <w:rFonts w:ascii="Arial" w:eastAsia="Times New Roman" w:hAnsi="Arial" w:cs="Arial"/>
          <w:sz w:val="24"/>
          <w:szCs w:val="24"/>
          <w:lang w:eastAsia="en-AU"/>
        </w:rPr>
        <w:t xml:space="preserve"> come from their traditional lands and waters, and that the cultural and heritage beliefs, languages and laws are still of importance today.</w:t>
      </w:r>
      <w:r>
        <w:rPr>
          <w:rFonts w:ascii="Arial" w:eastAsia="Times New Roman" w:hAnsi="Arial" w:cs="Arial"/>
          <w:sz w:val="24"/>
          <w:szCs w:val="24"/>
          <w:lang w:eastAsia="en-AU"/>
        </w:rPr>
        <w:br w:type="page"/>
      </w:r>
    </w:p>
    <w:p w14:paraId="18E19458" w14:textId="36482A88" w:rsidR="002134B2" w:rsidRPr="002134B2" w:rsidRDefault="005919F2" w:rsidP="002134B2">
      <w:pPr>
        <w:pStyle w:val="Heading1"/>
      </w:pPr>
      <w:r w:rsidRPr="009C5566">
        <w:lastRenderedPageBreak/>
        <w:t>Contents</w:t>
      </w:r>
      <w:bookmarkEnd w:id="3"/>
      <w:r w:rsidRPr="009C5566">
        <w:t> </w:t>
      </w:r>
    </w:p>
    <w:sdt>
      <w:sdtPr>
        <w:rPr>
          <w:rFonts w:asciiTheme="minorHAnsi" w:eastAsiaTheme="minorHAnsi" w:hAnsiTheme="minorHAnsi" w:cstheme="minorBidi"/>
          <w:color w:val="auto"/>
          <w:sz w:val="22"/>
          <w:szCs w:val="22"/>
          <w:lang w:val="en-AU"/>
        </w:rPr>
        <w:id w:val="1782993359"/>
        <w:docPartObj>
          <w:docPartGallery w:val="Table of Contents"/>
          <w:docPartUnique/>
        </w:docPartObj>
      </w:sdtPr>
      <w:sdtEndPr>
        <w:rPr>
          <w:b/>
          <w:bCs/>
          <w:noProof/>
        </w:rPr>
      </w:sdtEndPr>
      <w:sdtContent>
        <w:p w14:paraId="4E18CF00" w14:textId="73D16CB9" w:rsidR="002134B2" w:rsidRPr="002134B2" w:rsidRDefault="002134B2" w:rsidP="002134B2">
          <w:pPr>
            <w:pStyle w:val="TOCHeading"/>
            <w:rPr>
              <w:noProof/>
              <w:sz w:val="2"/>
              <w:szCs w:val="2"/>
            </w:rPr>
          </w:pPr>
          <w:r>
            <w:fldChar w:fldCharType="begin"/>
          </w:r>
          <w:r>
            <w:instrText xml:space="preserve"> TOC \o "1-3" \h \z \u </w:instrText>
          </w:r>
          <w:r>
            <w:fldChar w:fldCharType="separate"/>
          </w:r>
        </w:p>
        <w:p w14:paraId="28CA0174" w14:textId="28222795" w:rsidR="002134B2" w:rsidRDefault="001A516A">
          <w:pPr>
            <w:pStyle w:val="TOC1"/>
            <w:tabs>
              <w:tab w:val="right" w:leader="dot" w:pos="8636"/>
            </w:tabs>
            <w:rPr>
              <w:noProof/>
            </w:rPr>
          </w:pPr>
          <w:hyperlink w:anchor="_Toc69899465" w:history="1">
            <w:r w:rsidR="002134B2" w:rsidRPr="004022B2">
              <w:rPr>
                <w:rStyle w:val="Hyperlink"/>
                <w:noProof/>
              </w:rPr>
              <w:t>Disclaimer</w:t>
            </w:r>
            <w:r w:rsidR="002134B2">
              <w:rPr>
                <w:noProof/>
                <w:webHidden/>
              </w:rPr>
              <w:tab/>
            </w:r>
            <w:r w:rsidR="002134B2">
              <w:rPr>
                <w:noProof/>
                <w:webHidden/>
              </w:rPr>
              <w:fldChar w:fldCharType="begin"/>
            </w:r>
            <w:r w:rsidR="002134B2">
              <w:rPr>
                <w:noProof/>
                <w:webHidden/>
              </w:rPr>
              <w:instrText xml:space="preserve"> PAGEREF _Toc69899465 \h </w:instrText>
            </w:r>
            <w:r w:rsidR="002134B2">
              <w:rPr>
                <w:noProof/>
                <w:webHidden/>
              </w:rPr>
            </w:r>
            <w:r w:rsidR="002134B2">
              <w:rPr>
                <w:noProof/>
                <w:webHidden/>
              </w:rPr>
              <w:fldChar w:fldCharType="separate"/>
            </w:r>
            <w:r w:rsidR="002134B2">
              <w:rPr>
                <w:noProof/>
                <w:webHidden/>
              </w:rPr>
              <w:t>3</w:t>
            </w:r>
            <w:r w:rsidR="002134B2">
              <w:rPr>
                <w:noProof/>
                <w:webHidden/>
              </w:rPr>
              <w:fldChar w:fldCharType="end"/>
            </w:r>
          </w:hyperlink>
        </w:p>
        <w:p w14:paraId="68A6796F" w14:textId="468F9348" w:rsidR="002134B2" w:rsidRDefault="001A516A">
          <w:pPr>
            <w:pStyle w:val="TOC1"/>
            <w:tabs>
              <w:tab w:val="left" w:pos="440"/>
              <w:tab w:val="right" w:leader="dot" w:pos="8636"/>
            </w:tabs>
            <w:rPr>
              <w:noProof/>
            </w:rPr>
          </w:pPr>
          <w:hyperlink w:anchor="_Toc69899466" w:history="1">
            <w:r w:rsidR="002134B2" w:rsidRPr="004022B2">
              <w:rPr>
                <w:rStyle w:val="Hyperlink"/>
                <w:noProof/>
              </w:rPr>
              <w:t>1.</w:t>
            </w:r>
            <w:r w:rsidR="002134B2">
              <w:rPr>
                <w:noProof/>
              </w:rPr>
              <w:tab/>
            </w:r>
            <w:r w:rsidR="002134B2" w:rsidRPr="004022B2">
              <w:rPr>
                <w:rStyle w:val="Hyperlink"/>
                <w:noProof/>
              </w:rPr>
              <w:t>Introduction</w:t>
            </w:r>
            <w:r w:rsidR="002134B2">
              <w:rPr>
                <w:noProof/>
                <w:webHidden/>
              </w:rPr>
              <w:tab/>
            </w:r>
            <w:r w:rsidR="002134B2">
              <w:rPr>
                <w:noProof/>
                <w:webHidden/>
              </w:rPr>
              <w:fldChar w:fldCharType="begin"/>
            </w:r>
            <w:r w:rsidR="002134B2">
              <w:rPr>
                <w:noProof/>
                <w:webHidden/>
              </w:rPr>
              <w:instrText xml:space="preserve"> PAGEREF _Toc69899466 \h </w:instrText>
            </w:r>
            <w:r w:rsidR="002134B2">
              <w:rPr>
                <w:noProof/>
                <w:webHidden/>
              </w:rPr>
            </w:r>
            <w:r w:rsidR="002134B2">
              <w:rPr>
                <w:noProof/>
                <w:webHidden/>
              </w:rPr>
              <w:fldChar w:fldCharType="separate"/>
            </w:r>
            <w:r w:rsidR="002134B2">
              <w:rPr>
                <w:noProof/>
                <w:webHidden/>
              </w:rPr>
              <w:t>3</w:t>
            </w:r>
            <w:r w:rsidR="002134B2">
              <w:rPr>
                <w:noProof/>
                <w:webHidden/>
              </w:rPr>
              <w:fldChar w:fldCharType="end"/>
            </w:r>
          </w:hyperlink>
        </w:p>
        <w:p w14:paraId="558D7D4D" w14:textId="489A3325" w:rsidR="002134B2" w:rsidRDefault="001A516A">
          <w:pPr>
            <w:pStyle w:val="TOC2"/>
            <w:tabs>
              <w:tab w:val="right" w:leader="dot" w:pos="8636"/>
            </w:tabs>
            <w:rPr>
              <w:noProof/>
            </w:rPr>
          </w:pPr>
          <w:hyperlink w:anchor="_Toc69899467" w:history="1">
            <w:r w:rsidR="002134B2" w:rsidRPr="004022B2">
              <w:rPr>
                <w:rStyle w:val="Hyperlink"/>
                <w:noProof/>
              </w:rPr>
              <w:t>Background to the toolkit and acknowledgement</w:t>
            </w:r>
            <w:r w:rsidR="002134B2">
              <w:rPr>
                <w:noProof/>
                <w:webHidden/>
              </w:rPr>
              <w:tab/>
            </w:r>
            <w:r w:rsidR="002134B2">
              <w:rPr>
                <w:noProof/>
                <w:webHidden/>
              </w:rPr>
              <w:fldChar w:fldCharType="begin"/>
            </w:r>
            <w:r w:rsidR="002134B2">
              <w:rPr>
                <w:noProof/>
                <w:webHidden/>
              </w:rPr>
              <w:instrText xml:space="preserve"> PAGEREF _Toc69899467 \h </w:instrText>
            </w:r>
            <w:r w:rsidR="002134B2">
              <w:rPr>
                <w:noProof/>
                <w:webHidden/>
              </w:rPr>
            </w:r>
            <w:r w:rsidR="002134B2">
              <w:rPr>
                <w:noProof/>
                <w:webHidden/>
              </w:rPr>
              <w:fldChar w:fldCharType="separate"/>
            </w:r>
            <w:r w:rsidR="002134B2">
              <w:rPr>
                <w:noProof/>
                <w:webHidden/>
              </w:rPr>
              <w:t>3</w:t>
            </w:r>
            <w:r w:rsidR="002134B2">
              <w:rPr>
                <w:noProof/>
                <w:webHidden/>
              </w:rPr>
              <w:fldChar w:fldCharType="end"/>
            </w:r>
          </w:hyperlink>
        </w:p>
        <w:p w14:paraId="300CD4FB" w14:textId="7DF2823C" w:rsidR="002134B2" w:rsidRDefault="001A516A">
          <w:pPr>
            <w:pStyle w:val="TOC2"/>
            <w:tabs>
              <w:tab w:val="right" w:leader="dot" w:pos="8636"/>
            </w:tabs>
            <w:rPr>
              <w:noProof/>
            </w:rPr>
          </w:pPr>
          <w:hyperlink w:anchor="_Toc69899468" w:history="1">
            <w:r w:rsidR="002134B2" w:rsidRPr="004022B2">
              <w:rPr>
                <w:rStyle w:val="Hyperlink"/>
                <w:noProof/>
              </w:rPr>
              <w:t>The impacts of living with disability</w:t>
            </w:r>
            <w:r w:rsidR="002134B2">
              <w:rPr>
                <w:noProof/>
                <w:webHidden/>
              </w:rPr>
              <w:tab/>
            </w:r>
            <w:r w:rsidR="002134B2">
              <w:rPr>
                <w:noProof/>
                <w:webHidden/>
              </w:rPr>
              <w:fldChar w:fldCharType="begin"/>
            </w:r>
            <w:r w:rsidR="002134B2">
              <w:rPr>
                <w:noProof/>
                <w:webHidden/>
              </w:rPr>
              <w:instrText xml:space="preserve"> PAGEREF _Toc69899468 \h </w:instrText>
            </w:r>
            <w:r w:rsidR="002134B2">
              <w:rPr>
                <w:noProof/>
                <w:webHidden/>
              </w:rPr>
            </w:r>
            <w:r w:rsidR="002134B2">
              <w:rPr>
                <w:noProof/>
                <w:webHidden/>
              </w:rPr>
              <w:fldChar w:fldCharType="separate"/>
            </w:r>
            <w:r w:rsidR="002134B2">
              <w:rPr>
                <w:noProof/>
                <w:webHidden/>
              </w:rPr>
              <w:t>4</w:t>
            </w:r>
            <w:r w:rsidR="002134B2">
              <w:rPr>
                <w:noProof/>
                <w:webHidden/>
              </w:rPr>
              <w:fldChar w:fldCharType="end"/>
            </w:r>
          </w:hyperlink>
        </w:p>
        <w:p w14:paraId="77536B23" w14:textId="04125A27" w:rsidR="002134B2" w:rsidRDefault="001A516A">
          <w:pPr>
            <w:pStyle w:val="TOC2"/>
            <w:tabs>
              <w:tab w:val="right" w:leader="dot" w:pos="8636"/>
            </w:tabs>
            <w:rPr>
              <w:noProof/>
            </w:rPr>
          </w:pPr>
          <w:hyperlink w:anchor="_Toc69899469" w:history="1">
            <w:r w:rsidR="002134B2" w:rsidRPr="004022B2">
              <w:rPr>
                <w:rStyle w:val="Hyperlink"/>
                <w:noProof/>
              </w:rPr>
              <w:t>Disability Discrimination</w:t>
            </w:r>
            <w:r w:rsidR="002134B2">
              <w:rPr>
                <w:noProof/>
                <w:webHidden/>
              </w:rPr>
              <w:tab/>
            </w:r>
            <w:r w:rsidR="002134B2">
              <w:rPr>
                <w:noProof/>
                <w:webHidden/>
              </w:rPr>
              <w:fldChar w:fldCharType="begin"/>
            </w:r>
            <w:r w:rsidR="002134B2">
              <w:rPr>
                <w:noProof/>
                <w:webHidden/>
              </w:rPr>
              <w:instrText xml:space="preserve"> PAGEREF _Toc69899469 \h </w:instrText>
            </w:r>
            <w:r w:rsidR="002134B2">
              <w:rPr>
                <w:noProof/>
                <w:webHidden/>
              </w:rPr>
            </w:r>
            <w:r w:rsidR="002134B2">
              <w:rPr>
                <w:noProof/>
                <w:webHidden/>
              </w:rPr>
              <w:fldChar w:fldCharType="separate"/>
            </w:r>
            <w:r w:rsidR="002134B2">
              <w:rPr>
                <w:noProof/>
                <w:webHidden/>
              </w:rPr>
              <w:t>4</w:t>
            </w:r>
            <w:r w:rsidR="002134B2">
              <w:rPr>
                <w:noProof/>
                <w:webHidden/>
              </w:rPr>
              <w:fldChar w:fldCharType="end"/>
            </w:r>
          </w:hyperlink>
        </w:p>
        <w:p w14:paraId="56420245" w14:textId="604F6F96" w:rsidR="002134B2" w:rsidRDefault="001A516A">
          <w:pPr>
            <w:pStyle w:val="TOC3"/>
            <w:tabs>
              <w:tab w:val="right" w:leader="dot" w:pos="8636"/>
            </w:tabs>
            <w:rPr>
              <w:noProof/>
            </w:rPr>
          </w:pPr>
          <w:hyperlink w:anchor="_Toc69899470" w:history="1">
            <w:r w:rsidR="002134B2" w:rsidRPr="004022B2">
              <w:rPr>
                <w:rStyle w:val="Hyperlink"/>
                <w:noProof/>
              </w:rPr>
              <w:t>Direct discrimination</w:t>
            </w:r>
            <w:r w:rsidR="002134B2">
              <w:rPr>
                <w:noProof/>
                <w:webHidden/>
              </w:rPr>
              <w:tab/>
            </w:r>
            <w:r w:rsidR="002134B2">
              <w:rPr>
                <w:noProof/>
                <w:webHidden/>
              </w:rPr>
              <w:fldChar w:fldCharType="begin"/>
            </w:r>
            <w:r w:rsidR="002134B2">
              <w:rPr>
                <w:noProof/>
                <w:webHidden/>
              </w:rPr>
              <w:instrText xml:space="preserve"> PAGEREF _Toc69899470 \h </w:instrText>
            </w:r>
            <w:r w:rsidR="002134B2">
              <w:rPr>
                <w:noProof/>
                <w:webHidden/>
              </w:rPr>
            </w:r>
            <w:r w:rsidR="002134B2">
              <w:rPr>
                <w:noProof/>
                <w:webHidden/>
              </w:rPr>
              <w:fldChar w:fldCharType="separate"/>
            </w:r>
            <w:r w:rsidR="002134B2">
              <w:rPr>
                <w:noProof/>
                <w:webHidden/>
              </w:rPr>
              <w:t>4</w:t>
            </w:r>
            <w:r w:rsidR="002134B2">
              <w:rPr>
                <w:noProof/>
                <w:webHidden/>
              </w:rPr>
              <w:fldChar w:fldCharType="end"/>
            </w:r>
          </w:hyperlink>
        </w:p>
        <w:p w14:paraId="3D5DE1EA" w14:textId="75A706E5" w:rsidR="002134B2" w:rsidRDefault="001A516A">
          <w:pPr>
            <w:pStyle w:val="TOC3"/>
            <w:tabs>
              <w:tab w:val="right" w:leader="dot" w:pos="8636"/>
            </w:tabs>
            <w:rPr>
              <w:noProof/>
            </w:rPr>
          </w:pPr>
          <w:hyperlink w:anchor="_Toc69899471" w:history="1">
            <w:r w:rsidR="002134B2" w:rsidRPr="004022B2">
              <w:rPr>
                <w:rStyle w:val="Hyperlink"/>
                <w:noProof/>
              </w:rPr>
              <w:t>Indirect discrimination</w:t>
            </w:r>
            <w:r w:rsidR="002134B2">
              <w:rPr>
                <w:noProof/>
                <w:webHidden/>
              </w:rPr>
              <w:tab/>
            </w:r>
            <w:r w:rsidR="002134B2">
              <w:rPr>
                <w:noProof/>
                <w:webHidden/>
              </w:rPr>
              <w:fldChar w:fldCharType="begin"/>
            </w:r>
            <w:r w:rsidR="002134B2">
              <w:rPr>
                <w:noProof/>
                <w:webHidden/>
              </w:rPr>
              <w:instrText xml:space="preserve"> PAGEREF _Toc69899471 \h </w:instrText>
            </w:r>
            <w:r w:rsidR="002134B2">
              <w:rPr>
                <w:noProof/>
                <w:webHidden/>
              </w:rPr>
            </w:r>
            <w:r w:rsidR="002134B2">
              <w:rPr>
                <w:noProof/>
                <w:webHidden/>
              </w:rPr>
              <w:fldChar w:fldCharType="separate"/>
            </w:r>
            <w:r w:rsidR="002134B2">
              <w:rPr>
                <w:noProof/>
                <w:webHidden/>
              </w:rPr>
              <w:t>4</w:t>
            </w:r>
            <w:r w:rsidR="002134B2">
              <w:rPr>
                <w:noProof/>
                <w:webHidden/>
              </w:rPr>
              <w:fldChar w:fldCharType="end"/>
            </w:r>
          </w:hyperlink>
        </w:p>
        <w:p w14:paraId="55B0A779" w14:textId="783CD56E" w:rsidR="002134B2" w:rsidRDefault="001A516A">
          <w:pPr>
            <w:pStyle w:val="TOC2"/>
            <w:tabs>
              <w:tab w:val="right" w:leader="dot" w:pos="8636"/>
            </w:tabs>
            <w:rPr>
              <w:noProof/>
            </w:rPr>
          </w:pPr>
          <w:hyperlink w:anchor="_Toc69899472" w:history="1">
            <w:r w:rsidR="002134B2" w:rsidRPr="004022B2">
              <w:rPr>
                <w:rStyle w:val="Hyperlink"/>
                <w:noProof/>
              </w:rPr>
              <w:t>What is a community event?</w:t>
            </w:r>
            <w:r w:rsidR="002134B2">
              <w:rPr>
                <w:noProof/>
                <w:webHidden/>
              </w:rPr>
              <w:tab/>
            </w:r>
            <w:r w:rsidR="002134B2">
              <w:rPr>
                <w:noProof/>
                <w:webHidden/>
              </w:rPr>
              <w:fldChar w:fldCharType="begin"/>
            </w:r>
            <w:r w:rsidR="002134B2">
              <w:rPr>
                <w:noProof/>
                <w:webHidden/>
              </w:rPr>
              <w:instrText xml:space="preserve"> PAGEREF _Toc69899472 \h </w:instrText>
            </w:r>
            <w:r w:rsidR="002134B2">
              <w:rPr>
                <w:noProof/>
                <w:webHidden/>
              </w:rPr>
            </w:r>
            <w:r w:rsidR="002134B2">
              <w:rPr>
                <w:noProof/>
                <w:webHidden/>
              </w:rPr>
              <w:fldChar w:fldCharType="separate"/>
            </w:r>
            <w:r w:rsidR="002134B2">
              <w:rPr>
                <w:noProof/>
                <w:webHidden/>
              </w:rPr>
              <w:t>5</w:t>
            </w:r>
            <w:r w:rsidR="002134B2">
              <w:rPr>
                <w:noProof/>
                <w:webHidden/>
              </w:rPr>
              <w:fldChar w:fldCharType="end"/>
            </w:r>
          </w:hyperlink>
        </w:p>
        <w:p w14:paraId="7515A226" w14:textId="7C239551" w:rsidR="002134B2" w:rsidRDefault="001A516A">
          <w:pPr>
            <w:pStyle w:val="TOC3"/>
            <w:tabs>
              <w:tab w:val="right" w:leader="dot" w:pos="8636"/>
            </w:tabs>
            <w:rPr>
              <w:noProof/>
            </w:rPr>
          </w:pPr>
          <w:hyperlink w:anchor="_Toc69899473" w:history="1">
            <w:r w:rsidR="002134B2" w:rsidRPr="004022B2">
              <w:rPr>
                <w:rStyle w:val="Hyperlink"/>
                <w:noProof/>
                <w:lang w:eastAsia="en-AU"/>
              </w:rPr>
              <w:t>What is an accessible and inclusive community event?</w:t>
            </w:r>
            <w:r w:rsidR="002134B2">
              <w:rPr>
                <w:noProof/>
                <w:webHidden/>
              </w:rPr>
              <w:tab/>
            </w:r>
            <w:r w:rsidR="002134B2">
              <w:rPr>
                <w:noProof/>
                <w:webHidden/>
              </w:rPr>
              <w:fldChar w:fldCharType="begin"/>
            </w:r>
            <w:r w:rsidR="002134B2">
              <w:rPr>
                <w:noProof/>
                <w:webHidden/>
              </w:rPr>
              <w:instrText xml:space="preserve"> PAGEREF _Toc69899473 \h </w:instrText>
            </w:r>
            <w:r w:rsidR="002134B2">
              <w:rPr>
                <w:noProof/>
                <w:webHidden/>
              </w:rPr>
            </w:r>
            <w:r w:rsidR="002134B2">
              <w:rPr>
                <w:noProof/>
                <w:webHidden/>
              </w:rPr>
              <w:fldChar w:fldCharType="separate"/>
            </w:r>
            <w:r w:rsidR="002134B2">
              <w:rPr>
                <w:noProof/>
                <w:webHidden/>
              </w:rPr>
              <w:t>5</w:t>
            </w:r>
            <w:r w:rsidR="002134B2">
              <w:rPr>
                <w:noProof/>
                <w:webHidden/>
              </w:rPr>
              <w:fldChar w:fldCharType="end"/>
            </w:r>
          </w:hyperlink>
        </w:p>
        <w:p w14:paraId="59FA79CC" w14:textId="2364DB78" w:rsidR="002134B2" w:rsidRDefault="001A516A">
          <w:pPr>
            <w:pStyle w:val="TOC3"/>
            <w:tabs>
              <w:tab w:val="right" w:leader="dot" w:pos="8636"/>
            </w:tabs>
            <w:rPr>
              <w:noProof/>
            </w:rPr>
          </w:pPr>
          <w:hyperlink w:anchor="_Toc69899474" w:history="1">
            <w:r w:rsidR="002134B2" w:rsidRPr="004022B2">
              <w:rPr>
                <w:rStyle w:val="Hyperlink"/>
                <w:noProof/>
                <w:lang w:eastAsia="en-AU"/>
              </w:rPr>
              <w:t>Why should a community event be accessible and inclusive?</w:t>
            </w:r>
            <w:r w:rsidR="002134B2">
              <w:rPr>
                <w:noProof/>
                <w:webHidden/>
              </w:rPr>
              <w:tab/>
            </w:r>
            <w:r w:rsidR="002134B2">
              <w:rPr>
                <w:noProof/>
                <w:webHidden/>
              </w:rPr>
              <w:fldChar w:fldCharType="begin"/>
            </w:r>
            <w:r w:rsidR="002134B2">
              <w:rPr>
                <w:noProof/>
                <w:webHidden/>
              </w:rPr>
              <w:instrText xml:space="preserve"> PAGEREF _Toc69899474 \h </w:instrText>
            </w:r>
            <w:r w:rsidR="002134B2">
              <w:rPr>
                <w:noProof/>
                <w:webHidden/>
              </w:rPr>
            </w:r>
            <w:r w:rsidR="002134B2">
              <w:rPr>
                <w:noProof/>
                <w:webHidden/>
              </w:rPr>
              <w:fldChar w:fldCharType="separate"/>
            </w:r>
            <w:r w:rsidR="002134B2">
              <w:rPr>
                <w:noProof/>
                <w:webHidden/>
              </w:rPr>
              <w:t>5</w:t>
            </w:r>
            <w:r w:rsidR="002134B2">
              <w:rPr>
                <w:noProof/>
                <w:webHidden/>
              </w:rPr>
              <w:fldChar w:fldCharType="end"/>
            </w:r>
          </w:hyperlink>
        </w:p>
        <w:p w14:paraId="791F79D2" w14:textId="14B890F9" w:rsidR="002134B2" w:rsidRDefault="001A516A">
          <w:pPr>
            <w:pStyle w:val="TOC2"/>
            <w:tabs>
              <w:tab w:val="right" w:leader="dot" w:pos="8636"/>
            </w:tabs>
            <w:rPr>
              <w:noProof/>
            </w:rPr>
          </w:pPr>
          <w:hyperlink w:anchor="_Toc69899475" w:history="1">
            <w:r w:rsidR="002134B2" w:rsidRPr="004022B2">
              <w:rPr>
                <w:rStyle w:val="Hyperlink"/>
                <w:noProof/>
              </w:rPr>
              <w:t>Intersectionality</w:t>
            </w:r>
            <w:r w:rsidR="002134B2">
              <w:rPr>
                <w:noProof/>
                <w:webHidden/>
              </w:rPr>
              <w:tab/>
            </w:r>
            <w:r w:rsidR="002134B2">
              <w:rPr>
                <w:noProof/>
                <w:webHidden/>
              </w:rPr>
              <w:fldChar w:fldCharType="begin"/>
            </w:r>
            <w:r w:rsidR="002134B2">
              <w:rPr>
                <w:noProof/>
                <w:webHidden/>
              </w:rPr>
              <w:instrText xml:space="preserve"> PAGEREF _Toc69899475 \h </w:instrText>
            </w:r>
            <w:r w:rsidR="002134B2">
              <w:rPr>
                <w:noProof/>
                <w:webHidden/>
              </w:rPr>
            </w:r>
            <w:r w:rsidR="002134B2">
              <w:rPr>
                <w:noProof/>
                <w:webHidden/>
              </w:rPr>
              <w:fldChar w:fldCharType="separate"/>
            </w:r>
            <w:r w:rsidR="002134B2">
              <w:rPr>
                <w:noProof/>
                <w:webHidden/>
              </w:rPr>
              <w:t>5</w:t>
            </w:r>
            <w:r w:rsidR="002134B2">
              <w:rPr>
                <w:noProof/>
                <w:webHidden/>
              </w:rPr>
              <w:fldChar w:fldCharType="end"/>
            </w:r>
          </w:hyperlink>
        </w:p>
        <w:p w14:paraId="47917103" w14:textId="652B2A70" w:rsidR="002134B2" w:rsidRDefault="001A516A">
          <w:pPr>
            <w:pStyle w:val="TOC2"/>
            <w:tabs>
              <w:tab w:val="right" w:leader="dot" w:pos="8636"/>
            </w:tabs>
            <w:rPr>
              <w:noProof/>
            </w:rPr>
          </w:pPr>
          <w:hyperlink w:anchor="_Toc69899476" w:history="1">
            <w:r w:rsidR="002134B2" w:rsidRPr="004022B2">
              <w:rPr>
                <w:rStyle w:val="Hyperlink"/>
                <w:noProof/>
              </w:rPr>
              <w:t>Raymund’s story</w:t>
            </w:r>
            <w:r w:rsidR="002134B2">
              <w:rPr>
                <w:noProof/>
                <w:webHidden/>
              </w:rPr>
              <w:tab/>
            </w:r>
            <w:r w:rsidR="002134B2">
              <w:rPr>
                <w:noProof/>
                <w:webHidden/>
              </w:rPr>
              <w:fldChar w:fldCharType="begin"/>
            </w:r>
            <w:r w:rsidR="002134B2">
              <w:rPr>
                <w:noProof/>
                <w:webHidden/>
              </w:rPr>
              <w:instrText xml:space="preserve"> PAGEREF _Toc69899476 \h </w:instrText>
            </w:r>
            <w:r w:rsidR="002134B2">
              <w:rPr>
                <w:noProof/>
                <w:webHidden/>
              </w:rPr>
            </w:r>
            <w:r w:rsidR="002134B2">
              <w:rPr>
                <w:noProof/>
                <w:webHidden/>
              </w:rPr>
              <w:fldChar w:fldCharType="separate"/>
            </w:r>
            <w:r w:rsidR="002134B2">
              <w:rPr>
                <w:noProof/>
                <w:webHidden/>
              </w:rPr>
              <w:t>6</w:t>
            </w:r>
            <w:r w:rsidR="002134B2">
              <w:rPr>
                <w:noProof/>
                <w:webHidden/>
              </w:rPr>
              <w:fldChar w:fldCharType="end"/>
            </w:r>
          </w:hyperlink>
        </w:p>
        <w:p w14:paraId="31A96685" w14:textId="609C4C81" w:rsidR="002134B2" w:rsidRDefault="001A516A">
          <w:pPr>
            <w:pStyle w:val="TOC2"/>
            <w:tabs>
              <w:tab w:val="right" w:leader="dot" w:pos="8636"/>
            </w:tabs>
            <w:rPr>
              <w:noProof/>
            </w:rPr>
          </w:pPr>
          <w:hyperlink w:anchor="_Toc69899477" w:history="1">
            <w:r w:rsidR="002134B2" w:rsidRPr="004022B2">
              <w:rPr>
                <w:rStyle w:val="Hyperlink"/>
                <w:noProof/>
              </w:rPr>
              <w:t>Dealing with Unconscious Bias</w:t>
            </w:r>
            <w:r w:rsidR="002134B2">
              <w:rPr>
                <w:noProof/>
                <w:webHidden/>
              </w:rPr>
              <w:tab/>
            </w:r>
            <w:r w:rsidR="002134B2">
              <w:rPr>
                <w:noProof/>
                <w:webHidden/>
              </w:rPr>
              <w:fldChar w:fldCharType="begin"/>
            </w:r>
            <w:r w:rsidR="002134B2">
              <w:rPr>
                <w:noProof/>
                <w:webHidden/>
              </w:rPr>
              <w:instrText xml:space="preserve"> PAGEREF _Toc69899477 \h </w:instrText>
            </w:r>
            <w:r w:rsidR="002134B2">
              <w:rPr>
                <w:noProof/>
                <w:webHidden/>
              </w:rPr>
            </w:r>
            <w:r w:rsidR="002134B2">
              <w:rPr>
                <w:noProof/>
                <w:webHidden/>
              </w:rPr>
              <w:fldChar w:fldCharType="separate"/>
            </w:r>
            <w:r w:rsidR="002134B2">
              <w:rPr>
                <w:noProof/>
                <w:webHidden/>
              </w:rPr>
              <w:t>6</w:t>
            </w:r>
            <w:r w:rsidR="002134B2">
              <w:rPr>
                <w:noProof/>
                <w:webHidden/>
              </w:rPr>
              <w:fldChar w:fldCharType="end"/>
            </w:r>
          </w:hyperlink>
        </w:p>
        <w:p w14:paraId="4ACEBB68" w14:textId="24D66446" w:rsidR="002134B2" w:rsidRDefault="001A516A">
          <w:pPr>
            <w:pStyle w:val="TOC2"/>
            <w:tabs>
              <w:tab w:val="right" w:leader="dot" w:pos="8636"/>
            </w:tabs>
            <w:rPr>
              <w:noProof/>
            </w:rPr>
          </w:pPr>
          <w:hyperlink w:anchor="_Toc69899478" w:history="1">
            <w:r w:rsidR="002134B2" w:rsidRPr="004022B2">
              <w:rPr>
                <w:rStyle w:val="Hyperlink"/>
                <w:noProof/>
              </w:rPr>
              <w:t>Legislation &amp; Frameworks</w:t>
            </w:r>
            <w:r w:rsidR="002134B2">
              <w:rPr>
                <w:noProof/>
                <w:webHidden/>
              </w:rPr>
              <w:tab/>
            </w:r>
            <w:r w:rsidR="002134B2">
              <w:rPr>
                <w:noProof/>
                <w:webHidden/>
              </w:rPr>
              <w:fldChar w:fldCharType="begin"/>
            </w:r>
            <w:r w:rsidR="002134B2">
              <w:rPr>
                <w:noProof/>
                <w:webHidden/>
              </w:rPr>
              <w:instrText xml:space="preserve"> PAGEREF _Toc69899478 \h </w:instrText>
            </w:r>
            <w:r w:rsidR="002134B2">
              <w:rPr>
                <w:noProof/>
                <w:webHidden/>
              </w:rPr>
            </w:r>
            <w:r w:rsidR="002134B2">
              <w:rPr>
                <w:noProof/>
                <w:webHidden/>
              </w:rPr>
              <w:fldChar w:fldCharType="separate"/>
            </w:r>
            <w:r w:rsidR="002134B2">
              <w:rPr>
                <w:noProof/>
                <w:webHidden/>
              </w:rPr>
              <w:t>6</w:t>
            </w:r>
            <w:r w:rsidR="002134B2">
              <w:rPr>
                <w:noProof/>
                <w:webHidden/>
              </w:rPr>
              <w:fldChar w:fldCharType="end"/>
            </w:r>
          </w:hyperlink>
        </w:p>
        <w:p w14:paraId="77F85C5F" w14:textId="7B000C6D" w:rsidR="002134B2" w:rsidRDefault="001A516A">
          <w:pPr>
            <w:pStyle w:val="TOC1"/>
            <w:tabs>
              <w:tab w:val="left" w:pos="440"/>
              <w:tab w:val="right" w:leader="dot" w:pos="8636"/>
            </w:tabs>
            <w:rPr>
              <w:noProof/>
            </w:rPr>
          </w:pPr>
          <w:hyperlink w:anchor="_Toc69899479" w:history="1">
            <w:r w:rsidR="002134B2" w:rsidRPr="004022B2">
              <w:rPr>
                <w:rStyle w:val="Hyperlink"/>
                <w:noProof/>
              </w:rPr>
              <w:t>2.</w:t>
            </w:r>
            <w:r w:rsidR="002134B2">
              <w:rPr>
                <w:noProof/>
              </w:rPr>
              <w:tab/>
            </w:r>
            <w:r w:rsidR="002134B2" w:rsidRPr="004022B2">
              <w:rPr>
                <w:rStyle w:val="Hyperlink"/>
                <w:noProof/>
              </w:rPr>
              <w:t>Guidelines</w:t>
            </w:r>
            <w:r w:rsidR="002134B2">
              <w:rPr>
                <w:noProof/>
                <w:webHidden/>
              </w:rPr>
              <w:tab/>
            </w:r>
            <w:r w:rsidR="002134B2">
              <w:rPr>
                <w:noProof/>
                <w:webHidden/>
              </w:rPr>
              <w:fldChar w:fldCharType="begin"/>
            </w:r>
            <w:r w:rsidR="002134B2">
              <w:rPr>
                <w:noProof/>
                <w:webHidden/>
              </w:rPr>
              <w:instrText xml:space="preserve"> PAGEREF _Toc69899479 \h </w:instrText>
            </w:r>
            <w:r w:rsidR="002134B2">
              <w:rPr>
                <w:noProof/>
                <w:webHidden/>
              </w:rPr>
            </w:r>
            <w:r w:rsidR="002134B2">
              <w:rPr>
                <w:noProof/>
                <w:webHidden/>
              </w:rPr>
              <w:fldChar w:fldCharType="separate"/>
            </w:r>
            <w:r w:rsidR="002134B2">
              <w:rPr>
                <w:noProof/>
                <w:webHidden/>
              </w:rPr>
              <w:t>7</w:t>
            </w:r>
            <w:r w:rsidR="002134B2">
              <w:rPr>
                <w:noProof/>
                <w:webHidden/>
              </w:rPr>
              <w:fldChar w:fldCharType="end"/>
            </w:r>
          </w:hyperlink>
        </w:p>
        <w:p w14:paraId="0DFC8F51" w14:textId="152F278C" w:rsidR="002134B2" w:rsidRDefault="001A516A">
          <w:pPr>
            <w:pStyle w:val="TOC2"/>
            <w:tabs>
              <w:tab w:val="right" w:leader="dot" w:pos="8636"/>
            </w:tabs>
            <w:rPr>
              <w:noProof/>
            </w:rPr>
          </w:pPr>
          <w:hyperlink w:anchor="_Toc69899480" w:history="1">
            <w:r w:rsidR="002134B2" w:rsidRPr="004022B2">
              <w:rPr>
                <w:rStyle w:val="Hyperlink"/>
                <w:noProof/>
              </w:rPr>
              <w:t>Preparing for an accessible and inclusive event</w:t>
            </w:r>
            <w:r w:rsidR="002134B2">
              <w:rPr>
                <w:noProof/>
                <w:webHidden/>
              </w:rPr>
              <w:tab/>
            </w:r>
            <w:r w:rsidR="002134B2">
              <w:rPr>
                <w:noProof/>
                <w:webHidden/>
              </w:rPr>
              <w:fldChar w:fldCharType="begin"/>
            </w:r>
            <w:r w:rsidR="002134B2">
              <w:rPr>
                <w:noProof/>
                <w:webHidden/>
              </w:rPr>
              <w:instrText xml:space="preserve"> PAGEREF _Toc69899480 \h </w:instrText>
            </w:r>
            <w:r w:rsidR="002134B2">
              <w:rPr>
                <w:noProof/>
                <w:webHidden/>
              </w:rPr>
            </w:r>
            <w:r w:rsidR="002134B2">
              <w:rPr>
                <w:noProof/>
                <w:webHidden/>
              </w:rPr>
              <w:fldChar w:fldCharType="separate"/>
            </w:r>
            <w:r w:rsidR="002134B2">
              <w:rPr>
                <w:noProof/>
                <w:webHidden/>
              </w:rPr>
              <w:t>7</w:t>
            </w:r>
            <w:r w:rsidR="002134B2">
              <w:rPr>
                <w:noProof/>
                <w:webHidden/>
              </w:rPr>
              <w:fldChar w:fldCharType="end"/>
            </w:r>
          </w:hyperlink>
        </w:p>
        <w:p w14:paraId="2D12D1FF" w14:textId="4E0A1E5D" w:rsidR="002134B2" w:rsidRDefault="001A516A">
          <w:pPr>
            <w:pStyle w:val="TOC2"/>
            <w:tabs>
              <w:tab w:val="right" w:leader="dot" w:pos="8636"/>
            </w:tabs>
            <w:rPr>
              <w:noProof/>
            </w:rPr>
          </w:pPr>
          <w:hyperlink w:anchor="_Toc69899481" w:history="1">
            <w:r w:rsidR="002134B2" w:rsidRPr="004022B2">
              <w:rPr>
                <w:rStyle w:val="Hyperlink"/>
                <w:noProof/>
              </w:rPr>
              <w:t>Holding an accessible and inclusive event</w:t>
            </w:r>
            <w:r w:rsidR="002134B2">
              <w:rPr>
                <w:noProof/>
                <w:webHidden/>
              </w:rPr>
              <w:tab/>
            </w:r>
            <w:r w:rsidR="002134B2">
              <w:rPr>
                <w:noProof/>
                <w:webHidden/>
              </w:rPr>
              <w:fldChar w:fldCharType="begin"/>
            </w:r>
            <w:r w:rsidR="002134B2">
              <w:rPr>
                <w:noProof/>
                <w:webHidden/>
              </w:rPr>
              <w:instrText xml:space="preserve"> PAGEREF _Toc69899481 \h </w:instrText>
            </w:r>
            <w:r w:rsidR="002134B2">
              <w:rPr>
                <w:noProof/>
                <w:webHidden/>
              </w:rPr>
            </w:r>
            <w:r w:rsidR="002134B2">
              <w:rPr>
                <w:noProof/>
                <w:webHidden/>
              </w:rPr>
              <w:fldChar w:fldCharType="separate"/>
            </w:r>
            <w:r w:rsidR="002134B2">
              <w:rPr>
                <w:noProof/>
                <w:webHidden/>
              </w:rPr>
              <w:t>10</w:t>
            </w:r>
            <w:r w:rsidR="002134B2">
              <w:rPr>
                <w:noProof/>
                <w:webHidden/>
              </w:rPr>
              <w:fldChar w:fldCharType="end"/>
            </w:r>
          </w:hyperlink>
        </w:p>
        <w:p w14:paraId="460EE69F" w14:textId="0EB7B14B" w:rsidR="002134B2" w:rsidRDefault="001A516A">
          <w:pPr>
            <w:pStyle w:val="TOC2"/>
            <w:tabs>
              <w:tab w:val="right" w:leader="dot" w:pos="8636"/>
            </w:tabs>
            <w:rPr>
              <w:noProof/>
            </w:rPr>
          </w:pPr>
          <w:hyperlink w:anchor="_Toc69899482" w:history="1">
            <w:r w:rsidR="002134B2" w:rsidRPr="004022B2">
              <w:rPr>
                <w:rStyle w:val="Hyperlink"/>
                <w:noProof/>
              </w:rPr>
              <w:t>Holding an accessible and inclusive event online</w:t>
            </w:r>
            <w:r w:rsidR="002134B2">
              <w:rPr>
                <w:noProof/>
                <w:webHidden/>
              </w:rPr>
              <w:tab/>
            </w:r>
            <w:r w:rsidR="002134B2">
              <w:rPr>
                <w:noProof/>
                <w:webHidden/>
              </w:rPr>
              <w:fldChar w:fldCharType="begin"/>
            </w:r>
            <w:r w:rsidR="002134B2">
              <w:rPr>
                <w:noProof/>
                <w:webHidden/>
              </w:rPr>
              <w:instrText xml:space="preserve"> PAGEREF _Toc69899482 \h </w:instrText>
            </w:r>
            <w:r w:rsidR="002134B2">
              <w:rPr>
                <w:noProof/>
                <w:webHidden/>
              </w:rPr>
            </w:r>
            <w:r w:rsidR="002134B2">
              <w:rPr>
                <w:noProof/>
                <w:webHidden/>
              </w:rPr>
              <w:fldChar w:fldCharType="separate"/>
            </w:r>
            <w:r w:rsidR="002134B2">
              <w:rPr>
                <w:noProof/>
                <w:webHidden/>
              </w:rPr>
              <w:t>14</w:t>
            </w:r>
            <w:r w:rsidR="002134B2">
              <w:rPr>
                <w:noProof/>
                <w:webHidden/>
              </w:rPr>
              <w:fldChar w:fldCharType="end"/>
            </w:r>
          </w:hyperlink>
        </w:p>
        <w:p w14:paraId="44B24A70" w14:textId="385D777A" w:rsidR="002134B2" w:rsidRDefault="001A516A">
          <w:pPr>
            <w:pStyle w:val="TOC2"/>
            <w:tabs>
              <w:tab w:val="right" w:leader="dot" w:pos="8636"/>
            </w:tabs>
            <w:rPr>
              <w:noProof/>
            </w:rPr>
          </w:pPr>
          <w:hyperlink w:anchor="_Toc69899483" w:history="1">
            <w:r w:rsidR="002134B2" w:rsidRPr="004022B2">
              <w:rPr>
                <w:rStyle w:val="Hyperlink"/>
                <w:noProof/>
              </w:rPr>
              <w:t>After event</w:t>
            </w:r>
            <w:r w:rsidR="002134B2">
              <w:rPr>
                <w:noProof/>
                <w:webHidden/>
              </w:rPr>
              <w:tab/>
            </w:r>
            <w:r w:rsidR="002134B2">
              <w:rPr>
                <w:noProof/>
                <w:webHidden/>
              </w:rPr>
              <w:fldChar w:fldCharType="begin"/>
            </w:r>
            <w:r w:rsidR="002134B2">
              <w:rPr>
                <w:noProof/>
                <w:webHidden/>
              </w:rPr>
              <w:instrText xml:space="preserve"> PAGEREF _Toc69899483 \h </w:instrText>
            </w:r>
            <w:r w:rsidR="002134B2">
              <w:rPr>
                <w:noProof/>
                <w:webHidden/>
              </w:rPr>
            </w:r>
            <w:r w:rsidR="002134B2">
              <w:rPr>
                <w:noProof/>
                <w:webHidden/>
              </w:rPr>
              <w:fldChar w:fldCharType="separate"/>
            </w:r>
            <w:r w:rsidR="002134B2">
              <w:rPr>
                <w:noProof/>
                <w:webHidden/>
              </w:rPr>
              <w:t>14</w:t>
            </w:r>
            <w:r w:rsidR="002134B2">
              <w:rPr>
                <w:noProof/>
                <w:webHidden/>
              </w:rPr>
              <w:fldChar w:fldCharType="end"/>
            </w:r>
          </w:hyperlink>
        </w:p>
        <w:p w14:paraId="06DE7B04" w14:textId="437E01B5" w:rsidR="002134B2" w:rsidRDefault="001A516A">
          <w:pPr>
            <w:pStyle w:val="TOC1"/>
            <w:tabs>
              <w:tab w:val="left" w:pos="440"/>
              <w:tab w:val="right" w:leader="dot" w:pos="8636"/>
            </w:tabs>
            <w:rPr>
              <w:noProof/>
            </w:rPr>
          </w:pPr>
          <w:hyperlink w:anchor="_Toc69899484" w:history="1">
            <w:r w:rsidR="002134B2" w:rsidRPr="004022B2">
              <w:rPr>
                <w:rStyle w:val="Hyperlink"/>
                <w:noProof/>
              </w:rPr>
              <w:t>3.</w:t>
            </w:r>
            <w:r w:rsidR="002134B2">
              <w:rPr>
                <w:noProof/>
              </w:rPr>
              <w:tab/>
            </w:r>
            <w:r w:rsidR="002134B2" w:rsidRPr="004022B2">
              <w:rPr>
                <w:rStyle w:val="Hyperlink"/>
                <w:noProof/>
              </w:rPr>
              <w:t>Inclusive Language and Communication</w:t>
            </w:r>
            <w:r w:rsidR="002134B2">
              <w:rPr>
                <w:noProof/>
                <w:webHidden/>
              </w:rPr>
              <w:tab/>
            </w:r>
            <w:r w:rsidR="002134B2">
              <w:rPr>
                <w:noProof/>
                <w:webHidden/>
              </w:rPr>
              <w:fldChar w:fldCharType="begin"/>
            </w:r>
            <w:r w:rsidR="002134B2">
              <w:rPr>
                <w:noProof/>
                <w:webHidden/>
              </w:rPr>
              <w:instrText xml:space="preserve"> PAGEREF _Toc69899484 \h </w:instrText>
            </w:r>
            <w:r w:rsidR="002134B2">
              <w:rPr>
                <w:noProof/>
                <w:webHidden/>
              </w:rPr>
            </w:r>
            <w:r w:rsidR="002134B2">
              <w:rPr>
                <w:noProof/>
                <w:webHidden/>
              </w:rPr>
              <w:fldChar w:fldCharType="separate"/>
            </w:r>
            <w:r w:rsidR="002134B2">
              <w:rPr>
                <w:noProof/>
                <w:webHidden/>
              </w:rPr>
              <w:t>15</w:t>
            </w:r>
            <w:r w:rsidR="002134B2">
              <w:rPr>
                <w:noProof/>
                <w:webHidden/>
              </w:rPr>
              <w:fldChar w:fldCharType="end"/>
            </w:r>
          </w:hyperlink>
        </w:p>
        <w:p w14:paraId="2021F124" w14:textId="12FE8E92" w:rsidR="002134B2" w:rsidRDefault="001A516A">
          <w:pPr>
            <w:pStyle w:val="TOC2"/>
            <w:tabs>
              <w:tab w:val="right" w:leader="dot" w:pos="8636"/>
            </w:tabs>
            <w:rPr>
              <w:noProof/>
            </w:rPr>
          </w:pPr>
          <w:hyperlink w:anchor="_Toc69899485" w:history="1">
            <w:r w:rsidR="002134B2" w:rsidRPr="004022B2">
              <w:rPr>
                <w:rStyle w:val="Hyperlink"/>
                <w:noProof/>
              </w:rPr>
              <w:t>Tips to assist you in communicating effectively.</w:t>
            </w:r>
            <w:r w:rsidR="002134B2">
              <w:rPr>
                <w:noProof/>
                <w:webHidden/>
              </w:rPr>
              <w:tab/>
            </w:r>
            <w:r w:rsidR="002134B2">
              <w:rPr>
                <w:noProof/>
                <w:webHidden/>
              </w:rPr>
              <w:fldChar w:fldCharType="begin"/>
            </w:r>
            <w:r w:rsidR="002134B2">
              <w:rPr>
                <w:noProof/>
                <w:webHidden/>
              </w:rPr>
              <w:instrText xml:space="preserve"> PAGEREF _Toc69899485 \h </w:instrText>
            </w:r>
            <w:r w:rsidR="002134B2">
              <w:rPr>
                <w:noProof/>
                <w:webHidden/>
              </w:rPr>
            </w:r>
            <w:r w:rsidR="002134B2">
              <w:rPr>
                <w:noProof/>
                <w:webHidden/>
              </w:rPr>
              <w:fldChar w:fldCharType="separate"/>
            </w:r>
            <w:r w:rsidR="002134B2">
              <w:rPr>
                <w:noProof/>
                <w:webHidden/>
              </w:rPr>
              <w:t>15</w:t>
            </w:r>
            <w:r w:rsidR="002134B2">
              <w:rPr>
                <w:noProof/>
                <w:webHidden/>
              </w:rPr>
              <w:fldChar w:fldCharType="end"/>
            </w:r>
          </w:hyperlink>
        </w:p>
        <w:p w14:paraId="512CBDC1" w14:textId="2A4B4997" w:rsidR="002134B2" w:rsidRDefault="001A516A">
          <w:pPr>
            <w:pStyle w:val="TOC1"/>
            <w:tabs>
              <w:tab w:val="left" w:pos="440"/>
              <w:tab w:val="right" w:leader="dot" w:pos="8636"/>
            </w:tabs>
            <w:rPr>
              <w:noProof/>
            </w:rPr>
          </w:pPr>
          <w:hyperlink w:anchor="_Toc69899486" w:history="1">
            <w:r w:rsidR="002134B2" w:rsidRPr="004022B2">
              <w:rPr>
                <w:rStyle w:val="Hyperlink"/>
                <w:noProof/>
              </w:rPr>
              <w:t>4.</w:t>
            </w:r>
            <w:r w:rsidR="002134B2">
              <w:rPr>
                <w:noProof/>
              </w:rPr>
              <w:tab/>
            </w:r>
            <w:r w:rsidR="002134B2" w:rsidRPr="004022B2">
              <w:rPr>
                <w:rStyle w:val="Hyperlink"/>
                <w:noProof/>
              </w:rPr>
              <w:t>Universal Accessibility Symbols</w:t>
            </w:r>
            <w:r w:rsidR="002134B2">
              <w:rPr>
                <w:noProof/>
                <w:webHidden/>
              </w:rPr>
              <w:tab/>
            </w:r>
            <w:r w:rsidR="002134B2">
              <w:rPr>
                <w:noProof/>
                <w:webHidden/>
              </w:rPr>
              <w:fldChar w:fldCharType="begin"/>
            </w:r>
            <w:r w:rsidR="002134B2">
              <w:rPr>
                <w:noProof/>
                <w:webHidden/>
              </w:rPr>
              <w:instrText xml:space="preserve"> PAGEREF _Toc69899486 \h </w:instrText>
            </w:r>
            <w:r w:rsidR="002134B2">
              <w:rPr>
                <w:noProof/>
                <w:webHidden/>
              </w:rPr>
            </w:r>
            <w:r w:rsidR="002134B2">
              <w:rPr>
                <w:noProof/>
                <w:webHidden/>
              </w:rPr>
              <w:fldChar w:fldCharType="separate"/>
            </w:r>
            <w:r w:rsidR="002134B2">
              <w:rPr>
                <w:noProof/>
                <w:webHidden/>
              </w:rPr>
              <w:t>17</w:t>
            </w:r>
            <w:r w:rsidR="002134B2">
              <w:rPr>
                <w:noProof/>
                <w:webHidden/>
              </w:rPr>
              <w:fldChar w:fldCharType="end"/>
            </w:r>
          </w:hyperlink>
        </w:p>
        <w:p w14:paraId="3C78807C" w14:textId="5C632E6D" w:rsidR="002134B2" w:rsidRDefault="001A516A">
          <w:pPr>
            <w:pStyle w:val="TOC1"/>
            <w:tabs>
              <w:tab w:val="left" w:pos="440"/>
              <w:tab w:val="right" w:leader="dot" w:pos="8636"/>
            </w:tabs>
            <w:rPr>
              <w:noProof/>
            </w:rPr>
          </w:pPr>
          <w:hyperlink w:anchor="_Toc69899487" w:history="1">
            <w:r w:rsidR="002134B2" w:rsidRPr="004022B2">
              <w:rPr>
                <w:rStyle w:val="Hyperlink"/>
                <w:noProof/>
              </w:rPr>
              <w:t>5.</w:t>
            </w:r>
            <w:r w:rsidR="002134B2">
              <w:rPr>
                <w:noProof/>
              </w:rPr>
              <w:tab/>
            </w:r>
            <w:r w:rsidR="002134B2" w:rsidRPr="004022B2">
              <w:rPr>
                <w:rStyle w:val="Hyperlink"/>
                <w:noProof/>
              </w:rPr>
              <w:t>Tools, Checklists and Samples</w:t>
            </w:r>
            <w:r w:rsidR="002134B2">
              <w:rPr>
                <w:noProof/>
                <w:webHidden/>
              </w:rPr>
              <w:tab/>
            </w:r>
            <w:r w:rsidR="002134B2">
              <w:rPr>
                <w:noProof/>
                <w:webHidden/>
              </w:rPr>
              <w:fldChar w:fldCharType="begin"/>
            </w:r>
            <w:r w:rsidR="002134B2">
              <w:rPr>
                <w:noProof/>
                <w:webHidden/>
              </w:rPr>
              <w:instrText xml:space="preserve"> PAGEREF _Toc69899487 \h </w:instrText>
            </w:r>
            <w:r w:rsidR="002134B2">
              <w:rPr>
                <w:noProof/>
                <w:webHidden/>
              </w:rPr>
            </w:r>
            <w:r w:rsidR="002134B2">
              <w:rPr>
                <w:noProof/>
                <w:webHidden/>
              </w:rPr>
              <w:fldChar w:fldCharType="separate"/>
            </w:r>
            <w:r w:rsidR="002134B2">
              <w:rPr>
                <w:noProof/>
                <w:webHidden/>
              </w:rPr>
              <w:t>20</w:t>
            </w:r>
            <w:r w:rsidR="002134B2">
              <w:rPr>
                <w:noProof/>
                <w:webHidden/>
              </w:rPr>
              <w:fldChar w:fldCharType="end"/>
            </w:r>
          </w:hyperlink>
        </w:p>
        <w:p w14:paraId="75E5FA0C" w14:textId="6F69D23C" w:rsidR="002134B2" w:rsidRDefault="001A516A">
          <w:pPr>
            <w:pStyle w:val="TOC1"/>
            <w:tabs>
              <w:tab w:val="left" w:pos="440"/>
              <w:tab w:val="right" w:leader="dot" w:pos="8636"/>
            </w:tabs>
            <w:rPr>
              <w:noProof/>
            </w:rPr>
          </w:pPr>
          <w:hyperlink w:anchor="_Toc69899488" w:history="1">
            <w:r w:rsidR="002134B2" w:rsidRPr="004022B2">
              <w:rPr>
                <w:rStyle w:val="Hyperlink"/>
                <w:noProof/>
              </w:rPr>
              <w:t>6.</w:t>
            </w:r>
            <w:r w:rsidR="002134B2">
              <w:rPr>
                <w:noProof/>
              </w:rPr>
              <w:tab/>
            </w:r>
            <w:r w:rsidR="002134B2" w:rsidRPr="004022B2">
              <w:rPr>
                <w:rStyle w:val="Hyperlink"/>
                <w:noProof/>
              </w:rPr>
              <w:t>Further Information &amp; Resources</w:t>
            </w:r>
            <w:r w:rsidR="002134B2">
              <w:rPr>
                <w:noProof/>
                <w:webHidden/>
              </w:rPr>
              <w:tab/>
            </w:r>
            <w:r w:rsidR="002134B2">
              <w:rPr>
                <w:noProof/>
                <w:webHidden/>
              </w:rPr>
              <w:fldChar w:fldCharType="begin"/>
            </w:r>
            <w:r w:rsidR="002134B2">
              <w:rPr>
                <w:noProof/>
                <w:webHidden/>
              </w:rPr>
              <w:instrText xml:space="preserve"> PAGEREF _Toc69899488 \h </w:instrText>
            </w:r>
            <w:r w:rsidR="002134B2">
              <w:rPr>
                <w:noProof/>
                <w:webHidden/>
              </w:rPr>
            </w:r>
            <w:r w:rsidR="002134B2">
              <w:rPr>
                <w:noProof/>
                <w:webHidden/>
              </w:rPr>
              <w:fldChar w:fldCharType="separate"/>
            </w:r>
            <w:r w:rsidR="002134B2">
              <w:rPr>
                <w:noProof/>
                <w:webHidden/>
              </w:rPr>
              <w:t>21</w:t>
            </w:r>
            <w:r w:rsidR="002134B2">
              <w:rPr>
                <w:noProof/>
                <w:webHidden/>
              </w:rPr>
              <w:fldChar w:fldCharType="end"/>
            </w:r>
          </w:hyperlink>
        </w:p>
        <w:p w14:paraId="49B33D49" w14:textId="701D3836" w:rsidR="008531CC" w:rsidRPr="008531CC" w:rsidRDefault="008531CC" w:rsidP="008531CC">
          <w:r>
            <w:t xml:space="preserve">7.    Checklists </w:t>
          </w:r>
          <w:r>
            <w:tab/>
          </w:r>
          <w:r>
            <w:tab/>
          </w:r>
          <w:r>
            <w:tab/>
          </w:r>
          <w:r>
            <w:tab/>
          </w:r>
          <w:r>
            <w:tab/>
          </w:r>
          <w:r>
            <w:tab/>
          </w:r>
          <w:r>
            <w:tab/>
          </w:r>
          <w:r>
            <w:tab/>
          </w:r>
          <w:r>
            <w:tab/>
          </w:r>
          <w:r>
            <w:tab/>
          </w:r>
          <w:r>
            <w:tab/>
          </w:r>
        </w:p>
        <w:p w14:paraId="4B08AD0B" w14:textId="1BCACC33" w:rsidR="002134B2" w:rsidRDefault="002134B2">
          <w:r>
            <w:rPr>
              <w:b/>
              <w:bCs/>
              <w:noProof/>
            </w:rPr>
            <w:fldChar w:fldCharType="end"/>
          </w:r>
        </w:p>
      </w:sdtContent>
    </w:sdt>
    <w:p w14:paraId="20CFDDA4" w14:textId="505646A9" w:rsidR="00D5229E" w:rsidRPr="002134B2" w:rsidRDefault="00D5229E" w:rsidP="00D5229E">
      <w:pPr>
        <w:spacing w:after="0" w:line="240" w:lineRule="auto"/>
        <w:textAlignment w:val="baseline"/>
        <w:rPr>
          <w:rFonts w:ascii="Segoe UI" w:eastAsia="Times New Roman" w:hAnsi="Segoe UI" w:cs="Segoe UI"/>
          <w:sz w:val="18"/>
          <w:szCs w:val="18"/>
          <w:lang w:eastAsia="en-AU"/>
        </w:rPr>
      </w:pPr>
    </w:p>
    <w:p w14:paraId="0A9DE6FD" w14:textId="681576DE" w:rsidR="004208E1" w:rsidRDefault="004208E1" w:rsidP="00D5229E">
      <w:pPr>
        <w:spacing w:after="0" w:line="240" w:lineRule="auto"/>
        <w:textAlignment w:val="baseline"/>
        <w:rPr>
          <w:rFonts w:ascii="Arial" w:eastAsia="Times New Roman" w:hAnsi="Arial" w:cs="Arial"/>
          <w:sz w:val="24"/>
          <w:szCs w:val="24"/>
          <w:lang w:eastAsia="en-AU"/>
        </w:rPr>
      </w:pPr>
    </w:p>
    <w:p w14:paraId="1A7E081B" w14:textId="77777777" w:rsidR="0021398C" w:rsidRDefault="0021398C" w:rsidP="00D5229E">
      <w:pPr>
        <w:spacing w:after="0" w:line="240" w:lineRule="auto"/>
        <w:textAlignment w:val="baseline"/>
        <w:rPr>
          <w:rFonts w:ascii="Arial" w:eastAsia="Times New Roman" w:hAnsi="Arial" w:cs="Arial"/>
          <w:sz w:val="24"/>
          <w:szCs w:val="24"/>
          <w:lang w:eastAsia="en-AU"/>
        </w:rPr>
      </w:pPr>
    </w:p>
    <w:p w14:paraId="554DAA92" w14:textId="0ABDDE46" w:rsidR="005919F2" w:rsidRPr="005E49D7" w:rsidRDefault="005919F2" w:rsidP="00C306CC">
      <w:pPr>
        <w:pStyle w:val="Heading1"/>
      </w:pPr>
      <w:bookmarkStart w:id="4" w:name="_Toc69899465"/>
      <w:bookmarkStart w:id="5" w:name="_Hlk67409217"/>
      <w:bookmarkStart w:id="6" w:name="_Hlk67404551"/>
      <w:r w:rsidRPr="005E49D7">
        <w:lastRenderedPageBreak/>
        <w:t>Disclaimer</w:t>
      </w:r>
      <w:bookmarkEnd w:id="4"/>
    </w:p>
    <w:p w14:paraId="3A9300DA" w14:textId="682753D1" w:rsidR="00B919D2" w:rsidRPr="00D5229E" w:rsidRDefault="005919F2" w:rsidP="001C37B8">
      <w:pPr>
        <w:spacing w:after="240" w:line="240" w:lineRule="auto"/>
        <w:textAlignment w:val="baseline"/>
        <w:rPr>
          <w:rFonts w:ascii="Arial" w:eastAsia="Times New Roman" w:hAnsi="Arial" w:cs="Arial"/>
          <w:sz w:val="24"/>
          <w:szCs w:val="24"/>
          <w:lang w:eastAsia="en-AU"/>
        </w:rPr>
      </w:pPr>
      <w:r w:rsidRPr="00D5229E">
        <w:rPr>
          <w:rFonts w:ascii="Arial" w:eastAsia="Times New Roman" w:hAnsi="Arial" w:cs="Arial"/>
          <w:sz w:val="24"/>
          <w:szCs w:val="24"/>
          <w:lang w:eastAsia="en-AU"/>
        </w:rPr>
        <w:t>This toolkit has been prepared by the Department of Human services</w:t>
      </w:r>
      <w:r w:rsidR="0021398C">
        <w:rPr>
          <w:rFonts w:ascii="Arial" w:eastAsia="Times New Roman" w:hAnsi="Arial" w:cs="Arial"/>
          <w:sz w:val="24"/>
          <w:szCs w:val="24"/>
          <w:lang w:eastAsia="en-AU"/>
        </w:rPr>
        <w:t xml:space="preserve"> in collaboration with the Department of Premier and Cabinet,</w:t>
      </w:r>
      <w:r w:rsidR="003A267D" w:rsidRPr="00D5229E">
        <w:rPr>
          <w:rFonts w:ascii="Arial" w:eastAsia="Times New Roman" w:hAnsi="Arial" w:cs="Arial"/>
          <w:sz w:val="24"/>
          <w:szCs w:val="24"/>
          <w:lang w:eastAsia="en-AU"/>
        </w:rPr>
        <w:t xml:space="preserve"> drawing on information provided by people with lived experience of disability, the wider disability sector and community, and open-source disability </w:t>
      </w:r>
      <w:r w:rsidR="00786AAA">
        <w:rPr>
          <w:rFonts w:ascii="Arial" w:eastAsia="Times New Roman" w:hAnsi="Arial" w:cs="Arial"/>
          <w:sz w:val="24"/>
          <w:szCs w:val="24"/>
          <w:lang w:eastAsia="en-AU"/>
        </w:rPr>
        <w:t>information</w:t>
      </w:r>
      <w:r w:rsidR="00D5229E">
        <w:rPr>
          <w:rFonts w:ascii="Arial" w:eastAsia="Times New Roman" w:hAnsi="Arial" w:cs="Arial"/>
          <w:sz w:val="24"/>
          <w:szCs w:val="24"/>
          <w:lang w:eastAsia="en-AU"/>
        </w:rPr>
        <w:t>.</w:t>
      </w:r>
    </w:p>
    <w:p w14:paraId="0405E63D" w14:textId="3F9DBC27" w:rsidR="001C37B8" w:rsidRPr="00D5229E" w:rsidRDefault="005919F2" w:rsidP="001C37B8">
      <w:pPr>
        <w:spacing w:after="240" w:line="240" w:lineRule="auto"/>
        <w:textAlignment w:val="baseline"/>
        <w:rPr>
          <w:rFonts w:ascii="Arial" w:eastAsia="Times New Roman" w:hAnsi="Arial" w:cs="Arial"/>
          <w:sz w:val="24"/>
          <w:szCs w:val="24"/>
          <w:lang w:eastAsia="en-AU"/>
        </w:rPr>
      </w:pPr>
      <w:r w:rsidRPr="00D5229E">
        <w:rPr>
          <w:rFonts w:ascii="Arial" w:eastAsia="Times New Roman" w:hAnsi="Arial" w:cs="Arial"/>
          <w:sz w:val="24"/>
          <w:szCs w:val="24"/>
          <w:lang w:eastAsia="en-AU"/>
        </w:rPr>
        <w:t>It is for reference only</w:t>
      </w:r>
      <w:r w:rsidR="003B2AFA" w:rsidRPr="00D5229E">
        <w:rPr>
          <w:rFonts w:ascii="Arial" w:eastAsia="Times New Roman" w:hAnsi="Arial" w:cs="Arial"/>
          <w:sz w:val="24"/>
          <w:szCs w:val="24"/>
          <w:lang w:eastAsia="en-AU"/>
        </w:rPr>
        <w:t xml:space="preserve">, is </w:t>
      </w:r>
      <w:r w:rsidRPr="00D5229E">
        <w:rPr>
          <w:rFonts w:ascii="Arial" w:eastAsia="Times New Roman" w:hAnsi="Arial" w:cs="Arial"/>
          <w:sz w:val="24"/>
          <w:szCs w:val="24"/>
          <w:lang w:eastAsia="en-AU"/>
        </w:rPr>
        <w:t>not a complete guide</w:t>
      </w:r>
      <w:r w:rsidR="003B2AFA" w:rsidRPr="00D5229E">
        <w:rPr>
          <w:rFonts w:ascii="Arial" w:eastAsia="Times New Roman" w:hAnsi="Arial" w:cs="Arial"/>
          <w:sz w:val="24"/>
          <w:szCs w:val="24"/>
          <w:lang w:eastAsia="en-AU"/>
        </w:rPr>
        <w:t xml:space="preserve"> and may be added to or expanded over time</w:t>
      </w:r>
      <w:r w:rsidRPr="00D5229E">
        <w:rPr>
          <w:rFonts w:ascii="Arial" w:eastAsia="Times New Roman" w:hAnsi="Arial" w:cs="Arial"/>
          <w:sz w:val="24"/>
          <w:szCs w:val="24"/>
          <w:lang w:eastAsia="en-AU"/>
        </w:rPr>
        <w:t>.</w:t>
      </w:r>
    </w:p>
    <w:p w14:paraId="272BF17C" w14:textId="003A4119" w:rsidR="00B919D2" w:rsidRDefault="003B2AFA" w:rsidP="001C37B8">
      <w:pPr>
        <w:spacing w:after="240" w:line="240" w:lineRule="auto"/>
        <w:textAlignment w:val="baseline"/>
        <w:rPr>
          <w:rFonts w:ascii="Arial" w:eastAsia="Times New Roman" w:hAnsi="Arial" w:cs="Arial"/>
          <w:sz w:val="24"/>
          <w:szCs w:val="24"/>
          <w:lang w:eastAsia="en-AU"/>
        </w:rPr>
      </w:pPr>
      <w:r w:rsidRPr="00D5229E">
        <w:rPr>
          <w:rFonts w:ascii="Arial" w:eastAsia="Times New Roman" w:hAnsi="Arial" w:cs="Arial"/>
          <w:sz w:val="24"/>
          <w:szCs w:val="24"/>
          <w:lang w:eastAsia="en-AU"/>
        </w:rPr>
        <w:t xml:space="preserve">References or links in this </w:t>
      </w:r>
      <w:r w:rsidR="009C45FF">
        <w:rPr>
          <w:rFonts w:ascii="Arial" w:eastAsia="Times New Roman" w:hAnsi="Arial" w:cs="Arial"/>
          <w:sz w:val="24"/>
          <w:szCs w:val="24"/>
          <w:lang w:eastAsia="en-AU"/>
        </w:rPr>
        <w:t>toolkit</w:t>
      </w:r>
      <w:r w:rsidRPr="00D5229E">
        <w:rPr>
          <w:rFonts w:ascii="Arial" w:eastAsia="Times New Roman" w:hAnsi="Arial" w:cs="Arial"/>
          <w:sz w:val="24"/>
          <w:szCs w:val="24"/>
          <w:lang w:eastAsia="en-AU"/>
        </w:rPr>
        <w:t xml:space="preserve"> may change over time</w:t>
      </w:r>
      <w:r w:rsidR="00D5229E">
        <w:rPr>
          <w:rFonts w:ascii="Arial" w:eastAsia="Times New Roman" w:hAnsi="Arial" w:cs="Arial"/>
          <w:sz w:val="24"/>
          <w:szCs w:val="24"/>
          <w:lang w:eastAsia="en-AU"/>
        </w:rPr>
        <w:t>.</w:t>
      </w:r>
    </w:p>
    <w:p w14:paraId="1DC32E86" w14:textId="0CF57DF7" w:rsidR="00B919D2" w:rsidRPr="00D5229E" w:rsidRDefault="2C081F18" w:rsidP="001C37B8">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References to third parties are provided for your assistance only and not as an endorsement by the South Australian Government.</w:t>
      </w:r>
    </w:p>
    <w:p w14:paraId="55CABFB4" w14:textId="7DF4F3B7" w:rsidR="006B2CDC" w:rsidRPr="004208E1" w:rsidRDefault="005919F2" w:rsidP="001C37B8">
      <w:pPr>
        <w:spacing w:after="240" w:line="240" w:lineRule="auto"/>
        <w:textAlignment w:val="baseline"/>
        <w:rPr>
          <w:rFonts w:ascii="Arial" w:eastAsia="Times New Roman" w:hAnsi="Arial" w:cs="Arial"/>
          <w:sz w:val="24"/>
          <w:szCs w:val="24"/>
          <w:lang w:eastAsia="en-AU"/>
        </w:rPr>
      </w:pPr>
      <w:r w:rsidRPr="00D5229E">
        <w:rPr>
          <w:rFonts w:ascii="Arial" w:eastAsia="Times New Roman" w:hAnsi="Arial" w:cs="Arial"/>
          <w:sz w:val="24"/>
          <w:szCs w:val="24"/>
          <w:lang w:eastAsia="en-AU"/>
        </w:rPr>
        <w:t>Please consider your own </w:t>
      </w:r>
      <w:r w:rsidR="003B2AFA" w:rsidRPr="00D5229E">
        <w:rPr>
          <w:rFonts w:ascii="Arial" w:eastAsia="Times New Roman" w:hAnsi="Arial" w:cs="Arial"/>
          <w:sz w:val="24"/>
          <w:szCs w:val="24"/>
          <w:lang w:eastAsia="en-AU"/>
        </w:rPr>
        <w:t>requirements and</w:t>
      </w:r>
      <w:r w:rsidRPr="00D5229E">
        <w:rPr>
          <w:rFonts w:ascii="Arial" w:eastAsia="Times New Roman" w:hAnsi="Arial" w:cs="Arial"/>
          <w:sz w:val="24"/>
          <w:szCs w:val="24"/>
          <w:lang w:eastAsia="en-AU"/>
        </w:rPr>
        <w:t xml:space="preserve"> circumstances when using this </w:t>
      </w:r>
      <w:r w:rsidR="009C45FF">
        <w:rPr>
          <w:rFonts w:ascii="Arial" w:eastAsia="Times New Roman" w:hAnsi="Arial" w:cs="Arial"/>
          <w:sz w:val="24"/>
          <w:szCs w:val="24"/>
          <w:lang w:eastAsia="en-AU"/>
        </w:rPr>
        <w:t>toolkit.</w:t>
      </w:r>
      <w:bookmarkEnd w:id="5"/>
    </w:p>
    <w:p w14:paraId="7E099B45" w14:textId="77777777" w:rsidR="008918B2" w:rsidRDefault="008918B2" w:rsidP="6E314AAA">
      <w:pPr>
        <w:rPr>
          <w:rFonts w:ascii="Arial" w:eastAsiaTheme="majorEastAsia" w:hAnsi="Arial" w:cs="Arial"/>
          <w:b/>
          <w:bCs/>
          <w:sz w:val="48"/>
          <w:szCs w:val="48"/>
          <w:lang w:eastAsia="en-AU"/>
        </w:rPr>
      </w:pPr>
      <w:bookmarkStart w:id="7" w:name="_Toc69899466"/>
      <w:r>
        <w:br w:type="page"/>
      </w:r>
    </w:p>
    <w:p w14:paraId="1B814AD7" w14:textId="03981FD3" w:rsidR="005919F2" w:rsidRPr="006B2CDC" w:rsidRDefault="005919F2" w:rsidP="002A5262">
      <w:pPr>
        <w:pStyle w:val="Heading1"/>
        <w:numPr>
          <w:ilvl w:val="0"/>
          <w:numId w:val="13"/>
        </w:numPr>
      </w:pPr>
      <w:r w:rsidRPr="006B2CDC">
        <w:lastRenderedPageBreak/>
        <w:t>Introduction</w:t>
      </w:r>
      <w:bookmarkEnd w:id="7"/>
      <w:r w:rsidRPr="006B2CDC">
        <w:t> </w:t>
      </w:r>
    </w:p>
    <w:p w14:paraId="086F2EB8" w14:textId="58D6BA7D" w:rsidR="005D4371" w:rsidRDefault="012788BC" w:rsidP="005919F2">
      <w:pPr>
        <w:spacing w:after="0" w:line="240" w:lineRule="auto"/>
        <w:textAlignment w:val="baseline"/>
        <w:rPr>
          <w:rFonts w:ascii="Arial" w:eastAsia="Times New Roman" w:hAnsi="Arial" w:cs="Arial"/>
          <w:sz w:val="24"/>
          <w:szCs w:val="24"/>
          <w:lang w:eastAsia="en-AU"/>
        </w:rPr>
      </w:pPr>
      <w:bookmarkStart w:id="8" w:name="_Hlk67405332"/>
      <w:r w:rsidRPr="6E314AAA">
        <w:rPr>
          <w:rFonts w:ascii="Arial" w:eastAsia="Times New Roman" w:hAnsi="Arial" w:cs="Arial"/>
          <w:sz w:val="24"/>
          <w:szCs w:val="24"/>
          <w:lang w:eastAsia="en-AU"/>
        </w:rPr>
        <w:t>The State’s first Disability Inclusion Plan, Inclusive SA</w:t>
      </w:r>
      <w:r w:rsidR="3AF91641"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was </w:t>
      </w:r>
      <w:r w:rsidR="360E7B68" w:rsidRPr="6E314AAA">
        <w:rPr>
          <w:rFonts w:ascii="Arial" w:eastAsia="Times New Roman" w:hAnsi="Arial" w:cs="Arial"/>
          <w:sz w:val="24"/>
          <w:szCs w:val="24"/>
          <w:lang w:eastAsia="en-AU"/>
        </w:rPr>
        <w:t>release</w:t>
      </w:r>
      <w:r w:rsidR="7433E22D" w:rsidRPr="6E314AAA">
        <w:rPr>
          <w:rFonts w:ascii="Arial" w:eastAsia="Times New Roman" w:hAnsi="Arial" w:cs="Arial"/>
          <w:sz w:val="24"/>
          <w:szCs w:val="24"/>
          <w:lang w:eastAsia="en-AU"/>
        </w:rPr>
        <w:t>d</w:t>
      </w:r>
      <w:r w:rsidRPr="6E314AAA">
        <w:rPr>
          <w:rFonts w:ascii="Arial" w:eastAsia="Times New Roman" w:hAnsi="Arial" w:cs="Arial"/>
          <w:sz w:val="24"/>
          <w:szCs w:val="24"/>
          <w:lang w:eastAsia="en-AU"/>
        </w:rPr>
        <w:t xml:space="preserve"> in late 2019 and is a whole-of-government approach based on fairness and respect to improve access and inclusion for people with disability. The Plan includes 12 </w:t>
      </w:r>
      <w:r w:rsidR="7433E22D" w:rsidRPr="6E314AAA">
        <w:rPr>
          <w:rFonts w:ascii="Arial" w:eastAsia="Times New Roman" w:hAnsi="Arial" w:cs="Arial"/>
          <w:sz w:val="24"/>
          <w:szCs w:val="24"/>
          <w:lang w:eastAsia="en-AU"/>
        </w:rPr>
        <w:t>p</w:t>
      </w:r>
      <w:r w:rsidRPr="6E314AAA">
        <w:rPr>
          <w:rFonts w:ascii="Arial" w:eastAsia="Times New Roman" w:hAnsi="Arial" w:cs="Arial"/>
          <w:sz w:val="24"/>
          <w:szCs w:val="24"/>
          <w:lang w:eastAsia="en-AU"/>
        </w:rPr>
        <w:t>riorities with</w:t>
      </w:r>
      <w:r w:rsidR="7433E22D" w:rsidRPr="6E314AAA">
        <w:rPr>
          <w:rFonts w:ascii="Arial" w:eastAsia="Times New Roman" w:hAnsi="Arial" w:cs="Arial"/>
          <w:sz w:val="24"/>
          <w:szCs w:val="24"/>
          <w:lang w:eastAsia="en-AU"/>
        </w:rPr>
        <w:t xml:space="preserve"> </w:t>
      </w:r>
      <w:r w:rsidR="4451B943" w:rsidRPr="6E314AAA">
        <w:rPr>
          <w:rFonts w:ascii="Arial" w:eastAsia="Times New Roman" w:hAnsi="Arial" w:cs="Arial"/>
          <w:sz w:val="24"/>
          <w:szCs w:val="24"/>
          <w:lang w:eastAsia="en-AU"/>
        </w:rPr>
        <w:t>associated</w:t>
      </w:r>
      <w:r w:rsidR="7433E22D" w:rsidRPr="6E314AAA">
        <w:rPr>
          <w:rFonts w:ascii="Arial" w:eastAsia="Times New Roman" w:hAnsi="Arial" w:cs="Arial"/>
          <w:sz w:val="24"/>
          <w:szCs w:val="24"/>
          <w:lang w:eastAsia="en-AU"/>
        </w:rPr>
        <w:t xml:space="preserve"> a</w:t>
      </w:r>
      <w:r w:rsidRPr="6E314AAA">
        <w:rPr>
          <w:rFonts w:ascii="Arial" w:eastAsia="Times New Roman" w:hAnsi="Arial" w:cs="Arial"/>
          <w:sz w:val="24"/>
          <w:szCs w:val="24"/>
          <w:lang w:eastAsia="en-AU"/>
        </w:rPr>
        <w:t>ctions</w:t>
      </w:r>
      <w:r w:rsidR="4660E578" w:rsidRPr="6E314AAA">
        <w:rPr>
          <w:rFonts w:ascii="Arial" w:eastAsia="Times New Roman" w:hAnsi="Arial" w:cs="Arial"/>
          <w:sz w:val="24"/>
          <w:szCs w:val="24"/>
          <w:lang w:eastAsia="en-AU"/>
        </w:rPr>
        <w:t xml:space="preserve"> and</w:t>
      </w:r>
      <w:r w:rsidR="4451B943" w:rsidRPr="6E314AAA">
        <w:rPr>
          <w:rFonts w:ascii="Arial" w:eastAsia="Times New Roman" w:hAnsi="Arial" w:cs="Arial"/>
          <w:sz w:val="24"/>
          <w:szCs w:val="24"/>
          <w:lang w:eastAsia="en-AU"/>
        </w:rPr>
        <w:t xml:space="preserve"> aims to increase the involvement of people with disability in the community. </w:t>
      </w:r>
    </w:p>
    <w:bookmarkEnd w:id="8"/>
    <w:p w14:paraId="2F407571" w14:textId="77777777"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w:t>
      </w:r>
    </w:p>
    <w:p w14:paraId="56E63642" w14:textId="5BF05BDD" w:rsidR="005919F2" w:rsidRPr="005919F2" w:rsidRDefault="005D4371" w:rsidP="005919F2">
      <w:pPr>
        <w:spacing w:after="0" w:line="240" w:lineRule="auto"/>
        <w:textAlignment w:val="baseline"/>
        <w:rPr>
          <w:rFonts w:ascii="Segoe UI" w:eastAsia="Times New Roman" w:hAnsi="Segoe UI" w:cs="Segoe UI"/>
          <w:sz w:val="18"/>
          <w:szCs w:val="18"/>
          <w:lang w:eastAsia="en-AU"/>
        </w:rPr>
      </w:pPr>
      <w:r>
        <w:rPr>
          <w:rFonts w:ascii="Arial" w:eastAsia="Times New Roman" w:hAnsi="Arial" w:cs="Arial"/>
          <w:sz w:val="24"/>
          <w:szCs w:val="24"/>
          <w:lang w:eastAsia="en-AU"/>
        </w:rPr>
        <w:t xml:space="preserve">A key element of Inclusive SA is social inclusion, </w:t>
      </w:r>
      <w:r w:rsidR="005919F2" w:rsidRPr="005919F2">
        <w:rPr>
          <w:rFonts w:ascii="Arial" w:eastAsia="Times New Roman" w:hAnsi="Arial" w:cs="Arial"/>
          <w:sz w:val="24"/>
          <w:szCs w:val="24"/>
          <w:lang w:eastAsia="en-AU"/>
        </w:rPr>
        <w:t xml:space="preserve">a priority for people living with disability as it affects all aspects of their lives. It is our aim that the contributions and rights of people living with disability are valued and understood by all South Australians and that their rights are promoted, </w:t>
      </w:r>
      <w:proofErr w:type="gramStart"/>
      <w:r w:rsidR="005919F2" w:rsidRPr="005919F2">
        <w:rPr>
          <w:rFonts w:ascii="Arial" w:eastAsia="Times New Roman" w:hAnsi="Arial" w:cs="Arial"/>
          <w:sz w:val="24"/>
          <w:szCs w:val="24"/>
          <w:lang w:eastAsia="en-AU"/>
        </w:rPr>
        <w:t>upheld</w:t>
      </w:r>
      <w:proofErr w:type="gramEnd"/>
      <w:r w:rsidR="005919F2" w:rsidRPr="005919F2">
        <w:rPr>
          <w:rFonts w:ascii="Arial" w:eastAsia="Times New Roman" w:hAnsi="Arial" w:cs="Arial"/>
          <w:sz w:val="24"/>
          <w:szCs w:val="24"/>
          <w:lang w:eastAsia="en-AU"/>
        </w:rPr>
        <w:t xml:space="preserve"> and protected. </w:t>
      </w:r>
    </w:p>
    <w:p w14:paraId="58BC6362" w14:textId="77777777"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w:t>
      </w:r>
    </w:p>
    <w:p w14:paraId="67996A83" w14:textId="7E7FB73B" w:rsidR="008918B2" w:rsidRPr="008918B2" w:rsidRDefault="012788BC" w:rsidP="008918B2">
      <w:pPr>
        <w:spacing w:after="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It is important for social wellbeing </w:t>
      </w:r>
      <w:r w:rsidR="0428E230" w:rsidRPr="6E314AAA">
        <w:rPr>
          <w:rFonts w:ascii="Arial" w:eastAsia="Times New Roman" w:hAnsi="Arial" w:cs="Arial"/>
          <w:sz w:val="24"/>
          <w:szCs w:val="24"/>
          <w:lang w:eastAsia="en-AU"/>
        </w:rPr>
        <w:t xml:space="preserve">that </w:t>
      </w:r>
      <w:r w:rsidR="647AA9EE" w:rsidRPr="6E314AAA">
        <w:rPr>
          <w:rFonts w:ascii="Arial" w:eastAsia="Times New Roman" w:hAnsi="Arial" w:cs="Arial"/>
          <w:sz w:val="24"/>
          <w:szCs w:val="24"/>
          <w:lang w:eastAsia="en-AU"/>
        </w:rPr>
        <w:t xml:space="preserve">all South Australians </w:t>
      </w:r>
      <w:proofErr w:type="gramStart"/>
      <w:r w:rsidR="531A610F" w:rsidRPr="6E314AAA">
        <w:rPr>
          <w:rFonts w:ascii="Arial" w:eastAsia="Times New Roman" w:hAnsi="Arial" w:cs="Arial"/>
          <w:sz w:val="24"/>
          <w:szCs w:val="24"/>
          <w:lang w:eastAsia="en-AU"/>
        </w:rPr>
        <w:t>are</w:t>
      </w:r>
      <w:r w:rsidR="360E7B68" w:rsidRPr="6E314AAA">
        <w:rPr>
          <w:rFonts w:ascii="Arial" w:eastAsia="Times New Roman" w:hAnsi="Arial" w:cs="Arial"/>
          <w:sz w:val="24"/>
          <w:szCs w:val="24"/>
          <w:lang w:eastAsia="en-AU"/>
        </w:rPr>
        <w:t xml:space="preserve"> able to</w:t>
      </w:r>
      <w:proofErr w:type="gramEnd"/>
      <w:r w:rsidRPr="6E314AAA">
        <w:rPr>
          <w:rFonts w:ascii="Arial" w:eastAsia="Times New Roman" w:hAnsi="Arial" w:cs="Arial"/>
          <w:sz w:val="24"/>
          <w:szCs w:val="24"/>
          <w:lang w:eastAsia="en-AU"/>
        </w:rPr>
        <w:t xml:space="preserve"> make independent decisions on how to engage with and contribute to </w:t>
      </w:r>
      <w:r w:rsidR="360E7B68" w:rsidRPr="6E314AAA">
        <w:rPr>
          <w:rFonts w:ascii="Arial" w:eastAsia="Times New Roman" w:hAnsi="Arial" w:cs="Arial"/>
          <w:sz w:val="24"/>
          <w:szCs w:val="24"/>
          <w:lang w:eastAsia="en-AU"/>
        </w:rPr>
        <w:t>the</w:t>
      </w:r>
      <w:r w:rsidRPr="6E314AAA">
        <w:rPr>
          <w:rFonts w:ascii="Arial" w:eastAsia="Times New Roman" w:hAnsi="Arial" w:cs="Arial"/>
          <w:sz w:val="24"/>
          <w:szCs w:val="24"/>
          <w:lang w:eastAsia="en-AU"/>
        </w:rPr>
        <w:t xml:space="preserve"> community. </w:t>
      </w:r>
      <w:r w:rsidR="7F0FB536" w:rsidRPr="6E314AAA">
        <w:rPr>
          <w:rFonts w:ascii="Arial" w:eastAsia="Times New Roman" w:hAnsi="Arial" w:cs="Arial"/>
          <w:sz w:val="24"/>
          <w:szCs w:val="24"/>
          <w:lang w:eastAsia="en-AU"/>
        </w:rPr>
        <w:t>It benefits the whole community when all South Australians can a</w:t>
      </w:r>
      <w:r w:rsidRPr="6E314AAA">
        <w:rPr>
          <w:rFonts w:ascii="Arial" w:eastAsia="Times New Roman" w:hAnsi="Arial" w:cs="Arial"/>
          <w:sz w:val="24"/>
          <w:szCs w:val="24"/>
          <w:lang w:eastAsia="en-AU"/>
        </w:rPr>
        <w:t>ttend and participat</w:t>
      </w:r>
      <w:r w:rsidR="3F2496F8" w:rsidRPr="6E314AAA">
        <w:rPr>
          <w:rFonts w:ascii="Arial" w:eastAsia="Times New Roman" w:hAnsi="Arial" w:cs="Arial"/>
          <w:sz w:val="24"/>
          <w:szCs w:val="24"/>
          <w:lang w:eastAsia="en-AU"/>
        </w:rPr>
        <w:t>e</w:t>
      </w:r>
      <w:r w:rsidRPr="6E314AAA">
        <w:rPr>
          <w:rFonts w:ascii="Arial" w:eastAsia="Times New Roman" w:hAnsi="Arial" w:cs="Arial"/>
          <w:sz w:val="24"/>
          <w:szCs w:val="24"/>
          <w:lang w:eastAsia="en-AU"/>
        </w:rPr>
        <w:t xml:space="preserve"> in community events such as cultural celebrations, festivals</w:t>
      </w:r>
      <w:r w:rsidR="168B48C2" w:rsidRPr="6E314AAA">
        <w:rPr>
          <w:rFonts w:ascii="Arial" w:eastAsia="Times New Roman" w:hAnsi="Arial" w:cs="Arial"/>
          <w:sz w:val="24"/>
          <w:szCs w:val="24"/>
          <w:lang w:eastAsia="en-AU"/>
        </w:rPr>
        <w:t xml:space="preserve"> and</w:t>
      </w:r>
      <w:r w:rsidRPr="6E314AAA">
        <w:rPr>
          <w:rFonts w:ascii="Arial" w:eastAsia="Times New Roman" w:hAnsi="Arial" w:cs="Arial"/>
          <w:sz w:val="24"/>
          <w:szCs w:val="24"/>
          <w:lang w:eastAsia="en-AU"/>
        </w:rPr>
        <w:t xml:space="preserve"> forums that have been designed to be accessible and inclusive and where everyone belongs.</w:t>
      </w:r>
      <w:bookmarkStart w:id="9" w:name="_Toc69899467"/>
      <w:bookmarkStart w:id="10" w:name="_Hlk68595445"/>
    </w:p>
    <w:p w14:paraId="424A6464" w14:textId="4D839DDF" w:rsidR="005D4371" w:rsidRPr="005F7D34" w:rsidRDefault="005D4371" w:rsidP="005F7D34">
      <w:pPr>
        <w:pStyle w:val="Heading2"/>
      </w:pPr>
      <w:r w:rsidRPr="005F7D34">
        <w:t>Background to the toolkit</w:t>
      </w:r>
      <w:r w:rsidR="0098437D" w:rsidRPr="005F7D34">
        <w:t xml:space="preserve"> and acknowledgement</w:t>
      </w:r>
      <w:bookmarkEnd w:id="9"/>
    </w:p>
    <w:p w14:paraId="176644C1" w14:textId="53CA6D3C" w:rsidR="00DC576C" w:rsidRDefault="00DC576C" w:rsidP="005D4371">
      <w:pPr>
        <w:spacing w:after="0" w:line="240" w:lineRule="auto"/>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This </w:t>
      </w:r>
      <w:r>
        <w:rPr>
          <w:rFonts w:ascii="Arial" w:eastAsia="Times New Roman" w:hAnsi="Arial" w:cs="Arial"/>
          <w:sz w:val="24"/>
          <w:szCs w:val="24"/>
          <w:lang w:eastAsia="en-AU"/>
        </w:rPr>
        <w:t>t</w:t>
      </w:r>
      <w:r w:rsidRPr="005919F2">
        <w:rPr>
          <w:rFonts w:ascii="Arial" w:eastAsia="Times New Roman" w:hAnsi="Arial" w:cs="Arial"/>
          <w:sz w:val="24"/>
          <w:szCs w:val="24"/>
          <w:lang w:eastAsia="en-AU"/>
        </w:rPr>
        <w:t>oolkit provides practical information to assist South Australian government agencies</w:t>
      </w:r>
      <w:r w:rsidR="004360D5">
        <w:rPr>
          <w:rFonts w:ascii="Arial" w:eastAsia="Times New Roman" w:hAnsi="Arial" w:cs="Arial"/>
          <w:sz w:val="24"/>
          <w:szCs w:val="24"/>
          <w:lang w:eastAsia="en-AU"/>
        </w:rPr>
        <w:t xml:space="preserve"> and</w:t>
      </w:r>
      <w:r w:rsidR="00507163">
        <w:rPr>
          <w:rFonts w:ascii="Arial" w:eastAsia="Times New Roman" w:hAnsi="Arial" w:cs="Arial"/>
          <w:sz w:val="24"/>
          <w:szCs w:val="24"/>
          <w:lang w:eastAsia="en-AU"/>
        </w:rPr>
        <w:t xml:space="preserve"> </w:t>
      </w:r>
      <w:r w:rsidRPr="005919F2">
        <w:rPr>
          <w:rFonts w:ascii="Arial" w:eastAsia="Times New Roman" w:hAnsi="Arial" w:cs="Arial"/>
          <w:sz w:val="24"/>
          <w:szCs w:val="24"/>
          <w:lang w:eastAsia="en-AU"/>
        </w:rPr>
        <w:t>local councils</w:t>
      </w:r>
      <w:r w:rsidR="00507163">
        <w:rPr>
          <w:rFonts w:ascii="Arial" w:eastAsia="Times New Roman" w:hAnsi="Arial" w:cs="Arial"/>
          <w:sz w:val="24"/>
          <w:szCs w:val="24"/>
          <w:lang w:eastAsia="en-AU"/>
        </w:rPr>
        <w:t xml:space="preserve"> </w:t>
      </w:r>
      <w:r w:rsidRPr="005919F2">
        <w:rPr>
          <w:rFonts w:ascii="Arial" w:eastAsia="Times New Roman" w:hAnsi="Arial" w:cs="Arial"/>
          <w:sz w:val="24"/>
          <w:szCs w:val="24"/>
          <w:lang w:eastAsia="en-AU"/>
        </w:rPr>
        <w:t>to </w:t>
      </w:r>
      <w:r w:rsidR="00696999">
        <w:rPr>
          <w:rFonts w:ascii="Arial" w:eastAsia="Times New Roman" w:hAnsi="Arial" w:cs="Arial"/>
          <w:sz w:val="24"/>
          <w:szCs w:val="24"/>
          <w:lang w:eastAsia="en-AU"/>
        </w:rPr>
        <w:t>plan and hold</w:t>
      </w:r>
      <w:r w:rsidRPr="005919F2">
        <w:rPr>
          <w:rFonts w:ascii="Arial" w:eastAsia="Times New Roman" w:hAnsi="Arial" w:cs="Arial"/>
          <w:sz w:val="24"/>
          <w:szCs w:val="24"/>
          <w:lang w:eastAsia="en-AU"/>
        </w:rPr>
        <w:t xml:space="preserve"> accessible</w:t>
      </w:r>
      <w:r w:rsidR="009C45FF">
        <w:rPr>
          <w:rFonts w:ascii="Arial" w:eastAsia="Times New Roman" w:hAnsi="Arial" w:cs="Arial"/>
          <w:sz w:val="24"/>
          <w:szCs w:val="24"/>
          <w:lang w:eastAsia="en-AU"/>
        </w:rPr>
        <w:t xml:space="preserve"> and</w:t>
      </w:r>
      <w:r w:rsidRPr="005919F2">
        <w:rPr>
          <w:rFonts w:ascii="Arial" w:eastAsia="Times New Roman" w:hAnsi="Arial" w:cs="Arial"/>
          <w:sz w:val="24"/>
          <w:szCs w:val="24"/>
          <w:lang w:eastAsia="en-AU"/>
        </w:rPr>
        <w:t xml:space="preserve"> </w:t>
      </w:r>
      <w:r w:rsidR="009C45FF" w:rsidRPr="005919F2">
        <w:rPr>
          <w:rFonts w:ascii="Arial" w:eastAsia="Times New Roman" w:hAnsi="Arial" w:cs="Arial"/>
          <w:sz w:val="24"/>
          <w:szCs w:val="24"/>
          <w:lang w:eastAsia="en-AU"/>
        </w:rPr>
        <w:t>inclusive </w:t>
      </w:r>
      <w:r w:rsidRPr="005919F2">
        <w:rPr>
          <w:rFonts w:ascii="Arial" w:eastAsia="Times New Roman" w:hAnsi="Arial" w:cs="Arial"/>
          <w:sz w:val="24"/>
          <w:szCs w:val="24"/>
          <w:lang w:eastAsia="en-AU"/>
        </w:rPr>
        <w:t>events</w:t>
      </w:r>
      <w:r w:rsidR="000C75C3">
        <w:rPr>
          <w:rFonts w:ascii="Arial" w:eastAsia="Times New Roman" w:hAnsi="Arial" w:cs="Arial"/>
          <w:sz w:val="24"/>
          <w:szCs w:val="24"/>
          <w:lang w:eastAsia="en-AU"/>
        </w:rPr>
        <w:t xml:space="preserve"> with a particular focus on people living with disability</w:t>
      </w:r>
      <w:r w:rsidRPr="005919F2">
        <w:rPr>
          <w:rFonts w:ascii="Arial" w:eastAsia="Times New Roman" w:hAnsi="Arial" w:cs="Arial"/>
          <w:sz w:val="24"/>
          <w:szCs w:val="24"/>
          <w:lang w:eastAsia="en-AU"/>
        </w:rPr>
        <w:t>.</w:t>
      </w:r>
    </w:p>
    <w:p w14:paraId="2DDEEF36" w14:textId="5C8BC188" w:rsidR="0098437D" w:rsidRDefault="0098437D" w:rsidP="005D4371">
      <w:pPr>
        <w:spacing w:after="0" w:line="240" w:lineRule="auto"/>
        <w:textAlignment w:val="baseline"/>
        <w:rPr>
          <w:rFonts w:ascii="Arial" w:eastAsia="Times New Roman" w:hAnsi="Arial" w:cs="Arial"/>
          <w:sz w:val="24"/>
          <w:szCs w:val="24"/>
          <w:lang w:eastAsia="en-AU"/>
        </w:rPr>
      </w:pPr>
    </w:p>
    <w:p w14:paraId="788C7337" w14:textId="6C5D0CB0" w:rsidR="0098437D" w:rsidRDefault="487BEF01" w:rsidP="005D4371">
      <w:pPr>
        <w:spacing w:after="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 xml:space="preserve">The toolkit has been developed with assistance from the Department of </w:t>
      </w:r>
      <w:r w:rsidR="5ADCB6E2" w:rsidRPr="6E314AAA">
        <w:rPr>
          <w:rFonts w:ascii="Arial" w:eastAsia="Times New Roman" w:hAnsi="Arial" w:cs="Arial"/>
          <w:sz w:val="24"/>
          <w:szCs w:val="24"/>
          <w:lang w:eastAsia="en-AU"/>
        </w:rPr>
        <w:t xml:space="preserve">the </w:t>
      </w:r>
      <w:r w:rsidRPr="6E314AAA">
        <w:rPr>
          <w:rFonts w:ascii="Arial" w:eastAsia="Times New Roman" w:hAnsi="Arial" w:cs="Arial"/>
          <w:sz w:val="24"/>
          <w:szCs w:val="24"/>
          <w:lang w:eastAsia="en-AU"/>
        </w:rPr>
        <w:t>Premier and Cabinet and draw</w:t>
      </w:r>
      <w:r w:rsidR="1F0DEDE4" w:rsidRPr="6E314AAA">
        <w:rPr>
          <w:rFonts w:ascii="Arial" w:eastAsia="Times New Roman" w:hAnsi="Arial" w:cs="Arial"/>
          <w:sz w:val="24"/>
          <w:szCs w:val="24"/>
          <w:lang w:eastAsia="en-AU"/>
        </w:rPr>
        <w:t>s</w:t>
      </w:r>
      <w:r w:rsidRPr="6E314AAA">
        <w:rPr>
          <w:rFonts w:ascii="Arial" w:eastAsia="Times New Roman" w:hAnsi="Arial" w:cs="Arial"/>
          <w:sz w:val="24"/>
          <w:szCs w:val="24"/>
          <w:lang w:eastAsia="en-AU"/>
        </w:rPr>
        <w:t xml:space="preserve"> on feedback from other government agencies and the community.</w:t>
      </w:r>
    </w:p>
    <w:p w14:paraId="69F6B287" w14:textId="382BCACC" w:rsidR="00A16F3D" w:rsidRDefault="00A16F3D" w:rsidP="005D4371">
      <w:pPr>
        <w:spacing w:after="0" w:line="240" w:lineRule="auto"/>
        <w:textAlignment w:val="baseline"/>
        <w:rPr>
          <w:rFonts w:ascii="Arial" w:eastAsia="Times New Roman" w:hAnsi="Arial" w:cs="Arial"/>
          <w:sz w:val="24"/>
          <w:szCs w:val="24"/>
          <w:lang w:eastAsia="en-AU"/>
        </w:rPr>
      </w:pPr>
    </w:p>
    <w:p w14:paraId="694C38EC" w14:textId="04A54C1F" w:rsidR="00A16F3D" w:rsidRDefault="21B299CE" w:rsidP="6E314AAA">
      <w:pPr>
        <w:spacing w:after="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 xml:space="preserve">The toolkit </w:t>
      </w:r>
      <w:r w:rsidR="487BEF01" w:rsidRPr="6E314AAA">
        <w:rPr>
          <w:rFonts w:ascii="Arial" w:eastAsia="Times New Roman" w:hAnsi="Arial" w:cs="Arial"/>
          <w:sz w:val="24"/>
          <w:szCs w:val="24"/>
          <w:lang w:eastAsia="en-AU"/>
        </w:rPr>
        <w:t xml:space="preserve">has been prepared </w:t>
      </w:r>
      <w:r w:rsidRPr="6E314AAA">
        <w:rPr>
          <w:rFonts w:ascii="Arial" w:eastAsia="Times New Roman" w:hAnsi="Arial" w:cs="Arial"/>
          <w:sz w:val="24"/>
          <w:szCs w:val="24"/>
          <w:lang w:eastAsia="en-AU"/>
        </w:rPr>
        <w:t>in response to Action 1 of Inclusive SA</w:t>
      </w:r>
      <w:r w:rsidR="47AE4B8F" w:rsidRPr="6E314AAA">
        <w:rPr>
          <w:rFonts w:ascii="Arial" w:eastAsia="Times New Roman" w:hAnsi="Arial" w:cs="Arial"/>
          <w:sz w:val="24"/>
          <w:szCs w:val="24"/>
          <w:lang w:eastAsia="en-AU"/>
        </w:rPr>
        <w:t xml:space="preserve"> - </w:t>
      </w:r>
      <w:r w:rsidR="47AE4B8F" w:rsidRPr="6E314AAA">
        <w:rPr>
          <w:rFonts w:ascii="Arial" w:eastAsia="Arial" w:hAnsi="Arial" w:cs="Arial"/>
          <w:sz w:val="24"/>
          <w:szCs w:val="24"/>
        </w:rPr>
        <w:t>Develop an event toolkit to promote accessible and inclusive practices for State authorities in community events</w:t>
      </w:r>
      <w:r w:rsidR="7529B1EC" w:rsidRPr="6E314AAA">
        <w:rPr>
          <w:rFonts w:ascii="Arial" w:eastAsia="Times New Roman" w:hAnsi="Arial" w:cs="Arial"/>
          <w:sz w:val="24"/>
          <w:szCs w:val="24"/>
          <w:lang w:eastAsia="en-AU"/>
        </w:rPr>
        <w:t xml:space="preserve"> </w:t>
      </w:r>
    </w:p>
    <w:p w14:paraId="109AEC42" w14:textId="00B970B1" w:rsidR="00507163" w:rsidRPr="00DC576C" w:rsidRDefault="00507163" w:rsidP="005F7D34">
      <w:pPr>
        <w:pStyle w:val="Heading2"/>
      </w:pPr>
      <w:bookmarkStart w:id="11" w:name="_Toc69899468"/>
      <w:r w:rsidRPr="00DC576C">
        <w:t xml:space="preserve">The </w:t>
      </w:r>
      <w:r>
        <w:t>impact</w:t>
      </w:r>
      <w:r w:rsidR="00AA3F18">
        <w:t>s</w:t>
      </w:r>
      <w:r>
        <w:t xml:space="preserve"> of</w:t>
      </w:r>
      <w:r w:rsidRPr="00DC576C">
        <w:t xml:space="preserve"> </w:t>
      </w:r>
      <w:r w:rsidR="00AA3F18">
        <w:t xml:space="preserve">living with </w:t>
      </w:r>
      <w:r w:rsidRPr="00DC576C">
        <w:t>disability</w:t>
      </w:r>
      <w:bookmarkEnd w:id="11"/>
    </w:p>
    <w:p w14:paraId="22664A3D" w14:textId="2C9239A0" w:rsidR="00507163" w:rsidRPr="00DC576C" w:rsidRDefault="00507163" w:rsidP="00507163">
      <w:pPr>
        <w:spacing w:after="0" w:line="240" w:lineRule="auto"/>
        <w:rPr>
          <w:rFonts w:ascii="Arial" w:eastAsia="Times New Roman" w:hAnsi="Arial" w:cs="Arial"/>
          <w:color w:val="343434"/>
          <w:sz w:val="24"/>
          <w:szCs w:val="24"/>
          <w:lang w:val="en" w:eastAsia="en-AU"/>
        </w:rPr>
      </w:pPr>
      <w:r w:rsidRPr="00DC576C">
        <w:rPr>
          <w:rFonts w:ascii="Arial" w:eastAsia="Times New Roman" w:hAnsi="Arial" w:cs="Arial"/>
          <w:color w:val="343434"/>
          <w:sz w:val="24"/>
          <w:szCs w:val="24"/>
          <w:lang w:val="en" w:eastAsia="en-AU"/>
        </w:rPr>
        <w:t>Over 4.4 million people</w:t>
      </w:r>
      <w:r>
        <w:rPr>
          <w:rFonts w:ascii="Arial" w:eastAsia="Times New Roman" w:hAnsi="Arial" w:cs="Arial"/>
          <w:color w:val="343434"/>
          <w:sz w:val="24"/>
          <w:szCs w:val="24"/>
          <w:lang w:val="en" w:eastAsia="en-AU"/>
        </w:rPr>
        <w:t xml:space="preserve"> or 1 in 5 Australians</w:t>
      </w:r>
      <w:r w:rsidRPr="00DC576C">
        <w:rPr>
          <w:rFonts w:ascii="Arial" w:eastAsia="Times New Roman" w:hAnsi="Arial" w:cs="Arial"/>
          <w:color w:val="343434"/>
          <w:sz w:val="24"/>
          <w:szCs w:val="24"/>
          <w:lang w:val="en" w:eastAsia="en-AU"/>
        </w:rPr>
        <w:t xml:space="preserve"> have some form of disability</w:t>
      </w:r>
      <w:r>
        <w:rPr>
          <w:rStyle w:val="FootnoteReference"/>
          <w:rFonts w:ascii="Arial" w:eastAsia="Times New Roman" w:hAnsi="Arial" w:cs="Arial"/>
          <w:color w:val="343434"/>
          <w:sz w:val="24"/>
          <w:szCs w:val="24"/>
          <w:lang w:val="en" w:eastAsia="en-AU"/>
        </w:rPr>
        <w:footnoteReference w:id="2"/>
      </w:r>
      <w:r w:rsidRPr="00DC576C">
        <w:rPr>
          <w:rFonts w:ascii="Arial" w:eastAsia="Times New Roman" w:hAnsi="Arial" w:cs="Arial"/>
          <w:color w:val="343434"/>
          <w:sz w:val="24"/>
          <w:szCs w:val="24"/>
          <w:lang w:val="en" w:eastAsia="en-AU"/>
        </w:rPr>
        <w:t>.</w:t>
      </w:r>
    </w:p>
    <w:p w14:paraId="3DA59367" w14:textId="77777777" w:rsidR="00507163" w:rsidRDefault="00507163" w:rsidP="00A16F3D">
      <w:pPr>
        <w:spacing w:after="0" w:line="240" w:lineRule="auto"/>
        <w:textAlignment w:val="baseline"/>
        <w:rPr>
          <w:rFonts w:ascii="Arial" w:eastAsia="Times New Roman" w:hAnsi="Arial" w:cs="Arial"/>
          <w:sz w:val="24"/>
          <w:szCs w:val="24"/>
          <w:lang w:eastAsia="en-AU"/>
        </w:rPr>
      </w:pPr>
    </w:p>
    <w:p w14:paraId="7D604D97" w14:textId="067F2BB1" w:rsidR="000C75C3" w:rsidRDefault="00507163" w:rsidP="005D4371">
      <w:pPr>
        <w:spacing w:after="0" w:line="240" w:lineRule="auto"/>
        <w:textAlignment w:val="baseline"/>
        <w:rPr>
          <w:rFonts w:ascii="Arial" w:eastAsia="Times New Roman" w:hAnsi="Arial" w:cs="Arial"/>
          <w:sz w:val="24"/>
          <w:szCs w:val="24"/>
          <w:lang w:eastAsia="en-AU"/>
        </w:rPr>
      </w:pPr>
      <w:r w:rsidRPr="00507163">
        <w:rPr>
          <w:rFonts w:ascii="Arial" w:eastAsia="Times New Roman" w:hAnsi="Arial" w:cs="Arial"/>
          <w:sz w:val="24"/>
          <w:szCs w:val="24"/>
          <w:lang w:eastAsia="en-AU"/>
        </w:rPr>
        <w:t xml:space="preserve">The impacts of disability include economic, political, </w:t>
      </w:r>
      <w:proofErr w:type="gramStart"/>
      <w:r w:rsidRPr="00507163">
        <w:rPr>
          <w:rFonts w:ascii="Arial" w:eastAsia="Times New Roman" w:hAnsi="Arial" w:cs="Arial"/>
          <w:sz w:val="24"/>
          <w:szCs w:val="24"/>
          <w:lang w:eastAsia="en-AU"/>
        </w:rPr>
        <w:t>psychological</w:t>
      </w:r>
      <w:proofErr w:type="gramEnd"/>
      <w:r w:rsidRPr="00507163">
        <w:rPr>
          <w:rFonts w:ascii="Arial" w:eastAsia="Times New Roman" w:hAnsi="Arial" w:cs="Arial"/>
          <w:sz w:val="24"/>
          <w:szCs w:val="24"/>
          <w:lang w:eastAsia="en-AU"/>
        </w:rPr>
        <w:t xml:space="preserve"> and social factors. Social impacts are those consequences of disability that are experienced at the individual, family and community level. These include poverty, issues of access</w:t>
      </w:r>
      <w:r w:rsidR="004360D5">
        <w:rPr>
          <w:rFonts w:ascii="Arial" w:eastAsia="Times New Roman" w:hAnsi="Arial" w:cs="Arial"/>
          <w:sz w:val="24"/>
          <w:szCs w:val="24"/>
          <w:lang w:eastAsia="en-AU"/>
        </w:rPr>
        <w:t>,</w:t>
      </w:r>
      <w:r w:rsidRPr="00507163">
        <w:rPr>
          <w:rFonts w:ascii="Arial" w:eastAsia="Times New Roman" w:hAnsi="Arial" w:cs="Arial"/>
          <w:sz w:val="24"/>
          <w:szCs w:val="24"/>
          <w:lang w:eastAsia="en-AU"/>
        </w:rPr>
        <w:t xml:space="preserve"> as well as social exclusion.</w:t>
      </w:r>
      <w:bookmarkEnd w:id="10"/>
    </w:p>
    <w:p w14:paraId="15A5C79C" w14:textId="5465F423" w:rsidR="00A16F3D" w:rsidRPr="00A16F3D" w:rsidRDefault="21B299CE" w:rsidP="005F7D34">
      <w:pPr>
        <w:pStyle w:val="Heading2"/>
      </w:pPr>
      <w:bookmarkStart w:id="12" w:name="_Toc69899469"/>
      <w:r>
        <w:lastRenderedPageBreak/>
        <w:t xml:space="preserve">Disability </w:t>
      </w:r>
      <w:r w:rsidR="3CB0261F">
        <w:t>d</w:t>
      </w:r>
      <w:r>
        <w:t>iscrimination</w:t>
      </w:r>
      <w:r w:rsidR="00A16F3D" w:rsidRPr="6E314AAA">
        <w:rPr>
          <w:rStyle w:val="FootnoteReference"/>
          <w:rFonts w:eastAsia="Times New Roman" w:cs="Arial"/>
          <w:sz w:val="24"/>
          <w:szCs w:val="24"/>
        </w:rPr>
        <w:footnoteReference w:id="3"/>
      </w:r>
      <w:bookmarkEnd w:id="12"/>
    </w:p>
    <w:p w14:paraId="5715DADD" w14:textId="7470F5CA" w:rsidR="00A16F3D" w:rsidRDefault="00A16F3D" w:rsidP="006E7972">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Th</w:t>
      </w:r>
      <w:r w:rsidR="004360D5">
        <w:rPr>
          <w:rFonts w:ascii="Arial" w:eastAsia="Times New Roman" w:hAnsi="Arial" w:cs="Arial"/>
          <w:sz w:val="24"/>
          <w:szCs w:val="24"/>
          <w:lang w:eastAsia="en-AU"/>
        </w:rPr>
        <w:t>is</w:t>
      </w:r>
      <w:r>
        <w:rPr>
          <w:rFonts w:ascii="Arial" w:eastAsia="Times New Roman" w:hAnsi="Arial" w:cs="Arial"/>
          <w:sz w:val="24"/>
          <w:szCs w:val="24"/>
          <w:lang w:eastAsia="en-AU"/>
        </w:rPr>
        <w:t xml:space="preserve"> toolkit will assist </w:t>
      </w:r>
      <w:r w:rsidR="004360D5">
        <w:rPr>
          <w:rFonts w:ascii="Arial" w:eastAsia="Times New Roman" w:hAnsi="Arial" w:cs="Arial"/>
          <w:sz w:val="24"/>
          <w:szCs w:val="24"/>
          <w:lang w:eastAsia="en-AU"/>
        </w:rPr>
        <w:t xml:space="preserve">government </w:t>
      </w:r>
      <w:r>
        <w:rPr>
          <w:rFonts w:ascii="Arial" w:eastAsia="Times New Roman" w:hAnsi="Arial" w:cs="Arial"/>
          <w:sz w:val="24"/>
          <w:szCs w:val="24"/>
          <w:lang w:eastAsia="en-AU"/>
        </w:rPr>
        <w:t>agencies and councils to hold accessible and inclusive events and thereby prevent discrimination based on disability.</w:t>
      </w:r>
    </w:p>
    <w:p w14:paraId="3FCE036C" w14:textId="6D007E0E" w:rsidR="00A16F3D" w:rsidRDefault="00A16F3D" w:rsidP="006E7972">
      <w:pPr>
        <w:spacing w:after="240" w:line="240" w:lineRule="auto"/>
        <w:textAlignment w:val="baseline"/>
        <w:rPr>
          <w:rFonts w:ascii="Arial" w:eastAsia="Times New Roman" w:hAnsi="Arial" w:cs="Arial"/>
          <w:sz w:val="24"/>
          <w:szCs w:val="24"/>
          <w:lang w:eastAsia="en-AU"/>
        </w:rPr>
      </w:pPr>
      <w:bookmarkStart w:id="13" w:name="_Toc69899470"/>
      <w:r w:rsidRPr="00D902CC">
        <w:rPr>
          <w:rStyle w:val="Heading3Char"/>
        </w:rPr>
        <w:t>D</w:t>
      </w:r>
      <w:r w:rsidR="003B0D28" w:rsidRPr="00D902CC">
        <w:rPr>
          <w:rStyle w:val="Heading3Char"/>
        </w:rPr>
        <w:t>irect d</w:t>
      </w:r>
      <w:r w:rsidRPr="00D902CC">
        <w:rPr>
          <w:rStyle w:val="Heading3Char"/>
        </w:rPr>
        <w:t>iscrimination</w:t>
      </w:r>
      <w:bookmarkEnd w:id="13"/>
      <w:r w:rsidRPr="00A16F3D">
        <w:rPr>
          <w:rFonts w:ascii="Arial" w:eastAsia="Times New Roman" w:hAnsi="Arial" w:cs="Arial"/>
          <w:sz w:val="24"/>
          <w:szCs w:val="24"/>
          <w:lang w:eastAsia="en-AU"/>
        </w:rPr>
        <w:t xml:space="preserve"> happens when a person, or a group of people, is treated less favourably than another because of their background or certain personal characteristics.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F8E8"/>
        <w:tblLook w:val="04A0" w:firstRow="1" w:lastRow="0" w:firstColumn="1" w:lastColumn="0" w:noHBand="0" w:noVBand="1"/>
      </w:tblPr>
      <w:tblGrid>
        <w:gridCol w:w="9323"/>
      </w:tblGrid>
      <w:tr w:rsidR="001A0A6B" w14:paraId="333E7199" w14:textId="77777777" w:rsidTr="6E314AAA">
        <w:tc>
          <w:tcPr>
            <w:tcW w:w="9323" w:type="dxa"/>
            <w:shd w:val="clear" w:color="auto" w:fill="F4F8E8"/>
            <w:tcMar>
              <w:top w:w="284" w:type="dxa"/>
              <w:left w:w="284" w:type="dxa"/>
              <w:bottom w:w="284" w:type="dxa"/>
              <w:right w:w="284" w:type="dxa"/>
            </w:tcMar>
          </w:tcPr>
          <w:p w14:paraId="75A25C9D" w14:textId="216A068D" w:rsidR="001A0A6B" w:rsidRPr="001A0A6B" w:rsidRDefault="00786AAA" w:rsidP="006E7972">
            <w:pPr>
              <w:spacing w:after="240"/>
              <w:textAlignment w:val="baseline"/>
              <w:rPr>
                <w:rFonts w:ascii="Arial" w:eastAsia="Times New Roman" w:hAnsi="Arial" w:cs="Arial"/>
                <w:sz w:val="24"/>
                <w:szCs w:val="24"/>
                <w:lang w:eastAsia="en-AU"/>
              </w:rPr>
            </w:pPr>
            <w:r>
              <w:rPr>
                <w:rFonts w:ascii="Arial" w:eastAsia="Times New Roman" w:hAnsi="Arial" w:cs="Arial"/>
                <w:sz w:val="24"/>
                <w:szCs w:val="24"/>
                <w:lang w:eastAsia="en-AU"/>
              </w:rPr>
              <w:t>Examples</w:t>
            </w:r>
            <w:r w:rsidR="001A0A6B" w:rsidRPr="001A0A6B">
              <w:rPr>
                <w:rFonts w:ascii="Arial" w:eastAsia="Times New Roman" w:hAnsi="Arial" w:cs="Arial"/>
                <w:sz w:val="24"/>
                <w:szCs w:val="24"/>
                <w:lang w:eastAsia="en-AU"/>
              </w:rPr>
              <w:t xml:space="preserve">: </w:t>
            </w:r>
          </w:p>
          <w:p w14:paraId="70C7EAFE" w14:textId="0E2561E4" w:rsidR="001A0A6B" w:rsidRPr="001A0A6B" w:rsidRDefault="001A0A6B" w:rsidP="002A5262">
            <w:pPr>
              <w:pStyle w:val="ListParagraph"/>
              <w:numPr>
                <w:ilvl w:val="0"/>
                <w:numId w:val="11"/>
              </w:numPr>
              <w:spacing w:after="240"/>
              <w:textAlignment w:val="baseline"/>
              <w:rPr>
                <w:rFonts w:ascii="Arial" w:eastAsia="Times New Roman" w:hAnsi="Arial" w:cs="Arial"/>
                <w:sz w:val="24"/>
                <w:szCs w:val="24"/>
                <w:lang w:eastAsia="en-AU"/>
              </w:rPr>
            </w:pPr>
            <w:r w:rsidRPr="001A0A6B">
              <w:rPr>
                <w:rFonts w:ascii="Arial" w:eastAsia="Times New Roman" w:hAnsi="Arial" w:cs="Arial"/>
                <w:sz w:val="24"/>
                <w:szCs w:val="24"/>
                <w:lang w:eastAsia="en-AU"/>
              </w:rPr>
              <w:t>Refusing a person access to an event because they are accompanied by an assistance dog.</w:t>
            </w:r>
            <w:r w:rsidR="001C37B8">
              <w:rPr>
                <w:rFonts w:ascii="Arial" w:eastAsia="Times New Roman" w:hAnsi="Arial" w:cs="Arial"/>
                <w:sz w:val="24"/>
                <w:szCs w:val="24"/>
                <w:lang w:eastAsia="en-AU"/>
              </w:rPr>
              <w:br/>
            </w:r>
          </w:p>
          <w:p w14:paraId="408F0B22" w14:textId="6653C95D" w:rsidR="001A0A6B" w:rsidRPr="001A0A6B" w:rsidRDefault="7433E22D" w:rsidP="002A5262">
            <w:pPr>
              <w:pStyle w:val="ListParagraph"/>
              <w:numPr>
                <w:ilvl w:val="0"/>
                <w:numId w:val="11"/>
              </w:numPr>
              <w:spacing w:after="240"/>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Failing to provide suitable physical access to an event for a person with disability.</w:t>
            </w:r>
            <w:r w:rsidR="001A0A6B">
              <w:br/>
            </w:r>
          </w:p>
          <w:p w14:paraId="55943EEA" w14:textId="4AAAF0BE" w:rsidR="001A0A6B" w:rsidRPr="001A0A6B" w:rsidRDefault="7433E22D" w:rsidP="002A5262">
            <w:pPr>
              <w:pStyle w:val="ListParagraph"/>
              <w:numPr>
                <w:ilvl w:val="0"/>
                <w:numId w:val="11"/>
              </w:numPr>
              <w:spacing w:after="240"/>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Providing transport options to an event that do</w:t>
            </w:r>
            <w:r w:rsidR="001A0A6B" w:rsidRPr="6E314AAA">
              <w:rPr>
                <w:rFonts w:ascii="Arial" w:eastAsia="Times New Roman" w:hAnsi="Arial" w:cs="Arial"/>
                <w:sz w:val="24"/>
                <w:szCs w:val="24"/>
                <w:lang w:eastAsia="en-AU"/>
              </w:rPr>
              <w:t>es</w:t>
            </w:r>
            <w:r w:rsidRPr="6E314AAA">
              <w:rPr>
                <w:rFonts w:ascii="Arial" w:eastAsia="Times New Roman" w:hAnsi="Arial" w:cs="Arial"/>
                <w:sz w:val="24"/>
                <w:szCs w:val="24"/>
                <w:lang w:eastAsia="en-AU"/>
              </w:rPr>
              <w:t xml:space="preserve"> not cater for people with physical disability.</w:t>
            </w:r>
          </w:p>
        </w:tc>
      </w:tr>
    </w:tbl>
    <w:p w14:paraId="19C4F4AC" w14:textId="77777777" w:rsidR="00D902CC" w:rsidRDefault="00D902CC" w:rsidP="006E7972">
      <w:pPr>
        <w:spacing w:after="240" w:line="240" w:lineRule="auto"/>
        <w:textAlignment w:val="baseline"/>
        <w:rPr>
          <w:rStyle w:val="Heading3Char"/>
        </w:rPr>
      </w:pPr>
    </w:p>
    <w:p w14:paraId="78A096E3" w14:textId="122770F7" w:rsidR="00AE2371" w:rsidRDefault="003B0D28" w:rsidP="006E7972">
      <w:pPr>
        <w:spacing w:after="240" w:line="240" w:lineRule="auto"/>
        <w:textAlignment w:val="baseline"/>
        <w:rPr>
          <w:rFonts w:ascii="Arial" w:eastAsia="Times New Roman" w:hAnsi="Arial" w:cs="Arial"/>
          <w:sz w:val="24"/>
          <w:szCs w:val="24"/>
          <w:lang w:eastAsia="en-AU"/>
        </w:rPr>
      </w:pPr>
      <w:bookmarkStart w:id="14" w:name="_Toc69899471"/>
      <w:r w:rsidRPr="00D902CC">
        <w:rPr>
          <w:rStyle w:val="Heading3Char"/>
        </w:rPr>
        <w:t>Indirect d</w:t>
      </w:r>
      <w:r w:rsidR="00A16F3D" w:rsidRPr="00D902CC">
        <w:rPr>
          <w:rStyle w:val="Heading3Char"/>
        </w:rPr>
        <w:t>iscrimination</w:t>
      </w:r>
      <w:bookmarkEnd w:id="14"/>
      <w:r w:rsidR="00A16F3D" w:rsidRPr="00A16F3D">
        <w:rPr>
          <w:rFonts w:ascii="Arial" w:eastAsia="Times New Roman" w:hAnsi="Arial" w:cs="Arial"/>
          <w:sz w:val="24"/>
          <w:szCs w:val="24"/>
          <w:lang w:eastAsia="en-AU"/>
        </w:rPr>
        <w:t xml:space="preserve"> </w:t>
      </w:r>
      <w:r w:rsidR="00A16F3D">
        <w:rPr>
          <w:rFonts w:ascii="Arial" w:eastAsia="Times New Roman" w:hAnsi="Arial" w:cs="Arial"/>
          <w:sz w:val="24"/>
          <w:szCs w:val="24"/>
          <w:lang w:eastAsia="en-AU"/>
        </w:rPr>
        <w:t xml:space="preserve">also occurs </w:t>
      </w:r>
      <w:r w:rsidR="00A16F3D" w:rsidRPr="00A16F3D">
        <w:rPr>
          <w:rFonts w:ascii="Arial" w:eastAsia="Times New Roman" w:hAnsi="Arial" w:cs="Arial"/>
          <w:sz w:val="24"/>
          <w:szCs w:val="24"/>
          <w:lang w:eastAsia="en-AU"/>
        </w:rPr>
        <w:t>when a rule or policy applies to everyone but has the effect of disadvantaging some people because of a personal characteristic they share.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F8E8"/>
        <w:tblLook w:val="04A0" w:firstRow="1" w:lastRow="0" w:firstColumn="1" w:lastColumn="0" w:noHBand="0" w:noVBand="1"/>
      </w:tblPr>
      <w:tblGrid>
        <w:gridCol w:w="9323"/>
      </w:tblGrid>
      <w:tr w:rsidR="001A0A6B" w14:paraId="61312584" w14:textId="77777777" w:rsidTr="6E314AAA">
        <w:tc>
          <w:tcPr>
            <w:tcW w:w="9323" w:type="dxa"/>
            <w:shd w:val="clear" w:color="auto" w:fill="F4F8E8"/>
            <w:tcMar>
              <w:top w:w="284" w:type="dxa"/>
              <w:left w:w="284" w:type="dxa"/>
              <w:bottom w:w="284" w:type="dxa"/>
              <w:right w:w="284" w:type="dxa"/>
            </w:tcMar>
          </w:tcPr>
          <w:p w14:paraId="32731652" w14:textId="7B8A02D8" w:rsidR="001A0A6B" w:rsidRPr="001A0A6B" w:rsidRDefault="00786AAA" w:rsidP="006E7972">
            <w:pPr>
              <w:spacing w:after="240"/>
              <w:textAlignment w:val="baseline"/>
              <w:rPr>
                <w:rFonts w:ascii="Arial" w:eastAsia="Times New Roman" w:hAnsi="Arial" w:cs="Arial"/>
                <w:sz w:val="24"/>
                <w:szCs w:val="24"/>
                <w:lang w:eastAsia="en-AU"/>
              </w:rPr>
            </w:pPr>
            <w:r>
              <w:rPr>
                <w:rFonts w:ascii="Arial" w:eastAsia="Times New Roman" w:hAnsi="Arial" w:cs="Arial"/>
                <w:sz w:val="24"/>
                <w:szCs w:val="24"/>
                <w:lang w:eastAsia="en-AU"/>
              </w:rPr>
              <w:t>Examples</w:t>
            </w:r>
            <w:r w:rsidR="001A0A6B" w:rsidRPr="001A0A6B">
              <w:rPr>
                <w:rFonts w:ascii="Arial" w:eastAsia="Times New Roman" w:hAnsi="Arial" w:cs="Arial"/>
                <w:sz w:val="24"/>
                <w:szCs w:val="24"/>
                <w:lang w:eastAsia="en-AU"/>
              </w:rPr>
              <w:t xml:space="preserve">: </w:t>
            </w:r>
          </w:p>
          <w:p w14:paraId="042C0C0D" w14:textId="02685841" w:rsidR="001A0A6B" w:rsidRPr="001A0A6B" w:rsidRDefault="001A0A6B" w:rsidP="002A5262">
            <w:pPr>
              <w:pStyle w:val="ListParagraph"/>
              <w:numPr>
                <w:ilvl w:val="0"/>
                <w:numId w:val="12"/>
              </w:numPr>
              <w:spacing w:after="240"/>
              <w:textAlignment w:val="baseline"/>
              <w:rPr>
                <w:rFonts w:ascii="Arial" w:eastAsia="Times New Roman" w:hAnsi="Arial" w:cs="Arial"/>
                <w:sz w:val="24"/>
                <w:szCs w:val="24"/>
                <w:lang w:eastAsia="en-AU"/>
              </w:rPr>
            </w:pPr>
            <w:r w:rsidRPr="001A0A6B">
              <w:rPr>
                <w:rFonts w:ascii="Arial" w:eastAsia="Times New Roman" w:hAnsi="Arial" w:cs="Arial"/>
                <w:sz w:val="24"/>
                <w:szCs w:val="24"/>
                <w:lang w:eastAsia="en-AU"/>
              </w:rPr>
              <w:t>Failing to provide a suitable place for a person using a wheelchair to watch a show.</w:t>
            </w:r>
            <w:r w:rsidR="001C37B8">
              <w:rPr>
                <w:rFonts w:ascii="Arial" w:eastAsia="Times New Roman" w:hAnsi="Arial" w:cs="Arial"/>
                <w:sz w:val="24"/>
                <w:szCs w:val="24"/>
                <w:lang w:eastAsia="en-AU"/>
              </w:rPr>
              <w:br/>
            </w:r>
          </w:p>
          <w:p w14:paraId="28D71468" w14:textId="780E693C" w:rsidR="001A0A6B" w:rsidRPr="001A0A6B" w:rsidRDefault="001A0A6B" w:rsidP="002A5262">
            <w:pPr>
              <w:pStyle w:val="ListParagraph"/>
              <w:numPr>
                <w:ilvl w:val="0"/>
                <w:numId w:val="12"/>
              </w:numPr>
              <w:spacing w:after="240"/>
              <w:textAlignment w:val="baseline"/>
              <w:rPr>
                <w:rFonts w:ascii="Arial" w:eastAsia="Times New Roman" w:hAnsi="Arial" w:cs="Arial"/>
                <w:sz w:val="24"/>
                <w:szCs w:val="24"/>
                <w:lang w:eastAsia="en-AU"/>
              </w:rPr>
            </w:pPr>
            <w:r w:rsidRPr="001A0A6B">
              <w:rPr>
                <w:rFonts w:ascii="Arial" w:eastAsia="Times New Roman" w:hAnsi="Arial" w:cs="Arial"/>
                <w:sz w:val="24"/>
                <w:szCs w:val="24"/>
                <w:lang w:eastAsia="en-AU"/>
              </w:rPr>
              <w:t>Failing to provide adequate toilet facilities for people with physical disability.</w:t>
            </w:r>
            <w:r w:rsidR="001C37B8">
              <w:rPr>
                <w:rFonts w:ascii="Arial" w:eastAsia="Times New Roman" w:hAnsi="Arial" w:cs="Arial"/>
                <w:sz w:val="24"/>
                <w:szCs w:val="24"/>
                <w:lang w:eastAsia="en-AU"/>
              </w:rPr>
              <w:br/>
            </w:r>
          </w:p>
          <w:p w14:paraId="0A545AEE" w14:textId="7F15C1D4" w:rsidR="001A0A6B" w:rsidRPr="001A0A6B" w:rsidRDefault="7433E22D" w:rsidP="002A5262">
            <w:pPr>
              <w:pStyle w:val="ListParagraph"/>
              <w:numPr>
                <w:ilvl w:val="0"/>
                <w:numId w:val="12"/>
              </w:numPr>
              <w:spacing w:after="240"/>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Providing event information in a form that does not cater for neurodiversity or people with communication difficulties</w:t>
            </w:r>
            <w:r w:rsidR="63C4BF45" w:rsidRPr="6E314AAA">
              <w:rPr>
                <w:rFonts w:ascii="Arial" w:eastAsia="Times New Roman" w:hAnsi="Arial" w:cs="Arial"/>
                <w:sz w:val="24"/>
                <w:szCs w:val="24"/>
                <w:lang w:eastAsia="en-AU"/>
              </w:rPr>
              <w:t>.</w:t>
            </w:r>
          </w:p>
        </w:tc>
      </w:tr>
    </w:tbl>
    <w:p w14:paraId="270466B3" w14:textId="77777777" w:rsidR="00CB3501" w:rsidRPr="00993710" w:rsidRDefault="00CB3501" w:rsidP="00D902CC">
      <w:pPr>
        <w:pStyle w:val="Heading2"/>
      </w:pPr>
      <w:bookmarkStart w:id="15" w:name="_Toc69899472"/>
      <w:r w:rsidRPr="00993710">
        <w:lastRenderedPageBreak/>
        <w:t>What is a community event</w:t>
      </w:r>
      <w:r>
        <w:t>?</w:t>
      </w:r>
      <w:bookmarkEnd w:id="15"/>
    </w:p>
    <w:p w14:paraId="53751B46" w14:textId="37E061E9" w:rsidR="00CB3501" w:rsidRPr="005919F2" w:rsidRDefault="00CB3501" w:rsidP="006E7972">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The term </w:t>
      </w:r>
      <w:r w:rsidRPr="005919F2">
        <w:rPr>
          <w:rFonts w:ascii="Arial" w:eastAsia="Times New Roman" w:hAnsi="Arial" w:cs="Arial"/>
          <w:b/>
          <w:bCs/>
          <w:sz w:val="24"/>
          <w:szCs w:val="24"/>
          <w:lang w:eastAsia="en-AU"/>
        </w:rPr>
        <w:t>community event</w:t>
      </w:r>
      <w:r w:rsidRPr="005919F2">
        <w:rPr>
          <w:rFonts w:ascii="Arial" w:eastAsia="Times New Roman" w:hAnsi="Arial" w:cs="Arial"/>
          <w:sz w:val="24"/>
          <w:szCs w:val="24"/>
          <w:lang w:eastAsia="en-AU"/>
        </w:rPr>
        <w:t> embraces a diverse range of public events</w:t>
      </w:r>
      <w:r>
        <w:rPr>
          <w:rFonts w:ascii="Arial" w:eastAsia="Times New Roman" w:hAnsi="Arial" w:cs="Arial"/>
          <w:sz w:val="24"/>
          <w:szCs w:val="24"/>
          <w:lang w:eastAsia="en-AU"/>
        </w:rPr>
        <w:t xml:space="preserve">. For the purposes of this toolkit the focus is on public events connected with State authorities and may </w:t>
      </w:r>
      <w:r w:rsidRPr="005919F2">
        <w:rPr>
          <w:rFonts w:ascii="Arial" w:eastAsia="Times New Roman" w:hAnsi="Arial" w:cs="Arial"/>
          <w:sz w:val="24"/>
          <w:szCs w:val="24"/>
          <w:lang w:eastAsia="en-AU"/>
        </w:rPr>
        <w:t>includ</w:t>
      </w:r>
      <w:r>
        <w:rPr>
          <w:rFonts w:ascii="Arial" w:eastAsia="Times New Roman" w:hAnsi="Arial" w:cs="Arial"/>
          <w:sz w:val="24"/>
          <w:szCs w:val="24"/>
          <w:lang w:eastAsia="en-AU"/>
        </w:rPr>
        <w:t>e</w:t>
      </w:r>
      <w:r w:rsidRPr="005919F2">
        <w:rPr>
          <w:rFonts w:ascii="Arial" w:eastAsia="Times New Roman" w:hAnsi="Arial" w:cs="Arial"/>
          <w:sz w:val="24"/>
          <w:szCs w:val="24"/>
          <w:lang w:eastAsia="en-AU"/>
        </w:rPr>
        <w:t>:</w:t>
      </w:r>
    </w:p>
    <w:p w14:paraId="4EA43242" w14:textId="3A7048F3" w:rsidR="00CB3501" w:rsidRPr="005919F2" w:rsidRDefault="054F2342" w:rsidP="002A5262">
      <w:pPr>
        <w:numPr>
          <w:ilvl w:val="0"/>
          <w:numId w:val="9"/>
        </w:num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government &amp; L</w:t>
      </w:r>
      <w:r w:rsidR="6DAEAA2C" w:rsidRPr="6E314AAA">
        <w:rPr>
          <w:rFonts w:ascii="Arial" w:eastAsia="Times New Roman" w:hAnsi="Arial" w:cs="Arial"/>
          <w:sz w:val="24"/>
          <w:szCs w:val="24"/>
          <w:lang w:eastAsia="en-AU"/>
        </w:rPr>
        <w:t xml:space="preserve">ocal </w:t>
      </w:r>
      <w:r w:rsidRPr="6E314AAA">
        <w:rPr>
          <w:rFonts w:ascii="Arial" w:eastAsia="Times New Roman" w:hAnsi="Arial" w:cs="Arial"/>
          <w:sz w:val="24"/>
          <w:szCs w:val="24"/>
          <w:lang w:eastAsia="en-AU"/>
        </w:rPr>
        <w:t>G</w:t>
      </w:r>
      <w:r w:rsidR="0BF18B0A" w:rsidRPr="6E314AAA">
        <w:rPr>
          <w:rFonts w:ascii="Arial" w:eastAsia="Times New Roman" w:hAnsi="Arial" w:cs="Arial"/>
          <w:sz w:val="24"/>
          <w:szCs w:val="24"/>
          <w:lang w:eastAsia="en-AU"/>
        </w:rPr>
        <w:t xml:space="preserve">overnment </w:t>
      </w:r>
      <w:r w:rsidR="28ADA365" w:rsidRPr="6E314AAA">
        <w:rPr>
          <w:rFonts w:ascii="Arial" w:eastAsia="Times New Roman" w:hAnsi="Arial" w:cs="Arial"/>
          <w:sz w:val="24"/>
          <w:szCs w:val="24"/>
          <w:lang w:eastAsia="en-AU"/>
        </w:rPr>
        <w:t xml:space="preserve">Association </w:t>
      </w:r>
      <w:r w:rsidRPr="6E314AAA">
        <w:rPr>
          <w:rFonts w:ascii="Arial" w:eastAsia="Times New Roman" w:hAnsi="Arial" w:cs="Arial"/>
          <w:sz w:val="24"/>
          <w:szCs w:val="24"/>
          <w:lang w:eastAsia="en-AU"/>
        </w:rPr>
        <w:t>consultation and engagement forums open to the public</w:t>
      </w:r>
    </w:p>
    <w:p w14:paraId="0C28E20D" w14:textId="1A3AC529" w:rsidR="00CB3501" w:rsidRPr="005919F2" w:rsidRDefault="00CB3501" w:rsidP="002A5262">
      <w:pPr>
        <w:numPr>
          <w:ilvl w:val="0"/>
          <w:numId w:val="9"/>
        </w:numPr>
        <w:spacing w:after="240" w:line="240" w:lineRule="auto"/>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cultural celebrations such as NAIDOC Week </w:t>
      </w:r>
      <w:r>
        <w:rPr>
          <w:rFonts w:ascii="Arial" w:eastAsia="Times New Roman" w:hAnsi="Arial" w:cs="Arial"/>
          <w:sz w:val="24"/>
          <w:szCs w:val="24"/>
          <w:lang w:eastAsia="en-AU"/>
        </w:rPr>
        <w:t xml:space="preserve">and cultural events associated with special days or times such as Lunar New Year, Holi, Easter, Baisakhi, </w:t>
      </w:r>
      <w:proofErr w:type="gramStart"/>
      <w:r>
        <w:rPr>
          <w:rFonts w:ascii="Arial" w:eastAsia="Times New Roman" w:hAnsi="Arial" w:cs="Arial"/>
          <w:sz w:val="24"/>
          <w:szCs w:val="24"/>
          <w:lang w:eastAsia="en-AU"/>
        </w:rPr>
        <w:t>Vesak</w:t>
      </w:r>
      <w:proofErr w:type="gramEnd"/>
      <w:r>
        <w:rPr>
          <w:rFonts w:ascii="Arial" w:eastAsia="Times New Roman" w:hAnsi="Arial" w:cs="Arial"/>
          <w:sz w:val="24"/>
          <w:szCs w:val="24"/>
          <w:lang w:eastAsia="en-AU"/>
        </w:rPr>
        <w:t xml:space="preserve"> and Eid</w:t>
      </w:r>
    </w:p>
    <w:p w14:paraId="1774B88F" w14:textId="508B10BA" w:rsidR="00CB3501" w:rsidRPr="005919F2" w:rsidRDefault="054F2342" w:rsidP="002A5262">
      <w:pPr>
        <w:numPr>
          <w:ilvl w:val="0"/>
          <w:numId w:val="9"/>
        </w:num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International Women’s Day, Harmony Day, IDAHO</w:t>
      </w:r>
      <w:r w:rsidR="793C4488" w:rsidRPr="6E314AAA">
        <w:rPr>
          <w:rFonts w:ascii="Arial" w:eastAsia="Times New Roman" w:hAnsi="Arial" w:cs="Arial"/>
          <w:sz w:val="24"/>
          <w:szCs w:val="24"/>
          <w:lang w:eastAsia="en-AU"/>
        </w:rPr>
        <w:t>BI</w:t>
      </w:r>
      <w:r w:rsidRPr="6E314AAA">
        <w:rPr>
          <w:rFonts w:ascii="Arial" w:eastAsia="Times New Roman" w:hAnsi="Arial" w:cs="Arial"/>
          <w:sz w:val="24"/>
          <w:szCs w:val="24"/>
          <w:lang w:eastAsia="en-AU"/>
        </w:rPr>
        <w:t>T and other established calendar events</w:t>
      </w:r>
    </w:p>
    <w:p w14:paraId="73D90363" w14:textId="73BFBF47" w:rsidR="00CB3501" w:rsidRPr="005919F2" w:rsidRDefault="054F2342" w:rsidP="002A5262">
      <w:pPr>
        <w:numPr>
          <w:ilvl w:val="0"/>
          <w:numId w:val="9"/>
        </w:num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local council and other public celebrations (such as New Year</w:t>
      </w:r>
      <w:r w:rsidR="62A1E9D7" w:rsidRPr="6E314AAA">
        <w:rPr>
          <w:rFonts w:ascii="Arial" w:eastAsia="Times New Roman" w:hAnsi="Arial" w:cs="Arial"/>
          <w:sz w:val="24"/>
          <w:szCs w:val="24"/>
          <w:lang w:eastAsia="en-AU"/>
        </w:rPr>
        <w:t>’s</w:t>
      </w:r>
      <w:r w:rsidRPr="6E314AAA">
        <w:rPr>
          <w:rFonts w:ascii="Arial" w:eastAsia="Times New Roman" w:hAnsi="Arial" w:cs="Arial"/>
          <w:sz w:val="24"/>
          <w:szCs w:val="24"/>
          <w:lang w:eastAsia="en-AU"/>
        </w:rPr>
        <w:t xml:space="preserve"> and Christmas pageants), fetes and carnivals</w:t>
      </w:r>
    </w:p>
    <w:p w14:paraId="6763EB11" w14:textId="377CF5EC" w:rsidR="00CB3501" w:rsidRPr="005919F2" w:rsidRDefault="00CB3501" w:rsidP="002A5262">
      <w:pPr>
        <w:numPr>
          <w:ilvl w:val="0"/>
          <w:numId w:val="9"/>
        </w:numPr>
        <w:spacing w:after="240" w:line="240" w:lineRule="auto"/>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 xml:space="preserve">outdoor theatre, cinema, </w:t>
      </w:r>
      <w:proofErr w:type="gramStart"/>
      <w:r w:rsidRPr="005919F2">
        <w:rPr>
          <w:rFonts w:ascii="Arial" w:eastAsia="Times New Roman" w:hAnsi="Arial" w:cs="Arial"/>
          <w:sz w:val="24"/>
          <w:szCs w:val="24"/>
          <w:lang w:eastAsia="en-AU"/>
        </w:rPr>
        <w:t>music</w:t>
      </w:r>
      <w:proofErr w:type="gramEnd"/>
      <w:r w:rsidRPr="005919F2">
        <w:rPr>
          <w:rFonts w:ascii="Arial" w:eastAsia="Times New Roman" w:hAnsi="Arial" w:cs="Arial"/>
          <w:sz w:val="24"/>
          <w:szCs w:val="24"/>
          <w:lang w:eastAsia="en-AU"/>
        </w:rPr>
        <w:t> and visual art exhibition</w:t>
      </w:r>
      <w:r w:rsidR="001C37B8">
        <w:rPr>
          <w:rFonts w:ascii="Arial" w:eastAsia="Times New Roman" w:hAnsi="Arial" w:cs="Arial"/>
          <w:sz w:val="24"/>
          <w:szCs w:val="24"/>
          <w:lang w:eastAsia="en-AU"/>
        </w:rPr>
        <w:t>s</w:t>
      </w:r>
    </w:p>
    <w:p w14:paraId="7F3DDFFC" w14:textId="5727710D" w:rsidR="00CB3501" w:rsidRPr="005919F2" w:rsidRDefault="00CB3501" w:rsidP="002A5262">
      <w:pPr>
        <w:numPr>
          <w:ilvl w:val="0"/>
          <w:numId w:val="9"/>
        </w:numPr>
        <w:spacing w:after="240" w:line="240" w:lineRule="auto"/>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agricultural and horticultural shows</w:t>
      </w:r>
      <w:r>
        <w:rPr>
          <w:rFonts w:ascii="Arial" w:eastAsia="Times New Roman" w:hAnsi="Arial" w:cs="Arial"/>
          <w:sz w:val="24"/>
          <w:szCs w:val="24"/>
          <w:lang w:eastAsia="en-AU"/>
        </w:rPr>
        <w:t>, and similar events support by councils</w:t>
      </w:r>
      <w:r w:rsidRPr="005919F2">
        <w:rPr>
          <w:rFonts w:ascii="Arial" w:eastAsia="Times New Roman" w:hAnsi="Arial" w:cs="Arial"/>
          <w:sz w:val="24"/>
          <w:szCs w:val="24"/>
          <w:lang w:eastAsia="en-AU"/>
        </w:rPr>
        <w:t>, and</w:t>
      </w:r>
    </w:p>
    <w:p w14:paraId="03C6CD92" w14:textId="06226D0D" w:rsidR="00CB3501" w:rsidRPr="005919F2" w:rsidRDefault="054F2342" w:rsidP="002A5262">
      <w:pPr>
        <w:numPr>
          <w:ilvl w:val="0"/>
          <w:numId w:val="9"/>
        </w:num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 xml:space="preserve">festivals and sporting events presented, </w:t>
      </w:r>
      <w:proofErr w:type="gramStart"/>
      <w:r w:rsidRPr="6E314AAA">
        <w:rPr>
          <w:rFonts w:ascii="Arial" w:eastAsia="Times New Roman" w:hAnsi="Arial" w:cs="Arial"/>
          <w:sz w:val="24"/>
          <w:szCs w:val="24"/>
          <w:lang w:eastAsia="en-AU"/>
        </w:rPr>
        <w:t>promoted</w:t>
      </w:r>
      <w:proofErr w:type="gramEnd"/>
      <w:r w:rsidRPr="6E314AAA">
        <w:rPr>
          <w:rFonts w:ascii="Arial" w:eastAsia="Times New Roman" w:hAnsi="Arial" w:cs="Arial"/>
          <w:sz w:val="24"/>
          <w:szCs w:val="24"/>
          <w:lang w:eastAsia="en-AU"/>
        </w:rPr>
        <w:t xml:space="preserve"> or supported by the South Australian </w:t>
      </w:r>
      <w:r w:rsidR="16E5DFB0" w:rsidRPr="6E314AAA">
        <w:rPr>
          <w:rFonts w:ascii="Arial" w:eastAsia="Times New Roman" w:hAnsi="Arial" w:cs="Arial"/>
          <w:sz w:val="24"/>
          <w:szCs w:val="24"/>
          <w:lang w:eastAsia="en-AU"/>
        </w:rPr>
        <w:t>G</w:t>
      </w:r>
      <w:r w:rsidRPr="6E314AAA">
        <w:rPr>
          <w:rFonts w:ascii="Arial" w:eastAsia="Times New Roman" w:hAnsi="Arial" w:cs="Arial"/>
          <w:sz w:val="24"/>
          <w:szCs w:val="24"/>
          <w:lang w:eastAsia="en-AU"/>
        </w:rPr>
        <w:t>overnment or local councils.</w:t>
      </w:r>
    </w:p>
    <w:p w14:paraId="242E8080" w14:textId="77777777" w:rsidR="00CB3501" w:rsidRDefault="00CB3501" w:rsidP="00CB3501">
      <w:pPr>
        <w:spacing w:after="0" w:line="240" w:lineRule="auto"/>
        <w:textAlignment w:val="baseline"/>
        <w:rPr>
          <w:rFonts w:ascii="Arial" w:eastAsia="Times New Roman" w:hAnsi="Arial" w:cs="Arial"/>
          <w:b/>
          <w:bCs/>
          <w:sz w:val="24"/>
          <w:szCs w:val="24"/>
          <w:lang w:eastAsia="en-AU"/>
        </w:rPr>
      </w:pPr>
    </w:p>
    <w:p w14:paraId="5222865C" w14:textId="5BE96758" w:rsidR="00CB3501" w:rsidRPr="00993710" w:rsidRDefault="00CB3501" w:rsidP="00D902CC">
      <w:pPr>
        <w:pStyle w:val="Heading3"/>
        <w:rPr>
          <w:lang w:eastAsia="en-AU"/>
        </w:rPr>
      </w:pPr>
      <w:bookmarkStart w:id="16" w:name="_Toc69899473"/>
      <w:r>
        <w:rPr>
          <w:lang w:eastAsia="en-AU"/>
        </w:rPr>
        <w:t>What is an accessible and inclusive community event?</w:t>
      </w:r>
      <w:bookmarkEnd w:id="16"/>
    </w:p>
    <w:p w14:paraId="5EF626DE" w14:textId="27C11041" w:rsidR="00CB3501" w:rsidRDefault="00CB3501" w:rsidP="004553E2">
      <w:pPr>
        <w:spacing w:after="240" w:line="240" w:lineRule="auto"/>
        <w:textAlignment w:val="baseline"/>
        <w:rPr>
          <w:rFonts w:ascii="Arial" w:eastAsia="Times New Roman" w:hAnsi="Arial" w:cs="Arial"/>
          <w:sz w:val="24"/>
          <w:szCs w:val="24"/>
          <w:lang w:eastAsia="en-AU"/>
        </w:rPr>
      </w:pPr>
      <w:r w:rsidRPr="00AD14B0">
        <w:rPr>
          <w:rFonts w:ascii="Arial" w:eastAsia="Times New Roman" w:hAnsi="Arial" w:cs="Arial"/>
          <w:sz w:val="24"/>
          <w:szCs w:val="24"/>
          <w:lang w:eastAsia="en-AU"/>
        </w:rPr>
        <w:t xml:space="preserve">An ‘accessible’ </w:t>
      </w:r>
      <w:r>
        <w:rPr>
          <w:rFonts w:ascii="Arial" w:eastAsia="Times New Roman" w:hAnsi="Arial" w:cs="Arial"/>
          <w:sz w:val="24"/>
          <w:szCs w:val="24"/>
          <w:lang w:eastAsia="en-AU"/>
        </w:rPr>
        <w:t xml:space="preserve">community </w:t>
      </w:r>
      <w:r w:rsidRPr="00AD14B0">
        <w:rPr>
          <w:rFonts w:ascii="Arial" w:eastAsia="Times New Roman" w:hAnsi="Arial" w:cs="Arial"/>
          <w:sz w:val="24"/>
          <w:szCs w:val="24"/>
          <w:lang w:eastAsia="en-AU"/>
        </w:rPr>
        <w:t xml:space="preserve">event </w:t>
      </w:r>
      <w:r>
        <w:rPr>
          <w:rFonts w:ascii="Arial" w:eastAsia="Times New Roman" w:hAnsi="Arial" w:cs="Arial"/>
          <w:sz w:val="24"/>
          <w:szCs w:val="24"/>
          <w:lang w:eastAsia="en-AU"/>
        </w:rPr>
        <w:t xml:space="preserve">is an event where </w:t>
      </w:r>
      <w:r w:rsidRPr="00AD14B0">
        <w:rPr>
          <w:rFonts w:ascii="Arial" w:eastAsia="Times New Roman" w:hAnsi="Arial" w:cs="Arial"/>
          <w:sz w:val="24"/>
          <w:szCs w:val="24"/>
          <w:lang w:eastAsia="en-AU"/>
        </w:rPr>
        <w:t xml:space="preserve">everyone can </w:t>
      </w:r>
      <w:r>
        <w:rPr>
          <w:rFonts w:ascii="Arial" w:eastAsia="Times New Roman" w:hAnsi="Arial" w:cs="Arial"/>
          <w:sz w:val="24"/>
          <w:szCs w:val="24"/>
          <w:lang w:eastAsia="en-AU"/>
        </w:rPr>
        <w:t xml:space="preserve">access and </w:t>
      </w:r>
      <w:r w:rsidRPr="00AD14B0">
        <w:rPr>
          <w:rFonts w:ascii="Arial" w:eastAsia="Times New Roman" w:hAnsi="Arial" w:cs="Arial"/>
          <w:sz w:val="24"/>
          <w:szCs w:val="24"/>
          <w:lang w:eastAsia="en-AU"/>
        </w:rPr>
        <w:t>participate in an inclusive</w:t>
      </w:r>
      <w:r>
        <w:rPr>
          <w:rFonts w:ascii="Arial" w:eastAsia="Times New Roman" w:hAnsi="Arial" w:cs="Arial"/>
          <w:sz w:val="24"/>
          <w:szCs w:val="24"/>
          <w:lang w:eastAsia="en-AU"/>
        </w:rPr>
        <w:t xml:space="preserve"> and</w:t>
      </w:r>
      <w:r w:rsidRPr="00AD14B0">
        <w:rPr>
          <w:rFonts w:ascii="Arial" w:eastAsia="Times New Roman" w:hAnsi="Arial" w:cs="Arial"/>
          <w:sz w:val="24"/>
          <w:szCs w:val="24"/>
          <w:lang w:eastAsia="en-AU"/>
        </w:rPr>
        <w:t xml:space="preserve"> equitable manner.</w:t>
      </w:r>
    </w:p>
    <w:p w14:paraId="243E049E" w14:textId="77777777" w:rsidR="00CB3501" w:rsidRPr="00AD14B0" w:rsidRDefault="00CB3501" w:rsidP="00D902CC">
      <w:pPr>
        <w:pStyle w:val="Heading3"/>
        <w:rPr>
          <w:lang w:eastAsia="en-AU"/>
        </w:rPr>
      </w:pPr>
      <w:bookmarkStart w:id="17" w:name="_Toc69899474"/>
      <w:r w:rsidRPr="00AD14B0">
        <w:rPr>
          <w:lang w:eastAsia="en-AU"/>
        </w:rPr>
        <w:t>Why should a community event be accessible</w:t>
      </w:r>
      <w:r>
        <w:rPr>
          <w:lang w:eastAsia="en-AU"/>
        </w:rPr>
        <w:t xml:space="preserve"> and inclusive</w:t>
      </w:r>
      <w:r w:rsidRPr="00AD14B0">
        <w:rPr>
          <w:lang w:eastAsia="en-AU"/>
        </w:rPr>
        <w:t>?</w:t>
      </w:r>
      <w:bookmarkEnd w:id="17"/>
    </w:p>
    <w:p w14:paraId="69ADF87B" w14:textId="47007904" w:rsidR="00CB3501" w:rsidRPr="00D902CC" w:rsidRDefault="00CB3501" w:rsidP="00B67371">
      <w:pPr>
        <w:spacing w:after="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Everyone has a right to equal access to events.</w:t>
      </w:r>
      <w:r w:rsidR="00BF636F">
        <w:rPr>
          <w:rFonts w:ascii="Arial" w:eastAsia="Times New Roman" w:hAnsi="Arial" w:cs="Arial"/>
          <w:sz w:val="24"/>
          <w:szCs w:val="24"/>
          <w:lang w:eastAsia="en-AU"/>
        </w:rPr>
        <w:t xml:space="preserve"> </w:t>
      </w:r>
      <w:r>
        <w:rPr>
          <w:rFonts w:ascii="Arial" w:eastAsia="Times New Roman" w:hAnsi="Arial" w:cs="Arial"/>
          <w:sz w:val="24"/>
          <w:szCs w:val="24"/>
          <w:lang w:eastAsia="en-AU"/>
        </w:rPr>
        <w:t>When events are accessible and inclusive, everyone benefits.</w:t>
      </w:r>
    </w:p>
    <w:p w14:paraId="2E289F9F" w14:textId="4861C421" w:rsidR="00B67371" w:rsidRPr="00AE6FA9" w:rsidRDefault="00B67371" w:rsidP="00D902CC">
      <w:pPr>
        <w:pStyle w:val="Heading2"/>
      </w:pPr>
      <w:bookmarkStart w:id="18" w:name="_Toc69899475"/>
      <w:r>
        <w:t>Intersectionality</w:t>
      </w:r>
      <w:bookmarkEnd w:id="18"/>
    </w:p>
    <w:p w14:paraId="42E8B296" w14:textId="62B6F654" w:rsidR="00B67371" w:rsidRDefault="00B67371" w:rsidP="004553E2">
      <w:pPr>
        <w:spacing w:after="240" w:line="240" w:lineRule="auto"/>
        <w:textAlignment w:val="baseline"/>
        <w:rPr>
          <w:rFonts w:ascii="Arial" w:eastAsia="Times New Roman" w:hAnsi="Arial" w:cs="Arial"/>
          <w:sz w:val="24"/>
          <w:szCs w:val="24"/>
          <w:lang w:eastAsia="en-AU"/>
        </w:rPr>
      </w:pPr>
      <w:r w:rsidRPr="00B67371">
        <w:rPr>
          <w:rFonts w:ascii="Arial" w:eastAsia="Times New Roman" w:hAnsi="Arial" w:cs="Arial"/>
          <w:sz w:val="24"/>
          <w:szCs w:val="24"/>
          <w:lang w:eastAsia="en-AU"/>
        </w:rPr>
        <w:t>Intersectionality</w:t>
      </w:r>
      <w:r>
        <w:rPr>
          <w:rFonts w:ascii="Arial" w:eastAsia="Times New Roman" w:hAnsi="Arial" w:cs="Arial"/>
          <w:sz w:val="24"/>
          <w:szCs w:val="24"/>
          <w:lang w:eastAsia="en-AU"/>
        </w:rPr>
        <w:t xml:space="preserve"> means to consider</w:t>
      </w:r>
      <w:r w:rsidRPr="00B67371">
        <w:rPr>
          <w:rFonts w:ascii="Arial" w:eastAsia="Times New Roman" w:hAnsi="Arial" w:cs="Arial"/>
          <w:sz w:val="24"/>
          <w:szCs w:val="24"/>
          <w:lang w:eastAsia="en-AU"/>
        </w:rPr>
        <w:t xml:space="preserve"> a person’s identity </w:t>
      </w:r>
      <w:r>
        <w:rPr>
          <w:rFonts w:ascii="Arial" w:eastAsia="Times New Roman" w:hAnsi="Arial" w:cs="Arial"/>
          <w:sz w:val="24"/>
          <w:szCs w:val="24"/>
          <w:lang w:eastAsia="en-AU"/>
        </w:rPr>
        <w:t xml:space="preserve">and how this </w:t>
      </w:r>
      <w:r w:rsidRPr="00B67371">
        <w:rPr>
          <w:rFonts w:ascii="Arial" w:eastAsia="Times New Roman" w:hAnsi="Arial" w:cs="Arial"/>
          <w:sz w:val="24"/>
          <w:szCs w:val="24"/>
          <w:lang w:eastAsia="en-AU"/>
        </w:rPr>
        <w:t>can expose them to overlapping and interconnected forms of discrimination and marginalisation.</w:t>
      </w:r>
    </w:p>
    <w:p w14:paraId="3C36FD58" w14:textId="119C1074" w:rsidR="0098437D" w:rsidRPr="004553E2" w:rsidRDefault="00B67371" w:rsidP="004553E2">
      <w:pPr>
        <w:spacing w:after="240" w:line="240" w:lineRule="auto"/>
        <w:textAlignment w:val="baseline"/>
        <w:rPr>
          <w:rFonts w:ascii="Arial" w:eastAsia="Times New Roman" w:hAnsi="Arial" w:cs="Arial"/>
          <w:sz w:val="24"/>
          <w:szCs w:val="24"/>
          <w:lang w:eastAsia="en-AU"/>
        </w:rPr>
      </w:pPr>
      <w:r w:rsidRPr="00B67371">
        <w:rPr>
          <w:rFonts w:ascii="Arial" w:eastAsia="Times New Roman" w:hAnsi="Arial" w:cs="Arial"/>
          <w:sz w:val="24"/>
          <w:szCs w:val="24"/>
          <w:lang w:eastAsia="en-AU"/>
        </w:rPr>
        <w:t xml:space="preserve">An intersectional approach considers </w:t>
      </w:r>
      <w:r>
        <w:rPr>
          <w:rFonts w:ascii="Arial" w:eastAsia="Times New Roman" w:hAnsi="Arial" w:cs="Arial"/>
          <w:sz w:val="24"/>
          <w:szCs w:val="24"/>
          <w:lang w:eastAsia="en-AU"/>
        </w:rPr>
        <w:t xml:space="preserve">and seeks to break down overlapping </w:t>
      </w:r>
      <w:r w:rsidRPr="00B67371">
        <w:rPr>
          <w:rFonts w:ascii="Arial" w:eastAsia="Times New Roman" w:hAnsi="Arial" w:cs="Arial"/>
          <w:sz w:val="24"/>
          <w:szCs w:val="24"/>
          <w:lang w:eastAsia="en-AU"/>
        </w:rPr>
        <w:t xml:space="preserve">barriers to equal experience in society such as gender inequality, ethnicity, faith, socio-economic status, ability, sexuality, gender identity, education level, criminal history, age, migration status or refugee status, and notes how these experiences can affect </w:t>
      </w:r>
      <w:r>
        <w:rPr>
          <w:rFonts w:ascii="Arial" w:eastAsia="Times New Roman" w:hAnsi="Arial" w:cs="Arial"/>
          <w:sz w:val="24"/>
          <w:szCs w:val="24"/>
          <w:lang w:eastAsia="en-AU"/>
        </w:rPr>
        <w:t>a person</w:t>
      </w:r>
      <w:r w:rsidRPr="00B67371">
        <w:rPr>
          <w:rFonts w:ascii="Arial" w:eastAsia="Times New Roman" w:hAnsi="Arial" w:cs="Arial"/>
          <w:sz w:val="24"/>
          <w:szCs w:val="24"/>
          <w:lang w:eastAsia="en-AU"/>
        </w:rPr>
        <w:t>.</w:t>
      </w:r>
    </w:p>
    <w:p w14:paraId="703DEB4A" w14:textId="051BB78A" w:rsidR="0098437D" w:rsidRDefault="00AE5D5F" w:rsidP="00D902CC">
      <w:pPr>
        <w:pStyle w:val="Heading2"/>
      </w:pPr>
      <w:bookmarkStart w:id="19" w:name="_Toc69899476"/>
      <w:proofErr w:type="spellStart"/>
      <w:r>
        <w:lastRenderedPageBreak/>
        <w:t>Raymund’s</w:t>
      </w:r>
      <w:proofErr w:type="spellEnd"/>
      <w:r>
        <w:t xml:space="preserve"> story</w:t>
      </w:r>
      <w:bookmarkEnd w:id="19"/>
    </w:p>
    <w:p w14:paraId="20CA7D46" w14:textId="3E79D8C7" w:rsidR="002779D5" w:rsidRPr="00D902CC" w:rsidRDefault="4442FD17" w:rsidP="004553E2">
      <w:pPr>
        <w:spacing w:after="240" w:line="240" w:lineRule="auto"/>
        <w:textAlignment w:val="baseline"/>
        <w:rPr>
          <w:rFonts w:ascii="Arial" w:eastAsia="Times New Roman" w:hAnsi="Arial" w:cs="Arial"/>
          <w:sz w:val="24"/>
          <w:szCs w:val="24"/>
          <w:lang w:eastAsia="en-AU"/>
        </w:rPr>
      </w:pPr>
      <w:proofErr w:type="spellStart"/>
      <w:r w:rsidRPr="6E314AAA">
        <w:rPr>
          <w:rFonts w:ascii="Arial" w:eastAsia="Times New Roman" w:hAnsi="Arial" w:cs="Arial"/>
          <w:sz w:val="24"/>
          <w:szCs w:val="24"/>
          <w:lang w:eastAsia="en-AU"/>
        </w:rPr>
        <w:t>Raymund</w:t>
      </w:r>
      <w:proofErr w:type="spellEnd"/>
      <w:r w:rsidRPr="6E314AAA">
        <w:rPr>
          <w:rFonts w:ascii="Arial" w:eastAsia="Times New Roman" w:hAnsi="Arial" w:cs="Arial"/>
          <w:sz w:val="24"/>
          <w:szCs w:val="24"/>
          <w:lang w:eastAsia="en-AU"/>
        </w:rPr>
        <w:t xml:space="preserve"> is a person who lives with disability and comes from a Filipino background. He knows some English but is not fluent and doesn’t always understand Australian customs. </w:t>
      </w:r>
      <w:proofErr w:type="spellStart"/>
      <w:r w:rsidRPr="6E314AAA">
        <w:rPr>
          <w:rFonts w:ascii="Arial" w:eastAsia="Times New Roman" w:hAnsi="Arial" w:cs="Arial"/>
          <w:sz w:val="24"/>
          <w:szCs w:val="24"/>
          <w:lang w:eastAsia="en-AU"/>
        </w:rPr>
        <w:t>Raymund</w:t>
      </w:r>
      <w:proofErr w:type="spellEnd"/>
      <w:r w:rsidRPr="6E314AAA">
        <w:rPr>
          <w:rFonts w:ascii="Arial" w:eastAsia="Times New Roman" w:hAnsi="Arial" w:cs="Arial"/>
          <w:sz w:val="24"/>
          <w:szCs w:val="24"/>
          <w:lang w:eastAsia="en-AU"/>
        </w:rPr>
        <w:t xml:space="preserve"> uses an electric wheelchair</w:t>
      </w:r>
      <w:r w:rsidR="0AC94E81"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which is both wide and heavy. </w:t>
      </w:r>
      <w:proofErr w:type="spellStart"/>
      <w:r w:rsidRPr="6E314AAA">
        <w:rPr>
          <w:rFonts w:ascii="Arial" w:eastAsia="Times New Roman" w:hAnsi="Arial" w:cs="Arial"/>
          <w:sz w:val="24"/>
          <w:szCs w:val="24"/>
          <w:lang w:eastAsia="en-AU"/>
        </w:rPr>
        <w:t>Raymund</w:t>
      </w:r>
      <w:proofErr w:type="spellEnd"/>
      <w:r w:rsidRPr="6E314AAA">
        <w:rPr>
          <w:rFonts w:ascii="Arial" w:eastAsia="Times New Roman" w:hAnsi="Arial" w:cs="Arial"/>
          <w:sz w:val="24"/>
          <w:szCs w:val="24"/>
          <w:lang w:eastAsia="en-AU"/>
        </w:rPr>
        <w:t xml:space="preserve"> wants to attend an event but struggles to find information on how to access the event using a wheelchair</w:t>
      </w:r>
      <w:r w:rsidR="0AC37433"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whether the venue has accessible doorways and</w:t>
      </w:r>
      <w:r w:rsidR="23D8FE5E"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once inside</w:t>
      </w:r>
      <w:r w:rsidR="64D91D35"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whether there is a suitable place for him to participate</w:t>
      </w:r>
      <w:r w:rsidR="48C9BED4" w:rsidRPr="6E314AAA">
        <w:rPr>
          <w:rFonts w:ascii="Arial" w:eastAsia="Times New Roman" w:hAnsi="Arial" w:cs="Arial"/>
          <w:sz w:val="24"/>
          <w:szCs w:val="24"/>
          <w:lang w:eastAsia="en-AU"/>
        </w:rPr>
        <w:t>.</w:t>
      </w:r>
      <w:r w:rsidR="054F2342" w:rsidRPr="6E314AAA">
        <w:rPr>
          <w:rFonts w:ascii="Arial" w:eastAsia="Times New Roman" w:hAnsi="Arial" w:cs="Arial"/>
          <w:sz w:val="24"/>
          <w:szCs w:val="24"/>
          <w:lang w:eastAsia="en-AU"/>
        </w:rPr>
        <w:t xml:space="preserve"> </w:t>
      </w:r>
      <w:r w:rsidR="66C0A33F" w:rsidRPr="6E314AAA">
        <w:rPr>
          <w:rFonts w:ascii="Arial" w:eastAsia="Times New Roman" w:hAnsi="Arial" w:cs="Arial"/>
          <w:sz w:val="24"/>
          <w:szCs w:val="24"/>
          <w:lang w:eastAsia="en-AU"/>
        </w:rPr>
        <w:t>H</w:t>
      </w:r>
      <w:r w:rsidR="054F2342" w:rsidRPr="6E314AAA">
        <w:rPr>
          <w:rFonts w:ascii="Arial" w:eastAsia="Times New Roman" w:hAnsi="Arial" w:cs="Arial"/>
          <w:sz w:val="24"/>
          <w:szCs w:val="24"/>
          <w:lang w:eastAsia="en-AU"/>
        </w:rPr>
        <w:t>e has also experienced some past prejudice due to his disability and has found it challenging to understand what to do when in a crowded space due to language and cultural barriers</w:t>
      </w:r>
      <w:r w:rsidRPr="6E314AAA">
        <w:rPr>
          <w:rFonts w:ascii="Arial" w:eastAsia="Times New Roman" w:hAnsi="Arial" w:cs="Arial"/>
          <w:sz w:val="24"/>
          <w:szCs w:val="24"/>
          <w:lang w:eastAsia="en-AU"/>
        </w:rPr>
        <w:t xml:space="preserve">. </w:t>
      </w:r>
      <w:proofErr w:type="spellStart"/>
      <w:r w:rsidRPr="6E314AAA">
        <w:rPr>
          <w:rFonts w:ascii="Arial" w:eastAsia="Times New Roman" w:hAnsi="Arial" w:cs="Arial"/>
          <w:sz w:val="24"/>
          <w:szCs w:val="24"/>
          <w:lang w:eastAsia="en-AU"/>
        </w:rPr>
        <w:t>Raymund</w:t>
      </w:r>
      <w:proofErr w:type="spellEnd"/>
      <w:r w:rsidRPr="6E314AAA">
        <w:rPr>
          <w:rFonts w:ascii="Arial" w:eastAsia="Times New Roman" w:hAnsi="Arial" w:cs="Arial"/>
          <w:sz w:val="24"/>
          <w:szCs w:val="24"/>
          <w:lang w:eastAsia="en-AU"/>
        </w:rPr>
        <w:t xml:space="preserve"> </w:t>
      </w:r>
      <w:r w:rsidR="054F2342" w:rsidRPr="6E314AAA">
        <w:rPr>
          <w:rFonts w:ascii="Arial" w:eastAsia="Times New Roman" w:hAnsi="Arial" w:cs="Arial"/>
          <w:sz w:val="24"/>
          <w:szCs w:val="24"/>
          <w:lang w:eastAsia="en-AU"/>
        </w:rPr>
        <w:t>wants to attend the event but needs assistance to gain information that will enable him to participate fully.</w:t>
      </w:r>
    </w:p>
    <w:p w14:paraId="103D1BA4" w14:textId="76AD9B82" w:rsidR="00E4451C" w:rsidRPr="00AD2754" w:rsidRDefault="4B0F9CE1">
      <w:pPr>
        <w:pStyle w:val="Heading2"/>
      </w:pPr>
      <w:bookmarkStart w:id="20" w:name="_Toc69899477"/>
      <w:r>
        <w:t xml:space="preserve">Dealing with </w:t>
      </w:r>
      <w:r w:rsidR="263D6C33">
        <w:t>u</w:t>
      </w:r>
      <w:r>
        <w:t xml:space="preserve">nconscious </w:t>
      </w:r>
      <w:r w:rsidR="018F4BC9">
        <w:t>b</w:t>
      </w:r>
      <w:r>
        <w:t>ias</w:t>
      </w:r>
      <w:bookmarkEnd w:id="20"/>
    </w:p>
    <w:p w14:paraId="135A0CD7" w14:textId="7D33B67F" w:rsidR="00E4451C" w:rsidRDefault="09176780" w:rsidP="6E314AAA">
      <w:pPr>
        <w:spacing w:after="240" w:line="240" w:lineRule="auto"/>
        <w:textAlignment w:val="baseline"/>
        <w:rPr>
          <w:rFonts w:ascii="Arial" w:eastAsia="Times New Roman" w:hAnsi="Arial" w:cs="Arial"/>
          <w:sz w:val="24"/>
          <w:szCs w:val="24"/>
          <w:lang w:eastAsia="en-AU"/>
        </w:rPr>
      </w:pPr>
      <w:r w:rsidRPr="00AD2754">
        <w:rPr>
          <w:rFonts w:ascii="Arial" w:eastAsia="Times New Roman" w:hAnsi="Arial" w:cs="Arial"/>
          <w:sz w:val="24"/>
          <w:szCs w:val="24"/>
          <w:lang w:eastAsia="en-AU"/>
        </w:rPr>
        <w:t xml:space="preserve">Unconscious biases are social stereotypes about </w:t>
      </w:r>
      <w:r w:rsidR="00C23A59">
        <w:rPr>
          <w:rFonts w:ascii="Arial" w:eastAsia="Times New Roman" w:hAnsi="Arial" w:cs="Arial"/>
          <w:sz w:val="24"/>
          <w:szCs w:val="24"/>
          <w:lang w:eastAsia="en-AU"/>
        </w:rPr>
        <w:t xml:space="preserve">other </w:t>
      </w:r>
      <w:r w:rsidRPr="00AD2754">
        <w:rPr>
          <w:rFonts w:ascii="Arial" w:eastAsia="Times New Roman" w:hAnsi="Arial" w:cs="Arial"/>
          <w:sz w:val="24"/>
          <w:szCs w:val="24"/>
          <w:lang w:eastAsia="en-AU"/>
        </w:rPr>
        <w:t xml:space="preserve">groups of people that individuals form </w:t>
      </w:r>
      <w:r w:rsidR="00C23A59">
        <w:rPr>
          <w:rFonts w:ascii="Arial" w:eastAsia="Times New Roman" w:hAnsi="Arial" w:cs="Arial"/>
          <w:sz w:val="24"/>
          <w:szCs w:val="24"/>
          <w:lang w:eastAsia="en-AU"/>
        </w:rPr>
        <w:t>that they are not aware of</w:t>
      </w:r>
      <w:r w:rsidRPr="00AD2754">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t>
      </w:r>
      <w:r w:rsidR="4B0F9CE1" w:rsidRPr="6E314AAA">
        <w:rPr>
          <w:rFonts w:ascii="Arial" w:eastAsia="Times New Roman" w:hAnsi="Arial" w:cs="Arial"/>
          <w:sz w:val="24"/>
          <w:szCs w:val="24"/>
          <w:lang w:eastAsia="en-AU"/>
        </w:rPr>
        <w:t xml:space="preserve">We all have biases but by becoming aware of </w:t>
      </w:r>
      <w:r w:rsidR="00C23A59">
        <w:rPr>
          <w:rFonts w:ascii="Arial" w:eastAsia="Times New Roman" w:hAnsi="Arial" w:cs="Arial"/>
          <w:sz w:val="24"/>
          <w:szCs w:val="24"/>
          <w:lang w:eastAsia="en-AU"/>
        </w:rPr>
        <w:t>unconscious biases</w:t>
      </w:r>
      <w:r w:rsidR="4B0F9CE1" w:rsidRPr="6E314AAA">
        <w:rPr>
          <w:rFonts w:ascii="Arial" w:eastAsia="Times New Roman" w:hAnsi="Arial" w:cs="Arial"/>
          <w:sz w:val="24"/>
          <w:szCs w:val="24"/>
          <w:lang w:eastAsia="en-AU"/>
        </w:rPr>
        <w:t xml:space="preserve">, challenging </w:t>
      </w:r>
      <w:proofErr w:type="gramStart"/>
      <w:r w:rsidR="4B0F9CE1" w:rsidRPr="6E314AAA">
        <w:rPr>
          <w:rFonts w:ascii="Arial" w:eastAsia="Times New Roman" w:hAnsi="Arial" w:cs="Arial"/>
          <w:sz w:val="24"/>
          <w:szCs w:val="24"/>
          <w:lang w:eastAsia="en-AU"/>
        </w:rPr>
        <w:t>them</w:t>
      </w:r>
      <w:proofErr w:type="gramEnd"/>
      <w:r w:rsidR="4B0F9CE1" w:rsidRPr="6E314AAA">
        <w:rPr>
          <w:rFonts w:ascii="Arial" w:eastAsia="Times New Roman" w:hAnsi="Arial" w:cs="Arial"/>
          <w:sz w:val="24"/>
          <w:szCs w:val="24"/>
          <w:lang w:eastAsia="en-AU"/>
        </w:rPr>
        <w:t xml:space="preserve"> and actively working to reduce them</w:t>
      </w:r>
      <w:r w:rsidR="0F9FA599" w:rsidRPr="6E314AAA">
        <w:rPr>
          <w:rFonts w:ascii="Arial" w:eastAsia="Times New Roman" w:hAnsi="Arial" w:cs="Arial"/>
          <w:sz w:val="24"/>
          <w:szCs w:val="24"/>
          <w:lang w:eastAsia="en-AU"/>
        </w:rPr>
        <w:t>, we can</w:t>
      </w:r>
      <w:r w:rsidR="4B0F9CE1" w:rsidRPr="6E314AAA">
        <w:rPr>
          <w:rFonts w:ascii="Arial" w:eastAsia="Times New Roman" w:hAnsi="Arial" w:cs="Arial"/>
          <w:sz w:val="24"/>
          <w:szCs w:val="24"/>
          <w:lang w:eastAsia="en-AU"/>
        </w:rPr>
        <w:t xml:space="preserve"> </w:t>
      </w:r>
      <w:r w:rsidR="31EF8F96" w:rsidRPr="6E314AAA">
        <w:rPr>
          <w:rFonts w:ascii="Arial" w:eastAsia="Times New Roman" w:hAnsi="Arial" w:cs="Arial"/>
          <w:sz w:val="24"/>
          <w:szCs w:val="24"/>
          <w:lang w:eastAsia="en-AU"/>
        </w:rPr>
        <w:t xml:space="preserve">enable </w:t>
      </w:r>
      <w:r w:rsidR="4B0F9CE1" w:rsidRPr="6E314AAA">
        <w:rPr>
          <w:rFonts w:ascii="Arial" w:eastAsia="Times New Roman" w:hAnsi="Arial" w:cs="Arial"/>
          <w:sz w:val="24"/>
          <w:szCs w:val="24"/>
          <w:lang w:eastAsia="en-AU"/>
        </w:rPr>
        <w:t>better engagement and communication. Check yourself, use inclusive language and ensure you are being truly inclusive.</w:t>
      </w:r>
    </w:p>
    <w:p w14:paraId="28E30282" w14:textId="78DC8C44" w:rsidR="00CB3501" w:rsidRPr="005D4371" w:rsidRDefault="054F2342" w:rsidP="00D902CC">
      <w:pPr>
        <w:pStyle w:val="Heading2"/>
      </w:pPr>
      <w:bookmarkStart w:id="21" w:name="_Toc69899478"/>
      <w:bookmarkEnd w:id="6"/>
      <w:r>
        <w:t>Legislation </w:t>
      </w:r>
      <w:r w:rsidR="23B59E6F">
        <w:t>and</w:t>
      </w:r>
      <w:r>
        <w:t xml:space="preserve"> </w:t>
      </w:r>
      <w:r w:rsidR="69D5F0C9">
        <w:t>f</w:t>
      </w:r>
      <w:r>
        <w:t>rameworks</w:t>
      </w:r>
      <w:bookmarkEnd w:id="21"/>
    </w:p>
    <w:p w14:paraId="715CA547" w14:textId="33E5A0C5" w:rsidR="00CB3501" w:rsidRPr="005919F2" w:rsidRDefault="054F2342" w:rsidP="004553E2">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This toolkit is informed by the </w:t>
      </w:r>
      <w:hyperlink r:id="rId12">
        <w:r w:rsidRPr="6E314AAA">
          <w:rPr>
            <w:rFonts w:ascii="Arial" w:eastAsia="Times New Roman" w:hAnsi="Arial" w:cs="Arial"/>
            <w:i/>
            <w:iCs/>
            <w:color w:val="0563C1"/>
            <w:sz w:val="24"/>
            <w:szCs w:val="24"/>
            <w:u w:val="single"/>
            <w:lang w:eastAsia="en-AU"/>
          </w:rPr>
          <w:t>Disability Discrimination Act 1992 (</w:t>
        </w:r>
        <w:proofErr w:type="spellStart"/>
        <w:r w:rsidRPr="6E314AAA">
          <w:rPr>
            <w:rFonts w:ascii="Arial" w:eastAsia="Times New Roman" w:hAnsi="Arial" w:cs="Arial"/>
            <w:i/>
            <w:iCs/>
            <w:color w:val="0563C1"/>
            <w:sz w:val="24"/>
            <w:szCs w:val="24"/>
            <w:u w:val="single"/>
            <w:lang w:eastAsia="en-AU"/>
          </w:rPr>
          <w:t>Cth</w:t>
        </w:r>
        <w:proofErr w:type="spellEnd"/>
        <w:r w:rsidRPr="6E314AAA">
          <w:rPr>
            <w:rFonts w:ascii="Arial" w:eastAsia="Times New Roman" w:hAnsi="Arial" w:cs="Arial"/>
            <w:i/>
            <w:iCs/>
            <w:color w:val="0563C1"/>
            <w:sz w:val="24"/>
            <w:szCs w:val="24"/>
            <w:u w:val="single"/>
            <w:lang w:eastAsia="en-AU"/>
          </w:rPr>
          <w:t>)</w:t>
        </w:r>
      </w:hyperlink>
      <w:r w:rsidRPr="6E314AAA">
        <w:rPr>
          <w:rFonts w:ascii="Arial" w:eastAsia="Times New Roman" w:hAnsi="Arial" w:cs="Arial"/>
          <w:i/>
          <w:iCs/>
          <w:color w:val="0563C1"/>
          <w:sz w:val="24"/>
          <w:szCs w:val="24"/>
          <w:u w:val="single"/>
          <w:lang w:eastAsia="en-AU"/>
        </w:rPr>
        <w:t> </w:t>
      </w:r>
      <w:r w:rsidRPr="6E314AAA">
        <w:rPr>
          <w:rFonts w:ascii="Arial" w:eastAsia="Times New Roman" w:hAnsi="Arial" w:cs="Arial"/>
          <w:sz w:val="24"/>
          <w:szCs w:val="24"/>
          <w:lang w:eastAsia="en-AU"/>
        </w:rPr>
        <w:t>and the</w:t>
      </w:r>
      <w:r w:rsidRPr="6E314AAA">
        <w:rPr>
          <w:rFonts w:ascii="Calibri" w:eastAsia="Times New Roman" w:hAnsi="Calibri" w:cs="Calibri"/>
          <w:lang w:eastAsia="en-AU"/>
        </w:rPr>
        <w:t> </w:t>
      </w:r>
      <w:hyperlink r:id="rId13">
        <w:r w:rsidRPr="6E314AAA">
          <w:rPr>
            <w:rFonts w:ascii="Arial" w:eastAsia="Times New Roman" w:hAnsi="Arial" w:cs="Arial"/>
            <w:i/>
            <w:iCs/>
            <w:color w:val="0563C1"/>
            <w:sz w:val="24"/>
            <w:szCs w:val="24"/>
            <w:u w:val="single"/>
            <w:lang w:eastAsia="en-AU"/>
          </w:rPr>
          <w:t>Equal Opportunity Act 1984 (SA)</w:t>
        </w:r>
      </w:hyperlink>
      <w:r w:rsidR="0F7DFDE4" w:rsidRPr="6E314AAA">
        <w:rPr>
          <w:rFonts w:ascii="Arial" w:eastAsia="Times New Roman" w:hAnsi="Arial" w:cs="Arial"/>
          <w:i/>
          <w:iCs/>
          <w:color w:val="0563C1"/>
          <w:sz w:val="24"/>
          <w:szCs w:val="24"/>
          <w:u w:val="single"/>
          <w:lang w:eastAsia="en-AU"/>
        </w:rPr>
        <w:t>,</w:t>
      </w:r>
      <w:r w:rsidR="4EB17B6B" w:rsidRPr="6E314AAA">
        <w:rPr>
          <w:rFonts w:ascii="Arial" w:eastAsia="Times New Roman" w:hAnsi="Arial" w:cs="Arial"/>
          <w:i/>
          <w:iCs/>
          <w:color w:val="0563C1"/>
          <w:sz w:val="24"/>
          <w:szCs w:val="24"/>
          <w:u w:val="single"/>
          <w:lang w:eastAsia="en-AU"/>
        </w:rPr>
        <w:t xml:space="preserve"> </w:t>
      </w:r>
      <w:r w:rsidRPr="6E314AAA">
        <w:rPr>
          <w:rFonts w:ascii="Arial" w:eastAsia="Times New Roman" w:hAnsi="Arial" w:cs="Arial"/>
          <w:color w:val="0563C1"/>
          <w:sz w:val="24"/>
          <w:szCs w:val="24"/>
          <w:lang w:eastAsia="en-AU"/>
        </w:rPr>
        <w:t xml:space="preserve"> </w:t>
      </w:r>
      <w:r w:rsidR="108259B0" w:rsidRPr="007F7D75">
        <w:rPr>
          <w:rFonts w:ascii="Arial" w:eastAsia="Times New Roman" w:hAnsi="Arial" w:cs="Arial"/>
          <w:sz w:val="24"/>
          <w:szCs w:val="24"/>
          <w:lang w:eastAsia="en-AU"/>
        </w:rPr>
        <w:t>w</w:t>
      </w:r>
      <w:r w:rsidRPr="007F7D75">
        <w:rPr>
          <w:rFonts w:ascii="Arial" w:eastAsia="Times New Roman" w:hAnsi="Arial" w:cs="Arial"/>
          <w:sz w:val="24"/>
          <w:szCs w:val="24"/>
          <w:lang w:eastAsia="en-AU"/>
        </w:rPr>
        <w:t>hich</w:t>
      </w:r>
      <w:r w:rsidRPr="6E314AAA">
        <w:rPr>
          <w:rFonts w:ascii="Arial" w:eastAsia="Times New Roman" w:hAnsi="Arial" w:cs="Arial"/>
          <w:color w:val="0563C1"/>
          <w:sz w:val="24"/>
          <w:szCs w:val="24"/>
          <w:lang w:eastAsia="en-AU"/>
        </w:rPr>
        <w:t xml:space="preserve"> </w:t>
      </w:r>
      <w:r w:rsidRPr="6E314AAA">
        <w:rPr>
          <w:rFonts w:ascii="Arial" w:eastAsia="Times New Roman" w:hAnsi="Arial" w:cs="Arial"/>
          <w:sz w:val="24"/>
          <w:szCs w:val="24"/>
          <w:lang w:eastAsia="en-AU"/>
        </w:rPr>
        <w:t>promote equality of opportunity and the prevention of discrimination based on sex, race, disability and ag</w:t>
      </w:r>
      <w:r w:rsidR="477DB7F1" w:rsidRPr="6E314AAA">
        <w:rPr>
          <w:rFonts w:ascii="Arial" w:eastAsia="Times New Roman" w:hAnsi="Arial" w:cs="Arial"/>
          <w:sz w:val="24"/>
          <w:szCs w:val="24"/>
          <w:lang w:eastAsia="en-AU"/>
        </w:rPr>
        <w:t>e.</w:t>
      </w:r>
    </w:p>
    <w:p w14:paraId="77504EF8" w14:textId="0B5585C7" w:rsidR="00CB3501" w:rsidRPr="005919F2" w:rsidRDefault="054F2342" w:rsidP="004553E2">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The toolkit is also informed by the principles set out in the </w:t>
      </w:r>
      <w:hyperlink r:id="rId14">
        <w:r w:rsidRPr="6E314AAA">
          <w:rPr>
            <w:rFonts w:ascii="Arial" w:eastAsia="Times New Roman" w:hAnsi="Arial" w:cs="Arial"/>
            <w:i/>
            <w:iCs/>
            <w:color w:val="0563C1"/>
            <w:sz w:val="24"/>
            <w:szCs w:val="24"/>
            <w:u w:val="single"/>
            <w:lang w:eastAsia="en-AU"/>
          </w:rPr>
          <w:t>Disability Inclusion Act 2018 (SA</w:t>
        </w:r>
        <w:r w:rsidRPr="6E314AAA">
          <w:rPr>
            <w:rFonts w:ascii="Arial" w:eastAsia="Times New Roman" w:hAnsi="Arial" w:cs="Arial"/>
            <w:color w:val="0563C1"/>
            <w:sz w:val="24"/>
            <w:szCs w:val="24"/>
            <w:u w:val="single"/>
            <w:lang w:eastAsia="en-AU"/>
          </w:rPr>
          <w:t>)</w:t>
        </w:r>
      </w:hyperlink>
      <w:r w:rsidRPr="6E314AAA">
        <w:rPr>
          <w:rFonts w:ascii="Arial" w:eastAsia="Times New Roman" w:hAnsi="Arial" w:cs="Arial"/>
          <w:sz w:val="24"/>
          <w:szCs w:val="24"/>
          <w:lang w:eastAsia="en-AU"/>
        </w:rPr>
        <w:t>, which reflect the principles in the </w:t>
      </w:r>
      <w:hyperlink r:id="rId15">
        <w:r w:rsidRPr="6E314AAA">
          <w:rPr>
            <w:rFonts w:ascii="Arial" w:eastAsia="Times New Roman" w:hAnsi="Arial" w:cs="Arial"/>
            <w:color w:val="0563C1"/>
            <w:sz w:val="24"/>
            <w:szCs w:val="24"/>
            <w:u w:val="single"/>
            <w:lang w:eastAsia="en-AU"/>
          </w:rPr>
          <w:t>United Nations Convention on the Rights of Persons with Disabilities (CRPD)</w:t>
        </w:r>
      </w:hyperlink>
      <w:r w:rsidRPr="6E314AAA">
        <w:rPr>
          <w:rFonts w:ascii="Arial" w:eastAsia="Times New Roman" w:hAnsi="Arial" w:cs="Arial"/>
          <w:sz w:val="24"/>
          <w:szCs w:val="24"/>
          <w:lang w:eastAsia="en-AU"/>
        </w:rPr>
        <w:t>.</w:t>
      </w:r>
    </w:p>
    <w:p w14:paraId="14458292" w14:textId="32BF0219" w:rsidR="00CB3501" w:rsidRPr="004553E2" w:rsidRDefault="001A516A" w:rsidP="004553E2">
      <w:pPr>
        <w:spacing w:after="240" w:line="240" w:lineRule="auto"/>
        <w:textAlignment w:val="baseline"/>
        <w:rPr>
          <w:rFonts w:ascii="Segoe UI" w:eastAsia="Times New Roman" w:hAnsi="Segoe UI" w:cs="Segoe UI"/>
          <w:sz w:val="18"/>
          <w:szCs w:val="18"/>
          <w:lang w:eastAsia="en-AU"/>
        </w:rPr>
      </w:pPr>
      <w:hyperlink r:id="rId16" w:tgtFrame="_blank" w:history="1">
        <w:r w:rsidR="00CB3501" w:rsidRPr="005919F2">
          <w:rPr>
            <w:rFonts w:ascii="Arial" w:eastAsia="Times New Roman" w:hAnsi="Arial" w:cs="Arial"/>
            <w:color w:val="0563C1"/>
            <w:sz w:val="24"/>
            <w:szCs w:val="24"/>
            <w:u w:val="single"/>
            <w:lang w:eastAsia="en-AU"/>
          </w:rPr>
          <w:t>Disability (Access to Premises – Buildings) Standards 2010</w:t>
        </w:r>
      </w:hyperlink>
      <w:r w:rsidR="00CB3501" w:rsidRPr="005919F2">
        <w:rPr>
          <w:rFonts w:ascii="Arial" w:eastAsia="Times New Roman" w:hAnsi="Arial" w:cs="Arial"/>
          <w:sz w:val="24"/>
          <w:szCs w:val="24"/>
          <w:lang w:eastAsia="en-AU"/>
        </w:rPr>
        <w:t xml:space="preserve"> are also relevant to ensure that dignified, equitable, </w:t>
      </w:r>
      <w:proofErr w:type="gramStart"/>
      <w:r w:rsidR="00CB3501" w:rsidRPr="005919F2">
        <w:rPr>
          <w:rFonts w:ascii="Arial" w:eastAsia="Times New Roman" w:hAnsi="Arial" w:cs="Arial"/>
          <w:sz w:val="24"/>
          <w:szCs w:val="24"/>
          <w:lang w:eastAsia="en-AU"/>
        </w:rPr>
        <w:t>cost-effective</w:t>
      </w:r>
      <w:proofErr w:type="gramEnd"/>
      <w:r w:rsidR="00CB3501" w:rsidRPr="005919F2">
        <w:rPr>
          <w:rFonts w:ascii="Arial" w:eastAsia="Times New Roman" w:hAnsi="Arial" w:cs="Arial"/>
          <w:sz w:val="24"/>
          <w:szCs w:val="24"/>
          <w:lang w:eastAsia="en-AU"/>
        </w:rPr>
        <w:t xml:space="preserve"> and reasonably achievable access to buildings, and facilities and services within buildings, is provided for people with disability.</w:t>
      </w:r>
    </w:p>
    <w:p w14:paraId="227F3F3A" w14:textId="6AF9DF75" w:rsidR="004553E2" w:rsidRDefault="054F2342" w:rsidP="004553E2">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The toolkit is informed by Inclusive Design (also known as Universal Design) principles</w:t>
      </w:r>
      <w:r w:rsidR="22319105"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which ensure that all aspects of an event support human-centred design. These principles consider the full range of human diversity, including disability, language, culture, </w:t>
      </w:r>
      <w:proofErr w:type="gramStart"/>
      <w:r w:rsidRPr="6E314AAA">
        <w:rPr>
          <w:rFonts w:ascii="Arial" w:eastAsia="Times New Roman" w:hAnsi="Arial" w:cs="Arial"/>
          <w:sz w:val="24"/>
          <w:szCs w:val="24"/>
          <w:lang w:eastAsia="en-AU"/>
        </w:rPr>
        <w:t>gender</w:t>
      </w:r>
      <w:proofErr w:type="gramEnd"/>
      <w:r w:rsidRPr="6E314AAA">
        <w:rPr>
          <w:rFonts w:ascii="Arial" w:eastAsia="Times New Roman" w:hAnsi="Arial" w:cs="Arial"/>
          <w:sz w:val="24"/>
          <w:szCs w:val="24"/>
          <w:lang w:eastAsia="en-AU"/>
        </w:rPr>
        <w:t xml:space="preserve"> and age, and should be reflected in the event planning process.</w:t>
      </w:r>
    </w:p>
    <w:p w14:paraId="6E58D594" w14:textId="55709A04" w:rsidR="008312CC" w:rsidRPr="004553E2" w:rsidRDefault="054F2342" w:rsidP="004553E2">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They also include identifying barriers that may exist in the built environment,</w:t>
      </w:r>
      <w:r w:rsidR="4B77DBC3" w:rsidRPr="6E314AAA">
        <w:rPr>
          <w:rFonts w:ascii="Arial" w:eastAsia="Times New Roman" w:hAnsi="Arial" w:cs="Arial"/>
          <w:sz w:val="24"/>
          <w:szCs w:val="24"/>
          <w:lang w:eastAsia="en-AU"/>
        </w:rPr>
        <w:t xml:space="preserve"> </w:t>
      </w:r>
      <w:r w:rsidRPr="6E314AAA">
        <w:rPr>
          <w:rFonts w:ascii="Arial" w:eastAsia="Times New Roman" w:hAnsi="Arial" w:cs="Arial"/>
          <w:sz w:val="24"/>
          <w:szCs w:val="24"/>
          <w:lang w:eastAsia="en-AU"/>
        </w:rPr>
        <w:t>facilities, </w:t>
      </w:r>
      <w:proofErr w:type="gramStart"/>
      <w:r w:rsidRPr="6E314AAA">
        <w:rPr>
          <w:rFonts w:ascii="Arial" w:eastAsia="Times New Roman" w:hAnsi="Arial" w:cs="Arial"/>
          <w:sz w:val="24"/>
          <w:szCs w:val="24"/>
          <w:lang w:eastAsia="en-AU"/>
        </w:rPr>
        <w:t>services</w:t>
      </w:r>
      <w:proofErr w:type="gramEnd"/>
      <w:r w:rsidRPr="6E314AAA">
        <w:rPr>
          <w:rFonts w:ascii="Arial" w:eastAsia="Times New Roman" w:hAnsi="Arial" w:cs="Arial"/>
          <w:sz w:val="24"/>
          <w:szCs w:val="24"/>
          <w:lang w:eastAsia="en-AU"/>
        </w:rPr>
        <w:t> and communication, and promote solutions to allow everyone in the community to fully participate.</w:t>
      </w:r>
    </w:p>
    <w:p w14:paraId="1E3E05E2" w14:textId="3355C61D" w:rsidR="005919F2" w:rsidRDefault="005E49D7" w:rsidP="002A5262">
      <w:pPr>
        <w:pStyle w:val="Heading1"/>
        <w:numPr>
          <w:ilvl w:val="0"/>
          <w:numId w:val="13"/>
        </w:numPr>
      </w:pPr>
      <w:bookmarkStart w:id="22" w:name="_Toc69899479"/>
      <w:r>
        <w:lastRenderedPageBreak/>
        <w:t>Guidelines</w:t>
      </w:r>
      <w:bookmarkEnd w:id="22"/>
    </w:p>
    <w:p w14:paraId="4DD6EA00" w14:textId="0DD017D0" w:rsidR="005919F2" w:rsidRPr="004553E2" w:rsidRDefault="005E49D7" w:rsidP="004553E2">
      <w:pPr>
        <w:spacing w:after="240" w:line="240" w:lineRule="auto"/>
        <w:textAlignment w:val="baseline"/>
        <w:rPr>
          <w:rFonts w:ascii="Arial" w:eastAsia="Times New Roman" w:hAnsi="Arial" w:cs="Arial"/>
          <w:b/>
          <w:bCs/>
          <w:sz w:val="28"/>
          <w:szCs w:val="28"/>
          <w:lang w:eastAsia="en-AU"/>
        </w:rPr>
      </w:pPr>
      <w:bookmarkStart w:id="23" w:name="_Hlk68596262"/>
      <w:r w:rsidRPr="005E49D7">
        <w:rPr>
          <w:rFonts w:ascii="Arial" w:eastAsia="Times New Roman" w:hAnsi="Arial" w:cs="Arial"/>
          <w:sz w:val="24"/>
          <w:szCs w:val="24"/>
          <w:lang w:eastAsia="en-AU"/>
        </w:rPr>
        <w:t>This</w:t>
      </w:r>
      <w:r>
        <w:rPr>
          <w:rFonts w:ascii="Arial" w:eastAsia="Times New Roman" w:hAnsi="Arial" w:cs="Arial"/>
          <w:sz w:val="24"/>
          <w:szCs w:val="24"/>
          <w:lang w:eastAsia="en-AU"/>
        </w:rPr>
        <w:t xml:space="preserve"> toolkit contains guidelines about how to prepare for and hold an accessible and inclusive community event, as well as guidelines about actions to take after an event. The guidelines provide information on each of the </w:t>
      </w:r>
      <w:r w:rsidR="00AA3F18">
        <w:rPr>
          <w:rFonts w:ascii="Arial" w:eastAsia="Times New Roman" w:hAnsi="Arial" w:cs="Arial"/>
          <w:sz w:val="24"/>
          <w:szCs w:val="24"/>
          <w:lang w:eastAsia="en-AU"/>
        </w:rPr>
        <w:t>topics</w:t>
      </w:r>
      <w:r>
        <w:rPr>
          <w:rFonts w:ascii="Arial" w:eastAsia="Times New Roman" w:hAnsi="Arial" w:cs="Arial"/>
          <w:sz w:val="24"/>
          <w:szCs w:val="24"/>
          <w:lang w:eastAsia="en-AU"/>
        </w:rPr>
        <w:t xml:space="preserve"> identified and </w:t>
      </w:r>
      <w:r w:rsidR="008312CC">
        <w:rPr>
          <w:rFonts w:ascii="Arial" w:eastAsia="Times New Roman" w:hAnsi="Arial" w:cs="Arial"/>
          <w:sz w:val="24"/>
          <w:szCs w:val="24"/>
          <w:lang w:eastAsia="en-AU"/>
        </w:rPr>
        <w:t xml:space="preserve">may </w:t>
      </w:r>
      <w:r>
        <w:rPr>
          <w:rFonts w:ascii="Arial" w:eastAsia="Times New Roman" w:hAnsi="Arial" w:cs="Arial"/>
          <w:sz w:val="24"/>
          <w:szCs w:val="24"/>
          <w:lang w:eastAsia="en-AU"/>
        </w:rPr>
        <w:t>contain pictures and graphics to support the content.</w:t>
      </w:r>
      <w:bookmarkEnd w:id="23"/>
    </w:p>
    <w:p w14:paraId="3848195A" w14:textId="7987E49E" w:rsidR="005919F2" w:rsidRPr="00D902CC" w:rsidRDefault="005919F2" w:rsidP="004553E2">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xml:space="preserve">Whatever the size, event organisers have an obligation to ensure the event is accessible, </w:t>
      </w:r>
      <w:proofErr w:type="gramStart"/>
      <w:r w:rsidRPr="005919F2">
        <w:rPr>
          <w:rFonts w:ascii="Arial" w:eastAsia="Times New Roman" w:hAnsi="Arial" w:cs="Arial"/>
          <w:sz w:val="24"/>
          <w:szCs w:val="24"/>
          <w:lang w:eastAsia="en-AU"/>
        </w:rPr>
        <w:t>safe</w:t>
      </w:r>
      <w:proofErr w:type="gramEnd"/>
      <w:r w:rsidRPr="005919F2">
        <w:rPr>
          <w:rFonts w:ascii="Arial" w:eastAsia="Times New Roman" w:hAnsi="Arial" w:cs="Arial"/>
          <w:sz w:val="24"/>
          <w:szCs w:val="24"/>
          <w:lang w:eastAsia="en-AU"/>
        </w:rPr>
        <w:t xml:space="preserve"> and inclusive for all members of the community, including people with disability.</w:t>
      </w:r>
    </w:p>
    <w:p w14:paraId="0E2371BF" w14:textId="1AB7B476" w:rsidR="005E49D7" w:rsidRPr="005E49D7" w:rsidRDefault="005E49D7" w:rsidP="00D902CC">
      <w:pPr>
        <w:pStyle w:val="Heading2"/>
        <w:rPr>
          <w:rFonts w:ascii="Segoe UI" w:hAnsi="Segoe UI" w:cs="Segoe UI"/>
          <w:sz w:val="18"/>
          <w:szCs w:val="18"/>
        </w:rPr>
      </w:pPr>
      <w:bookmarkStart w:id="24" w:name="_Toc69899480"/>
      <w:r w:rsidRPr="005E49D7">
        <w:t>Preparing for an accessible and inclusive event</w:t>
      </w:r>
      <w:bookmarkEnd w:id="24"/>
    </w:p>
    <w:p w14:paraId="71E3AA06" w14:textId="053EDF7B" w:rsidR="009C624D" w:rsidRPr="00A71CC6" w:rsidRDefault="00742E4A"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 xml:space="preserve">Has </w:t>
      </w:r>
      <w:r w:rsidR="00EC7387" w:rsidRPr="00A71CC6">
        <w:rPr>
          <w:rFonts w:ascii="Arial" w:eastAsia="Times New Roman" w:hAnsi="Arial" w:cs="Arial"/>
          <w:b/>
          <w:bCs/>
          <w:sz w:val="24"/>
          <w:szCs w:val="24"/>
          <w:lang w:eastAsia="en-AU"/>
        </w:rPr>
        <w:t>an overall event plan been developed</w:t>
      </w:r>
      <w:r w:rsidRPr="00A71CC6">
        <w:rPr>
          <w:rFonts w:ascii="Arial" w:eastAsia="Times New Roman" w:hAnsi="Arial" w:cs="Arial"/>
          <w:b/>
          <w:bCs/>
          <w:sz w:val="24"/>
          <w:szCs w:val="24"/>
          <w:lang w:eastAsia="en-AU"/>
        </w:rPr>
        <w:t>?</w:t>
      </w:r>
    </w:p>
    <w:p w14:paraId="52E20890" w14:textId="19E03B54" w:rsidR="000C75C3" w:rsidRPr="00A71CC6" w:rsidRDefault="2906F013" w:rsidP="6E314AAA">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This toolkit will help you, but it will not cover all aspects of event planning.</w:t>
      </w:r>
      <w:r w:rsidR="4EB17B6B" w:rsidRPr="6E314AAA">
        <w:rPr>
          <w:rFonts w:ascii="Arial" w:eastAsia="Times New Roman" w:hAnsi="Arial" w:cs="Arial"/>
          <w:sz w:val="24"/>
          <w:szCs w:val="24"/>
          <w:lang w:eastAsia="en-AU"/>
        </w:rPr>
        <w:t xml:space="preserve"> </w:t>
      </w:r>
      <w:r w:rsidRPr="6E314AAA">
        <w:rPr>
          <w:rFonts w:ascii="Arial" w:eastAsia="Times New Roman" w:hAnsi="Arial" w:cs="Arial"/>
          <w:sz w:val="24"/>
          <w:szCs w:val="24"/>
          <w:lang w:eastAsia="en-AU"/>
        </w:rPr>
        <w:t>You will need to</w:t>
      </w:r>
      <w:r w:rsidR="762E03C3"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t>
      </w:r>
    </w:p>
    <w:p w14:paraId="2BED895B" w14:textId="343566F0" w:rsidR="000C75C3" w:rsidRPr="00A71CC6" w:rsidRDefault="05522EBC" w:rsidP="00AD2754">
      <w:pPr>
        <w:pStyle w:val="ListParagraph"/>
        <w:numPr>
          <w:ilvl w:val="0"/>
          <w:numId w:val="8"/>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D</w:t>
      </w:r>
      <w:r w:rsidR="42FEA035" w:rsidRPr="6E314AAA">
        <w:rPr>
          <w:rFonts w:ascii="Arial" w:eastAsia="Times New Roman" w:hAnsi="Arial" w:cs="Arial"/>
          <w:sz w:val="24"/>
          <w:szCs w:val="24"/>
          <w:lang w:eastAsia="en-AU"/>
        </w:rPr>
        <w:t xml:space="preserve">evelop a </w:t>
      </w:r>
      <w:r w:rsidR="76061E5D" w:rsidRPr="6E314AAA">
        <w:rPr>
          <w:rFonts w:ascii="Arial" w:eastAsia="Times New Roman" w:hAnsi="Arial" w:cs="Arial"/>
          <w:sz w:val="24"/>
          <w:szCs w:val="24"/>
          <w:lang w:eastAsia="en-AU"/>
        </w:rPr>
        <w:t>p</w:t>
      </w:r>
      <w:r w:rsidR="42FEA035" w:rsidRPr="6E314AAA">
        <w:rPr>
          <w:rFonts w:ascii="Arial" w:eastAsia="Times New Roman" w:hAnsi="Arial" w:cs="Arial"/>
          <w:sz w:val="24"/>
          <w:szCs w:val="24"/>
          <w:lang w:eastAsia="en-AU"/>
        </w:rPr>
        <w:t>lan that provides a timeline</w:t>
      </w:r>
      <w:r w:rsidR="76061E5D" w:rsidRPr="6E314AAA">
        <w:rPr>
          <w:rFonts w:ascii="Arial" w:eastAsia="Times New Roman" w:hAnsi="Arial" w:cs="Arial"/>
          <w:sz w:val="24"/>
          <w:szCs w:val="24"/>
          <w:lang w:eastAsia="en-AU"/>
        </w:rPr>
        <w:t xml:space="preserve"> for preparation, execution, windup and evaluation,</w:t>
      </w:r>
      <w:r w:rsidR="42FEA035" w:rsidRPr="6E314AAA">
        <w:rPr>
          <w:rFonts w:ascii="Arial" w:eastAsia="Times New Roman" w:hAnsi="Arial" w:cs="Arial"/>
          <w:sz w:val="24"/>
          <w:szCs w:val="24"/>
          <w:lang w:eastAsia="en-AU"/>
        </w:rPr>
        <w:t xml:space="preserve"> and covers all contingencies</w:t>
      </w:r>
      <w:r w:rsidR="7C14B276" w:rsidRPr="6E314AAA">
        <w:rPr>
          <w:rFonts w:ascii="Arial" w:eastAsia="Times New Roman" w:hAnsi="Arial" w:cs="Arial"/>
          <w:sz w:val="24"/>
          <w:szCs w:val="24"/>
          <w:lang w:eastAsia="en-AU"/>
        </w:rPr>
        <w:t xml:space="preserve"> (sometimes called a Run Sheet)</w:t>
      </w:r>
      <w:r w:rsidR="76061E5D" w:rsidRPr="6E314AAA">
        <w:rPr>
          <w:rFonts w:ascii="Arial" w:eastAsia="Times New Roman" w:hAnsi="Arial" w:cs="Arial"/>
          <w:sz w:val="24"/>
          <w:szCs w:val="24"/>
          <w:lang w:eastAsia="en-AU"/>
        </w:rPr>
        <w:t xml:space="preserve">. </w:t>
      </w:r>
    </w:p>
    <w:p w14:paraId="0E43F612" w14:textId="0D6EEE53" w:rsidR="000C75C3" w:rsidRPr="00A71CC6" w:rsidRDefault="76061E5D" w:rsidP="00AD2754">
      <w:pPr>
        <w:pStyle w:val="ListParagraph"/>
        <w:numPr>
          <w:ilvl w:val="0"/>
          <w:numId w:val="8"/>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 xml:space="preserve">Pull together an event team. </w:t>
      </w:r>
    </w:p>
    <w:p w14:paraId="000DA063" w14:textId="7277E76D" w:rsidR="000C75C3" w:rsidRPr="00A71CC6" w:rsidRDefault="76061E5D" w:rsidP="00AD2754">
      <w:pPr>
        <w:pStyle w:val="ListParagraph"/>
        <w:numPr>
          <w:ilvl w:val="0"/>
          <w:numId w:val="8"/>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 xml:space="preserve">Consider defining the purpose of the event, the size of the event, the target audience, potential location and what might be included/excluded. </w:t>
      </w:r>
    </w:p>
    <w:p w14:paraId="0EA63EA5" w14:textId="00DFCFCA" w:rsidR="000C75C3" w:rsidRPr="00A71CC6" w:rsidRDefault="76061E5D" w:rsidP="00AD2754">
      <w:pPr>
        <w:pStyle w:val="ListParagraph"/>
        <w:numPr>
          <w:ilvl w:val="0"/>
          <w:numId w:val="8"/>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 xml:space="preserve">Determine the budget and sources of funding, </w:t>
      </w:r>
      <w:r w:rsidR="42FEA035" w:rsidRPr="6E314AAA">
        <w:rPr>
          <w:rFonts w:ascii="Arial" w:eastAsia="Times New Roman" w:hAnsi="Arial" w:cs="Arial"/>
          <w:sz w:val="24"/>
          <w:szCs w:val="24"/>
          <w:lang w:eastAsia="en-AU"/>
        </w:rPr>
        <w:t>staffing</w:t>
      </w:r>
      <w:r w:rsidRPr="6E314AAA">
        <w:rPr>
          <w:rFonts w:ascii="Arial" w:eastAsia="Times New Roman" w:hAnsi="Arial" w:cs="Arial"/>
          <w:sz w:val="24"/>
          <w:szCs w:val="24"/>
          <w:lang w:eastAsia="en-AU"/>
        </w:rPr>
        <w:t xml:space="preserve">, </w:t>
      </w:r>
      <w:r w:rsidR="2906F013" w:rsidRPr="6E314AAA">
        <w:rPr>
          <w:rFonts w:ascii="Arial" w:eastAsia="Times New Roman" w:hAnsi="Arial" w:cs="Arial"/>
          <w:sz w:val="24"/>
          <w:szCs w:val="24"/>
          <w:lang w:eastAsia="en-AU"/>
        </w:rPr>
        <w:t>safety</w:t>
      </w:r>
      <w:r w:rsidR="448FFD39" w:rsidRPr="6E314AAA">
        <w:rPr>
          <w:rFonts w:ascii="Arial" w:eastAsia="Times New Roman" w:hAnsi="Arial" w:cs="Arial"/>
          <w:sz w:val="24"/>
          <w:szCs w:val="24"/>
          <w:lang w:eastAsia="en-AU"/>
        </w:rPr>
        <w:t xml:space="preserve">, </w:t>
      </w:r>
      <w:r w:rsidRPr="6E314AAA">
        <w:rPr>
          <w:rFonts w:ascii="Arial" w:eastAsia="Times New Roman" w:hAnsi="Arial" w:cs="Arial"/>
          <w:sz w:val="24"/>
          <w:szCs w:val="24"/>
          <w:lang w:eastAsia="en-AU"/>
        </w:rPr>
        <w:t>security</w:t>
      </w:r>
      <w:r w:rsidR="448FFD39" w:rsidRPr="6E314AAA">
        <w:rPr>
          <w:rFonts w:ascii="Arial" w:eastAsia="Times New Roman" w:hAnsi="Arial" w:cs="Arial"/>
          <w:sz w:val="24"/>
          <w:szCs w:val="24"/>
          <w:lang w:eastAsia="en-AU"/>
        </w:rPr>
        <w:t xml:space="preserve"> and emergency procedures</w:t>
      </w:r>
      <w:r w:rsidR="42FEA035" w:rsidRPr="6E314AAA">
        <w:rPr>
          <w:rFonts w:ascii="Arial" w:eastAsia="Times New Roman" w:hAnsi="Arial" w:cs="Arial"/>
          <w:sz w:val="24"/>
          <w:szCs w:val="24"/>
          <w:lang w:eastAsia="en-AU"/>
        </w:rPr>
        <w:t xml:space="preserve">, stakeholder engagement, hiring of equipment, catering, </w:t>
      </w:r>
      <w:r w:rsidRPr="6E314AAA">
        <w:rPr>
          <w:rFonts w:ascii="Arial" w:eastAsia="Times New Roman" w:hAnsi="Arial" w:cs="Arial"/>
          <w:sz w:val="24"/>
          <w:szCs w:val="24"/>
          <w:lang w:eastAsia="en-AU"/>
        </w:rPr>
        <w:t>marketing</w:t>
      </w:r>
      <w:r w:rsidR="2906F013" w:rsidRPr="6E314AAA">
        <w:rPr>
          <w:rFonts w:ascii="Arial" w:eastAsia="Times New Roman" w:hAnsi="Arial" w:cs="Arial"/>
          <w:sz w:val="24"/>
          <w:szCs w:val="24"/>
          <w:lang w:eastAsia="en-AU"/>
        </w:rPr>
        <w:t>, design</w:t>
      </w:r>
      <w:r w:rsidRPr="6E314AAA">
        <w:rPr>
          <w:rFonts w:ascii="Arial" w:eastAsia="Times New Roman" w:hAnsi="Arial" w:cs="Arial"/>
          <w:sz w:val="24"/>
          <w:szCs w:val="24"/>
          <w:lang w:eastAsia="en-AU"/>
        </w:rPr>
        <w:t xml:space="preserve"> and communications, registrations and ticketing</w:t>
      </w:r>
      <w:r w:rsidR="72B7D27D" w:rsidRPr="6E314AAA">
        <w:rPr>
          <w:rFonts w:ascii="Arial" w:eastAsia="Times New Roman" w:hAnsi="Arial" w:cs="Arial"/>
          <w:sz w:val="24"/>
          <w:szCs w:val="24"/>
          <w:lang w:eastAsia="en-AU"/>
        </w:rPr>
        <w:t xml:space="preserve"> (remember to consider privacy and security of information)</w:t>
      </w:r>
      <w:r w:rsidRPr="6E314AAA">
        <w:rPr>
          <w:rFonts w:ascii="Arial" w:eastAsia="Times New Roman" w:hAnsi="Arial" w:cs="Arial"/>
          <w:sz w:val="24"/>
          <w:szCs w:val="24"/>
          <w:lang w:eastAsia="en-AU"/>
        </w:rPr>
        <w:t xml:space="preserve">, </w:t>
      </w:r>
      <w:r w:rsidR="42FEA035" w:rsidRPr="6E314AAA">
        <w:rPr>
          <w:rFonts w:ascii="Arial" w:eastAsia="Times New Roman" w:hAnsi="Arial" w:cs="Arial"/>
          <w:sz w:val="24"/>
          <w:szCs w:val="24"/>
          <w:lang w:eastAsia="en-AU"/>
        </w:rPr>
        <w:t xml:space="preserve">and engaging/contracting presenters, interpreters and Aboriginal Elders to provide a Welcome to Country. </w:t>
      </w:r>
    </w:p>
    <w:p w14:paraId="56A67C8D" w14:textId="0B80B437" w:rsidR="000C75C3" w:rsidRPr="00A71CC6" w:rsidRDefault="448FFD39" w:rsidP="6E314AAA">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 xml:space="preserve">With each element of planning, consideration for those with disability must be included, particularly relating to safety, </w:t>
      </w:r>
      <w:proofErr w:type="gramStart"/>
      <w:r w:rsidRPr="6E314AAA">
        <w:rPr>
          <w:rFonts w:ascii="Arial" w:eastAsia="Times New Roman" w:hAnsi="Arial" w:cs="Arial"/>
          <w:sz w:val="24"/>
          <w:szCs w:val="24"/>
          <w:lang w:eastAsia="en-AU"/>
        </w:rPr>
        <w:t>security</w:t>
      </w:r>
      <w:proofErr w:type="gramEnd"/>
      <w:r w:rsidRPr="6E314AAA">
        <w:rPr>
          <w:rFonts w:ascii="Arial" w:eastAsia="Times New Roman" w:hAnsi="Arial" w:cs="Arial"/>
          <w:sz w:val="24"/>
          <w:szCs w:val="24"/>
          <w:lang w:eastAsia="en-AU"/>
        </w:rPr>
        <w:t xml:space="preserve"> and emergency procedures.</w:t>
      </w:r>
      <w:r w:rsidR="7C14B276" w:rsidRPr="6E314AAA">
        <w:rPr>
          <w:rFonts w:ascii="Arial" w:eastAsia="Times New Roman" w:hAnsi="Arial" w:cs="Arial"/>
          <w:sz w:val="24"/>
          <w:szCs w:val="24"/>
          <w:lang w:eastAsia="en-AU"/>
        </w:rPr>
        <w:t xml:space="preserve"> </w:t>
      </w:r>
    </w:p>
    <w:p w14:paraId="7287744E" w14:textId="27723544" w:rsidR="000C75C3" w:rsidRPr="00A71CC6" w:rsidRDefault="7C14B276" w:rsidP="6E314AAA">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You will also want to</w:t>
      </w:r>
      <w:r w:rsidR="13A1296C" w:rsidRPr="6E314AAA">
        <w:rPr>
          <w:rFonts w:ascii="Arial" w:eastAsia="Times New Roman" w:hAnsi="Arial" w:cs="Arial"/>
          <w:sz w:val="24"/>
          <w:szCs w:val="24"/>
          <w:lang w:eastAsia="en-AU"/>
        </w:rPr>
        <w:t>:</w:t>
      </w:r>
    </w:p>
    <w:p w14:paraId="4E0DAC22" w14:textId="3D1C7776" w:rsidR="000C75C3" w:rsidRPr="00A71CC6" w:rsidRDefault="7898A936" w:rsidP="00AD2754">
      <w:pPr>
        <w:pStyle w:val="ListParagraph"/>
        <w:numPr>
          <w:ilvl w:val="0"/>
          <w:numId w:val="7"/>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e</w:t>
      </w:r>
      <w:r w:rsidR="7C14B276" w:rsidRPr="6E314AAA">
        <w:rPr>
          <w:rFonts w:ascii="Arial" w:eastAsia="Times New Roman" w:hAnsi="Arial" w:cs="Arial"/>
          <w:sz w:val="24"/>
          <w:szCs w:val="24"/>
          <w:lang w:eastAsia="en-AU"/>
        </w:rPr>
        <w:t>nsure overall inclusiveness (refer to the introduction to this toolkit)</w:t>
      </w:r>
      <w:r w:rsidR="4B0F9CE1" w:rsidRPr="6E314AAA">
        <w:rPr>
          <w:rFonts w:ascii="Arial" w:eastAsia="Times New Roman" w:hAnsi="Arial" w:cs="Arial"/>
          <w:sz w:val="24"/>
          <w:szCs w:val="24"/>
          <w:lang w:eastAsia="en-AU"/>
        </w:rPr>
        <w:t xml:space="preserve"> </w:t>
      </w:r>
    </w:p>
    <w:p w14:paraId="791AAF76" w14:textId="214DC8F9" w:rsidR="000C75C3" w:rsidRPr="00A71CC6" w:rsidRDefault="73FD8DAC" w:rsidP="00AD2754">
      <w:pPr>
        <w:pStyle w:val="ListParagraph"/>
        <w:numPr>
          <w:ilvl w:val="0"/>
          <w:numId w:val="7"/>
        </w:numPr>
        <w:spacing w:after="240" w:line="240" w:lineRule="auto"/>
        <w:textAlignment w:val="baseline"/>
        <w:rPr>
          <w:sz w:val="24"/>
          <w:szCs w:val="24"/>
          <w:lang w:eastAsia="en-AU"/>
        </w:rPr>
      </w:pPr>
      <w:r w:rsidRPr="6E314AAA">
        <w:rPr>
          <w:rFonts w:ascii="Arial" w:eastAsia="Times New Roman" w:hAnsi="Arial" w:cs="Arial"/>
          <w:sz w:val="24"/>
          <w:szCs w:val="24"/>
          <w:lang w:eastAsia="en-AU"/>
        </w:rPr>
        <w:t>a</w:t>
      </w:r>
      <w:r w:rsidR="4B0F9CE1" w:rsidRPr="6E314AAA">
        <w:rPr>
          <w:rFonts w:ascii="Arial" w:eastAsia="Times New Roman" w:hAnsi="Arial" w:cs="Arial"/>
          <w:sz w:val="24"/>
          <w:szCs w:val="24"/>
          <w:lang w:eastAsia="en-AU"/>
        </w:rPr>
        <w:t>cknowledge and engage with the traditional custodians on the land on which you intend to hold your event.</w:t>
      </w:r>
    </w:p>
    <w:p w14:paraId="5EB9EE3F" w14:textId="77777777" w:rsidR="000C75C3" w:rsidRPr="005919F2" w:rsidRDefault="000C75C3" w:rsidP="00A71CC6">
      <w:pPr>
        <w:spacing w:after="0" w:line="240" w:lineRule="auto"/>
        <w:ind w:left="360"/>
        <w:textAlignment w:val="baseline"/>
        <w:rPr>
          <w:rFonts w:ascii="Segoe UI" w:eastAsia="Times New Roman" w:hAnsi="Segoe UI" w:cs="Segoe UI"/>
          <w:sz w:val="18"/>
          <w:szCs w:val="18"/>
          <w:lang w:eastAsia="en-AU"/>
        </w:rPr>
      </w:pPr>
    </w:p>
    <w:p w14:paraId="7AAE166A" w14:textId="66DB8F5A" w:rsidR="005E49D7" w:rsidRPr="00C8400D" w:rsidRDefault="00EC7387" w:rsidP="00A71CC6">
      <w:pPr>
        <w:spacing w:after="0" w:line="240" w:lineRule="auto"/>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Have people with lived experience of disability been included in the</w:t>
      </w:r>
      <w:r w:rsidR="005E49D7" w:rsidRPr="00C8400D">
        <w:rPr>
          <w:rFonts w:ascii="Arial" w:eastAsia="Times New Roman" w:hAnsi="Arial" w:cs="Arial"/>
          <w:b/>
          <w:bCs/>
          <w:sz w:val="24"/>
          <w:szCs w:val="24"/>
          <w:lang w:eastAsia="en-AU"/>
        </w:rPr>
        <w:t xml:space="preserve"> planning</w:t>
      </w:r>
      <w:r w:rsidR="00E31C89">
        <w:rPr>
          <w:rFonts w:ascii="Arial" w:eastAsia="Times New Roman" w:hAnsi="Arial" w:cs="Arial"/>
          <w:b/>
          <w:bCs/>
          <w:sz w:val="24"/>
          <w:szCs w:val="24"/>
          <w:lang w:eastAsia="en-AU"/>
        </w:rPr>
        <w:t>?</w:t>
      </w:r>
    </w:p>
    <w:p w14:paraId="32834FE1" w14:textId="16797F97" w:rsidR="00BB1F5A" w:rsidRDefault="2906F013" w:rsidP="6E314AAA">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P</w:t>
      </w:r>
      <w:r w:rsidR="73E7A63D" w:rsidRPr="6E314AAA">
        <w:rPr>
          <w:rFonts w:ascii="Arial" w:eastAsia="Times New Roman" w:hAnsi="Arial" w:cs="Arial"/>
          <w:sz w:val="24"/>
          <w:szCs w:val="24"/>
          <w:lang w:eastAsia="en-AU"/>
        </w:rPr>
        <w:t xml:space="preserve">eople </w:t>
      </w:r>
      <w:r w:rsidRPr="6E314AAA">
        <w:rPr>
          <w:rFonts w:ascii="Arial" w:eastAsia="Times New Roman" w:hAnsi="Arial" w:cs="Arial"/>
          <w:sz w:val="24"/>
          <w:szCs w:val="24"/>
          <w:lang w:eastAsia="en-AU"/>
        </w:rPr>
        <w:t xml:space="preserve">living </w:t>
      </w:r>
      <w:r w:rsidR="73E7A63D" w:rsidRPr="6E314AAA">
        <w:rPr>
          <w:rFonts w:ascii="Arial" w:eastAsia="Times New Roman" w:hAnsi="Arial" w:cs="Arial"/>
          <w:sz w:val="24"/>
          <w:szCs w:val="24"/>
          <w:lang w:eastAsia="en-AU"/>
        </w:rPr>
        <w:t>with disability can help you</w:t>
      </w:r>
      <w:r w:rsidR="7BE273F6" w:rsidRPr="6E314AAA">
        <w:rPr>
          <w:rFonts w:ascii="Arial" w:eastAsia="Times New Roman" w:hAnsi="Arial" w:cs="Arial"/>
          <w:sz w:val="24"/>
          <w:szCs w:val="24"/>
          <w:lang w:eastAsia="en-AU"/>
        </w:rPr>
        <w:t xml:space="preserve"> to:</w:t>
      </w:r>
      <w:r w:rsidR="73E7A63D" w:rsidRPr="6E314AAA">
        <w:rPr>
          <w:rFonts w:ascii="Arial" w:eastAsia="Times New Roman" w:hAnsi="Arial" w:cs="Arial"/>
          <w:sz w:val="24"/>
          <w:szCs w:val="24"/>
          <w:lang w:eastAsia="en-AU"/>
        </w:rPr>
        <w:t xml:space="preserve"> </w:t>
      </w:r>
    </w:p>
    <w:p w14:paraId="2FE2C4B1" w14:textId="081FAF54" w:rsidR="00BB1F5A" w:rsidRDefault="73E7A63D" w:rsidP="00AD2754">
      <w:pPr>
        <w:pStyle w:val="ListParagraph"/>
        <w:numPr>
          <w:ilvl w:val="0"/>
          <w:numId w:val="6"/>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choose a</w:t>
      </w:r>
      <w:r w:rsidR="0338E9D9" w:rsidRPr="6E314AAA">
        <w:rPr>
          <w:rFonts w:ascii="Arial" w:eastAsia="Times New Roman" w:hAnsi="Arial" w:cs="Arial"/>
          <w:sz w:val="24"/>
          <w:szCs w:val="24"/>
          <w:lang w:eastAsia="en-AU"/>
        </w:rPr>
        <w:t xml:space="preserve">n </w:t>
      </w:r>
      <w:r w:rsidRPr="6E314AAA">
        <w:rPr>
          <w:rFonts w:ascii="Arial" w:eastAsia="Times New Roman" w:hAnsi="Arial" w:cs="Arial"/>
          <w:sz w:val="24"/>
          <w:szCs w:val="24"/>
          <w:lang w:eastAsia="en-AU"/>
        </w:rPr>
        <w:t>accessible location</w:t>
      </w:r>
      <w:r w:rsidR="0338E9D9" w:rsidRPr="6E314AAA">
        <w:rPr>
          <w:rFonts w:ascii="Arial" w:eastAsia="Times New Roman" w:hAnsi="Arial" w:cs="Arial"/>
          <w:sz w:val="24"/>
          <w:szCs w:val="24"/>
          <w:lang w:eastAsia="en-AU"/>
        </w:rPr>
        <w:t xml:space="preserve"> or venue to hold an event</w:t>
      </w:r>
      <w:r w:rsidRPr="6E314AAA">
        <w:rPr>
          <w:rFonts w:ascii="Arial" w:eastAsia="Times New Roman" w:hAnsi="Arial" w:cs="Arial"/>
          <w:sz w:val="24"/>
          <w:szCs w:val="24"/>
          <w:lang w:eastAsia="en-AU"/>
        </w:rPr>
        <w:t xml:space="preserve"> </w:t>
      </w:r>
    </w:p>
    <w:p w14:paraId="2899D54A" w14:textId="4295EB9A" w:rsidR="00BB1F5A" w:rsidRDefault="73E7A63D" w:rsidP="00AD2754">
      <w:pPr>
        <w:pStyle w:val="ListParagraph"/>
        <w:numPr>
          <w:ilvl w:val="0"/>
          <w:numId w:val="6"/>
        </w:numPr>
        <w:spacing w:after="240" w:line="240" w:lineRule="auto"/>
        <w:textAlignment w:val="baseline"/>
        <w:rPr>
          <w:sz w:val="24"/>
          <w:szCs w:val="24"/>
          <w:lang w:eastAsia="en-AU"/>
        </w:rPr>
      </w:pPr>
      <w:r w:rsidRPr="6E314AAA">
        <w:rPr>
          <w:rFonts w:ascii="Arial" w:eastAsia="Times New Roman" w:hAnsi="Arial" w:cs="Arial"/>
          <w:sz w:val="24"/>
          <w:szCs w:val="24"/>
          <w:lang w:eastAsia="en-AU"/>
        </w:rPr>
        <w:t xml:space="preserve">design an accessible layout </w:t>
      </w:r>
      <w:r w:rsidR="0338E9D9" w:rsidRPr="6E314AAA">
        <w:rPr>
          <w:rFonts w:ascii="Arial" w:eastAsia="Times New Roman" w:hAnsi="Arial" w:cs="Arial"/>
          <w:sz w:val="24"/>
          <w:szCs w:val="24"/>
          <w:lang w:eastAsia="en-AU"/>
        </w:rPr>
        <w:t>including access and egress</w:t>
      </w:r>
    </w:p>
    <w:p w14:paraId="54AB202E" w14:textId="0C7C54BB" w:rsidR="00BB1F5A" w:rsidRDefault="73E7A63D" w:rsidP="00AD2754">
      <w:pPr>
        <w:pStyle w:val="ListParagraph"/>
        <w:numPr>
          <w:ilvl w:val="0"/>
          <w:numId w:val="6"/>
        </w:numPr>
        <w:spacing w:after="240" w:line="240" w:lineRule="auto"/>
        <w:textAlignment w:val="baseline"/>
        <w:rPr>
          <w:sz w:val="24"/>
          <w:szCs w:val="24"/>
          <w:lang w:eastAsia="en-AU"/>
        </w:rPr>
      </w:pPr>
      <w:r w:rsidRPr="6E314AAA">
        <w:rPr>
          <w:rFonts w:ascii="Arial" w:eastAsia="Times New Roman" w:hAnsi="Arial" w:cs="Arial"/>
          <w:sz w:val="24"/>
          <w:szCs w:val="24"/>
          <w:lang w:eastAsia="en-AU"/>
        </w:rPr>
        <w:t>advise on</w:t>
      </w:r>
      <w:r w:rsidR="0338E9D9" w:rsidRPr="6E314AAA">
        <w:rPr>
          <w:rFonts w:ascii="Arial" w:eastAsia="Times New Roman" w:hAnsi="Arial" w:cs="Arial"/>
          <w:sz w:val="24"/>
          <w:szCs w:val="24"/>
          <w:lang w:eastAsia="en-AU"/>
        </w:rPr>
        <w:t xml:space="preserve"> </w:t>
      </w:r>
      <w:r w:rsidR="4414F572" w:rsidRPr="6E314AAA">
        <w:rPr>
          <w:rFonts w:ascii="Arial" w:eastAsia="Times New Roman" w:hAnsi="Arial" w:cs="Arial"/>
          <w:sz w:val="24"/>
          <w:szCs w:val="24"/>
          <w:lang w:eastAsia="en-AU"/>
        </w:rPr>
        <w:t xml:space="preserve">accessible and </w:t>
      </w:r>
      <w:r w:rsidR="0338E9D9" w:rsidRPr="6E314AAA">
        <w:rPr>
          <w:rFonts w:ascii="Arial" w:eastAsia="Times New Roman" w:hAnsi="Arial" w:cs="Arial"/>
          <w:sz w:val="24"/>
          <w:szCs w:val="24"/>
          <w:lang w:eastAsia="en-AU"/>
        </w:rPr>
        <w:t>inclusive</w:t>
      </w:r>
      <w:r w:rsidRPr="6E314AAA">
        <w:rPr>
          <w:rFonts w:ascii="Arial" w:eastAsia="Times New Roman" w:hAnsi="Arial" w:cs="Arial"/>
          <w:sz w:val="24"/>
          <w:szCs w:val="24"/>
          <w:lang w:eastAsia="en-AU"/>
        </w:rPr>
        <w:t xml:space="preserve"> </w:t>
      </w:r>
      <w:r w:rsidR="0461C8DE" w:rsidRPr="6E314AAA">
        <w:rPr>
          <w:rFonts w:ascii="Arial" w:eastAsia="Times New Roman" w:hAnsi="Arial" w:cs="Arial"/>
          <w:sz w:val="24"/>
          <w:szCs w:val="24"/>
          <w:lang w:eastAsia="en-AU"/>
        </w:rPr>
        <w:t>marketing and promotions</w:t>
      </w:r>
      <w:r w:rsidR="0338E9D9" w:rsidRPr="6E314AAA">
        <w:rPr>
          <w:rFonts w:ascii="Arial" w:eastAsia="Times New Roman" w:hAnsi="Arial" w:cs="Arial"/>
          <w:sz w:val="24"/>
          <w:szCs w:val="24"/>
          <w:lang w:eastAsia="en-AU"/>
        </w:rPr>
        <w:t xml:space="preserve">, </w:t>
      </w:r>
      <w:r w:rsidRPr="6E314AAA">
        <w:rPr>
          <w:rFonts w:ascii="Arial" w:eastAsia="Times New Roman" w:hAnsi="Arial" w:cs="Arial"/>
          <w:sz w:val="24"/>
          <w:szCs w:val="24"/>
          <w:lang w:eastAsia="en-AU"/>
        </w:rPr>
        <w:t>equipment</w:t>
      </w:r>
      <w:r w:rsidR="0338E9D9" w:rsidRPr="6E314AAA">
        <w:rPr>
          <w:rFonts w:ascii="Arial" w:eastAsia="Times New Roman" w:hAnsi="Arial" w:cs="Arial"/>
          <w:sz w:val="24"/>
          <w:szCs w:val="24"/>
          <w:lang w:eastAsia="en-AU"/>
        </w:rPr>
        <w:t xml:space="preserve">, lighting, </w:t>
      </w:r>
      <w:proofErr w:type="gramStart"/>
      <w:r w:rsidR="0338E9D9" w:rsidRPr="6E314AAA">
        <w:rPr>
          <w:rFonts w:ascii="Arial" w:eastAsia="Times New Roman" w:hAnsi="Arial" w:cs="Arial"/>
          <w:sz w:val="24"/>
          <w:szCs w:val="24"/>
          <w:lang w:eastAsia="en-AU"/>
        </w:rPr>
        <w:t>sound</w:t>
      </w:r>
      <w:proofErr w:type="gramEnd"/>
      <w:r w:rsidR="0338E9D9" w:rsidRPr="6E314AAA">
        <w:rPr>
          <w:rFonts w:ascii="Arial" w:eastAsia="Times New Roman" w:hAnsi="Arial" w:cs="Arial"/>
          <w:sz w:val="24"/>
          <w:szCs w:val="24"/>
          <w:lang w:eastAsia="en-AU"/>
        </w:rPr>
        <w:t xml:space="preserve"> and many other aspects of an event.</w:t>
      </w:r>
      <w:r w:rsidR="4EB17B6B" w:rsidRPr="6E314AAA">
        <w:rPr>
          <w:rFonts w:ascii="Arial" w:eastAsia="Times New Roman" w:hAnsi="Arial" w:cs="Arial"/>
          <w:sz w:val="24"/>
          <w:szCs w:val="24"/>
          <w:lang w:eastAsia="en-AU"/>
        </w:rPr>
        <w:t xml:space="preserve"> </w:t>
      </w:r>
    </w:p>
    <w:p w14:paraId="7B7D0285" w14:textId="483C141A" w:rsidR="00BB1F5A" w:rsidRDefault="44089C8B" w:rsidP="00AD2754">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lastRenderedPageBreak/>
        <w:t>As you work your way through this guideline you will see a variety of different aspects of planning where the experience and knowledge of people with lived experience can be help.</w:t>
      </w:r>
    </w:p>
    <w:p w14:paraId="40BF7642" w14:textId="43DBF905" w:rsidR="005E49D7" w:rsidRPr="00A71CC6" w:rsidRDefault="44971FF5" w:rsidP="00A71CC6">
      <w:pPr>
        <w:spacing w:after="0" w:line="240" w:lineRule="auto"/>
        <w:textAlignment w:val="baseline"/>
        <w:rPr>
          <w:rFonts w:ascii="Arial" w:eastAsia="Times New Roman" w:hAnsi="Arial" w:cs="Arial"/>
          <w:b/>
          <w:bCs/>
          <w:sz w:val="24"/>
          <w:szCs w:val="24"/>
          <w:lang w:eastAsia="en-AU"/>
        </w:rPr>
      </w:pPr>
      <w:r w:rsidRPr="6E314AAA">
        <w:rPr>
          <w:rFonts w:ascii="Arial" w:eastAsia="Times New Roman" w:hAnsi="Arial" w:cs="Arial"/>
          <w:b/>
          <w:bCs/>
          <w:sz w:val="24"/>
          <w:szCs w:val="24"/>
          <w:lang w:eastAsia="en-AU"/>
        </w:rPr>
        <w:t>Have people with lived experience of disability been included in setting up the event</w:t>
      </w:r>
      <w:r w:rsidR="2906F013" w:rsidRPr="6E314AAA">
        <w:rPr>
          <w:rFonts w:ascii="Arial" w:eastAsia="Times New Roman" w:hAnsi="Arial" w:cs="Arial"/>
          <w:b/>
          <w:bCs/>
          <w:sz w:val="24"/>
          <w:szCs w:val="24"/>
          <w:lang w:eastAsia="en-AU"/>
        </w:rPr>
        <w:t>?</w:t>
      </w:r>
    </w:p>
    <w:p w14:paraId="168A6DF6" w14:textId="68ED0AE8" w:rsidR="00BB1F5A" w:rsidRDefault="2906F013" w:rsidP="003D3037">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P</w:t>
      </w:r>
      <w:r w:rsidR="0338E9D9" w:rsidRPr="6E314AAA">
        <w:rPr>
          <w:rFonts w:ascii="Arial" w:eastAsia="Times New Roman" w:hAnsi="Arial" w:cs="Arial"/>
          <w:sz w:val="24"/>
          <w:szCs w:val="24"/>
          <w:lang w:eastAsia="en-AU"/>
        </w:rPr>
        <w:t>eople</w:t>
      </w:r>
      <w:r w:rsidRPr="6E314AAA">
        <w:rPr>
          <w:rFonts w:ascii="Arial" w:eastAsia="Times New Roman" w:hAnsi="Arial" w:cs="Arial"/>
          <w:sz w:val="24"/>
          <w:szCs w:val="24"/>
          <w:lang w:eastAsia="en-AU"/>
        </w:rPr>
        <w:t xml:space="preserve"> living</w:t>
      </w:r>
      <w:r w:rsidR="0338E9D9" w:rsidRPr="6E314AAA">
        <w:rPr>
          <w:rFonts w:ascii="Arial" w:eastAsia="Times New Roman" w:hAnsi="Arial" w:cs="Arial"/>
          <w:sz w:val="24"/>
          <w:szCs w:val="24"/>
          <w:lang w:eastAsia="en-AU"/>
        </w:rPr>
        <w:t xml:space="preserve"> with disability can assist with auditing the setup and layout of </w:t>
      </w:r>
      <w:r w:rsidR="77977550" w:rsidRPr="6E314AAA">
        <w:rPr>
          <w:rFonts w:ascii="Arial" w:eastAsia="Times New Roman" w:hAnsi="Arial" w:cs="Arial"/>
          <w:sz w:val="24"/>
          <w:szCs w:val="24"/>
          <w:lang w:eastAsia="en-AU"/>
        </w:rPr>
        <w:t xml:space="preserve">the </w:t>
      </w:r>
      <w:r w:rsidR="0338E9D9" w:rsidRPr="6E314AAA">
        <w:rPr>
          <w:rFonts w:ascii="Arial" w:eastAsia="Times New Roman" w:hAnsi="Arial" w:cs="Arial"/>
          <w:sz w:val="24"/>
          <w:szCs w:val="24"/>
          <w:lang w:eastAsia="en-AU"/>
        </w:rPr>
        <w:t>event or be employed in the set up</w:t>
      </w:r>
      <w:r w:rsidR="4A798437" w:rsidRPr="6E314AAA">
        <w:rPr>
          <w:rFonts w:ascii="Arial" w:eastAsia="Times New Roman" w:hAnsi="Arial" w:cs="Arial"/>
          <w:sz w:val="24"/>
          <w:szCs w:val="24"/>
          <w:lang w:eastAsia="en-AU"/>
        </w:rPr>
        <w:t>.</w:t>
      </w:r>
    </w:p>
    <w:p w14:paraId="4101671D" w14:textId="35D58CD4" w:rsidR="005919F2" w:rsidRPr="00A71CC6" w:rsidRDefault="00EC7387"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Have people with lived experience of disability been included in running the event?</w:t>
      </w:r>
    </w:p>
    <w:p w14:paraId="3BC7ED0E" w14:textId="216C8C79" w:rsidR="007E69F6" w:rsidRDefault="00E31C89"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P</w:t>
      </w:r>
      <w:r w:rsidR="002E33B7" w:rsidRPr="00A71CC6">
        <w:rPr>
          <w:rFonts w:ascii="Arial" w:eastAsia="Times New Roman" w:hAnsi="Arial" w:cs="Arial"/>
          <w:sz w:val="24"/>
          <w:szCs w:val="24"/>
          <w:lang w:eastAsia="en-AU"/>
        </w:rPr>
        <w:t xml:space="preserve">eople </w:t>
      </w:r>
      <w:r w:rsidRPr="00A71CC6">
        <w:rPr>
          <w:rFonts w:ascii="Arial" w:eastAsia="Times New Roman" w:hAnsi="Arial" w:cs="Arial"/>
          <w:sz w:val="24"/>
          <w:szCs w:val="24"/>
          <w:lang w:eastAsia="en-AU"/>
        </w:rPr>
        <w:t xml:space="preserve">living </w:t>
      </w:r>
      <w:r w:rsidR="002E33B7" w:rsidRPr="00A71CC6">
        <w:rPr>
          <w:rFonts w:ascii="Arial" w:eastAsia="Times New Roman" w:hAnsi="Arial" w:cs="Arial"/>
          <w:sz w:val="24"/>
          <w:szCs w:val="24"/>
          <w:lang w:eastAsia="en-AU"/>
        </w:rPr>
        <w:t xml:space="preserve">with disability can be employed in many </w:t>
      </w:r>
      <w:r w:rsidRPr="00A71CC6">
        <w:rPr>
          <w:rFonts w:ascii="Arial" w:eastAsia="Times New Roman" w:hAnsi="Arial" w:cs="Arial"/>
          <w:sz w:val="24"/>
          <w:szCs w:val="24"/>
          <w:lang w:eastAsia="en-AU"/>
        </w:rPr>
        <w:t>event</w:t>
      </w:r>
      <w:r w:rsidR="002E33B7" w:rsidRPr="00A71CC6">
        <w:rPr>
          <w:rFonts w:ascii="Arial" w:eastAsia="Times New Roman" w:hAnsi="Arial" w:cs="Arial"/>
          <w:sz w:val="24"/>
          <w:szCs w:val="24"/>
          <w:lang w:eastAsia="en-AU"/>
        </w:rPr>
        <w:t xml:space="preserve"> roles</w:t>
      </w:r>
      <w:r w:rsidR="00BB1F5A" w:rsidRPr="00A71CC6">
        <w:rPr>
          <w:rFonts w:ascii="Arial" w:eastAsia="Times New Roman" w:hAnsi="Arial" w:cs="Arial"/>
          <w:sz w:val="24"/>
          <w:szCs w:val="24"/>
          <w:lang w:eastAsia="en-AU"/>
        </w:rPr>
        <w:t>.</w:t>
      </w:r>
    </w:p>
    <w:p w14:paraId="08CE9659" w14:textId="5257E305" w:rsidR="002E33B7" w:rsidRPr="00A71CC6" w:rsidRDefault="00EC7387"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 xml:space="preserve">Have issues of accessibility been allowed </w:t>
      </w:r>
      <w:r w:rsidR="00E31C89" w:rsidRPr="00A71CC6">
        <w:rPr>
          <w:rFonts w:ascii="Arial" w:eastAsia="Times New Roman" w:hAnsi="Arial" w:cs="Arial"/>
          <w:b/>
          <w:bCs/>
          <w:sz w:val="24"/>
          <w:szCs w:val="24"/>
          <w:lang w:eastAsia="en-AU"/>
        </w:rPr>
        <w:t>for in the budget?</w:t>
      </w:r>
    </w:p>
    <w:p w14:paraId="5D9CF4A2" w14:textId="6535CEF4" w:rsidR="00CE5818" w:rsidRDefault="00CE5818"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Allow for</w:t>
      </w:r>
      <w:r w:rsidR="002E33B7" w:rsidRPr="00A71CC6">
        <w:rPr>
          <w:rFonts w:ascii="Arial" w:eastAsia="Times New Roman" w:hAnsi="Arial" w:cs="Arial"/>
          <w:sz w:val="24"/>
          <w:szCs w:val="24"/>
          <w:lang w:eastAsia="en-AU"/>
        </w:rPr>
        <w:t xml:space="preserve"> inclusion and accessibility requirements such as web design, transport, ramps, wayfinding signs, lighting, </w:t>
      </w:r>
      <w:proofErr w:type="gramStart"/>
      <w:r w:rsidR="002E33B7" w:rsidRPr="00A71CC6">
        <w:rPr>
          <w:rFonts w:ascii="Arial" w:eastAsia="Times New Roman" w:hAnsi="Arial" w:cs="Arial"/>
          <w:sz w:val="24"/>
          <w:szCs w:val="24"/>
          <w:lang w:eastAsia="en-AU"/>
        </w:rPr>
        <w:t>sound</w:t>
      </w:r>
      <w:proofErr w:type="gramEnd"/>
      <w:r w:rsidR="002E33B7" w:rsidRPr="00A71CC6">
        <w:rPr>
          <w:rFonts w:ascii="Arial" w:eastAsia="Times New Roman" w:hAnsi="Arial" w:cs="Arial"/>
          <w:sz w:val="24"/>
          <w:szCs w:val="24"/>
          <w:lang w:eastAsia="en-AU"/>
        </w:rPr>
        <w:t xml:space="preserve"> and accessible toilets</w:t>
      </w:r>
      <w:r w:rsidR="001C37B8">
        <w:rPr>
          <w:rFonts w:ascii="Arial" w:eastAsia="Times New Roman" w:hAnsi="Arial" w:cs="Arial"/>
          <w:sz w:val="24"/>
          <w:szCs w:val="24"/>
          <w:lang w:eastAsia="en-AU"/>
        </w:rPr>
        <w:t>.</w:t>
      </w:r>
    </w:p>
    <w:p w14:paraId="69197112" w14:textId="5CC5D5E4" w:rsidR="00CE5818" w:rsidRPr="00A71CC6" w:rsidRDefault="00EC7387"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Has even</w:t>
      </w:r>
      <w:r w:rsidR="008312CC" w:rsidRPr="00A71CC6">
        <w:rPr>
          <w:rFonts w:ascii="Arial" w:eastAsia="Times New Roman" w:hAnsi="Arial" w:cs="Arial"/>
          <w:b/>
          <w:bCs/>
          <w:sz w:val="24"/>
          <w:szCs w:val="24"/>
          <w:lang w:eastAsia="en-AU"/>
        </w:rPr>
        <w:t>t</w:t>
      </w:r>
      <w:r w:rsidRPr="00A71CC6">
        <w:rPr>
          <w:rFonts w:ascii="Arial" w:eastAsia="Times New Roman" w:hAnsi="Arial" w:cs="Arial"/>
          <w:b/>
          <w:bCs/>
          <w:sz w:val="24"/>
          <w:szCs w:val="24"/>
          <w:lang w:eastAsia="en-AU"/>
        </w:rPr>
        <w:t xml:space="preserve"> timing </w:t>
      </w:r>
      <w:proofErr w:type="gramStart"/>
      <w:r w:rsidRPr="00A71CC6">
        <w:rPr>
          <w:rFonts w:ascii="Arial" w:eastAsia="Times New Roman" w:hAnsi="Arial" w:cs="Arial"/>
          <w:b/>
          <w:bCs/>
          <w:sz w:val="24"/>
          <w:szCs w:val="24"/>
          <w:lang w:eastAsia="en-AU"/>
        </w:rPr>
        <w:t>taken into account</w:t>
      </w:r>
      <w:proofErr w:type="gramEnd"/>
      <w:r w:rsidRPr="00A71CC6">
        <w:rPr>
          <w:rFonts w:ascii="Arial" w:eastAsia="Times New Roman" w:hAnsi="Arial" w:cs="Arial"/>
          <w:b/>
          <w:bCs/>
          <w:sz w:val="24"/>
          <w:szCs w:val="24"/>
          <w:lang w:eastAsia="en-AU"/>
        </w:rPr>
        <w:t xml:space="preserve"> accessibility</w:t>
      </w:r>
      <w:r w:rsidR="00E31C89" w:rsidRPr="00A71CC6">
        <w:rPr>
          <w:rFonts w:ascii="Arial" w:eastAsia="Times New Roman" w:hAnsi="Arial" w:cs="Arial"/>
          <w:b/>
          <w:bCs/>
          <w:sz w:val="24"/>
          <w:szCs w:val="24"/>
          <w:lang w:eastAsia="en-AU"/>
        </w:rPr>
        <w:t>?</w:t>
      </w:r>
    </w:p>
    <w:p w14:paraId="67A08D73" w14:textId="56E9C2C8" w:rsidR="009C624D" w:rsidRPr="00933901" w:rsidRDefault="00CE5818"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When planning, consider the day/s of the week, times of the day, event length and opportunities for breaks</w:t>
      </w:r>
      <w:r w:rsidR="00E31C89" w:rsidRPr="00A71CC6">
        <w:rPr>
          <w:rFonts w:ascii="Arial" w:eastAsia="Times New Roman" w:hAnsi="Arial" w:cs="Arial"/>
          <w:sz w:val="24"/>
          <w:szCs w:val="24"/>
          <w:lang w:eastAsia="en-AU"/>
        </w:rPr>
        <w:t xml:space="preserve"> that make the event more</w:t>
      </w:r>
      <w:r w:rsidR="008312CC" w:rsidRPr="00A71CC6">
        <w:rPr>
          <w:rFonts w:ascii="Arial" w:eastAsia="Times New Roman" w:hAnsi="Arial" w:cs="Arial"/>
          <w:sz w:val="24"/>
          <w:szCs w:val="24"/>
          <w:lang w:eastAsia="en-AU"/>
        </w:rPr>
        <w:t xml:space="preserve"> accessible and</w:t>
      </w:r>
      <w:r w:rsidR="00E31C89" w:rsidRPr="00A71CC6">
        <w:rPr>
          <w:rFonts w:ascii="Arial" w:eastAsia="Times New Roman" w:hAnsi="Arial" w:cs="Arial"/>
          <w:sz w:val="24"/>
          <w:szCs w:val="24"/>
          <w:lang w:eastAsia="en-AU"/>
        </w:rPr>
        <w:t xml:space="preserve"> inclusive.</w:t>
      </w:r>
    </w:p>
    <w:p w14:paraId="26BE5866" w14:textId="074EDD90" w:rsidR="00D35894" w:rsidRPr="00A71CC6" w:rsidRDefault="00D35894"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Is marketing material accessible? </w:t>
      </w:r>
    </w:p>
    <w:p w14:paraId="3A18E665" w14:textId="68C85B2B" w:rsidR="25122F80" w:rsidRDefault="25122F80" w:rsidP="6E314AAA">
      <w:pPr>
        <w:spacing w:after="240" w:line="240" w:lineRule="auto"/>
        <w:rPr>
          <w:rFonts w:ascii="Arial" w:eastAsia="Times New Roman" w:hAnsi="Arial" w:cs="Arial"/>
          <w:sz w:val="24"/>
          <w:szCs w:val="24"/>
          <w:lang w:eastAsia="en-AU"/>
        </w:rPr>
      </w:pPr>
      <w:r w:rsidRPr="1181C50B">
        <w:rPr>
          <w:rFonts w:ascii="Arial" w:eastAsia="Times New Roman" w:hAnsi="Arial" w:cs="Arial"/>
          <w:sz w:val="24"/>
          <w:szCs w:val="24"/>
          <w:lang w:eastAsia="en-AU"/>
        </w:rPr>
        <w:t xml:space="preserve">All </w:t>
      </w:r>
      <w:r w:rsidR="0F6FACA4" w:rsidRPr="1181C50B">
        <w:rPr>
          <w:rFonts w:ascii="Arial" w:eastAsia="Times New Roman" w:hAnsi="Arial" w:cs="Arial"/>
          <w:sz w:val="24"/>
          <w:szCs w:val="24"/>
          <w:lang w:eastAsia="en-AU"/>
        </w:rPr>
        <w:t xml:space="preserve">marketing </w:t>
      </w:r>
      <w:r w:rsidRPr="1181C50B">
        <w:rPr>
          <w:rFonts w:ascii="Arial" w:eastAsia="Times New Roman" w:hAnsi="Arial" w:cs="Arial"/>
          <w:sz w:val="24"/>
          <w:szCs w:val="24"/>
          <w:lang w:eastAsia="en-AU"/>
        </w:rPr>
        <w:t>material </w:t>
      </w:r>
      <w:r w:rsidR="6A8B42AF" w:rsidRPr="1181C50B">
        <w:rPr>
          <w:rFonts w:ascii="Arial" w:eastAsia="Times New Roman" w:hAnsi="Arial" w:cs="Arial"/>
          <w:sz w:val="24"/>
          <w:szCs w:val="24"/>
          <w:lang w:eastAsia="en-AU"/>
        </w:rPr>
        <w:t>- regardless</w:t>
      </w:r>
      <w:r w:rsidR="268FA956" w:rsidRPr="1181C50B">
        <w:rPr>
          <w:rFonts w:ascii="Arial" w:eastAsia="Times New Roman" w:hAnsi="Arial" w:cs="Arial"/>
          <w:sz w:val="24"/>
          <w:szCs w:val="24"/>
          <w:lang w:eastAsia="en-AU"/>
        </w:rPr>
        <w:t xml:space="preserve"> of </w:t>
      </w:r>
      <w:r w:rsidR="5CE1ECC1" w:rsidRPr="1181C50B">
        <w:rPr>
          <w:rFonts w:ascii="Arial" w:eastAsia="Times New Roman" w:hAnsi="Arial" w:cs="Arial"/>
          <w:sz w:val="24"/>
          <w:szCs w:val="24"/>
          <w:lang w:eastAsia="en-AU"/>
        </w:rPr>
        <w:t xml:space="preserve">the </w:t>
      </w:r>
      <w:r w:rsidR="268FA956" w:rsidRPr="1181C50B">
        <w:rPr>
          <w:rFonts w:ascii="Arial" w:eastAsia="Times New Roman" w:hAnsi="Arial" w:cs="Arial"/>
          <w:sz w:val="24"/>
          <w:szCs w:val="24"/>
          <w:lang w:eastAsia="en-AU"/>
        </w:rPr>
        <w:t>marketing channel it is for (</w:t>
      </w:r>
      <w:r w:rsidR="2912CE24" w:rsidRPr="1181C50B">
        <w:rPr>
          <w:rFonts w:ascii="Arial" w:eastAsia="Times New Roman" w:hAnsi="Arial" w:cs="Arial"/>
          <w:sz w:val="24"/>
          <w:szCs w:val="24"/>
          <w:lang w:eastAsia="en-AU"/>
        </w:rPr>
        <w:t>fo</w:t>
      </w:r>
      <w:r w:rsidR="1237CAFE" w:rsidRPr="1181C50B">
        <w:rPr>
          <w:rFonts w:ascii="Arial" w:eastAsia="Times New Roman" w:hAnsi="Arial" w:cs="Arial"/>
          <w:sz w:val="24"/>
          <w:szCs w:val="24"/>
          <w:lang w:eastAsia="en-AU"/>
        </w:rPr>
        <w:t>r</w:t>
      </w:r>
      <w:r w:rsidR="2912CE24" w:rsidRPr="1181C50B">
        <w:rPr>
          <w:rFonts w:ascii="Arial" w:eastAsia="Times New Roman" w:hAnsi="Arial" w:cs="Arial"/>
          <w:sz w:val="24"/>
          <w:szCs w:val="24"/>
          <w:lang w:eastAsia="en-AU"/>
        </w:rPr>
        <w:t xml:space="preserve"> exa</w:t>
      </w:r>
      <w:r w:rsidR="35416A47" w:rsidRPr="1181C50B">
        <w:rPr>
          <w:rFonts w:ascii="Arial" w:eastAsia="Times New Roman" w:hAnsi="Arial" w:cs="Arial"/>
          <w:sz w:val="24"/>
          <w:szCs w:val="24"/>
          <w:lang w:eastAsia="en-AU"/>
        </w:rPr>
        <w:t>m</w:t>
      </w:r>
      <w:r w:rsidR="2912CE24" w:rsidRPr="1181C50B">
        <w:rPr>
          <w:rFonts w:ascii="Arial" w:eastAsia="Times New Roman" w:hAnsi="Arial" w:cs="Arial"/>
          <w:sz w:val="24"/>
          <w:szCs w:val="24"/>
          <w:lang w:eastAsia="en-AU"/>
        </w:rPr>
        <w:t xml:space="preserve">ple, </w:t>
      </w:r>
      <w:r w:rsidR="268FA956" w:rsidRPr="1181C50B">
        <w:rPr>
          <w:rFonts w:ascii="Arial" w:eastAsia="Times New Roman" w:hAnsi="Arial" w:cs="Arial"/>
          <w:sz w:val="24"/>
          <w:szCs w:val="24"/>
          <w:lang w:eastAsia="en-AU"/>
        </w:rPr>
        <w:t xml:space="preserve">social media, printed </w:t>
      </w:r>
      <w:proofErr w:type="gramStart"/>
      <w:r w:rsidR="268FA956" w:rsidRPr="1181C50B">
        <w:rPr>
          <w:rFonts w:ascii="Arial" w:eastAsia="Times New Roman" w:hAnsi="Arial" w:cs="Arial"/>
          <w:sz w:val="24"/>
          <w:szCs w:val="24"/>
          <w:lang w:eastAsia="en-AU"/>
        </w:rPr>
        <w:t>flier</w:t>
      </w:r>
      <w:proofErr w:type="gramEnd"/>
      <w:r w:rsidR="268FA956" w:rsidRPr="1181C50B">
        <w:rPr>
          <w:rFonts w:ascii="Arial" w:eastAsia="Times New Roman" w:hAnsi="Arial" w:cs="Arial"/>
          <w:sz w:val="24"/>
          <w:szCs w:val="24"/>
          <w:lang w:eastAsia="en-AU"/>
        </w:rPr>
        <w:t xml:space="preserve"> or digital advertisement)</w:t>
      </w:r>
      <w:r w:rsidR="6A8B42AF" w:rsidRPr="1181C50B">
        <w:rPr>
          <w:rFonts w:ascii="Arial" w:eastAsia="Times New Roman" w:hAnsi="Arial" w:cs="Arial"/>
          <w:sz w:val="24"/>
          <w:szCs w:val="24"/>
          <w:lang w:eastAsia="en-AU"/>
        </w:rPr>
        <w:t xml:space="preserve"> </w:t>
      </w:r>
      <w:r w:rsidR="51334789" w:rsidRPr="1181C50B">
        <w:rPr>
          <w:rFonts w:ascii="Arial" w:eastAsia="Times New Roman" w:hAnsi="Arial" w:cs="Arial"/>
          <w:sz w:val="24"/>
          <w:szCs w:val="24"/>
          <w:lang w:eastAsia="en-AU"/>
        </w:rPr>
        <w:t xml:space="preserve">must </w:t>
      </w:r>
      <w:r w:rsidR="44A086C8" w:rsidRPr="1181C50B">
        <w:rPr>
          <w:rFonts w:ascii="Arial" w:eastAsia="Times New Roman" w:hAnsi="Arial" w:cs="Arial"/>
          <w:sz w:val="24"/>
          <w:szCs w:val="24"/>
          <w:lang w:eastAsia="en-AU"/>
        </w:rPr>
        <w:t>be</w:t>
      </w:r>
      <w:r w:rsidR="7DD846B9" w:rsidRPr="00AD2754">
        <w:rPr>
          <w:rFonts w:ascii="Arial" w:eastAsia="Times New Roman" w:hAnsi="Arial" w:cs="Arial"/>
          <w:sz w:val="24"/>
          <w:szCs w:val="24"/>
          <w:lang w:eastAsia="en-AU"/>
        </w:rPr>
        <w:t xml:space="preserve"> clear and easy to understand</w:t>
      </w:r>
      <w:r w:rsidR="4F24BE8C" w:rsidRPr="00AD2754">
        <w:rPr>
          <w:rFonts w:ascii="Arial" w:eastAsia="Times New Roman" w:hAnsi="Arial" w:cs="Arial"/>
          <w:sz w:val="24"/>
          <w:szCs w:val="24"/>
          <w:lang w:eastAsia="en-AU"/>
        </w:rPr>
        <w:t xml:space="preserve">. </w:t>
      </w:r>
    </w:p>
    <w:p w14:paraId="153F306E" w14:textId="11CCD538" w:rsidR="25122F80" w:rsidRPr="00AD2754" w:rsidRDefault="5FC53C48" w:rsidP="6E314AAA">
      <w:pPr>
        <w:spacing w:after="240" w:line="240" w:lineRule="auto"/>
        <w:rPr>
          <w:rFonts w:ascii="Arial" w:eastAsia="Arial" w:hAnsi="Arial" w:cs="Arial"/>
          <w:sz w:val="24"/>
          <w:szCs w:val="24"/>
          <w:lang w:eastAsia="en-AU"/>
        </w:rPr>
      </w:pPr>
      <w:r w:rsidRPr="00AD2754">
        <w:rPr>
          <w:rFonts w:ascii="Arial" w:eastAsia="Arial" w:hAnsi="Arial" w:cs="Arial"/>
          <w:sz w:val="24"/>
          <w:szCs w:val="24"/>
          <w:lang w:eastAsia="en-AU"/>
        </w:rPr>
        <w:t>M</w:t>
      </w:r>
      <w:r w:rsidR="7C1B6185" w:rsidRPr="00AD2754">
        <w:rPr>
          <w:rFonts w:ascii="Arial" w:eastAsia="Arial" w:hAnsi="Arial" w:cs="Arial"/>
          <w:sz w:val="24"/>
          <w:szCs w:val="24"/>
          <w:lang w:eastAsia="en-AU"/>
        </w:rPr>
        <w:t>ak</w:t>
      </w:r>
      <w:r w:rsidR="7B9AEE01" w:rsidRPr="00AD2754">
        <w:rPr>
          <w:rFonts w:ascii="Arial" w:eastAsia="Arial" w:hAnsi="Arial" w:cs="Arial"/>
          <w:sz w:val="24"/>
          <w:szCs w:val="24"/>
          <w:lang w:eastAsia="en-AU"/>
        </w:rPr>
        <w:t>ing</w:t>
      </w:r>
      <w:r w:rsidR="7C1B6185" w:rsidRPr="00AD2754">
        <w:rPr>
          <w:rFonts w:ascii="Arial" w:eastAsia="Arial" w:hAnsi="Arial" w:cs="Arial"/>
          <w:sz w:val="24"/>
          <w:szCs w:val="24"/>
          <w:lang w:eastAsia="en-AU"/>
        </w:rPr>
        <w:t xml:space="preserve"> your</w:t>
      </w:r>
      <w:r w:rsidR="6D1500E4" w:rsidRPr="00AD2754">
        <w:rPr>
          <w:rFonts w:ascii="Arial" w:eastAsia="Arial" w:hAnsi="Arial" w:cs="Arial"/>
          <w:sz w:val="24"/>
          <w:szCs w:val="24"/>
          <w:lang w:eastAsia="en-AU"/>
        </w:rPr>
        <w:t xml:space="preserve"> initial document</w:t>
      </w:r>
      <w:r w:rsidR="1C212761" w:rsidRPr="00AD2754">
        <w:rPr>
          <w:rFonts w:ascii="Arial" w:eastAsia="Arial" w:hAnsi="Arial" w:cs="Arial"/>
          <w:sz w:val="24"/>
          <w:szCs w:val="24"/>
          <w:lang w:eastAsia="en-AU"/>
        </w:rPr>
        <w:t>s and designs</w:t>
      </w:r>
      <w:r w:rsidR="6D1500E4" w:rsidRPr="00AD2754">
        <w:rPr>
          <w:rFonts w:ascii="Arial" w:eastAsia="Arial" w:hAnsi="Arial" w:cs="Arial"/>
          <w:sz w:val="24"/>
          <w:szCs w:val="24"/>
          <w:lang w:eastAsia="en-AU"/>
        </w:rPr>
        <w:t xml:space="preserve"> </w:t>
      </w:r>
      <w:r w:rsidR="45D7A792" w:rsidRPr="00AD2754">
        <w:rPr>
          <w:rFonts w:ascii="Arial" w:eastAsia="Arial" w:hAnsi="Arial" w:cs="Arial"/>
          <w:sz w:val="24"/>
          <w:szCs w:val="24"/>
          <w:lang w:eastAsia="en-AU"/>
        </w:rPr>
        <w:t>as</w:t>
      </w:r>
      <w:r w:rsidR="6D1500E4" w:rsidRPr="00AD2754">
        <w:rPr>
          <w:rFonts w:ascii="Arial" w:eastAsia="Arial" w:hAnsi="Arial" w:cs="Arial"/>
          <w:sz w:val="24"/>
          <w:szCs w:val="24"/>
          <w:lang w:eastAsia="en-AU"/>
        </w:rPr>
        <w:t xml:space="preserve"> accessible</w:t>
      </w:r>
      <w:r w:rsidR="6420C766" w:rsidRPr="00AD2754">
        <w:rPr>
          <w:rFonts w:ascii="Arial" w:eastAsia="Arial" w:hAnsi="Arial" w:cs="Arial"/>
          <w:sz w:val="24"/>
          <w:szCs w:val="24"/>
          <w:lang w:eastAsia="en-AU"/>
        </w:rPr>
        <w:t xml:space="preserve"> as possible</w:t>
      </w:r>
      <w:r w:rsidR="6C8BE4E0" w:rsidRPr="00AD2754">
        <w:rPr>
          <w:rFonts w:ascii="Arial" w:eastAsia="Arial" w:hAnsi="Arial" w:cs="Arial"/>
          <w:sz w:val="24"/>
          <w:szCs w:val="24"/>
          <w:lang w:eastAsia="en-AU"/>
        </w:rPr>
        <w:t xml:space="preserve"> will help to</w:t>
      </w:r>
      <w:r w:rsidR="6D1500E4" w:rsidRPr="00AD2754">
        <w:rPr>
          <w:rFonts w:ascii="Arial" w:eastAsia="Arial" w:hAnsi="Arial" w:cs="Arial"/>
          <w:sz w:val="24"/>
          <w:szCs w:val="24"/>
          <w:lang w:eastAsia="en-AU"/>
        </w:rPr>
        <w:t xml:space="preserve"> reduce demand for special accessible versions</w:t>
      </w:r>
      <w:r w:rsidR="276764D7" w:rsidRPr="00AD2754">
        <w:rPr>
          <w:rFonts w:ascii="Arial" w:eastAsia="Arial" w:hAnsi="Arial" w:cs="Arial"/>
          <w:sz w:val="24"/>
          <w:szCs w:val="24"/>
          <w:lang w:eastAsia="en-AU"/>
        </w:rPr>
        <w:t>. You should:</w:t>
      </w:r>
    </w:p>
    <w:p w14:paraId="1D5FA267" w14:textId="5CD0027C" w:rsidR="6D1500E4" w:rsidRDefault="6D1500E4" w:rsidP="002A5262">
      <w:pPr>
        <w:pStyle w:val="ListParagraph"/>
        <w:numPr>
          <w:ilvl w:val="0"/>
          <w:numId w:val="11"/>
        </w:numPr>
        <w:rPr>
          <w:rFonts w:ascii="Arial" w:eastAsia="Arial" w:hAnsi="Arial" w:cs="Arial"/>
          <w:color w:val="0B0C0C"/>
          <w:sz w:val="24"/>
          <w:szCs w:val="24"/>
        </w:rPr>
      </w:pPr>
      <w:r w:rsidRPr="00AD2754">
        <w:rPr>
          <w:rFonts w:ascii="Arial" w:eastAsia="Arial" w:hAnsi="Arial" w:cs="Arial"/>
          <w:color w:val="0B0C0C"/>
          <w:sz w:val="24"/>
          <w:szCs w:val="24"/>
        </w:rPr>
        <w:t>write in plain language</w:t>
      </w:r>
    </w:p>
    <w:p w14:paraId="08BC2FB7" w14:textId="3C72109E" w:rsidR="1F3BE06E" w:rsidRDefault="1F3BE06E" w:rsidP="002A5262">
      <w:pPr>
        <w:pStyle w:val="ListParagraph"/>
        <w:numPr>
          <w:ilvl w:val="0"/>
          <w:numId w:val="11"/>
        </w:numPr>
        <w:rPr>
          <w:rFonts w:ascii="Arial" w:eastAsia="Arial" w:hAnsi="Arial" w:cs="Arial"/>
          <w:color w:val="0B0C0C"/>
          <w:sz w:val="24"/>
          <w:szCs w:val="24"/>
        </w:rPr>
      </w:pPr>
      <w:r w:rsidRPr="00AD2754">
        <w:rPr>
          <w:rFonts w:ascii="Arial" w:eastAsia="Arial" w:hAnsi="Arial" w:cs="Arial"/>
          <w:color w:val="0B0C0C"/>
          <w:sz w:val="24"/>
          <w:szCs w:val="24"/>
        </w:rPr>
        <w:t>write as</w:t>
      </w:r>
      <w:r w:rsidR="6D1500E4" w:rsidRPr="00AD2754">
        <w:rPr>
          <w:rFonts w:ascii="Arial" w:eastAsia="Arial" w:hAnsi="Arial" w:cs="Arial"/>
          <w:color w:val="0B0C0C"/>
          <w:sz w:val="24"/>
          <w:szCs w:val="24"/>
        </w:rPr>
        <w:t xml:space="preserve"> concise</w:t>
      </w:r>
      <w:r w:rsidR="04654441" w:rsidRPr="00AD2754">
        <w:rPr>
          <w:rFonts w:ascii="Arial" w:eastAsia="Arial" w:hAnsi="Arial" w:cs="Arial"/>
          <w:color w:val="0B0C0C"/>
          <w:sz w:val="24"/>
          <w:szCs w:val="24"/>
        </w:rPr>
        <w:t>ly</w:t>
      </w:r>
      <w:r w:rsidR="6D1500E4" w:rsidRPr="00AD2754">
        <w:rPr>
          <w:rFonts w:ascii="Arial" w:eastAsia="Arial" w:hAnsi="Arial" w:cs="Arial"/>
          <w:color w:val="0B0C0C"/>
          <w:sz w:val="24"/>
          <w:szCs w:val="24"/>
        </w:rPr>
        <w:t xml:space="preserve"> as possible</w:t>
      </w:r>
    </w:p>
    <w:p w14:paraId="584BEBF3" w14:textId="70A2010A" w:rsidR="3C9D38AE" w:rsidRDefault="3C9D38AE" w:rsidP="002A5262">
      <w:pPr>
        <w:pStyle w:val="ListParagraph"/>
        <w:numPr>
          <w:ilvl w:val="0"/>
          <w:numId w:val="11"/>
        </w:numPr>
        <w:rPr>
          <w:rFonts w:ascii="Arial" w:eastAsia="Arial" w:hAnsi="Arial" w:cs="Arial"/>
          <w:color w:val="0B0C0C"/>
          <w:sz w:val="24"/>
          <w:szCs w:val="24"/>
        </w:rPr>
      </w:pPr>
      <w:r w:rsidRPr="00AD2754">
        <w:rPr>
          <w:rFonts w:ascii="Arial" w:eastAsia="Arial" w:hAnsi="Arial" w:cs="Arial"/>
          <w:color w:val="0B0C0C"/>
          <w:sz w:val="24"/>
          <w:szCs w:val="24"/>
        </w:rPr>
        <w:t xml:space="preserve">make your </w:t>
      </w:r>
      <w:r w:rsidR="6D1500E4" w:rsidRPr="00AD2754">
        <w:rPr>
          <w:rFonts w:ascii="Arial" w:eastAsia="Arial" w:hAnsi="Arial" w:cs="Arial"/>
          <w:color w:val="0B0C0C"/>
          <w:sz w:val="24"/>
          <w:szCs w:val="24"/>
        </w:rPr>
        <w:t>design as legible as possible</w:t>
      </w:r>
      <w:r w:rsidR="667B0ED6" w:rsidRPr="00AD2754">
        <w:rPr>
          <w:rFonts w:ascii="Arial" w:eastAsia="Arial" w:hAnsi="Arial" w:cs="Arial"/>
          <w:color w:val="0B0C0C"/>
          <w:sz w:val="24"/>
          <w:szCs w:val="24"/>
        </w:rPr>
        <w:t xml:space="preserve">, </w:t>
      </w:r>
      <w:r w:rsidR="52264255" w:rsidRPr="00AD2754">
        <w:rPr>
          <w:rFonts w:ascii="Arial" w:eastAsia="Arial" w:hAnsi="Arial" w:cs="Arial"/>
          <w:color w:val="0B0C0C"/>
          <w:sz w:val="24"/>
          <w:szCs w:val="24"/>
        </w:rPr>
        <w:t xml:space="preserve">using clear graphics and </w:t>
      </w:r>
      <w:r w:rsidR="21429AB0" w:rsidRPr="00AD2754">
        <w:rPr>
          <w:rFonts w:ascii="Arial" w:eastAsia="Arial" w:hAnsi="Arial" w:cs="Arial"/>
          <w:color w:val="0B0C0C"/>
          <w:sz w:val="24"/>
          <w:szCs w:val="24"/>
        </w:rPr>
        <w:t>well</w:t>
      </w:r>
      <w:r w:rsidR="118D9080" w:rsidRPr="00AD2754">
        <w:rPr>
          <w:rFonts w:ascii="Arial" w:eastAsia="Arial" w:hAnsi="Arial" w:cs="Arial"/>
          <w:color w:val="0B0C0C"/>
          <w:sz w:val="24"/>
          <w:szCs w:val="24"/>
        </w:rPr>
        <w:t>-</w:t>
      </w:r>
      <w:r w:rsidR="21429AB0" w:rsidRPr="00AD2754">
        <w:rPr>
          <w:rFonts w:ascii="Arial" w:eastAsia="Arial" w:hAnsi="Arial" w:cs="Arial"/>
          <w:color w:val="0B0C0C"/>
          <w:sz w:val="24"/>
          <w:szCs w:val="24"/>
        </w:rPr>
        <w:t>contrasted colours</w:t>
      </w:r>
      <w:r w:rsidR="3F17AEE1" w:rsidRPr="00AD2754">
        <w:rPr>
          <w:rFonts w:ascii="Arial" w:eastAsia="Arial" w:hAnsi="Arial" w:cs="Arial"/>
          <w:color w:val="0B0C0C"/>
          <w:sz w:val="24"/>
          <w:szCs w:val="24"/>
        </w:rPr>
        <w:t xml:space="preserve"> throughout the designs</w:t>
      </w:r>
    </w:p>
    <w:p w14:paraId="546293AA" w14:textId="3B366001" w:rsidR="37497CBC" w:rsidRDefault="37497CBC" w:rsidP="002A5262">
      <w:pPr>
        <w:pStyle w:val="ListParagraph"/>
        <w:numPr>
          <w:ilvl w:val="0"/>
          <w:numId w:val="11"/>
        </w:numPr>
        <w:rPr>
          <w:rFonts w:ascii="Arial" w:eastAsia="Arial" w:hAnsi="Arial" w:cs="Arial"/>
          <w:color w:val="0B0C0C"/>
          <w:sz w:val="24"/>
          <w:szCs w:val="24"/>
          <w:lang w:eastAsia="en-AU"/>
        </w:rPr>
      </w:pPr>
      <w:r w:rsidRPr="00AD2754">
        <w:rPr>
          <w:rFonts w:ascii="Arial" w:eastAsia="Arial" w:hAnsi="Arial" w:cs="Arial"/>
          <w:sz w:val="24"/>
          <w:szCs w:val="24"/>
          <w:lang w:eastAsia="en-AU"/>
        </w:rPr>
        <w:t xml:space="preserve">use </w:t>
      </w:r>
      <w:r w:rsidR="21429AB0" w:rsidRPr="00AD2754">
        <w:rPr>
          <w:rFonts w:ascii="Arial" w:eastAsia="Arial" w:hAnsi="Arial" w:cs="Arial"/>
          <w:sz w:val="24"/>
          <w:szCs w:val="24"/>
          <w:lang w:eastAsia="en-AU"/>
        </w:rPr>
        <w:t>a minimum 12-point sans serif font, such as Arial and Calibri. </w:t>
      </w:r>
    </w:p>
    <w:p w14:paraId="7E783E6A" w14:textId="06D51766" w:rsidR="6E314AAA" w:rsidRPr="00AD2754" w:rsidRDefault="6E314AAA" w:rsidP="00AD2754">
      <w:pPr>
        <w:rPr>
          <w:rFonts w:ascii="Arial" w:eastAsia="Arial" w:hAnsi="Arial" w:cs="Arial"/>
          <w:sz w:val="24"/>
          <w:szCs w:val="24"/>
          <w:lang w:eastAsia="en-AU"/>
        </w:rPr>
      </w:pPr>
    </w:p>
    <w:p w14:paraId="0AF0164F" w14:textId="0360C2E2" w:rsidR="6E314AAA" w:rsidRDefault="6E314AAA" w:rsidP="00AD2754">
      <w:pPr>
        <w:rPr>
          <w:rFonts w:ascii="Arial" w:eastAsia="Times New Roman" w:hAnsi="Arial" w:cs="Arial"/>
          <w:sz w:val="24"/>
          <w:szCs w:val="24"/>
          <w:lang w:eastAsia="en-AU"/>
        </w:rPr>
      </w:pPr>
    </w:p>
    <w:p w14:paraId="58908847" w14:textId="5B16F16E" w:rsidR="025E2DB6" w:rsidRDefault="0827B8B9" w:rsidP="6E314AAA">
      <w:pPr>
        <w:spacing w:after="240" w:line="240" w:lineRule="auto"/>
        <w:rPr>
          <w:rFonts w:ascii="Arial" w:eastAsia="Times New Roman" w:hAnsi="Arial" w:cs="Arial"/>
          <w:sz w:val="24"/>
          <w:szCs w:val="24"/>
          <w:lang w:eastAsia="en-AU"/>
        </w:rPr>
      </w:pPr>
      <w:r w:rsidRPr="00AD2754">
        <w:rPr>
          <w:rFonts w:ascii="Arial" w:eastAsia="Times New Roman" w:hAnsi="Arial" w:cs="Arial"/>
          <w:b/>
          <w:bCs/>
          <w:sz w:val="24"/>
          <w:szCs w:val="24"/>
          <w:lang w:eastAsia="en-AU"/>
        </w:rPr>
        <w:t>A</w:t>
      </w:r>
      <w:r w:rsidR="00AD2754">
        <w:rPr>
          <w:rFonts w:ascii="Arial" w:eastAsia="Times New Roman" w:hAnsi="Arial" w:cs="Arial"/>
          <w:b/>
          <w:bCs/>
          <w:sz w:val="24"/>
          <w:szCs w:val="24"/>
          <w:lang w:eastAsia="en-AU"/>
        </w:rPr>
        <w:t>re a</w:t>
      </w:r>
      <w:r w:rsidRPr="00AD2754">
        <w:rPr>
          <w:rFonts w:ascii="Arial" w:eastAsia="Times New Roman" w:hAnsi="Arial" w:cs="Arial"/>
          <w:b/>
          <w:bCs/>
          <w:sz w:val="24"/>
          <w:szCs w:val="24"/>
          <w:lang w:eastAsia="en-AU"/>
        </w:rPr>
        <w:t>lternative formats</w:t>
      </w:r>
      <w:r w:rsidR="00AD2754">
        <w:rPr>
          <w:rFonts w:ascii="Arial" w:eastAsia="Times New Roman" w:hAnsi="Arial" w:cs="Arial"/>
          <w:b/>
          <w:bCs/>
          <w:sz w:val="24"/>
          <w:szCs w:val="24"/>
          <w:lang w:eastAsia="en-AU"/>
        </w:rPr>
        <w:t xml:space="preserve"> available?</w:t>
      </w:r>
      <w:r>
        <w:br/>
      </w:r>
      <w:r w:rsidR="1D65972D" w:rsidRPr="6E314AAA">
        <w:rPr>
          <w:rFonts w:ascii="Arial" w:eastAsia="Times New Roman" w:hAnsi="Arial" w:cs="Arial"/>
          <w:sz w:val="24"/>
          <w:szCs w:val="24"/>
          <w:lang w:eastAsia="en-AU"/>
        </w:rPr>
        <w:t xml:space="preserve">People with some types of visual impairments, learning disabilities, </w:t>
      </w:r>
      <w:proofErr w:type="gramStart"/>
      <w:r w:rsidR="1D65972D" w:rsidRPr="6E314AAA">
        <w:rPr>
          <w:rFonts w:ascii="Arial" w:eastAsia="Times New Roman" w:hAnsi="Arial" w:cs="Arial"/>
          <w:sz w:val="24"/>
          <w:szCs w:val="24"/>
          <w:lang w:eastAsia="en-AU"/>
        </w:rPr>
        <w:t>dexterity</w:t>
      </w:r>
      <w:proofErr w:type="gramEnd"/>
      <w:r w:rsidR="1D65972D" w:rsidRPr="6E314AAA">
        <w:rPr>
          <w:rFonts w:ascii="Arial" w:eastAsia="Times New Roman" w:hAnsi="Arial" w:cs="Arial"/>
          <w:sz w:val="24"/>
          <w:szCs w:val="24"/>
          <w:lang w:eastAsia="en-AU"/>
        </w:rPr>
        <w:t xml:space="preserve"> or literacy difficulties (such as dyslexia) are likely to have difficulty accessing information in written text – even in the largest font size. </w:t>
      </w:r>
      <w:r w:rsidR="025E2DB6" w:rsidRPr="6E314AAA">
        <w:rPr>
          <w:rFonts w:ascii="Arial" w:eastAsia="Times New Roman" w:hAnsi="Arial" w:cs="Arial"/>
          <w:sz w:val="24"/>
          <w:szCs w:val="24"/>
          <w:lang w:eastAsia="en-AU"/>
        </w:rPr>
        <w:t xml:space="preserve">To reach all your audience, you </w:t>
      </w:r>
      <w:r w:rsidR="6E314AAA" w:rsidRPr="6E314AAA">
        <w:rPr>
          <w:rFonts w:ascii="Arial" w:eastAsia="Times New Roman" w:hAnsi="Arial" w:cs="Arial"/>
          <w:sz w:val="24"/>
          <w:szCs w:val="24"/>
          <w:lang w:eastAsia="en-AU"/>
        </w:rPr>
        <w:t xml:space="preserve">will still need to consider other accessible formats </w:t>
      </w:r>
      <w:r w:rsidR="2F6F1C46" w:rsidRPr="6E314AAA">
        <w:rPr>
          <w:rFonts w:ascii="Arial" w:eastAsia="Times New Roman" w:hAnsi="Arial" w:cs="Arial"/>
          <w:sz w:val="24"/>
          <w:szCs w:val="24"/>
          <w:lang w:eastAsia="en-AU"/>
        </w:rPr>
        <w:t xml:space="preserve">(also known as alternative formats) </w:t>
      </w:r>
      <w:r w:rsidR="6E314AAA" w:rsidRPr="6E314AAA">
        <w:rPr>
          <w:rFonts w:ascii="Arial" w:eastAsia="Times New Roman" w:hAnsi="Arial" w:cs="Arial"/>
          <w:sz w:val="24"/>
          <w:szCs w:val="24"/>
          <w:lang w:eastAsia="en-AU"/>
        </w:rPr>
        <w:t>that meet their needs in addition to making your initial materials more accessible.</w:t>
      </w:r>
      <w:r w:rsidR="4BAA41FB" w:rsidRPr="6E314AAA">
        <w:rPr>
          <w:rFonts w:ascii="Arial" w:eastAsia="Times New Roman" w:hAnsi="Arial" w:cs="Arial"/>
          <w:sz w:val="24"/>
          <w:szCs w:val="24"/>
          <w:lang w:eastAsia="en-AU"/>
        </w:rPr>
        <w:t xml:space="preserve"> </w:t>
      </w:r>
      <w:r w:rsidR="6E314AAA" w:rsidRPr="6E314AAA">
        <w:rPr>
          <w:rFonts w:ascii="Arial" w:eastAsia="Times New Roman" w:hAnsi="Arial" w:cs="Arial"/>
          <w:sz w:val="24"/>
          <w:szCs w:val="24"/>
          <w:lang w:eastAsia="en-AU"/>
        </w:rPr>
        <w:t xml:space="preserve"> Alternative formats can include large print, Braille, electronic text tactual graphics.  </w:t>
      </w:r>
    </w:p>
    <w:p w14:paraId="7EB1CEB7" w14:textId="77F18607" w:rsidR="6C303F32" w:rsidRDefault="6C303F32" w:rsidP="6E314AAA">
      <w:pPr>
        <w:spacing w:after="240" w:line="240" w:lineRule="auto"/>
        <w:rPr>
          <w:rFonts w:ascii="Arial" w:eastAsia="Arial" w:hAnsi="Arial" w:cs="Arial"/>
          <w:color w:val="0B0C0C"/>
          <w:sz w:val="24"/>
          <w:szCs w:val="24"/>
        </w:rPr>
      </w:pPr>
      <w:r w:rsidRPr="00AD2754">
        <w:rPr>
          <w:rFonts w:ascii="Arial" w:eastAsia="Arial" w:hAnsi="Arial" w:cs="Arial"/>
          <w:color w:val="0B0C0C"/>
          <w:sz w:val="24"/>
          <w:szCs w:val="24"/>
        </w:rPr>
        <w:lastRenderedPageBreak/>
        <w:t>Some formats suit one type of impairment more than another</w:t>
      </w:r>
      <w:r w:rsidRPr="6E314AAA">
        <w:rPr>
          <w:rStyle w:val="FootnoteReference"/>
          <w:rFonts w:ascii="Arial" w:eastAsia="Arial" w:hAnsi="Arial" w:cs="Arial"/>
          <w:color w:val="0B0C0C"/>
          <w:sz w:val="24"/>
          <w:szCs w:val="24"/>
        </w:rPr>
        <w:footnoteReference w:id="4"/>
      </w:r>
      <w:r w:rsidRPr="00AD2754">
        <w:rPr>
          <w:rFonts w:ascii="Arial" w:eastAsia="Arial" w:hAnsi="Arial" w:cs="Arial"/>
          <w:color w:val="0B0C0C"/>
          <w:sz w:val="24"/>
          <w:szCs w:val="24"/>
        </w:rPr>
        <w:t>:</w:t>
      </w:r>
    </w:p>
    <w:p w14:paraId="25A081BC" w14:textId="7A76BFC1" w:rsidR="6C303F32" w:rsidRDefault="6C303F32" w:rsidP="002A5262">
      <w:pPr>
        <w:pStyle w:val="ListParagraph"/>
        <w:numPr>
          <w:ilvl w:val="0"/>
          <w:numId w:val="11"/>
        </w:numPr>
        <w:rPr>
          <w:rFonts w:eastAsiaTheme="minorEastAsia"/>
          <w:color w:val="0B0C0C"/>
          <w:sz w:val="24"/>
          <w:szCs w:val="24"/>
        </w:rPr>
      </w:pPr>
      <w:r w:rsidRPr="00AD2754">
        <w:rPr>
          <w:rFonts w:ascii="Arial" w:eastAsia="Arial" w:hAnsi="Arial" w:cs="Arial"/>
          <w:color w:val="0B0C0C"/>
          <w:sz w:val="24"/>
          <w:szCs w:val="24"/>
        </w:rPr>
        <w:t>visual impairments – audio, audio description, Braille, telephone</w:t>
      </w:r>
    </w:p>
    <w:p w14:paraId="10554B72" w14:textId="3975DEB8" w:rsidR="6C303F32" w:rsidRDefault="6C303F32" w:rsidP="002A5262">
      <w:pPr>
        <w:pStyle w:val="ListParagraph"/>
        <w:numPr>
          <w:ilvl w:val="0"/>
          <w:numId w:val="11"/>
        </w:numPr>
        <w:rPr>
          <w:rFonts w:eastAsiaTheme="minorEastAsia"/>
          <w:color w:val="0B0C0C"/>
          <w:sz w:val="24"/>
          <w:szCs w:val="24"/>
        </w:rPr>
      </w:pPr>
      <w:r w:rsidRPr="00AD2754">
        <w:rPr>
          <w:rFonts w:ascii="Arial" w:eastAsia="Arial" w:hAnsi="Arial" w:cs="Arial"/>
          <w:color w:val="0B0C0C"/>
          <w:sz w:val="24"/>
          <w:szCs w:val="24"/>
        </w:rPr>
        <w:t>learning disabilities and literacy difficulties – audio, audio description, easy read, easy access, Makaton, subtitles</w:t>
      </w:r>
    </w:p>
    <w:p w14:paraId="33F680E7" w14:textId="77AADA06" w:rsidR="6C303F32" w:rsidRDefault="6C303F32" w:rsidP="002A5262">
      <w:pPr>
        <w:pStyle w:val="ListParagraph"/>
        <w:numPr>
          <w:ilvl w:val="0"/>
          <w:numId w:val="11"/>
        </w:numPr>
        <w:rPr>
          <w:rFonts w:eastAsiaTheme="minorEastAsia"/>
          <w:color w:val="0B0C0C"/>
          <w:sz w:val="24"/>
          <w:szCs w:val="24"/>
        </w:rPr>
      </w:pPr>
      <w:r w:rsidRPr="00AD2754">
        <w:rPr>
          <w:rFonts w:ascii="Arial" w:eastAsia="Arial" w:hAnsi="Arial" w:cs="Arial"/>
          <w:color w:val="0B0C0C"/>
          <w:sz w:val="24"/>
          <w:szCs w:val="24"/>
        </w:rPr>
        <w:t>hearing – British Sign Language, Makaton, subtitling, textphone, SMS</w:t>
      </w:r>
    </w:p>
    <w:p w14:paraId="58DDBF9D" w14:textId="21E22139" w:rsidR="6C303F32" w:rsidRDefault="6C303F32" w:rsidP="002A5262">
      <w:pPr>
        <w:pStyle w:val="ListParagraph"/>
        <w:numPr>
          <w:ilvl w:val="0"/>
          <w:numId w:val="11"/>
        </w:numPr>
        <w:rPr>
          <w:rFonts w:eastAsiaTheme="minorEastAsia"/>
          <w:color w:val="0B0C0C"/>
          <w:sz w:val="24"/>
          <w:szCs w:val="24"/>
        </w:rPr>
      </w:pPr>
      <w:r w:rsidRPr="00AD2754">
        <w:rPr>
          <w:rFonts w:ascii="Arial" w:eastAsia="Arial" w:hAnsi="Arial" w:cs="Arial"/>
          <w:color w:val="0B0C0C"/>
          <w:sz w:val="24"/>
          <w:szCs w:val="24"/>
        </w:rPr>
        <w:t>co-ordination difficulties – large print, audio, audio description, telephone.</w:t>
      </w:r>
    </w:p>
    <w:p w14:paraId="4170CE0E" w14:textId="77777777" w:rsidR="00C23A59" w:rsidRDefault="6C303F32" w:rsidP="00C23A59">
      <w:pPr>
        <w:rPr>
          <w:rFonts w:ascii="Arial" w:eastAsia="Arial" w:hAnsi="Arial" w:cs="Arial"/>
          <w:color w:val="0B0C0C"/>
          <w:sz w:val="24"/>
          <w:szCs w:val="24"/>
        </w:rPr>
      </w:pPr>
      <w:r w:rsidRPr="00AD2754">
        <w:rPr>
          <w:rFonts w:ascii="Arial" w:eastAsia="Arial" w:hAnsi="Arial" w:cs="Arial"/>
          <w:color w:val="0B0C0C"/>
          <w:sz w:val="24"/>
          <w:szCs w:val="24"/>
        </w:rPr>
        <w:t>You should also consider any preferences your target audience may have for receiving information, for example younger deaf people may respond better to an SMS message than sub-titled advert – researching your audience will help you best meet their needs</w:t>
      </w:r>
      <w:r w:rsidR="60DA3F58" w:rsidRPr="1181C50B">
        <w:rPr>
          <w:rFonts w:ascii="Arial" w:eastAsia="Arial" w:hAnsi="Arial" w:cs="Arial"/>
          <w:color w:val="0B0C0C"/>
          <w:sz w:val="24"/>
          <w:szCs w:val="24"/>
        </w:rPr>
        <w:t>.</w:t>
      </w:r>
    </w:p>
    <w:p w14:paraId="1412450B" w14:textId="6B0D3737" w:rsidR="6054B232" w:rsidRPr="00C23A59" w:rsidRDefault="6054B232" w:rsidP="00C23A59">
      <w:pPr>
        <w:rPr>
          <w:rFonts w:ascii="Arial" w:eastAsia="Times New Roman" w:hAnsi="Arial" w:cs="Arial"/>
          <w:sz w:val="24"/>
          <w:szCs w:val="24"/>
          <w:lang w:eastAsia="en-AU"/>
        </w:rPr>
      </w:pPr>
      <w:r w:rsidRPr="6E314AAA">
        <w:rPr>
          <w:rFonts w:ascii="Arial" w:eastAsia="Times New Roman" w:hAnsi="Arial" w:cs="Arial"/>
          <w:sz w:val="24"/>
          <w:szCs w:val="24"/>
          <w:lang w:eastAsia="en-AU"/>
        </w:rPr>
        <w:t xml:space="preserve">You </w:t>
      </w:r>
      <w:r w:rsidR="3F5F2C3A" w:rsidRPr="6E314AAA">
        <w:rPr>
          <w:rFonts w:ascii="Arial" w:eastAsia="Times New Roman" w:hAnsi="Arial" w:cs="Arial"/>
          <w:sz w:val="24"/>
          <w:szCs w:val="24"/>
          <w:lang w:eastAsia="en-AU"/>
        </w:rPr>
        <w:t xml:space="preserve">will </w:t>
      </w:r>
      <w:r w:rsidR="60DA3F58" w:rsidRPr="6E314AAA">
        <w:rPr>
          <w:rFonts w:ascii="Arial" w:eastAsia="Times New Roman" w:hAnsi="Arial" w:cs="Arial"/>
          <w:sz w:val="24"/>
          <w:szCs w:val="24"/>
          <w:lang w:eastAsia="en-AU"/>
        </w:rPr>
        <w:t xml:space="preserve">need to </w:t>
      </w:r>
      <w:r w:rsidRPr="6E314AAA">
        <w:rPr>
          <w:rFonts w:ascii="Arial" w:eastAsia="Times New Roman" w:hAnsi="Arial" w:cs="Arial"/>
          <w:sz w:val="24"/>
          <w:szCs w:val="24"/>
          <w:lang w:eastAsia="en-AU"/>
        </w:rPr>
        <w:t>supp</w:t>
      </w:r>
      <w:r w:rsidR="79557028" w:rsidRPr="6E314AAA">
        <w:rPr>
          <w:rFonts w:ascii="Arial" w:eastAsia="Times New Roman" w:hAnsi="Arial" w:cs="Arial"/>
          <w:sz w:val="24"/>
          <w:szCs w:val="24"/>
          <w:lang w:eastAsia="en-AU"/>
        </w:rPr>
        <w:t>l</w:t>
      </w:r>
      <w:r w:rsidRPr="6E314AAA">
        <w:rPr>
          <w:rFonts w:ascii="Arial" w:eastAsia="Times New Roman" w:hAnsi="Arial" w:cs="Arial"/>
          <w:sz w:val="24"/>
          <w:szCs w:val="24"/>
          <w:lang w:eastAsia="en-AU"/>
        </w:rPr>
        <w:t xml:space="preserve">y </w:t>
      </w:r>
      <w:proofErr w:type="gramStart"/>
      <w:r w:rsidR="73730BE6" w:rsidRPr="6E314AAA">
        <w:rPr>
          <w:rFonts w:ascii="Arial" w:eastAsia="Times New Roman" w:hAnsi="Arial" w:cs="Arial"/>
          <w:sz w:val="24"/>
          <w:szCs w:val="24"/>
          <w:lang w:eastAsia="en-AU"/>
        </w:rPr>
        <w:t>a</w:t>
      </w:r>
      <w:r w:rsidR="25122F80" w:rsidRPr="6E314AAA">
        <w:rPr>
          <w:rFonts w:ascii="Arial" w:eastAsia="Times New Roman" w:hAnsi="Arial" w:cs="Arial"/>
          <w:sz w:val="24"/>
          <w:szCs w:val="24"/>
          <w:lang w:eastAsia="en-AU"/>
        </w:rPr>
        <w:t xml:space="preserve">lternative </w:t>
      </w:r>
      <w:r w:rsidR="7E74F530" w:rsidRPr="6E314AAA">
        <w:rPr>
          <w:rFonts w:ascii="Arial" w:eastAsia="Times New Roman" w:hAnsi="Arial" w:cs="Arial"/>
          <w:sz w:val="24"/>
          <w:szCs w:val="24"/>
          <w:lang w:eastAsia="en-AU"/>
        </w:rPr>
        <w:t xml:space="preserve"> formats</w:t>
      </w:r>
      <w:proofErr w:type="gramEnd"/>
      <w:r w:rsidR="7E74F530" w:rsidRPr="6E314AAA">
        <w:rPr>
          <w:rFonts w:ascii="Arial" w:eastAsia="Times New Roman" w:hAnsi="Arial" w:cs="Arial"/>
          <w:sz w:val="24"/>
          <w:szCs w:val="24"/>
          <w:lang w:eastAsia="en-AU"/>
        </w:rPr>
        <w:t xml:space="preserve"> </w:t>
      </w:r>
      <w:r w:rsidR="5BA6DE52" w:rsidRPr="6E314AAA">
        <w:rPr>
          <w:rFonts w:ascii="Arial" w:eastAsia="Times New Roman" w:hAnsi="Arial" w:cs="Arial"/>
          <w:sz w:val="24"/>
          <w:szCs w:val="24"/>
          <w:lang w:eastAsia="en-AU"/>
        </w:rPr>
        <w:t>a</w:t>
      </w:r>
      <w:r w:rsidR="640703EC" w:rsidRPr="6E314AAA">
        <w:rPr>
          <w:rFonts w:ascii="Arial" w:eastAsia="Times New Roman" w:hAnsi="Arial" w:cs="Arial"/>
          <w:sz w:val="24"/>
          <w:szCs w:val="24"/>
          <w:lang w:eastAsia="en-AU"/>
        </w:rPr>
        <w:t>nd languages upon request. Include contact details so people can</w:t>
      </w:r>
      <w:r w:rsidR="1EE0776C" w:rsidRPr="6E314AAA">
        <w:rPr>
          <w:rFonts w:ascii="Arial" w:eastAsia="Times New Roman" w:hAnsi="Arial" w:cs="Arial"/>
          <w:sz w:val="24"/>
          <w:szCs w:val="24"/>
          <w:lang w:eastAsia="en-AU"/>
        </w:rPr>
        <w:t xml:space="preserve"> make such requests.</w:t>
      </w:r>
      <w:r w:rsidR="640703EC" w:rsidRPr="6E314AAA">
        <w:rPr>
          <w:rFonts w:ascii="Arial" w:eastAsia="Times New Roman" w:hAnsi="Arial" w:cs="Arial"/>
          <w:sz w:val="24"/>
          <w:szCs w:val="24"/>
          <w:lang w:eastAsia="en-AU"/>
        </w:rPr>
        <w:t xml:space="preserve"> </w:t>
      </w:r>
    </w:p>
    <w:p w14:paraId="414EB8BD" w14:textId="7A81ADC0" w:rsidR="25122F80" w:rsidRDefault="25122F80" w:rsidP="6E314AAA">
      <w:pPr>
        <w:spacing w:after="240" w:line="240" w:lineRule="auto"/>
        <w:rPr>
          <w:rFonts w:ascii="Segoe UI" w:eastAsia="Times New Roman" w:hAnsi="Segoe UI" w:cs="Segoe UI"/>
          <w:sz w:val="18"/>
          <w:szCs w:val="18"/>
          <w:lang w:eastAsia="en-AU"/>
        </w:rPr>
      </w:pPr>
      <w:r w:rsidRPr="6E314AAA">
        <w:rPr>
          <w:rFonts w:ascii="Arial" w:eastAsia="Times New Roman" w:hAnsi="Arial" w:cs="Arial"/>
          <w:sz w:val="24"/>
          <w:szCs w:val="24"/>
          <w:lang w:eastAsia="en-AU"/>
        </w:rPr>
        <w:t>Further information: </w:t>
      </w:r>
      <w:hyperlink r:id="rId17">
        <w:r w:rsidRPr="6E314AAA">
          <w:rPr>
            <w:rFonts w:ascii="Arial" w:eastAsia="Times New Roman" w:hAnsi="Arial" w:cs="Arial"/>
            <w:color w:val="0563C1"/>
            <w:sz w:val="24"/>
            <w:szCs w:val="24"/>
            <w:u w:val="single"/>
            <w:lang w:eastAsia="en-AU"/>
          </w:rPr>
          <w:t>Australian Network on Disability – A beginner’s guide to accessible content</w:t>
        </w:r>
      </w:hyperlink>
      <w:r w:rsidR="482FA253"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w:t>
      </w:r>
      <w:r w:rsidR="57BC3365" w:rsidRPr="6E314AAA">
        <w:rPr>
          <w:rFonts w:ascii="Arial" w:eastAsia="Times New Roman" w:hAnsi="Arial" w:cs="Arial"/>
          <w:sz w:val="24"/>
          <w:szCs w:val="24"/>
          <w:lang w:eastAsia="en-AU"/>
        </w:rPr>
        <w:t xml:space="preserve">You </w:t>
      </w:r>
      <w:r w:rsidR="57BC3365" w:rsidRPr="00AD2754">
        <w:rPr>
          <w:rFonts w:ascii="Arial" w:eastAsia="Arial" w:hAnsi="Arial" w:cs="Arial"/>
          <w:sz w:val="24"/>
          <w:szCs w:val="24"/>
          <w:lang w:eastAsia="en-AU"/>
        </w:rPr>
        <w:t>can also look at the</w:t>
      </w:r>
      <w:r w:rsidR="18641263" w:rsidRPr="00AD2754">
        <w:rPr>
          <w:rFonts w:ascii="Arial" w:eastAsia="Arial" w:hAnsi="Arial" w:cs="Arial"/>
          <w:sz w:val="24"/>
          <w:szCs w:val="24"/>
          <w:lang w:eastAsia="en-AU"/>
        </w:rPr>
        <w:t xml:space="preserve"> SA Government’s</w:t>
      </w:r>
      <w:r w:rsidR="57BC3365" w:rsidRPr="00AD2754">
        <w:rPr>
          <w:rFonts w:ascii="Arial" w:eastAsia="Arial" w:hAnsi="Arial" w:cs="Arial"/>
          <w:sz w:val="24"/>
          <w:szCs w:val="24"/>
          <w:lang w:eastAsia="en-AU"/>
        </w:rPr>
        <w:t xml:space="preserve"> </w:t>
      </w:r>
      <w:hyperlink r:id="rId18">
        <w:r w:rsidR="57BC3365" w:rsidRPr="00AD2754">
          <w:rPr>
            <w:rStyle w:val="Hyperlink"/>
            <w:rFonts w:ascii="Arial" w:eastAsia="Arial" w:hAnsi="Arial" w:cs="Arial"/>
            <w:sz w:val="24"/>
            <w:szCs w:val="24"/>
            <w:lang w:eastAsia="en-AU"/>
          </w:rPr>
          <w:t>accessible communication guidelines</w:t>
        </w:r>
      </w:hyperlink>
      <w:r w:rsidR="7640D19B" w:rsidRPr="00AD2754">
        <w:rPr>
          <w:rFonts w:ascii="Arial" w:eastAsia="Arial" w:hAnsi="Arial" w:cs="Arial"/>
          <w:sz w:val="24"/>
          <w:szCs w:val="24"/>
          <w:lang w:eastAsia="en-AU"/>
        </w:rPr>
        <w:t>.</w:t>
      </w:r>
      <w:r w:rsidR="2DEBE991" w:rsidRPr="00AD2754">
        <w:rPr>
          <w:rFonts w:ascii="Arial" w:eastAsia="Arial" w:hAnsi="Arial" w:cs="Arial"/>
          <w:sz w:val="24"/>
          <w:szCs w:val="24"/>
          <w:lang w:eastAsia="en-AU"/>
        </w:rPr>
        <w:t xml:space="preserve"> The </w:t>
      </w:r>
      <w:hyperlink r:id="rId19" w:history="1">
        <w:r w:rsidR="2DEBE991" w:rsidRPr="6E314AAA">
          <w:rPr>
            <w:rStyle w:val="Hyperlink"/>
            <w:rFonts w:ascii="Arial" w:eastAsia="Arial" w:hAnsi="Arial" w:cs="Arial"/>
            <w:sz w:val="24"/>
            <w:szCs w:val="24"/>
            <w:lang w:eastAsia="en-AU"/>
          </w:rPr>
          <w:t>UK Government has published</w:t>
        </w:r>
      </w:hyperlink>
      <w:r w:rsidR="2DEBE991" w:rsidRPr="00AD2754">
        <w:rPr>
          <w:rFonts w:ascii="Arial" w:eastAsia="Arial" w:hAnsi="Arial" w:cs="Arial"/>
          <w:sz w:val="24"/>
          <w:szCs w:val="24"/>
          <w:lang w:eastAsia="en-AU"/>
        </w:rPr>
        <w:t xml:space="preserve"> </w:t>
      </w:r>
      <w:hyperlink r:id="rId20" w:history="1">
        <w:r w:rsidR="2DEBE991" w:rsidRPr="6E314AAA">
          <w:rPr>
            <w:rFonts w:ascii="Arial" w:eastAsia="Arial" w:hAnsi="Arial" w:cs="Arial"/>
            <w:sz w:val="24"/>
            <w:szCs w:val="24"/>
            <w:lang w:eastAsia="en-AU"/>
          </w:rPr>
          <w:t>guidance</w:t>
        </w:r>
        <w:r w:rsidR="2DEBE991" w:rsidRPr="6E314AAA">
          <w:rPr>
            <w:rStyle w:val="Hyperlink"/>
            <w:rFonts w:ascii="Arial" w:eastAsia="Arial" w:hAnsi="Arial" w:cs="Arial"/>
            <w:sz w:val="24"/>
            <w:szCs w:val="24"/>
            <w:lang w:eastAsia="en-AU"/>
          </w:rPr>
          <w:t xml:space="preserve"> on accessible communication formats</w:t>
        </w:r>
      </w:hyperlink>
      <w:r w:rsidR="2DEBE991" w:rsidRPr="00AD2754">
        <w:rPr>
          <w:rFonts w:ascii="Arial" w:eastAsia="Arial" w:hAnsi="Arial" w:cs="Arial"/>
          <w:sz w:val="24"/>
          <w:szCs w:val="24"/>
          <w:lang w:eastAsia="en-AU"/>
        </w:rPr>
        <w:t>, which is also helpful.</w:t>
      </w:r>
      <w:r w:rsidR="2DEBE991" w:rsidRPr="6E314AAA">
        <w:rPr>
          <w:rFonts w:ascii="Segoe UI" w:eastAsia="Times New Roman" w:hAnsi="Segoe UI" w:cs="Segoe UI"/>
          <w:sz w:val="18"/>
          <w:szCs w:val="18"/>
          <w:lang w:eastAsia="en-AU"/>
        </w:rPr>
        <w:t xml:space="preserve"> </w:t>
      </w:r>
    </w:p>
    <w:p w14:paraId="71C09DAD" w14:textId="6676E477" w:rsidR="00D35894" w:rsidRPr="00A71CC6" w:rsidRDefault="00D35894"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 xml:space="preserve">Does marketing material include accessibility </w:t>
      </w:r>
      <w:r w:rsidR="00E31C89" w:rsidRPr="00A71CC6">
        <w:rPr>
          <w:rFonts w:ascii="Arial" w:eastAsia="Times New Roman" w:hAnsi="Arial" w:cs="Arial"/>
          <w:b/>
          <w:bCs/>
          <w:sz w:val="24"/>
          <w:szCs w:val="24"/>
          <w:lang w:eastAsia="en-AU"/>
        </w:rPr>
        <w:t>information relating to</w:t>
      </w:r>
      <w:r w:rsidRPr="00A71CC6">
        <w:rPr>
          <w:rFonts w:ascii="Arial" w:eastAsia="Times New Roman" w:hAnsi="Arial" w:cs="Arial"/>
          <w:b/>
          <w:bCs/>
          <w:sz w:val="24"/>
          <w:szCs w:val="24"/>
          <w:lang w:eastAsia="en-AU"/>
        </w:rPr>
        <w:t xml:space="preserve"> the event?</w:t>
      </w:r>
    </w:p>
    <w:p w14:paraId="4C996228" w14:textId="332B4AB9" w:rsidR="00EA4827" w:rsidRDefault="00D35894"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 xml:space="preserve">Materials need to include detailed information on what will be available and what has been done at the event and venue to make </w:t>
      </w:r>
      <w:r w:rsidR="00E31C89" w:rsidRPr="00A71CC6">
        <w:rPr>
          <w:rFonts w:ascii="Arial" w:eastAsia="Times New Roman" w:hAnsi="Arial" w:cs="Arial"/>
          <w:sz w:val="24"/>
          <w:szCs w:val="24"/>
          <w:lang w:eastAsia="en-AU"/>
        </w:rPr>
        <w:t>the</w:t>
      </w:r>
      <w:r w:rsidR="008312CC" w:rsidRPr="00A71CC6">
        <w:rPr>
          <w:rFonts w:ascii="Arial" w:eastAsia="Times New Roman" w:hAnsi="Arial" w:cs="Arial"/>
          <w:sz w:val="24"/>
          <w:szCs w:val="24"/>
          <w:lang w:eastAsia="en-AU"/>
        </w:rPr>
        <w:t>m</w:t>
      </w:r>
      <w:r w:rsidRPr="00A71CC6">
        <w:rPr>
          <w:rFonts w:ascii="Arial" w:eastAsia="Times New Roman" w:hAnsi="Arial" w:cs="Arial"/>
          <w:sz w:val="24"/>
          <w:szCs w:val="24"/>
          <w:lang w:eastAsia="en-AU"/>
        </w:rPr>
        <w:t xml:space="preserve"> accessible.</w:t>
      </w:r>
    </w:p>
    <w:p w14:paraId="5D3EE996" w14:textId="7F6E7757" w:rsidR="00EA4827" w:rsidRPr="00A71CC6" w:rsidRDefault="00EC7387"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Does information in the site map and program highlight accessibility</w:t>
      </w:r>
      <w:r w:rsidR="00EA4827" w:rsidRPr="00A71CC6">
        <w:rPr>
          <w:rFonts w:ascii="Arial" w:eastAsia="Times New Roman" w:hAnsi="Arial" w:cs="Arial"/>
          <w:b/>
          <w:bCs/>
          <w:sz w:val="24"/>
          <w:szCs w:val="24"/>
          <w:lang w:eastAsia="en-AU"/>
        </w:rPr>
        <w:t>?</w:t>
      </w:r>
    </w:p>
    <w:p w14:paraId="1C9B8DAF" w14:textId="1A38F8E8" w:rsidR="00EC20E6" w:rsidRDefault="00EA4827"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A well-marked simple site map, highlighting aspects of accessibility is important.</w:t>
      </w:r>
      <w:r w:rsidR="00BF636F">
        <w:rPr>
          <w:rFonts w:ascii="Arial" w:eastAsia="Times New Roman" w:hAnsi="Arial" w:cs="Arial"/>
          <w:sz w:val="24"/>
          <w:szCs w:val="24"/>
          <w:lang w:eastAsia="en-AU"/>
        </w:rPr>
        <w:t xml:space="preserve"> </w:t>
      </w:r>
      <w:r w:rsidRPr="00A71CC6">
        <w:rPr>
          <w:rFonts w:ascii="Arial" w:eastAsia="Times New Roman" w:hAnsi="Arial" w:cs="Arial"/>
          <w:sz w:val="24"/>
          <w:szCs w:val="24"/>
          <w:lang w:eastAsia="en-AU"/>
        </w:rPr>
        <w:t xml:space="preserve">This will include information on pathways, signage, times, access to sites/events/ locations, accessible </w:t>
      </w:r>
      <w:proofErr w:type="gramStart"/>
      <w:r w:rsidRPr="00A71CC6">
        <w:rPr>
          <w:rFonts w:ascii="Arial" w:eastAsia="Times New Roman" w:hAnsi="Arial" w:cs="Arial"/>
          <w:sz w:val="24"/>
          <w:szCs w:val="24"/>
          <w:lang w:eastAsia="en-AU"/>
        </w:rPr>
        <w:t>toilets</w:t>
      </w:r>
      <w:proofErr w:type="gramEnd"/>
      <w:r w:rsidR="008312CC" w:rsidRPr="00A71CC6">
        <w:rPr>
          <w:rFonts w:ascii="Arial" w:eastAsia="Times New Roman" w:hAnsi="Arial" w:cs="Arial"/>
          <w:sz w:val="24"/>
          <w:szCs w:val="24"/>
          <w:lang w:eastAsia="en-AU"/>
        </w:rPr>
        <w:t xml:space="preserve"> and</w:t>
      </w:r>
      <w:r w:rsidRPr="00A71CC6">
        <w:rPr>
          <w:rFonts w:ascii="Arial" w:eastAsia="Times New Roman" w:hAnsi="Arial" w:cs="Arial"/>
          <w:sz w:val="24"/>
          <w:szCs w:val="24"/>
          <w:lang w:eastAsia="en-AU"/>
        </w:rPr>
        <w:t xml:space="preserve"> access to catering.</w:t>
      </w:r>
      <w:r w:rsidR="00BF636F">
        <w:rPr>
          <w:rFonts w:ascii="Arial" w:eastAsia="Times New Roman" w:hAnsi="Arial" w:cs="Arial"/>
          <w:sz w:val="24"/>
          <w:szCs w:val="24"/>
          <w:lang w:eastAsia="en-AU"/>
        </w:rPr>
        <w:t xml:space="preserve"> </w:t>
      </w:r>
      <w:r w:rsidRPr="00A71CC6">
        <w:rPr>
          <w:rFonts w:ascii="Arial" w:eastAsia="Times New Roman" w:hAnsi="Arial" w:cs="Arial"/>
          <w:sz w:val="24"/>
          <w:szCs w:val="24"/>
          <w:lang w:eastAsia="en-AU"/>
        </w:rPr>
        <w:t xml:space="preserve">A well laid out program, consistent with </w:t>
      </w:r>
      <w:r w:rsidR="00EC20E6" w:rsidRPr="00A71CC6">
        <w:rPr>
          <w:rFonts w:ascii="Arial" w:eastAsia="Times New Roman" w:hAnsi="Arial" w:cs="Arial"/>
          <w:sz w:val="24"/>
          <w:szCs w:val="24"/>
          <w:lang w:eastAsia="en-AU"/>
        </w:rPr>
        <w:t>accessible communication guidelines is important.</w:t>
      </w:r>
      <w:r w:rsidR="00BF636F">
        <w:rPr>
          <w:rFonts w:ascii="Arial" w:eastAsia="Times New Roman" w:hAnsi="Arial" w:cs="Arial"/>
          <w:sz w:val="24"/>
          <w:szCs w:val="24"/>
          <w:lang w:eastAsia="en-AU"/>
        </w:rPr>
        <w:t xml:space="preserve"> </w:t>
      </w:r>
      <w:r w:rsidR="001C519A" w:rsidRPr="00A71CC6">
        <w:rPr>
          <w:rFonts w:ascii="Arial" w:eastAsia="Times New Roman" w:hAnsi="Arial" w:cs="Arial"/>
          <w:sz w:val="24"/>
          <w:szCs w:val="24"/>
          <w:lang w:eastAsia="en-AU"/>
        </w:rPr>
        <w:t xml:space="preserve">The program should include disability information such as seating options for </w:t>
      </w:r>
      <w:r w:rsidR="008312CC" w:rsidRPr="00A71CC6">
        <w:rPr>
          <w:rFonts w:ascii="Arial" w:eastAsia="Times New Roman" w:hAnsi="Arial" w:cs="Arial"/>
          <w:sz w:val="24"/>
          <w:szCs w:val="24"/>
          <w:lang w:eastAsia="en-AU"/>
        </w:rPr>
        <w:t>people using wheelchairs or with other mobility aids.</w:t>
      </w:r>
    </w:p>
    <w:p w14:paraId="16B19DFF" w14:textId="77777777" w:rsidR="00AD2754" w:rsidRPr="00A71CC6" w:rsidRDefault="00AD2754" w:rsidP="00933901">
      <w:pPr>
        <w:spacing w:after="240" w:line="240" w:lineRule="auto"/>
        <w:textAlignment w:val="baseline"/>
        <w:rPr>
          <w:rFonts w:ascii="Arial" w:eastAsia="Times New Roman" w:hAnsi="Arial" w:cs="Arial"/>
          <w:sz w:val="24"/>
          <w:szCs w:val="24"/>
          <w:lang w:eastAsia="en-AU"/>
        </w:rPr>
      </w:pPr>
    </w:p>
    <w:p w14:paraId="3CE70551" w14:textId="56526CF8" w:rsidR="00D35894" w:rsidRPr="00A71CC6" w:rsidRDefault="00EC7387"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Is the event</w:t>
      </w:r>
      <w:r w:rsidR="00D35894" w:rsidRPr="00A71CC6">
        <w:rPr>
          <w:rFonts w:ascii="Arial" w:eastAsia="Times New Roman" w:hAnsi="Arial" w:cs="Arial"/>
          <w:b/>
          <w:bCs/>
          <w:sz w:val="24"/>
          <w:szCs w:val="24"/>
          <w:lang w:eastAsia="en-AU"/>
        </w:rPr>
        <w:t xml:space="preserve"> website WCAG</w:t>
      </w:r>
      <w:r w:rsidRPr="00A71CC6">
        <w:rPr>
          <w:rFonts w:ascii="Arial" w:eastAsia="Times New Roman" w:hAnsi="Arial" w:cs="Arial"/>
          <w:b/>
          <w:bCs/>
          <w:sz w:val="24"/>
          <w:szCs w:val="24"/>
          <w:lang w:eastAsia="en-AU"/>
        </w:rPr>
        <w:t xml:space="preserve"> compliant</w:t>
      </w:r>
      <w:r w:rsidR="00D35894" w:rsidRPr="00A71CC6">
        <w:rPr>
          <w:rFonts w:ascii="Arial" w:eastAsia="Times New Roman" w:hAnsi="Arial" w:cs="Arial"/>
          <w:b/>
          <w:bCs/>
          <w:sz w:val="24"/>
          <w:szCs w:val="24"/>
          <w:lang w:eastAsia="en-AU"/>
        </w:rPr>
        <w:t>?</w:t>
      </w:r>
    </w:p>
    <w:p w14:paraId="05C3CC05" w14:textId="6F913C1E" w:rsidR="00D35894" w:rsidRPr="00A71CC6" w:rsidRDefault="25122F80" w:rsidP="00933901">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 xml:space="preserve">WCAG (Web Content Accessibility Guidelines) makes online content and information accessible for people with permanent, </w:t>
      </w:r>
      <w:proofErr w:type="gramStart"/>
      <w:r w:rsidRPr="6E314AAA">
        <w:rPr>
          <w:rFonts w:ascii="Arial" w:eastAsia="Times New Roman" w:hAnsi="Arial" w:cs="Arial"/>
          <w:sz w:val="24"/>
          <w:szCs w:val="24"/>
          <w:lang w:eastAsia="en-AU"/>
        </w:rPr>
        <w:t>temporary</w:t>
      </w:r>
      <w:proofErr w:type="gramEnd"/>
      <w:r w:rsidRPr="6E314AAA">
        <w:rPr>
          <w:rFonts w:ascii="Arial" w:eastAsia="Times New Roman" w:hAnsi="Arial" w:cs="Arial"/>
          <w:sz w:val="24"/>
          <w:szCs w:val="24"/>
          <w:lang w:eastAsia="en-AU"/>
        </w:rPr>
        <w:t xml:space="preserve"> and situational disability and is widely available to government agencies and local councils. </w:t>
      </w:r>
      <w:r w:rsidR="438AB2C7" w:rsidRPr="6E314AAA">
        <w:rPr>
          <w:rFonts w:ascii="Arial" w:eastAsia="Times New Roman" w:hAnsi="Arial" w:cs="Arial"/>
          <w:sz w:val="24"/>
          <w:szCs w:val="24"/>
          <w:lang w:eastAsia="en-AU"/>
        </w:rPr>
        <w:t xml:space="preserve">It is good practice to have information on your website that outlines </w:t>
      </w:r>
      <w:r w:rsidR="00AD2754">
        <w:rPr>
          <w:rFonts w:ascii="Arial" w:eastAsia="Times New Roman" w:hAnsi="Arial" w:cs="Arial"/>
          <w:sz w:val="24"/>
          <w:szCs w:val="24"/>
          <w:lang w:eastAsia="en-AU"/>
        </w:rPr>
        <w:t>everything you have done to make your event accessible and inclusive</w:t>
      </w:r>
      <w:r w:rsidR="438AB2C7" w:rsidRPr="6E314AAA">
        <w:rPr>
          <w:rFonts w:ascii="Arial" w:eastAsia="Times New Roman" w:hAnsi="Arial" w:cs="Arial"/>
          <w:sz w:val="24"/>
          <w:szCs w:val="24"/>
          <w:lang w:eastAsia="en-AU"/>
        </w:rPr>
        <w:t>.</w:t>
      </w:r>
    </w:p>
    <w:p w14:paraId="38554B8C" w14:textId="0D0D67C3" w:rsidR="00D35894" w:rsidRPr="00933901" w:rsidRDefault="00D35894" w:rsidP="00933901">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lang w:eastAsia="en-AU"/>
        </w:rPr>
        <w:t>Further information: </w:t>
      </w:r>
      <w:hyperlink r:id="rId21" w:tgtFrame="_blank" w:history="1">
        <w:r w:rsidRPr="00A71CC6">
          <w:rPr>
            <w:rFonts w:ascii="Arial" w:eastAsia="Times New Roman" w:hAnsi="Arial" w:cs="Arial"/>
            <w:color w:val="0563C1"/>
            <w:sz w:val="24"/>
            <w:szCs w:val="24"/>
            <w:u w:val="single"/>
            <w:lang w:eastAsia="en-AU"/>
          </w:rPr>
          <w:t>SA Government – Online Accessibility Toolkit</w:t>
        </w:r>
      </w:hyperlink>
    </w:p>
    <w:p w14:paraId="39567E6F" w14:textId="528D8C49" w:rsidR="00E31C89" w:rsidRPr="00A71CC6" w:rsidRDefault="0013507E"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Has consideration been given to use of assistive technology</w:t>
      </w:r>
      <w:r w:rsidR="00E31C89" w:rsidRPr="00A71CC6">
        <w:rPr>
          <w:rFonts w:ascii="Arial" w:eastAsia="Times New Roman" w:hAnsi="Arial" w:cs="Arial"/>
          <w:b/>
          <w:bCs/>
          <w:sz w:val="24"/>
          <w:szCs w:val="24"/>
          <w:lang w:eastAsia="en-AU"/>
        </w:rPr>
        <w:t>?</w:t>
      </w:r>
    </w:p>
    <w:p w14:paraId="0E2689E1" w14:textId="496A3A76" w:rsidR="00E31C89" w:rsidRPr="00A71CC6" w:rsidRDefault="00E31C89"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lastRenderedPageBreak/>
        <w:t xml:space="preserve">There are many different assistive technologies that </w:t>
      </w:r>
      <w:r w:rsidR="00FD500F" w:rsidRPr="00A71CC6">
        <w:rPr>
          <w:rFonts w:ascii="Arial" w:eastAsia="Times New Roman" w:hAnsi="Arial" w:cs="Arial"/>
          <w:sz w:val="24"/>
          <w:szCs w:val="24"/>
          <w:lang w:eastAsia="en-AU"/>
        </w:rPr>
        <w:t>can help</w:t>
      </w:r>
      <w:r w:rsidRPr="00A71CC6">
        <w:rPr>
          <w:rFonts w:ascii="Arial" w:eastAsia="Times New Roman" w:hAnsi="Arial" w:cs="Arial"/>
          <w:sz w:val="24"/>
          <w:szCs w:val="24"/>
          <w:lang w:eastAsia="en-AU"/>
        </w:rPr>
        <w:t xml:space="preserve"> improve </w:t>
      </w:r>
      <w:r w:rsidR="003D1B87" w:rsidRPr="00A71CC6">
        <w:rPr>
          <w:rFonts w:ascii="Arial" w:eastAsia="Times New Roman" w:hAnsi="Arial" w:cs="Arial"/>
          <w:sz w:val="24"/>
          <w:szCs w:val="24"/>
          <w:lang w:eastAsia="en-AU"/>
        </w:rPr>
        <w:t xml:space="preserve">event </w:t>
      </w:r>
      <w:r w:rsidRPr="00A71CC6">
        <w:rPr>
          <w:rFonts w:ascii="Arial" w:eastAsia="Times New Roman" w:hAnsi="Arial" w:cs="Arial"/>
          <w:sz w:val="24"/>
          <w:szCs w:val="24"/>
          <w:lang w:eastAsia="en-AU"/>
        </w:rPr>
        <w:t>accessibility</w:t>
      </w:r>
      <w:r w:rsidR="003D1B87" w:rsidRPr="00A71CC6">
        <w:rPr>
          <w:rFonts w:ascii="Arial" w:eastAsia="Times New Roman" w:hAnsi="Arial" w:cs="Arial"/>
          <w:sz w:val="24"/>
          <w:szCs w:val="24"/>
          <w:lang w:eastAsia="en-AU"/>
        </w:rPr>
        <w:t>.</w:t>
      </w:r>
      <w:r w:rsidR="00BF636F">
        <w:rPr>
          <w:rFonts w:ascii="Arial" w:eastAsia="Times New Roman" w:hAnsi="Arial" w:cs="Arial"/>
          <w:sz w:val="24"/>
          <w:szCs w:val="24"/>
          <w:lang w:eastAsia="en-AU"/>
        </w:rPr>
        <w:t xml:space="preserve"> </w:t>
      </w:r>
      <w:r w:rsidR="00FD500F" w:rsidRPr="00A71CC6">
        <w:rPr>
          <w:rFonts w:ascii="Arial" w:eastAsia="Times New Roman" w:hAnsi="Arial" w:cs="Arial"/>
          <w:sz w:val="24"/>
          <w:szCs w:val="24"/>
          <w:lang w:eastAsia="en-AU"/>
        </w:rPr>
        <w:t xml:space="preserve">Exploring assistive technologies to support those who </w:t>
      </w:r>
      <w:r w:rsidR="008312CC" w:rsidRPr="00A71CC6">
        <w:rPr>
          <w:rFonts w:ascii="Arial" w:eastAsia="Times New Roman" w:hAnsi="Arial" w:cs="Arial"/>
          <w:sz w:val="24"/>
          <w:szCs w:val="24"/>
          <w:lang w:eastAsia="en-AU"/>
        </w:rPr>
        <w:t>provide</w:t>
      </w:r>
      <w:r w:rsidR="00FD500F" w:rsidRPr="00A71CC6">
        <w:rPr>
          <w:rFonts w:ascii="Arial" w:eastAsia="Times New Roman" w:hAnsi="Arial" w:cs="Arial"/>
          <w:sz w:val="24"/>
          <w:szCs w:val="24"/>
          <w:lang w:eastAsia="en-AU"/>
        </w:rPr>
        <w:t xml:space="preserve"> their accessibility needs in their event registration should be considered.</w:t>
      </w:r>
    </w:p>
    <w:p w14:paraId="385C48B4" w14:textId="6FEF6232" w:rsidR="00E31C89" w:rsidRPr="00933901" w:rsidRDefault="003D1B87"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 xml:space="preserve">Further information: </w:t>
      </w:r>
      <w:hyperlink r:id="rId22" w:history="1">
        <w:r w:rsidRPr="00A71CC6">
          <w:rPr>
            <w:rStyle w:val="Hyperlink"/>
            <w:rFonts w:ascii="Arial" w:eastAsia="Times New Roman" w:hAnsi="Arial" w:cs="Arial"/>
            <w:sz w:val="24"/>
            <w:szCs w:val="24"/>
            <w:lang w:eastAsia="en-AU"/>
          </w:rPr>
          <w:t>Assistive Technology Australia</w:t>
        </w:r>
      </w:hyperlink>
    </w:p>
    <w:p w14:paraId="3B3FFCD9" w14:textId="2CCB4471" w:rsidR="00D35894" w:rsidRPr="00A71CC6" w:rsidRDefault="00D35894"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Is the registration process accessible and informative?</w:t>
      </w:r>
    </w:p>
    <w:p w14:paraId="14F2534D" w14:textId="1D966066" w:rsidR="00D35894" w:rsidRPr="00A71CC6" w:rsidRDefault="25122F80" w:rsidP="6E314AAA">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shd w:val="clear" w:color="auto" w:fill="FFFFFF"/>
          <w:lang w:eastAsia="en-AU"/>
        </w:rPr>
        <w:t>Registration needs to be available through multiple methods, including</w:t>
      </w:r>
      <w:r w:rsidR="0930572C" w:rsidRPr="00A71CC6">
        <w:rPr>
          <w:rFonts w:ascii="Arial" w:eastAsia="Times New Roman" w:hAnsi="Arial" w:cs="Arial"/>
          <w:sz w:val="24"/>
          <w:szCs w:val="24"/>
          <w:shd w:val="clear" w:color="auto" w:fill="FFFFFF"/>
          <w:lang w:eastAsia="en-AU"/>
        </w:rPr>
        <w:t>:</w:t>
      </w:r>
      <w:r w:rsidRPr="00A71CC6">
        <w:rPr>
          <w:rFonts w:ascii="Arial" w:eastAsia="Times New Roman" w:hAnsi="Arial" w:cs="Arial"/>
          <w:sz w:val="24"/>
          <w:szCs w:val="24"/>
          <w:shd w:val="clear" w:color="auto" w:fill="FFFFFF"/>
          <w:lang w:eastAsia="en-AU"/>
        </w:rPr>
        <w:t xml:space="preserve"> </w:t>
      </w:r>
    </w:p>
    <w:p w14:paraId="31FF4974" w14:textId="6E6E0F1A" w:rsidR="00D35894" w:rsidRPr="00A71CC6" w:rsidRDefault="25122F80" w:rsidP="00AD2754">
      <w:pPr>
        <w:pStyle w:val="ListParagraph"/>
        <w:numPr>
          <w:ilvl w:val="0"/>
          <w:numId w:val="5"/>
        </w:numPr>
        <w:spacing w:after="240" w:line="240" w:lineRule="auto"/>
        <w:textAlignment w:val="baseline"/>
        <w:rPr>
          <w:rFonts w:eastAsiaTheme="minorEastAsia"/>
          <w:sz w:val="24"/>
          <w:szCs w:val="24"/>
          <w:lang w:eastAsia="en-AU"/>
        </w:rPr>
      </w:pPr>
      <w:r w:rsidRPr="00A71CC6">
        <w:rPr>
          <w:rFonts w:ascii="Arial" w:eastAsia="Times New Roman" w:hAnsi="Arial" w:cs="Arial"/>
          <w:sz w:val="24"/>
          <w:szCs w:val="24"/>
          <w:shd w:val="clear" w:color="auto" w:fill="FFFFFF"/>
          <w:lang w:eastAsia="en-AU"/>
        </w:rPr>
        <w:t>phone</w:t>
      </w:r>
    </w:p>
    <w:p w14:paraId="0EB8227B" w14:textId="0F4640AD" w:rsidR="00D35894" w:rsidRPr="00A71CC6" w:rsidRDefault="25122F80" w:rsidP="00AD2754">
      <w:pPr>
        <w:pStyle w:val="ListParagraph"/>
        <w:numPr>
          <w:ilvl w:val="0"/>
          <w:numId w:val="5"/>
        </w:numPr>
        <w:spacing w:after="240" w:line="240" w:lineRule="auto"/>
        <w:textAlignment w:val="baseline"/>
        <w:rPr>
          <w:rFonts w:eastAsiaTheme="minorEastAsia"/>
          <w:sz w:val="24"/>
          <w:szCs w:val="24"/>
          <w:lang w:eastAsia="en-AU"/>
        </w:rPr>
      </w:pPr>
      <w:r w:rsidRPr="00A71CC6">
        <w:rPr>
          <w:rFonts w:ascii="Arial" w:eastAsia="Times New Roman" w:hAnsi="Arial" w:cs="Arial"/>
          <w:sz w:val="24"/>
          <w:szCs w:val="24"/>
          <w:shd w:val="clear" w:color="auto" w:fill="FFFFFF"/>
          <w:lang w:eastAsia="en-AU"/>
        </w:rPr>
        <w:t xml:space="preserve">email </w:t>
      </w:r>
    </w:p>
    <w:p w14:paraId="4E3862B1" w14:textId="152BD370" w:rsidR="00D35894" w:rsidRPr="00A71CC6" w:rsidRDefault="1720BD6C" w:rsidP="00AD2754">
      <w:pPr>
        <w:pStyle w:val="ListParagraph"/>
        <w:numPr>
          <w:ilvl w:val="0"/>
          <w:numId w:val="5"/>
        </w:numPr>
        <w:spacing w:after="240" w:line="240" w:lineRule="auto"/>
        <w:textAlignment w:val="baseline"/>
        <w:rPr>
          <w:rFonts w:eastAsiaTheme="minorEastAsia"/>
          <w:sz w:val="24"/>
          <w:szCs w:val="24"/>
          <w:lang w:eastAsia="en-AU"/>
        </w:rPr>
      </w:pPr>
      <w:r w:rsidRPr="1181C50B">
        <w:rPr>
          <w:rFonts w:ascii="Arial" w:eastAsia="Times New Roman" w:hAnsi="Arial" w:cs="Arial"/>
          <w:sz w:val="24"/>
          <w:szCs w:val="24"/>
          <w:lang w:eastAsia="en-AU"/>
        </w:rPr>
        <w:t>o</w:t>
      </w:r>
      <w:r w:rsidR="25122F80" w:rsidRPr="00A71CC6">
        <w:rPr>
          <w:rFonts w:ascii="Arial" w:eastAsia="Times New Roman" w:hAnsi="Arial" w:cs="Arial"/>
          <w:sz w:val="24"/>
          <w:szCs w:val="24"/>
          <w:shd w:val="clear" w:color="auto" w:fill="FFFFFF"/>
          <w:lang w:eastAsia="en-AU"/>
        </w:rPr>
        <w:t>nline. </w:t>
      </w:r>
    </w:p>
    <w:p w14:paraId="7FAFA23F" w14:textId="1B659AC6" w:rsidR="00D35894" w:rsidRPr="00A71CC6" w:rsidRDefault="7C9EE48F" w:rsidP="00AD2754">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 xml:space="preserve">If your registration is primarily through an online option, provide people with phone and email contact details should they </w:t>
      </w:r>
      <w:r w:rsidR="2AC2A645" w:rsidRPr="6E314AAA">
        <w:rPr>
          <w:rFonts w:ascii="Arial" w:eastAsia="Times New Roman" w:hAnsi="Arial" w:cs="Arial"/>
          <w:sz w:val="24"/>
          <w:szCs w:val="24"/>
          <w:lang w:eastAsia="en-AU"/>
        </w:rPr>
        <w:t xml:space="preserve">need to register in an alternative way. </w:t>
      </w:r>
      <w:r w:rsidRPr="6E314AAA">
        <w:rPr>
          <w:rFonts w:ascii="Arial" w:eastAsia="Times New Roman" w:hAnsi="Arial" w:cs="Arial"/>
          <w:sz w:val="24"/>
          <w:szCs w:val="24"/>
          <w:lang w:eastAsia="en-AU"/>
        </w:rPr>
        <w:t xml:space="preserve"> </w:t>
      </w:r>
    </w:p>
    <w:p w14:paraId="002B58A4" w14:textId="2D70FFCE" w:rsidR="00D35894" w:rsidRPr="00A71CC6" w:rsidRDefault="62A06582" w:rsidP="6E314AAA">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shd w:val="clear" w:color="auto" w:fill="FFFFFF"/>
          <w:lang w:eastAsia="en-AU"/>
        </w:rPr>
        <w:t>Registration forms need to include:</w:t>
      </w:r>
    </w:p>
    <w:p w14:paraId="157BB9E1" w14:textId="3F82CFD9" w:rsidR="00D35894" w:rsidRPr="00A71CC6" w:rsidRDefault="62A06582" w:rsidP="00AD2754">
      <w:pPr>
        <w:pStyle w:val="ListParagraph"/>
        <w:numPr>
          <w:ilvl w:val="0"/>
          <w:numId w:val="4"/>
        </w:numPr>
        <w:spacing w:after="240" w:line="240" w:lineRule="auto"/>
        <w:textAlignment w:val="baseline"/>
        <w:rPr>
          <w:rFonts w:eastAsiaTheme="minorEastAsia"/>
          <w:sz w:val="24"/>
          <w:szCs w:val="24"/>
          <w:lang w:eastAsia="en-AU"/>
        </w:rPr>
      </w:pPr>
      <w:r w:rsidRPr="00A71CC6">
        <w:rPr>
          <w:rFonts w:ascii="Arial" w:eastAsia="Times New Roman" w:hAnsi="Arial" w:cs="Arial"/>
          <w:sz w:val="24"/>
          <w:szCs w:val="24"/>
          <w:shd w:val="clear" w:color="auto" w:fill="FFFFFF"/>
          <w:lang w:eastAsia="en-AU"/>
        </w:rPr>
        <w:t>a</w:t>
      </w:r>
      <w:r w:rsidR="25122F80" w:rsidRPr="00A71CC6">
        <w:rPr>
          <w:rFonts w:ascii="Arial" w:eastAsia="Times New Roman" w:hAnsi="Arial" w:cs="Arial"/>
          <w:sz w:val="24"/>
          <w:szCs w:val="24"/>
          <w:shd w:val="clear" w:color="auto" w:fill="FFFFFF"/>
          <w:lang w:eastAsia="en-AU"/>
        </w:rPr>
        <w:t xml:space="preserve">ccessibility features of the venue </w:t>
      </w:r>
    </w:p>
    <w:p w14:paraId="5081E5D4" w14:textId="183723FF" w:rsidR="00D35894" w:rsidRPr="00A71CC6" w:rsidRDefault="25122F80" w:rsidP="00AD2754">
      <w:pPr>
        <w:pStyle w:val="ListParagraph"/>
        <w:numPr>
          <w:ilvl w:val="0"/>
          <w:numId w:val="4"/>
        </w:numPr>
        <w:spacing w:after="240" w:line="240" w:lineRule="auto"/>
        <w:textAlignment w:val="baseline"/>
        <w:rPr>
          <w:sz w:val="24"/>
          <w:szCs w:val="24"/>
          <w:lang w:eastAsia="en-AU"/>
        </w:rPr>
      </w:pPr>
      <w:r w:rsidRPr="00A71CC6">
        <w:rPr>
          <w:rFonts w:ascii="Arial" w:eastAsia="Times New Roman" w:hAnsi="Arial" w:cs="Arial"/>
          <w:sz w:val="24"/>
          <w:szCs w:val="24"/>
          <w:shd w:val="clear" w:color="auto" w:fill="FFFFFF"/>
          <w:lang w:eastAsia="en-AU"/>
        </w:rPr>
        <w:t>information on parking, drop off points and public transport</w:t>
      </w:r>
      <w:r w:rsidR="79C25E3E" w:rsidRPr="00A71CC6">
        <w:rPr>
          <w:rFonts w:ascii="Arial" w:eastAsia="Times New Roman" w:hAnsi="Arial" w:cs="Arial"/>
          <w:sz w:val="24"/>
          <w:szCs w:val="24"/>
          <w:shd w:val="clear" w:color="auto" w:fill="FFFFFF"/>
          <w:lang w:eastAsia="en-AU"/>
        </w:rPr>
        <w:t>.</w:t>
      </w:r>
      <w:r w:rsidRPr="00A71CC6">
        <w:rPr>
          <w:rFonts w:ascii="Arial" w:eastAsia="Times New Roman" w:hAnsi="Arial" w:cs="Arial"/>
          <w:sz w:val="24"/>
          <w:szCs w:val="24"/>
          <w:shd w:val="clear" w:color="auto" w:fill="FFFFFF"/>
          <w:lang w:eastAsia="en-AU"/>
        </w:rPr>
        <w:t xml:space="preserve"> </w:t>
      </w:r>
    </w:p>
    <w:p w14:paraId="031662BA" w14:textId="608D45C8" w:rsidR="00D35894" w:rsidRPr="00A71CC6" w:rsidRDefault="79615BF3" w:rsidP="00AD2754">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shd w:val="clear" w:color="auto" w:fill="FFFFFF"/>
          <w:lang w:eastAsia="en-AU"/>
        </w:rPr>
        <w:t xml:space="preserve">To enable </w:t>
      </w:r>
      <w:r w:rsidRPr="6E314AAA">
        <w:rPr>
          <w:rFonts w:ascii="Arial" w:eastAsia="Times New Roman" w:hAnsi="Arial" w:cs="Arial"/>
          <w:sz w:val="24"/>
          <w:szCs w:val="24"/>
          <w:lang w:eastAsia="en-AU"/>
        </w:rPr>
        <w:t>organisers to make arrangements prior to the event, e</w:t>
      </w:r>
      <w:r w:rsidR="25122F80" w:rsidRPr="00A71CC6">
        <w:rPr>
          <w:rFonts w:ascii="Arial" w:eastAsia="Times New Roman" w:hAnsi="Arial" w:cs="Arial"/>
          <w:sz w:val="24"/>
          <w:szCs w:val="24"/>
          <w:shd w:val="clear" w:color="auto" w:fill="FFFFFF"/>
          <w:lang w:eastAsia="en-AU"/>
        </w:rPr>
        <w:t>nsure participants are asked to provide information on </w:t>
      </w:r>
      <w:proofErr w:type="gramStart"/>
      <w:r w:rsidR="25122F80" w:rsidRPr="00A71CC6">
        <w:rPr>
          <w:rFonts w:ascii="Arial" w:eastAsia="Times New Roman" w:hAnsi="Arial" w:cs="Arial"/>
          <w:sz w:val="24"/>
          <w:szCs w:val="24"/>
          <w:shd w:val="clear" w:color="auto" w:fill="FFFFFF"/>
          <w:lang w:eastAsia="en-AU"/>
        </w:rPr>
        <w:t>their </w:t>
      </w:r>
      <w:r w:rsidR="77F7F30F" w:rsidRPr="00A71CC6">
        <w:rPr>
          <w:rFonts w:ascii="Arial" w:eastAsia="Times New Roman" w:hAnsi="Arial" w:cs="Arial"/>
          <w:sz w:val="24"/>
          <w:szCs w:val="24"/>
          <w:shd w:val="clear" w:color="auto" w:fill="FFFFFF"/>
          <w:lang w:eastAsia="en-AU"/>
        </w:rPr>
        <w:t>:</w:t>
      </w:r>
      <w:proofErr w:type="gramEnd"/>
    </w:p>
    <w:p w14:paraId="372AC23B" w14:textId="26BB0271" w:rsidR="00D35894" w:rsidRPr="00A71CC6" w:rsidRDefault="25122F80" w:rsidP="00AD2754">
      <w:pPr>
        <w:pStyle w:val="ListParagraph"/>
        <w:numPr>
          <w:ilvl w:val="0"/>
          <w:numId w:val="3"/>
        </w:numPr>
        <w:spacing w:after="240" w:line="240" w:lineRule="auto"/>
        <w:textAlignment w:val="baseline"/>
        <w:rPr>
          <w:rFonts w:eastAsiaTheme="minorEastAsia"/>
          <w:sz w:val="24"/>
          <w:szCs w:val="24"/>
          <w:lang w:eastAsia="en-AU"/>
        </w:rPr>
      </w:pPr>
      <w:r w:rsidRPr="00A71CC6">
        <w:rPr>
          <w:rFonts w:ascii="Arial" w:eastAsia="Times New Roman" w:hAnsi="Arial" w:cs="Arial"/>
          <w:sz w:val="24"/>
          <w:szCs w:val="24"/>
          <w:shd w:val="clear" w:color="auto" w:fill="FFFFFF"/>
          <w:lang w:eastAsia="en-AU"/>
        </w:rPr>
        <w:t xml:space="preserve">accessibility requirements </w:t>
      </w:r>
    </w:p>
    <w:p w14:paraId="7D71A319" w14:textId="6F597B65" w:rsidR="00D35894" w:rsidRPr="00A71CC6" w:rsidRDefault="25122F80" w:rsidP="00AD2754">
      <w:pPr>
        <w:pStyle w:val="ListParagraph"/>
        <w:numPr>
          <w:ilvl w:val="0"/>
          <w:numId w:val="3"/>
        </w:numPr>
        <w:spacing w:after="240" w:line="240" w:lineRule="auto"/>
        <w:textAlignment w:val="baseline"/>
        <w:rPr>
          <w:sz w:val="24"/>
          <w:szCs w:val="24"/>
          <w:lang w:eastAsia="en-AU"/>
        </w:rPr>
      </w:pPr>
      <w:r w:rsidRPr="00A71CC6">
        <w:rPr>
          <w:rFonts w:ascii="Arial" w:eastAsia="Times New Roman" w:hAnsi="Arial" w:cs="Arial"/>
          <w:sz w:val="24"/>
          <w:szCs w:val="24"/>
          <w:shd w:val="clear" w:color="auto" w:fill="FFFFFF"/>
          <w:lang w:eastAsia="en-AU"/>
        </w:rPr>
        <w:t>adjustments </w:t>
      </w:r>
    </w:p>
    <w:p w14:paraId="48761C84" w14:textId="56DFC36E" w:rsidR="00D35894" w:rsidRPr="00A71CC6" w:rsidRDefault="25122F80" w:rsidP="00AD2754">
      <w:pPr>
        <w:pStyle w:val="ListParagraph"/>
        <w:numPr>
          <w:ilvl w:val="0"/>
          <w:numId w:val="3"/>
        </w:numPr>
        <w:spacing w:after="240" w:line="240" w:lineRule="auto"/>
        <w:textAlignment w:val="baseline"/>
        <w:rPr>
          <w:sz w:val="24"/>
          <w:szCs w:val="24"/>
          <w:lang w:eastAsia="en-AU"/>
        </w:rPr>
      </w:pPr>
      <w:r w:rsidRPr="00A71CC6">
        <w:rPr>
          <w:rFonts w:ascii="Arial" w:eastAsia="Times New Roman" w:hAnsi="Arial" w:cs="Arial"/>
          <w:sz w:val="24"/>
          <w:szCs w:val="24"/>
          <w:shd w:val="clear" w:color="auto" w:fill="FFFFFF"/>
          <w:lang w:eastAsia="en-AU"/>
        </w:rPr>
        <w:t>communication requirements such as Auslan interpreters or captioning </w:t>
      </w:r>
    </w:p>
    <w:p w14:paraId="20D3D325" w14:textId="004A99B9" w:rsidR="00D35894" w:rsidRPr="00A71CC6" w:rsidRDefault="25122F80" w:rsidP="00AD2754">
      <w:pPr>
        <w:pStyle w:val="ListParagraph"/>
        <w:numPr>
          <w:ilvl w:val="0"/>
          <w:numId w:val="3"/>
        </w:numPr>
        <w:spacing w:after="240" w:line="240" w:lineRule="auto"/>
        <w:textAlignment w:val="baseline"/>
        <w:rPr>
          <w:sz w:val="24"/>
          <w:szCs w:val="24"/>
          <w:lang w:eastAsia="en-AU"/>
        </w:rPr>
      </w:pPr>
      <w:r w:rsidRPr="00A71CC6">
        <w:rPr>
          <w:rFonts w:ascii="Arial" w:eastAsia="Times New Roman" w:hAnsi="Arial" w:cs="Arial"/>
          <w:sz w:val="24"/>
          <w:szCs w:val="24"/>
          <w:shd w:val="clear" w:color="auto" w:fill="FFFFFF"/>
          <w:lang w:eastAsia="en-AU"/>
        </w:rPr>
        <w:t>dietary restrictions and sensitivities</w:t>
      </w:r>
      <w:proofErr w:type="gramStart"/>
      <w:r w:rsidR="590F4C98" w:rsidRPr="00A71CC6">
        <w:rPr>
          <w:rFonts w:ascii="Arial" w:eastAsia="Times New Roman" w:hAnsi="Arial" w:cs="Arial"/>
          <w:sz w:val="24"/>
          <w:szCs w:val="24"/>
          <w:shd w:val="clear" w:color="auto" w:fill="FFFFFF"/>
          <w:lang w:eastAsia="en-AU"/>
        </w:rPr>
        <w:t xml:space="preserve">. </w:t>
      </w:r>
      <w:r w:rsidRPr="00A71CC6">
        <w:rPr>
          <w:rFonts w:ascii="Arial" w:eastAsia="Times New Roman" w:hAnsi="Arial" w:cs="Arial"/>
          <w:sz w:val="24"/>
          <w:szCs w:val="24"/>
          <w:shd w:val="clear" w:color="auto" w:fill="FFFFFF"/>
          <w:lang w:eastAsia="en-AU"/>
        </w:rPr>
        <w:t>.</w:t>
      </w:r>
      <w:proofErr w:type="gramEnd"/>
    </w:p>
    <w:p w14:paraId="769EBD82" w14:textId="696C680B" w:rsidR="00EC20E6" w:rsidRPr="00A71CC6" w:rsidRDefault="44089C8B" w:rsidP="00A71CC6">
      <w:pPr>
        <w:spacing w:after="0" w:line="240" w:lineRule="auto"/>
        <w:textAlignment w:val="baseline"/>
        <w:rPr>
          <w:rFonts w:ascii="Arial" w:eastAsia="Times New Roman" w:hAnsi="Arial" w:cs="Arial"/>
          <w:b/>
          <w:bCs/>
          <w:sz w:val="24"/>
          <w:szCs w:val="24"/>
          <w:lang w:eastAsia="en-AU"/>
        </w:rPr>
      </w:pPr>
      <w:r w:rsidRPr="6E314AAA">
        <w:rPr>
          <w:rFonts w:ascii="Arial" w:eastAsia="Times New Roman" w:hAnsi="Arial" w:cs="Arial"/>
          <w:sz w:val="24"/>
          <w:szCs w:val="24"/>
          <w:lang w:eastAsia="en-AU"/>
        </w:rPr>
        <w:t>Further information:</w:t>
      </w:r>
      <w:r w:rsidR="3861BF31" w:rsidRPr="6E314AAA">
        <w:rPr>
          <w:rFonts w:ascii="Arial" w:eastAsia="Times New Roman" w:hAnsi="Arial" w:cs="Arial"/>
          <w:sz w:val="24"/>
          <w:szCs w:val="24"/>
          <w:lang w:eastAsia="en-AU"/>
        </w:rPr>
        <w:t xml:space="preserve"> SA Government</w:t>
      </w:r>
      <w:r w:rsidRPr="6E314AAA">
        <w:rPr>
          <w:rFonts w:ascii="Arial" w:eastAsia="Times New Roman" w:hAnsi="Arial" w:cs="Arial"/>
          <w:sz w:val="24"/>
          <w:szCs w:val="24"/>
          <w:lang w:eastAsia="en-AU"/>
        </w:rPr>
        <w:t xml:space="preserve"> </w:t>
      </w:r>
      <w:r w:rsidR="678FCEF8" w:rsidRPr="6E314AAA">
        <w:rPr>
          <w:rFonts w:ascii="Arial" w:eastAsia="Times New Roman" w:hAnsi="Arial" w:cs="Arial"/>
          <w:sz w:val="24"/>
          <w:szCs w:val="24"/>
          <w:lang w:eastAsia="en-AU"/>
        </w:rPr>
        <w:t xml:space="preserve">- Accessible </w:t>
      </w:r>
      <w:hyperlink r:id="rId23" w:history="1">
        <w:r w:rsidR="678FCEF8" w:rsidRPr="6E314AAA">
          <w:rPr>
            <w:rFonts w:ascii="Arial" w:eastAsia="Times New Roman" w:hAnsi="Arial" w:cs="Arial"/>
            <w:sz w:val="24"/>
            <w:szCs w:val="24"/>
            <w:lang w:eastAsia="en-AU"/>
          </w:rPr>
          <w:t>Communicatio</w:t>
        </w:r>
        <w:r w:rsidR="678FCEF8" w:rsidRPr="6E314AAA">
          <w:rPr>
            <w:rStyle w:val="Hyperlink"/>
            <w:rFonts w:ascii="Arial" w:eastAsia="Times New Roman" w:hAnsi="Arial" w:cs="Arial"/>
            <w:sz w:val="24"/>
            <w:szCs w:val="24"/>
            <w:lang w:eastAsia="en-AU"/>
          </w:rPr>
          <w:t>n</w:t>
        </w:r>
      </w:hyperlink>
      <w:r w:rsidR="678FCEF8" w:rsidRPr="6E314AAA">
        <w:rPr>
          <w:rFonts w:ascii="Arial" w:eastAsia="Times New Roman" w:hAnsi="Arial" w:cs="Arial"/>
          <w:sz w:val="24"/>
          <w:szCs w:val="24"/>
          <w:lang w:eastAsia="en-AU"/>
        </w:rPr>
        <w:t xml:space="preserve"> guidelines </w:t>
      </w:r>
      <w:hyperlink r:id="rId24" w:history="1"/>
      <w:r w:rsidR="00EC20E6" w:rsidRPr="00A71CC6">
        <w:rPr>
          <w:rFonts w:ascii="Arial" w:eastAsia="Times New Roman" w:hAnsi="Arial" w:cs="Arial"/>
          <w:b/>
          <w:bCs/>
          <w:sz w:val="24"/>
          <w:szCs w:val="24"/>
          <w:lang w:eastAsia="en-AU"/>
        </w:rPr>
        <w:t>Has allowance been made for assistance animals?</w:t>
      </w:r>
    </w:p>
    <w:p w14:paraId="08522871" w14:textId="5EEE2C56" w:rsidR="00EC20E6" w:rsidRDefault="00EC20E6"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 xml:space="preserve">People with disability may bring an assistance animal with them. Provision needs to be made for rest, play, </w:t>
      </w:r>
      <w:proofErr w:type="gramStart"/>
      <w:r w:rsidRPr="00A71CC6">
        <w:rPr>
          <w:rFonts w:ascii="Arial" w:eastAsia="Times New Roman" w:hAnsi="Arial" w:cs="Arial"/>
          <w:sz w:val="24"/>
          <w:szCs w:val="24"/>
          <w:lang w:eastAsia="en-AU"/>
        </w:rPr>
        <w:t>toileting</w:t>
      </w:r>
      <w:proofErr w:type="gramEnd"/>
      <w:r w:rsidRPr="00A71CC6">
        <w:rPr>
          <w:rFonts w:ascii="Arial" w:eastAsia="Times New Roman" w:hAnsi="Arial" w:cs="Arial"/>
          <w:sz w:val="24"/>
          <w:szCs w:val="24"/>
          <w:lang w:eastAsia="en-AU"/>
        </w:rPr>
        <w:t xml:space="preserve"> and water.</w:t>
      </w:r>
    </w:p>
    <w:p w14:paraId="632B2C84" w14:textId="0C682F95" w:rsidR="00EC20E6" w:rsidRPr="00A71CC6" w:rsidRDefault="00EC20E6"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 xml:space="preserve">Has consideration been given to </w:t>
      </w:r>
      <w:r w:rsidR="001C519A" w:rsidRPr="00A71CC6">
        <w:rPr>
          <w:rFonts w:ascii="Arial" w:eastAsia="Times New Roman" w:hAnsi="Arial" w:cs="Arial"/>
          <w:b/>
          <w:bCs/>
          <w:sz w:val="24"/>
          <w:szCs w:val="24"/>
          <w:lang w:eastAsia="en-AU"/>
        </w:rPr>
        <w:t>allowing</w:t>
      </w:r>
      <w:r w:rsidRPr="00A71CC6">
        <w:rPr>
          <w:rFonts w:ascii="Arial" w:eastAsia="Times New Roman" w:hAnsi="Arial" w:cs="Arial"/>
          <w:b/>
          <w:bCs/>
          <w:sz w:val="24"/>
          <w:szCs w:val="24"/>
          <w:lang w:eastAsia="en-AU"/>
        </w:rPr>
        <w:t xml:space="preserve"> </w:t>
      </w:r>
      <w:r w:rsidR="001C519A" w:rsidRPr="00A71CC6">
        <w:rPr>
          <w:rFonts w:ascii="Arial" w:eastAsia="Times New Roman" w:hAnsi="Arial" w:cs="Arial"/>
          <w:b/>
          <w:bCs/>
          <w:sz w:val="24"/>
          <w:szCs w:val="24"/>
          <w:lang w:eastAsia="en-AU"/>
        </w:rPr>
        <w:t>entry by</w:t>
      </w:r>
      <w:r w:rsidRPr="00A71CC6">
        <w:rPr>
          <w:rFonts w:ascii="Arial" w:eastAsia="Times New Roman" w:hAnsi="Arial" w:cs="Arial"/>
          <w:b/>
          <w:bCs/>
          <w:sz w:val="24"/>
          <w:szCs w:val="24"/>
          <w:lang w:eastAsia="en-AU"/>
        </w:rPr>
        <w:t xml:space="preserve"> </w:t>
      </w:r>
      <w:r w:rsidR="001C519A" w:rsidRPr="00A71CC6">
        <w:rPr>
          <w:rFonts w:ascii="Arial" w:eastAsia="Times New Roman" w:hAnsi="Arial" w:cs="Arial"/>
          <w:b/>
          <w:bCs/>
          <w:sz w:val="24"/>
          <w:szCs w:val="24"/>
          <w:lang w:eastAsia="en-AU"/>
        </w:rPr>
        <w:t>companions</w:t>
      </w:r>
      <w:r w:rsidRPr="00A71CC6">
        <w:rPr>
          <w:rFonts w:ascii="Arial" w:eastAsia="Times New Roman" w:hAnsi="Arial" w:cs="Arial"/>
          <w:b/>
          <w:bCs/>
          <w:sz w:val="24"/>
          <w:szCs w:val="24"/>
          <w:lang w:eastAsia="en-AU"/>
        </w:rPr>
        <w:t>?</w:t>
      </w:r>
    </w:p>
    <w:p w14:paraId="1A611FFA" w14:textId="0CDB6515" w:rsidR="001C519A" w:rsidRPr="00A71CC6" w:rsidRDefault="001C519A"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Some people with a significant disability need to be accompanied by a support person to events.</w:t>
      </w:r>
      <w:r w:rsidR="00BF636F">
        <w:rPr>
          <w:rFonts w:ascii="Arial" w:eastAsia="Times New Roman" w:hAnsi="Arial" w:cs="Arial"/>
          <w:sz w:val="24"/>
          <w:szCs w:val="24"/>
          <w:lang w:eastAsia="en-AU"/>
        </w:rPr>
        <w:t xml:space="preserve"> </w:t>
      </w:r>
      <w:r w:rsidRPr="00A71CC6">
        <w:rPr>
          <w:rFonts w:ascii="Arial" w:eastAsia="Times New Roman" w:hAnsi="Arial" w:cs="Arial"/>
          <w:sz w:val="24"/>
          <w:szCs w:val="24"/>
          <w:lang w:eastAsia="en-AU"/>
        </w:rPr>
        <w:t>These people will carry an authorised Companion Card.</w:t>
      </w:r>
      <w:r w:rsidR="00BF636F">
        <w:rPr>
          <w:rFonts w:ascii="Arial" w:eastAsia="Times New Roman" w:hAnsi="Arial" w:cs="Arial"/>
          <w:sz w:val="24"/>
          <w:szCs w:val="24"/>
          <w:lang w:eastAsia="en-AU"/>
        </w:rPr>
        <w:t xml:space="preserve"> </w:t>
      </w:r>
      <w:r w:rsidRPr="00A71CC6">
        <w:rPr>
          <w:rFonts w:ascii="Arial" w:eastAsia="Times New Roman" w:hAnsi="Arial" w:cs="Arial"/>
          <w:sz w:val="24"/>
          <w:szCs w:val="24"/>
          <w:lang w:eastAsia="en-AU"/>
        </w:rPr>
        <w:t xml:space="preserve">Consideration needs to be given to </w:t>
      </w:r>
      <w:r w:rsidR="00FA0CEA" w:rsidRPr="00A71CC6">
        <w:rPr>
          <w:rFonts w:ascii="Arial" w:eastAsia="Times New Roman" w:hAnsi="Arial" w:cs="Arial"/>
          <w:sz w:val="24"/>
          <w:szCs w:val="24"/>
          <w:lang w:eastAsia="en-AU"/>
        </w:rPr>
        <w:t xml:space="preserve">promoting and </w:t>
      </w:r>
      <w:r w:rsidRPr="00A71CC6">
        <w:rPr>
          <w:rFonts w:ascii="Arial" w:eastAsia="Times New Roman" w:hAnsi="Arial" w:cs="Arial"/>
          <w:sz w:val="24"/>
          <w:szCs w:val="24"/>
          <w:lang w:eastAsia="en-AU"/>
        </w:rPr>
        <w:t>allowing entry to persons carrying a Companion Card</w:t>
      </w:r>
      <w:r w:rsidR="00FA0CEA" w:rsidRPr="00A71CC6">
        <w:rPr>
          <w:rFonts w:ascii="Arial" w:eastAsia="Times New Roman" w:hAnsi="Arial" w:cs="Arial"/>
          <w:sz w:val="24"/>
          <w:szCs w:val="24"/>
          <w:lang w:eastAsia="en-AU"/>
        </w:rPr>
        <w:t xml:space="preserve"> when accompanying a person with disability</w:t>
      </w:r>
      <w:r w:rsidRPr="00A71CC6">
        <w:rPr>
          <w:rFonts w:ascii="Arial" w:eastAsia="Times New Roman" w:hAnsi="Arial" w:cs="Arial"/>
          <w:sz w:val="24"/>
          <w:szCs w:val="24"/>
          <w:lang w:eastAsia="en-AU"/>
        </w:rPr>
        <w:t>; not doing this may be considered discrimination.</w:t>
      </w:r>
    </w:p>
    <w:p w14:paraId="795802C3" w14:textId="571A6269" w:rsidR="00D35894" w:rsidRDefault="001C519A"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 xml:space="preserve">Further information: </w:t>
      </w:r>
      <w:hyperlink r:id="rId25" w:history="1">
        <w:r w:rsidRPr="00A71CC6">
          <w:rPr>
            <w:rStyle w:val="Hyperlink"/>
            <w:rFonts w:ascii="Arial" w:eastAsia="Times New Roman" w:hAnsi="Arial" w:cs="Arial"/>
            <w:sz w:val="24"/>
            <w:szCs w:val="24"/>
            <w:lang w:eastAsia="en-AU"/>
          </w:rPr>
          <w:t>Companion Card</w:t>
        </w:r>
      </w:hyperlink>
    </w:p>
    <w:p w14:paraId="70785CEA" w14:textId="7EE066C7" w:rsidR="00246BDC" w:rsidRPr="00A71CC6" w:rsidRDefault="59937EBA" w:rsidP="00A71CC6">
      <w:pPr>
        <w:spacing w:after="0" w:line="240" w:lineRule="auto"/>
        <w:textAlignment w:val="baseline"/>
        <w:rPr>
          <w:rFonts w:ascii="Arial" w:eastAsia="Times New Roman" w:hAnsi="Arial" w:cs="Arial"/>
          <w:b/>
          <w:bCs/>
          <w:sz w:val="24"/>
          <w:szCs w:val="24"/>
          <w:lang w:eastAsia="en-AU"/>
        </w:rPr>
      </w:pPr>
      <w:r w:rsidRPr="6E314AAA">
        <w:rPr>
          <w:rFonts w:ascii="Arial" w:eastAsia="Times New Roman" w:hAnsi="Arial" w:cs="Arial"/>
          <w:b/>
          <w:bCs/>
          <w:sz w:val="24"/>
          <w:szCs w:val="24"/>
          <w:lang w:eastAsia="en-AU"/>
        </w:rPr>
        <w:t>Ha</w:t>
      </w:r>
      <w:r w:rsidR="69B6712D" w:rsidRPr="6E314AAA">
        <w:rPr>
          <w:rFonts w:ascii="Arial" w:eastAsia="Times New Roman" w:hAnsi="Arial" w:cs="Arial"/>
          <w:b/>
          <w:bCs/>
          <w:sz w:val="24"/>
          <w:szCs w:val="24"/>
          <w:lang w:eastAsia="en-AU"/>
        </w:rPr>
        <w:t>s</w:t>
      </w:r>
      <w:r w:rsidRPr="6E314AAA">
        <w:rPr>
          <w:rFonts w:ascii="Arial" w:eastAsia="Times New Roman" w:hAnsi="Arial" w:cs="Arial"/>
          <w:b/>
          <w:bCs/>
          <w:sz w:val="24"/>
          <w:szCs w:val="24"/>
          <w:lang w:eastAsia="en-AU"/>
        </w:rPr>
        <w:t xml:space="preserve"> accessibility been </w:t>
      </w:r>
      <w:r w:rsidR="3861BF31" w:rsidRPr="6E314AAA">
        <w:rPr>
          <w:rFonts w:ascii="Arial" w:eastAsia="Times New Roman" w:hAnsi="Arial" w:cs="Arial"/>
          <w:b/>
          <w:bCs/>
          <w:sz w:val="24"/>
          <w:szCs w:val="24"/>
          <w:lang w:eastAsia="en-AU"/>
        </w:rPr>
        <w:t>considered</w:t>
      </w:r>
      <w:r w:rsidRPr="6E314AAA">
        <w:rPr>
          <w:rFonts w:ascii="Arial" w:eastAsia="Times New Roman" w:hAnsi="Arial" w:cs="Arial"/>
          <w:b/>
          <w:bCs/>
          <w:sz w:val="24"/>
          <w:szCs w:val="24"/>
          <w:lang w:eastAsia="en-AU"/>
        </w:rPr>
        <w:t xml:space="preserve"> </w:t>
      </w:r>
      <w:r w:rsidR="3861BF31" w:rsidRPr="6E314AAA">
        <w:rPr>
          <w:rFonts w:ascii="Arial" w:eastAsia="Times New Roman" w:hAnsi="Arial" w:cs="Arial"/>
          <w:b/>
          <w:bCs/>
          <w:sz w:val="24"/>
          <w:szCs w:val="24"/>
          <w:lang w:eastAsia="en-AU"/>
        </w:rPr>
        <w:t xml:space="preserve">for </w:t>
      </w:r>
      <w:r w:rsidRPr="6E314AAA">
        <w:rPr>
          <w:rFonts w:ascii="Arial" w:eastAsia="Times New Roman" w:hAnsi="Arial" w:cs="Arial"/>
          <w:b/>
          <w:bCs/>
          <w:sz w:val="24"/>
          <w:szCs w:val="24"/>
          <w:lang w:eastAsia="en-AU"/>
        </w:rPr>
        <w:t>catering</w:t>
      </w:r>
      <w:r w:rsidR="448FFD39" w:rsidRPr="6E314AAA">
        <w:rPr>
          <w:rFonts w:ascii="Arial" w:eastAsia="Times New Roman" w:hAnsi="Arial" w:cs="Arial"/>
          <w:b/>
          <w:bCs/>
          <w:sz w:val="24"/>
          <w:szCs w:val="24"/>
          <w:lang w:eastAsia="en-AU"/>
        </w:rPr>
        <w:t>?</w:t>
      </w:r>
    </w:p>
    <w:p w14:paraId="288D1BBA" w14:textId="6663A772" w:rsidR="00246BDC" w:rsidRPr="00933901" w:rsidRDefault="448FFD39" w:rsidP="6E314AAA">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It is important to consider how catering will be made accessible.</w:t>
      </w:r>
      <w:r w:rsidR="4EB17B6B" w:rsidRPr="6E314AAA">
        <w:rPr>
          <w:rFonts w:ascii="Arial" w:eastAsia="Times New Roman" w:hAnsi="Arial" w:cs="Arial"/>
          <w:sz w:val="24"/>
          <w:szCs w:val="24"/>
          <w:lang w:eastAsia="en-AU"/>
        </w:rPr>
        <w:t xml:space="preserve"> </w:t>
      </w:r>
      <w:r w:rsidRPr="6E314AAA">
        <w:rPr>
          <w:rFonts w:ascii="Arial" w:eastAsia="Times New Roman" w:hAnsi="Arial" w:cs="Arial"/>
          <w:sz w:val="24"/>
          <w:szCs w:val="24"/>
          <w:lang w:eastAsia="en-AU"/>
        </w:rPr>
        <w:t>This will depend on</w:t>
      </w:r>
      <w:r w:rsidR="05654CF4" w:rsidRPr="6E314AAA">
        <w:rPr>
          <w:rFonts w:ascii="Arial" w:eastAsia="Times New Roman" w:hAnsi="Arial" w:cs="Arial"/>
          <w:sz w:val="24"/>
          <w:szCs w:val="24"/>
          <w:lang w:eastAsia="en-AU"/>
        </w:rPr>
        <w:t xml:space="preserve"> many factors, including:</w:t>
      </w:r>
      <w:r w:rsidRPr="6E314AAA">
        <w:rPr>
          <w:rFonts w:ascii="Arial" w:eastAsia="Times New Roman" w:hAnsi="Arial" w:cs="Arial"/>
          <w:sz w:val="24"/>
          <w:szCs w:val="24"/>
          <w:lang w:eastAsia="en-AU"/>
        </w:rPr>
        <w:t xml:space="preserve"> </w:t>
      </w:r>
    </w:p>
    <w:p w14:paraId="1F21C3CE" w14:textId="01D3D902" w:rsidR="00246BDC" w:rsidRPr="00933901" w:rsidRDefault="448FFD39" w:rsidP="00AD2754">
      <w:pPr>
        <w:pStyle w:val="ListParagraph"/>
        <w:numPr>
          <w:ilvl w:val="0"/>
          <w:numId w:val="2"/>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 xml:space="preserve">the level of catering to be provided </w:t>
      </w:r>
    </w:p>
    <w:p w14:paraId="01C79355" w14:textId="3738C6D1" w:rsidR="00246BDC" w:rsidRPr="00933901" w:rsidRDefault="448FFD39" w:rsidP="00AD2754">
      <w:pPr>
        <w:pStyle w:val="ListParagraph"/>
        <w:numPr>
          <w:ilvl w:val="0"/>
          <w:numId w:val="2"/>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 xml:space="preserve">what access requirements may be needed </w:t>
      </w:r>
    </w:p>
    <w:p w14:paraId="60F0251B" w14:textId="18301666" w:rsidR="00246BDC" w:rsidRPr="00933901" w:rsidRDefault="77D9DBFA" w:rsidP="00AD2754">
      <w:pPr>
        <w:pStyle w:val="ListParagraph"/>
        <w:numPr>
          <w:ilvl w:val="0"/>
          <w:numId w:val="2"/>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lastRenderedPageBreak/>
        <w:t xml:space="preserve">how menus will be made accessible </w:t>
      </w:r>
    </w:p>
    <w:p w14:paraId="3BE74CF2" w14:textId="07D802B4" w:rsidR="00246BDC" w:rsidRPr="00933901" w:rsidRDefault="448FFD39" w:rsidP="00AD2754">
      <w:pPr>
        <w:pStyle w:val="ListParagraph"/>
        <w:numPr>
          <w:ilvl w:val="0"/>
          <w:numId w:val="2"/>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 xml:space="preserve">whether assistance will </w:t>
      </w:r>
      <w:r w:rsidR="77D9DBFA" w:rsidRPr="6E314AAA">
        <w:rPr>
          <w:rFonts w:ascii="Arial" w:eastAsia="Times New Roman" w:hAnsi="Arial" w:cs="Arial"/>
          <w:sz w:val="24"/>
          <w:szCs w:val="24"/>
          <w:lang w:eastAsia="en-AU"/>
        </w:rPr>
        <w:t xml:space="preserve">be </w:t>
      </w:r>
      <w:r w:rsidRPr="6E314AAA">
        <w:rPr>
          <w:rFonts w:ascii="Arial" w:eastAsia="Times New Roman" w:hAnsi="Arial" w:cs="Arial"/>
          <w:sz w:val="24"/>
          <w:szCs w:val="24"/>
          <w:lang w:eastAsia="en-AU"/>
        </w:rPr>
        <w:t>need</w:t>
      </w:r>
      <w:r w:rsidR="77D9DBFA" w:rsidRPr="6E314AAA">
        <w:rPr>
          <w:rFonts w:ascii="Arial" w:eastAsia="Times New Roman" w:hAnsi="Arial" w:cs="Arial"/>
          <w:sz w:val="24"/>
          <w:szCs w:val="24"/>
          <w:lang w:eastAsia="en-AU"/>
        </w:rPr>
        <w:t>ed</w:t>
      </w:r>
      <w:r w:rsidRPr="6E314AAA">
        <w:rPr>
          <w:rFonts w:ascii="Arial" w:eastAsia="Times New Roman" w:hAnsi="Arial" w:cs="Arial"/>
          <w:sz w:val="24"/>
          <w:szCs w:val="24"/>
          <w:lang w:eastAsia="en-AU"/>
        </w:rPr>
        <w:t xml:space="preserve"> to </w:t>
      </w:r>
      <w:r w:rsidR="77D9DBFA" w:rsidRPr="6E314AAA">
        <w:rPr>
          <w:rFonts w:ascii="Arial" w:eastAsia="Times New Roman" w:hAnsi="Arial" w:cs="Arial"/>
          <w:sz w:val="24"/>
          <w:szCs w:val="24"/>
          <w:lang w:eastAsia="en-AU"/>
        </w:rPr>
        <w:t xml:space="preserve">access the food and drink itself </w:t>
      </w:r>
    </w:p>
    <w:p w14:paraId="6B12D2F0" w14:textId="04EC56FC" w:rsidR="00246BDC" w:rsidRPr="00933901" w:rsidRDefault="77D9DBFA" w:rsidP="00AD2754">
      <w:pPr>
        <w:pStyle w:val="ListParagraph"/>
        <w:numPr>
          <w:ilvl w:val="0"/>
          <w:numId w:val="2"/>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 xml:space="preserve">accessible places to eat </w:t>
      </w:r>
    </w:p>
    <w:p w14:paraId="485BBD8A" w14:textId="79D1BFBC" w:rsidR="00246BDC" w:rsidRPr="00933901" w:rsidRDefault="77D9DBFA" w:rsidP="00AD2754">
      <w:pPr>
        <w:pStyle w:val="ListParagraph"/>
        <w:numPr>
          <w:ilvl w:val="0"/>
          <w:numId w:val="2"/>
        </w:numPr>
        <w:spacing w:after="240" w:line="240" w:lineRule="auto"/>
        <w:textAlignment w:val="baseline"/>
        <w:rPr>
          <w:rFonts w:eastAsiaTheme="minorEastAsia"/>
          <w:sz w:val="24"/>
          <w:szCs w:val="24"/>
          <w:lang w:eastAsia="en-AU"/>
        </w:rPr>
      </w:pPr>
      <w:r w:rsidRPr="6E314AAA">
        <w:rPr>
          <w:rFonts w:ascii="Arial" w:eastAsia="Times New Roman" w:hAnsi="Arial" w:cs="Arial"/>
          <w:sz w:val="24"/>
          <w:szCs w:val="24"/>
          <w:lang w:eastAsia="en-AU"/>
        </w:rPr>
        <w:t>bendable straws.</w:t>
      </w:r>
    </w:p>
    <w:p w14:paraId="6A556B31" w14:textId="7EB5865B" w:rsidR="00246BDC" w:rsidRPr="00933901" w:rsidRDefault="77D9DBFA" w:rsidP="00933901">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Also consider proximity to accessible toilets from the catering and eating locations.</w:t>
      </w:r>
    </w:p>
    <w:p w14:paraId="406EE841" w14:textId="604821A8" w:rsidR="00D35894" w:rsidRPr="00A71CC6" w:rsidRDefault="25122F80" w:rsidP="00A71CC6">
      <w:pPr>
        <w:spacing w:after="0" w:line="240" w:lineRule="auto"/>
        <w:textAlignment w:val="baseline"/>
        <w:rPr>
          <w:rFonts w:ascii="Arial" w:eastAsia="Times New Roman" w:hAnsi="Arial" w:cs="Arial"/>
          <w:b/>
          <w:bCs/>
          <w:sz w:val="24"/>
          <w:szCs w:val="24"/>
          <w:lang w:eastAsia="en-AU"/>
        </w:rPr>
      </w:pPr>
      <w:r w:rsidRPr="6E314AAA">
        <w:rPr>
          <w:rFonts w:ascii="Arial" w:eastAsia="Times New Roman" w:hAnsi="Arial" w:cs="Arial"/>
          <w:b/>
          <w:bCs/>
          <w:sz w:val="24"/>
          <w:szCs w:val="24"/>
          <w:lang w:eastAsia="en-AU"/>
        </w:rPr>
        <w:t>Do you have enough staff and volunteers</w:t>
      </w:r>
      <w:r w:rsidR="440A3225" w:rsidRPr="6E314AAA">
        <w:rPr>
          <w:rFonts w:ascii="Arial" w:eastAsia="Times New Roman" w:hAnsi="Arial" w:cs="Arial"/>
          <w:b/>
          <w:bCs/>
          <w:sz w:val="24"/>
          <w:szCs w:val="24"/>
          <w:lang w:eastAsia="en-AU"/>
        </w:rPr>
        <w:t>?</w:t>
      </w:r>
      <w:r w:rsidRPr="6E314AAA">
        <w:rPr>
          <w:rFonts w:ascii="Arial" w:eastAsia="Times New Roman" w:hAnsi="Arial" w:cs="Arial"/>
          <w:b/>
          <w:bCs/>
          <w:sz w:val="24"/>
          <w:szCs w:val="24"/>
          <w:lang w:eastAsia="en-AU"/>
        </w:rPr>
        <w:t xml:space="preserve"> </w:t>
      </w:r>
      <w:r w:rsidR="0F9F39B4" w:rsidRPr="6E314AAA">
        <w:rPr>
          <w:rFonts w:ascii="Arial" w:eastAsia="Times New Roman" w:hAnsi="Arial" w:cs="Arial"/>
          <w:b/>
          <w:bCs/>
          <w:sz w:val="24"/>
          <w:szCs w:val="24"/>
          <w:lang w:eastAsia="en-AU"/>
        </w:rPr>
        <w:t>H</w:t>
      </w:r>
      <w:r w:rsidRPr="6E314AAA">
        <w:rPr>
          <w:rFonts w:ascii="Arial" w:eastAsia="Times New Roman" w:hAnsi="Arial" w:cs="Arial"/>
          <w:b/>
          <w:bCs/>
          <w:sz w:val="24"/>
          <w:szCs w:val="24"/>
          <w:lang w:eastAsia="en-AU"/>
        </w:rPr>
        <w:t>as disability awareness training been provided?</w:t>
      </w:r>
    </w:p>
    <w:p w14:paraId="3FC95347" w14:textId="1305137E" w:rsidR="00C72CD9" w:rsidRDefault="25122F80" w:rsidP="003D3037">
      <w:pPr>
        <w:spacing w:after="240" w:line="240" w:lineRule="auto"/>
        <w:textAlignment w:val="baseline"/>
        <w:rPr>
          <w:rFonts w:ascii="Arial" w:eastAsia="Times New Roman" w:hAnsi="Arial" w:cs="Arial"/>
          <w:sz w:val="24"/>
          <w:szCs w:val="24"/>
          <w:shd w:val="clear" w:color="auto" w:fill="FFFFFF"/>
          <w:lang w:eastAsia="en-AU"/>
        </w:rPr>
      </w:pPr>
      <w:r w:rsidRPr="00A71CC6">
        <w:rPr>
          <w:rFonts w:ascii="Arial" w:eastAsia="Times New Roman" w:hAnsi="Arial" w:cs="Arial"/>
          <w:sz w:val="24"/>
          <w:szCs w:val="24"/>
          <w:shd w:val="clear" w:color="auto" w:fill="FFFFFF"/>
          <w:lang w:eastAsia="en-AU"/>
        </w:rPr>
        <w:t>Prior to the event</w:t>
      </w:r>
      <w:r w:rsidR="162C4B07" w:rsidRPr="00A71CC6">
        <w:rPr>
          <w:rFonts w:ascii="Arial" w:eastAsia="Times New Roman" w:hAnsi="Arial" w:cs="Arial"/>
          <w:sz w:val="24"/>
          <w:szCs w:val="24"/>
          <w:shd w:val="clear" w:color="auto" w:fill="FFFFFF"/>
          <w:lang w:eastAsia="en-AU"/>
        </w:rPr>
        <w:t>,</w:t>
      </w:r>
      <w:r w:rsidRPr="00A71CC6">
        <w:rPr>
          <w:rFonts w:ascii="Arial" w:eastAsia="Times New Roman" w:hAnsi="Arial" w:cs="Arial"/>
          <w:sz w:val="24"/>
          <w:szCs w:val="24"/>
          <w:shd w:val="clear" w:color="auto" w:fill="FFFFFF"/>
          <w:lang w:eastAsia="en-AU"/>
        </w:rPr>
        <w:t> all staff, including volunteers, need to be briefed on safety protocols, and access and egress issues</w:t>
      </w:r>
      <w:r w:rsidR="14240233" w:rsidRPr="00A71CC6">
        <w:rPr>
          <w:rFonts w:ascii="Arial" w:eastAsia="Times New Roman" w:hAnsi="Arial" w:cs="Arial"/>
          <w:sz w:val="24"/>
          <w:szCs w:val="24"/>
          <w:shd w:val="clear" w:color="auto" w:fill="FFFFFF"/>
          <w:lang w:eastAsia="en-AU"/>
        </w:rPr>
        <w:t>.</w:t>
      </w:r>
      <w:r w:rsidRPr="00A71CC6">
        <w:rPr>
          <w:rFonts w:ascii="Arial" w:eastAsia="Times New Roman" w:hAnsi="Arial" w:cs="Arial"/>
          <w:sz w:val="24"/>
          <w:szCs w:val="24"/>
          <w:shd w:val="clear" w:color="auto" w:fill="FFFFFF"/>
          <w:lang w:eastAsia="en-AU"/>
        </w:rPr>
        <w:t> </w:t>
      </w:r>
      <w:r w:rsidR="0BA15B1E" w:rsidRPr="00A71CC6">
        <w:rPr>
          <w:rFonts w:ascii="Arial" w:eastAsia="Times New Roman" w:hAnsi="Arial" w:cs="Arial"/>
          <w:sz w:val="24"/>
          <w:szCs w:val="24"/>
          <w:shd w:val="clear" w:color="auto" w:fill="FFFFFF"/>
          <w:lang w:eastAsia="en-AU"/>
        </w:rPr>
        <w:t xml:space="preserve">They also need to be </w:t>
      </w:r>
      <w:r w:rsidRPr="00A71CC6">
        <w:rPr>
          <w:rFonts w:ascii="Arial" w:eastAsia="Times New Roman" w:hAnsi="Arial" w:cs="Arial"/>
          <w:sz w:val="24"/>
          <w:szCs w:val="24"/>
          <w:shd w:val="clear" w:color="auto" w:fill="FFFFFF"/>
          <w:lang w:eastAsia="en-AU"/>
        </w:rPr>
        <w:t xml:space="preserve">trained on </w:t>
      </w:r>
      <w:proofErr w:type="spellStart"/>
      <w:r w:rsidRPr="00A71CC6">
        <w:rPr>
          <w:rFonts w:ascii="Arial" w:eastAsia="Times New Roman" w:hAnsi="Arial" w:cs="Arial"/>
          <w:sz w:val="24"/>
          <w:szCs w:val="24"/>
          <w:shd w:val="clear" w:color="auto" w:fill="FFFFFF"/>
          <w:lang w:eastAsia="en-AU"/>
        </w:rPr>
        <w:t>howto</w:t>
      </w:r>
      <w:proofErr w:type="spellEnd"/>
      <w:r w:rsidRPr="00A71CC6">
        <w:rPr>
          <w:rFonts w:ascii="Arial" w:eastAsia="Times New Roman" w:hAnsi="Arial" w:cs="Arial"/>
          <w:sz w:val="24"/>
          <w:szCs w:val="24"/>
          <w:shd w:val="clear" w:color="auto" w:fill="FFFFFF"/>
          <w:lang w:eastAsia="en-AU"/>
        </w:rPr>
        <w:t> communicate information in an accessible, </w:t>
      </w:r>
      <w:proofErr w:type="gramStart"/>
      <w:r w:rsidRPr="00A71CC6">
        <w:rPr>
          <w:rFonts w:ascii="Arial" w:eastAsia="Times New Roman" w:hAnsi="Arial" w:cs="Arial"/>
          <w:sz w:val="24"/>
          <w:szCs w:val="24"/>
          <w:shd w:val="clear" w:color="auto" w:fill="FFFFFF"/>
          <w:lang w:eastAsia="en-AU"/>
        </w:rPr>
        <w:t>inclusive</w:t>
      </w:r>
      <w:proofErr w:type="gramEnd"/>
      <w:r w:rsidRPr="00A71CC6">
        <w:rPr>
          <w:rFonts w:ascii="Arial" w:eastAsia="Times New Roman" w:hAnsi="Arial" w:cs="Arial"/>
          <w:sz w:val="24"/>
          <w:szCs w:val="24"/>
          <w:shd w:val="clear" w:color="auto" w:fill="FFFFFF"/>
          <w:lang w:eastAsia="en-AU"/>
        </w:rPr>
        <w:t xml:space="preserve"> and respectful manner.</w:t>
      </w:r>
    </w:p>
    <w:p w14:paraId="3F7F4599" w14:textId="77777777" w:rsidR="00C72CD9" w:rsidRDefault="00D35894" w:rsidP="003D3037">
      <w:pPr>
        <w:spacing w:after="240" w:line="240" w:lineRule="auto"/>
        <w:textAlignment w:val="baseline"/>
        <w:rPr>
          <w:rFonts w:ascii="Arial" w:eastAsia="Times New Roman" w:hAnsi="Arial" w:cs="Arial"/>
          <w:sz w:val="24"/>
          <w:szCs w:val="24"/>
          <w:shd w:val="clear" w:color="auto" w:fill="FFFFFF"/>
          <w:lang w:eastAsia="en-AU"/>
        </w:rPr>
      </w:pPr>
      <w:r w:rsidRPr="00A71CC6">
        <w:rPr>
          <w:rFonts w:ascii="Arial" w:eastAsia="Times New Roman" w:hAnsi="Arial" w:cs="Arial"/>
          <w:sz w:val="24"/>
          <w:szCs w:val="24"/>
          <w:shd w:val="clear" w:color="auto" w:fill="FFFFFF"/>
          <w:lang w:eastAsia="en-AU"/>
        </w:rPr>
        <w:t>Audience members should be greeted at the entrance to the venue and provided with information about registration, seating, availability of toilet facilities and catering.</w:t>
      </w:r>
    </w:p>
    <w:p w14:paraId="79D0D15D" w14:textId="1592E59C" w:rsidR="00D35894" w:rsidRPr="00A71CC6" w:rsidRDefault="00D35894" w:rsidP="003D3037">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shd w:val="clear" w:color="auto" w:fill="FFFFFF"/>
          <w:lang w:eastAsia="en-AU"/>
        </w:rPr>
        <w:t>Staff need to be well informed on communicating with people who are non-verbal, using a mobility aid, have an assistance dog or have diminished hearing or sight. Many government agencies provide Disability Awareness Training, or you can look at external providers.</w:t>
      </w:r>
    </w:p>
    <w:p w14:paraId="606D5C62" w14:textId="44C9932D" w:rsidR="009C624D" w:rsidRPr="005919F2" w:rsidRDefault="25122F80" w:rsidP="003D3037">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shd w:val="clear" w:color="auto" w:fill="FFFFFF"/>
          <w:lang w:eastAsia="en-AU"/>
        </w:rPr>
        <w:t>Further information: </w:t>
      </w:r>
      <w:hyperlink r:id="rId26" w:tgtFrame="_blank" w:history="1">
        <w:r w:rsidRPr="00A71CC6">
          <w:rPr>
            <w:rFonts w:ascii="Arial" w:eastAsia="Times New Roman" w:hAnsi="Arial" w:cs="Arial"/>
            <w:color w:val="0563C1"/>
            <w:sz w:val="24"/>
            <w:szCs w:val="24"/>
            <w:u w:val="single"/>
            <w:shd w:val="clear" w:color="auto" w:fill="FFFFFF"/>
            <w:lang w:eastAsia="en-AU"/>
          </w:rPr>
          <w:t>Disability Awareness</w:t>
        </w:r>
      </w:hyperlink>
      <w:r w:rsidRPr="00A71CC6">
        <w:rPr>
          <w:rFonts w:ascii="Arial" w:eastAsia="Times New Roman" w:hAnsi="Arial" w:cs="Arial"/>
          <w:sz w:val="24"/>
          <w:szCs w:val="24"/>
          <w:shd w:val="clear" w:color="auto" w:fill="FFFFFF"/>
          <w:lang w:eastAsia="en-AU"/>
        </w:rPr>
        <w:t>, </w:t>
      </w:r>
      <w:hyperlink r:id="rId27" w:tgtFrame="_blank" w:history="1">
        <w:r w:rsidRPr="00A71CC6">
          <w:rPr>
            <w:rFonts w:ascii="Arial" w:eastAsia="Times New Roman" w:hAnsi="Arial" w:cs="Arial"/>
            <w:color w:val="0563C1"/>
            <w:sz w:val="24"/>
            <w:szCs w:val="24"/>
            <w:u w:val="single"/>
            <w:shd w:val="clear" w:color="auto" w:fill="FFFFFF"/>
            <w:lang w:eastAsia="en-AU"/>
          </w:rPr>
          <w:t>Let’s Talk Disability</w:t>
        </w:r>
      </w:hyperlink>
      <w:r w:rsidRPr="00A71CC6">
        <w:rPr>
          <w:rFonts w:ascii="Arial" w:eastAsia="Times New Roman" w:hAnsi="Arial" w:cs="Arial"/>
          <w:sz w:val="24"/>
          <w:szCs w:val="24"/>
          <w:shd w:val="clear" w:color="auto" w:fill="FFFFFF"/>
          <w:lang w:eastAsia="en-AU"/>
        </w:rPr>
        <w:t>, </w:t>
      </w:r>
      <w:hyperlink r:id="rId28" w:tgtFrame="_blank" w:history="1">
        <w:r w:rsidRPr="00A71CC6">
          <w:rPr>
            <w:rFonts w:ascii="Arial" w:eastAsia="Times New Roman" w:hAnsi="Arial" w:cs="Arial"/>
            <w:color w:val="0563C1"/>
            <w:sz w:val="24"/>
            <w:szCs w:val="24"/>
            <w:u w:val="single"/>
            <w:shd w:val="clear" w:color="auto" w:fill="FFFFFF"/>
            <w:lang w:eastAsia="en-AU"/>
          </w:rPr>
          <w:t>Scope Global, Access and Inclusion</w:t>
        </w:r>
      </w:hyperlink>
      <w:r w:rsidRPr="00A71CC6">
        <w:rPr>
          <w:rFonts w:ascii="Arial" w:eastAsia="Times New Roman" w:hAnsi="Arial" w:cs="Arial"/>
          <w:color w:val="0563C1"/>
          <w:sz w:val="24"/>
          <w:szCs w:val="24"/>
          <w:u w:val="single"/>
          <w:shd w:val="clear" w:color="auto" w:fill="FFFFFF"/>
          <w:lang w:eastAsia="en-AU"/>
        </w:rPr>
        <w:t>,</w:t>
      </w:r>
      <w:r w:rsidRPr="00A71CC6">
        <w:rPr>
          <w:rFonts w:ascii="Arial" w:eastAsia="Times New Roman" w:hAnsi="Arial" w:cs="Arial"/>
          <w:sz w:val="24"/>
          <w:szCs w:val="24"/>
          <w:shd w:val="clear" w:color="auto" w:fill="FFFFFF"/>
          <w:lang w:eastAsia="en-AU"/>
        </w:rPr>
        <w:t> </w:t>
      </w:r>
    </w:p>
    <w:p w14:paraId="0008AB4E" w14:textId="5C6CC073" w:rsidR="009C624D" w:rsidRPr="00A71CC6" w:rsidRDefault="00647590" w:rsidP="00A71CC6">
      <w:pPr>
        <w:spacing w:after="0" w:line="240" w:lineRule="auto"/>
        <w:textAlignment w:val="baseline"/>
        <w:rPr>
          <w:rFonts w:ascii="Arial" w:eastAsia="Times New Roman" w:hAnsi="Arial" w:cs="Arial"/>
          <w:b/>
          <w:bCs/>
          <w:sz w:val="24"/>
          <w:szCs w:val="24"/>
          <w:lang w:eastAsia="en-AU"/>
        </w:rPr>
      </w:pPr>
      <w:r w:rsidRPr="00A71CC6">
        <w:rPr>
          <w:rFonts w:ascii="Arial" w:eastAsia="Times New Roman" w:hAnsi="Arial" w:cs="Arial"/>
          <w:b/>
          <w:bCs/>
          <w:sz w:val="24"/>
          <w:szCs w:val="24"/>
          <w:lang w:eastAsia="en-AU"/>
        </w:rPr>
        <w:t>Has consideration been given to broader inclusivity?</w:t>
      </w:r>
    </w:p>
    <w:p w14:paraId="0C81D8D4" w14:textId="70A636CA" w:rsidR="00647590" w:rsidRPr="00A71CC6" w:rsidRDefault="00647590" w:rsidP="003D3037">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Do not overlook other areas of diversity.</w:t>
      </w:r>
      <w:r w:rsidR="00BF636F">
        <w:rPr>
          <w:rFonts w:ascii="Arial" w:eastAsia="Times New Roman" w:hAnsi="Arial" w:cs="Arial"/>
          <w:sz w:val="24"/>
          <w:szCs w:val="24"/>
          <w:lang w:eastAsia="en-AU"/>
        </w:rPr>
        <w:t xml:space="preserve"> </w:t>
      </w:r>
      <w:r w:rsidRPr="00A71CC6">
        <w:rPr>
          <w:rFonts w:ascii="Arial" w:eastAsia="Times New Roman" w:hAnsi="Arial" w:cs="Arial"/>
          <w:sz w:val="24"/>
          <w:szCs w:val="24"/>
          <w:lang w:eastAsia="en-AU"/>
        </w:rPr>
        <w:t>The event also needs to be inclusive of people from diverse cultural backgrounds, Aboriginal and Torres Strait Islander peoples and people who identify from LGBTIQ communit</w:t>
      </w:r>
      <w:r w:rsidR="00FA0CEA" w:rsidRPr="00A71CC6">
        <w:rPr>
          <w:rFonts w:ascii="Arial" w:eastAsia="Times New Roman" w:hAnsi="Arial" w:cs="Arial"/>
          <w:sz w:val="24"/>
          <w:szCs w:val="24"/>
          <w:lang w:eastAsia="en-AU"/>
        </w:rPr>
        <w:t>ies</w:t>
      </w:r>
      <w:r w:rsidRPr="00A71CC6">
        <w:rPr>
          <w:rFonts w:ascii="Arial" w:eastAsia="Times New Roman" w:hAnsi="Arial" w:cs="Arial"/>
          <w:sz w:val="24"/>
          <w:szCs w:val="24"/>
          <w:lang w:eastAsia="en-AU"/>
        </w:rPr>
        <w:t xml:space="preserve">. The intersectionality (interconnectedness) between disability and other areas of diversity </w:t>
      </w:r>
      <w:proofErr w:type="gramStart"/>
      <w:r w:rsidRPr="00A71CC6">
        <w:rPr>
          <w:rFonts w:ascii="Arial" w:eastAsia="Times New Roman" w:hAnsi="Arial" w:cs="Arial"/>
          <w:sz w:val="24"/>
          <w:szCs w:val="24"/>
          <w:lang w:eastAsia="en-AU"/>
        </w:rPr>
        <w:t>create</w:t>
      </w:r>
      <w:proofErr w:type="gramEnd"/>
      <w:r w:rsidRPr="00A71CC6">
        <w:rPr>
          <w:rFonts w:ascii="Arial" w:eastAsia="Times New Roman" w:hAnsi="Arial" w:cs="Arial"/>
          <w:sz w:val="24"/>
          <w:szCs w:val="24"/>
          <w:lang w:eastAsia="en-AU"/>
        </w:rPr>
        <w:t xml:space="preserve"> overlapping risk for bias, discrimination and disadvantage.</w:t>
      </w:r>
    </w:p>
    <w:bookmarkStart w:id="25" w:name="_Toc69899481"/>
    <w:p w14:paraId="35AB9BA0" w14:textId="25533D2B" w:rsidR="009C624D" w:rsidRPr="009C624D" w:rsidRDefault="00D902CC" w:rsidP="00D902CC">
      <w:pPr>
        <w:pStyle w:val="Heading2"/>
        <w:rPr>
          <w:rFonts w:ascii="Segoe UI" w:hAnsi="Segoe UI" w:cs="Segoe UI"/>
          <w:sz w:val="18"/>
          <w:szCs w:val="18"/>
        </w:rPr>
      </w:pPr>
      <w:r w:rsidRPr="00BB1F5A">
        <w:rPr>
          <w:rFonts w:eastAsia="Times New Roman" w:cs="Arial"/>
          <w:noProof/>
          <w:color w:val="FF0000"/>
          <w:sz w:val="24"/>
          <w:szCs w:val="24"/>
        </w:rPr>
        <mc:AlternateContent>
          <mc:Choice Requires="wps">
            <w:drawing>
              <wp:anchor distT="0" distB="0" distL="114300" distR="114300" simplePos="0" relativeHeight="251658241" behindDoc="0" locked="0" layoutInCell="1" allowOverlap="1" wp14:anchorId="5A75414F" wp14:editId="6C6571B1">
                <wp:simplePos x="0" y="0"/>
                <wp:positionH relativeFrom="column">
                  <wp:posOffset>5076190</wp:posOffset>
                </wp:positionH>
                <wp:positionV relativeFrom="paragraph">
                  <wp:posOffset>162560</wp:posOffset>
                </wp:positionV>
                <wp:extent cx="1360170" cy="782320"/>
                <wp:effectExtent l="0" t="0" r="11430" b="132080"/>
                <wp:wrapNone/>
                <wp:docPr id="3" name="Speech Bubble: Rectangle 3"/>
                <wp:cNvGraphicFramePr/>
                <a:graphic xmlns:a="http://schemas.openxmlformats.org/drawingml/2006/main">
                  <a:graphicData uri="http://schemas.microsoft.com/office/word/2010/wordprocessingShape">
                    <wps:wsp>
                      <wps:cNvSpPr/>
                      <wps:spPr>
                        <a:xfrm>
                          <a:off x="0" y="0"/>
                          <a:ext cx="1360170" cy="782320"/>
                        </a:xfrm>
                        <a:prstGeom prst="wedgeRectCallout">
                          <a:avLst/>
                        </a:prstGeom>
                      </wps:spPr>
                      <wps:style>
                        <a:lnRef idx="2">
                          <a:schemeClr val="dk1">
                            <a:shade val="50000"/>
                          </a:schemeClr>
                        </a:lnRef>
                        <a:fillRef idx="1">
                          <a:schemeClr val="dk1"/>
                        </a:fillRef>
                        <a:effectRef idx="0">
                          <a:schemeClr val="dk1"/>
                        </a:effectRef>
                        <a:fontRef idx="minor">
                          <a:schemeClr val="lt1"/>
                        </a:fontRef>
                      </wps:style>
                      <wps:txbx>
                        <w:txbxContent>
                          <w:p w14:paraId="66F2A54A" w14:textId="06CB7F1E" w:rsidR="008531CC" w:rsidRDefault="008531CC" w:rsidP="00E516CD">
                            <w:pPr>
                              <w:jc w:val="center"/>
                            </w:pPr>
                            <w:r>
                              <w:t>Holding an event 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A75414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3" o:spid="_x0000_s1026" type="#_x0000_t61" style="position:absolute;margin-left:399.7pt;margin-top:12.8pt;width:107.1pt;height:61.6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" adj="6300,24300" fillcolor="black [3200]" strokecolor="black [1600]" strokeweight="1pt">
                <v:textbox>
                  <w:txbxContent>
                    <w:p w14:paraId="66F2A54A" w14:textId="06CB7F1E" w:rsidR="008531CC" w:rsidRDefault="008531CC" w:rsidP="00E516CD">
                      <w:pPr>
                        <w:jc w:val="center"/>
                      </w:pPr>
                      <w:r>
                        <w:t>Holding an event checklist</w:t>
                      </w:r>
                    </w:p>
                  </w:txbxContent>
                </v:textbox>
              </v:shape>
            </w:pict>
          </mc:Fallback>
        </mc:AlternateContent>
      </w:r>
      <w:r w:rsidR="009C624D">
        <w:t>H</w:t>
      </w:r>
      <w:r w:rsidR="009C624D" w:rsidRPr="009C624D">
        <w:t>olding an accessible and inclusive event</w:t>
      </w:r>
      <w:bookmarkEnd w:id="25"/>
    </w:p>
    <w:p w14:paraId="5FE8CC64" w14:textId="4E89F60F" w:rsidR="00CE5818" w:rsidRPr="00AD2754" w:rsidRDefault="009C624D" w:rsidP="00A71CC6">
      <w:pPr>
        <w:spacing w:after="0" w:line="240" w:lineRule="auto"/>
        <w:textAlignment w:val="baseline"/>
        <w:rPr>
          <w:rFonts w:ascii="Arial" w:eastAsia="Times New Roman" w:hAnsi="Arial" w:cs="Arial"/>
          <w:b/>
          <w:bCs/>
          <w:sz w:val="24"/>
          <w:szCs w:val="24"/>
          <w:u w:val="single"/>
          <w:lang w:eastAsia="en-AU"/>
        </w:rPr>
      </w:pPr>
      <w:r w:rsidRPr="00AD2754">
        <w:rPr>
          <w:rFonts w:ascii="Arial" w:eastAsia="Times New Roman" w:hAnsi="Arial" w:cs="Arial"/>
          <w:b/>
          <w:bCs/>
          <w:sz w:val="24"/>
          <w:szCs w:val="24"/>
          <w:u w:val="single"/>
          <w:lang w:eastAsia="en-AU"/>
        </w:rPr>
        <w:t xml:space="preserve">An accessible </w:t>
      </w:r>
      <w:r w:rsidR="00EC1758" w:rsidRPr="00AD2754">
        <w:rPr>
          <w:rFonts w:ascii="Arial" w:eastAsia="Times New Roman" w:hAnsi="Arial" w:cs="Arial"/>
          <w:b/>
          <w:bCs/>
          <w:sz w:val="24"/>
          <w:szCs w:val="24"/>
          <w:u w:val="single"/>
          <w:lang w:eastAsia="en-AU"/>
        </w:rPr>
        <w:t>event</w:t>
      </w:r>
    </w:p>
    <w:p w14:paraId="1ED7CB2A" w14:textId="6A0A39D3" w:rsidR="00D90F16" w:rsidRPr="00933901" w:rsidRDefault="00D90F16" w:rsidP="00933901">
      <w:pPr>
        <w:spacing w:after="240" w:line="240" w:lineRule="auto"/>
        <w:textAlignment w:val="baseline"/>
        <w:rPr>
          <w:rFonts w:ascii="Arial" w:eastAsia="Times New Roman" w:hAnsi="Arial" w:cs="Arial"/>
          <w:sz w:val="24"/>
          <w:szCs w:val="24"/>
          <w:lang w:eastAsia="en-AU"/>
        </w:rPr>
      </w:pPr>
      <w:bookmarkStart w:id="26" w:name="_Hlk68171634"/>
      <w:r w:rsidRPr="00A71CC6">
        <w:rPr>
          <w:rFonts w:ascii="Arial" w:eastAsia="Times New Roman" w:hAnsi="Arial" w:cs="Arial"/>
          <w:sz w:val="24"/>
          <w:szCs w:val="24"/>
          <w:lang w:eastAsia="en-AU"/>
        </w:rPr>
        <w:t>An event which meets the requirements below would be considered </w:t>
      </w:r>
      <w:r w:rsidRPr="00A71CC6">
        <w:rPr>
          <w:rFonts w:ascii="Arial" w:eastAsia="Times New Roman" w:hAnsi="Arial" w:cs="Arial"/>
          <w:sz w:val="24"/>
          <w:szCs w:val="24"/>
          <w:lang w:eastAsia="en-AU"/>
        </w:rPr>
        <w:br/>
        <w:t>best practice in successfully engaging with the community and creating </w:t>
      </w:r>
      <w:r w:rsidRPr="00A71CC6">
        <w:rPr>
          <w:rFonts w:ascii="Arial" w:eastAsia="Times New Roman" w:hAnsi="Arial" w:cs="Arial"/>
          <w:sz w:val="24"/>
          <w:szCs w:val="24"/>
          <w:lang w:eastAsia="en-AU"/>
        </w:rPr>
        <w:br/>
        <w:t xml:space="preserve">an accessible environment where everyone feels safe and respected </w:t>
      </w:r>
      <w:r w:rsidRPr="00A71CC6">
        <w:rPr>
          <w:rFonts w:ascii="Arial" w:eastAsia="Times New Roman" w:hAnsi="Arial" w:cs="Arial"/>
          <w:sz w:val="24"/>
          <w:szCs w:val="24"/>
          <w:lang w:eastAsia="en-AU"/>
        </w:rPr>
        <w:br/>
        <w:t>and able to fully participate.</w:t>
      </w:r>
    </w:p>
    <w:p w14:paraId="10B76C45" w14:textId="5CACEDAA" w:rsidR="00BB1F5A" w:rsidRPr="00933901" w:rsidRDefault="4D808B45" w:rsidP="6E314AAA">
      <w:pPr>
        <w:spacing w:after="240" w:line="240" w:lineRule="auto"/>
        <w:textAlignment w:val="baseline"/>
        <w:rPr>
          <w:rFonts w:ascii="Arial" w:eastAsia="Times New Roman" w:hAnsi="Arial" w:cs="Arial"/>
          <w:color w:val="FF0000"/>
          <w:sz w:val="24"/>
          <w:szCs w:val="24"/>
          <w:lang w:eastAsia="en-AU"/>
        </w:rPr>
      </w:pPr>
      <w:r w:rsidRPr="1181C50B">
        <w:rPr>
          <w:rFonts w:ascii="Arial" w:eastAsia="Times New Roman" w:hAnsi="Arial" w:cs="Arial"/>
          <w:b/>
          <w:bCs/>
          <w:color w:val="000000" w:themeColor="text1"/>
          <w:sz w:val="24"/>
          <w:szCs w:val="24"/>
          <w:lang w:eastAsia="en-AU"/>
        </w:rPr>
        <w:t>Is the proposed venue accessible?</w:t>
      </w:r>
      <w:bookmarkEnd w:id="26"/>
      <w:r w:rsidR="00CE5818">
        <w:br/>
      </w:r>
      <w:r w:rsidR="0FABE35C" w:rsidRPr="1181C50B">
        <w:rPr>
          <w:rFonts w:ascii="Arial" w:eastAsia="Times New Roman" w:hAnsi="Arial" w:cs="Arial"/>
          <w:sz w:val="24"/>
          <w:szCs w:val="24"/>
          <w:lang w:eastAsia="en-AU"/>
        </w:rPr>
        <w:t xml:space="preserve">Consider the accessibility of potential venues. </w:t>
      </w:r>
      <w:r w:rsidRPr="1181C50B">
        <w:rPr>
          <w:rFonts w:ascii="Arial" w:eastAsia="Times New Roman" w:hAnsi="Arial" w:cs="Arial"/>
          <w:sz w:val="24"/>
          <w:szCs w:val="24"/>
          <w:lang w:eastAsia="en-AU"/>
        </w:rPr>
        <w:t>Conduct an</w:t>
      </w:r>
      <w:r w:rsidR="4F514CB7" w:rsidRPr="1181C50B">
        <w:rPr>
          <w:rFonts w:ascii="Arial" w:eastAsia="Times New Roman" w:hAnsi="Arial" w:cs="Arial"/>
          <w:sz w:val="24"/>
          <w:szCs w:val="24"/>
          <w:lang w:eastAsia="en-AU"/>
        </w:rPr>
        <w:t xml:space="preserve"> accessibility audit</w:t>
      </w:r>
      <w:r w:rsidRPr="1181C50B">
        <w:rPr>
          <w:rFonts w:ascii="Arial" w:eastAsia="Times New Roman" w:hAnsi="Arial" w:cs="Arial"/>
          <w:sz w:val="24"/>
          <w:szCs w:val="24"/>
          <w:lang w:eastAsia="en-AU"/>
        </w:rPr>
        <w:t xml:space="preserve"> in person; </w:t>
      </w:r>
      <w:r w:rsidR="4A798437" w:rsidRPr="1181C50B">
        <w:rPr>
          <w:rFonts w:ascii="Arial" w:eastAsia="Times New Roman" w:hAnsi="Arial" w:cs="Arial"/>
          <w:sz w:val="24"/>
          <w:szCs w:val="24"/>
          <w:lang w:eastAsia="en-AU"/>
        </w:rPr>
        <w:t>consider what would need to be done to make a venue more accessible.</w:t>
      </w:r>
      <w:r w:rsidR="5E4243E0" w:rsidRPr="1181C50B">
        <w:rPr>
          <w:rFonts w:ascii="Arial" w:eastAsia="Times New Roman" w:hAnsi="Arial" w:cs="Arial"/>
          <w:sz w:val="24"/>
          <w:szCs w:val="24"/>
          <w:lang w:eastAsia="en-AU"/>
        </w:rPr>
        <w:t xml:space="preserve"> Some area</w:t>
      </w:r>
      <w:r w:rsidR="22E1AB7B" w:rsidRPr="1181C50B">
        <w:rPr>
          <w:rFonts w:ascii="Arial" w:eastAsia="Times New Roman" w:hAnsi="Arial" w:cs="Arial"/>
          <w:sz w:val="24"/>
          <w:szCs w:val="24"/>
          <w:lang w:eastAsia="en-AU"/>
        </w:rPr>
        <w:t>s</w:t>
      </w:r>
      <w:r w:rsidR="5E4243E0" w:rsidRPr="1181C50B">
        <w:rPr>
          <w:rFonts w:ascii="Arial" w:eastAsia="Times New Roman" w:hAnsi="Arial" w:cs="Arial"/>
          <w:sz w:val="24"/>
          <w:szCs w:val="24"/>
          <w:lang w:eastAsia="en-AU"/>
        </w:rPr>
        <w:t xml:space="preserve"> to look at </w:t>
      </w:r>
      <w:r w:rsidR="11DC9D0F" w:rsidRPr="1181C50B">
        <w:rPr>
          <w:rFonts w:ascii="Arial" w:eastAsia="Times New Roman" w:hAnsi="Arial" w:cs="Arial"/>
          <w:sz w:val="24"/>
          <w:szCs w:val="24"/>
          <w:lang w:eastAsia="en-AU"/>
        </w:rPr>
        <w:t xml:space="preserve">are </w:t>
      </w:r>
      <w:r w:rsidR="5E4243E0" w:rsidRPr="1181C50B">
        <w:rPr>
          <w:rFonts w:ascii="Arial" w:eastAsia="Times New Roman" w:hAnsi="Arial" w:cs="Arial"/>
          <w:sz w:val="24"/>
          <w:szCs w:val="24"/>
          <w:lang w:eastAsia="en-AU"/>
        </w:rPr>
        <w:t>detailed below.</w:t>
      </w:r>
    </w:p>
    <w:p w14:paraId="5F5346EB" w14:textId="0AEBC757" w:rsidR="005919F2" w:rsidRPr="00DD6BC5" w:rsidRDefault="005919F2" w:rsidP="00A71CC6">
      <w:pPr>
        <w:spacing w:after="0" w:line="240" w:lineRule="auto"/>
        <w:textAlignment w:val="baseline"/>
        <w:rPr>
          <w:rFonts w:ascii="Arial" w:eastAsia="Times New Roman" w:hAnsi="Arial" w:cs="Arial"/>
          <w:b/>
          <w:bCs/>
          <w:color w:val="000000" w:themeColor="text1"/>
          <w:sz w:val="24"/>
          <w:szCs w:val="24"/>
          <w:lang w:eastAsia="en-AU"/>
        </w:rPr>
      </w:pPr>
      <w:bookmarkStart w:id="27" w:name="_Hlk68171673"/>
      <w:r w:rsidRPr="00DD6BC5">
        <w:rPr>
          <w:rFonts w:ascii="Arial" w:eastAsia="Times New Roman" w:hAnsi="Arial" w:cs="Arial"/>
          <w:b/>
          <w:bCs/>
          <w:color w:val="000000" w:themeColor="text1"/>
          <w:sz w:val="24"/>
          <w:szCs w:val="24"/>
          <w:lang w:eastAsia="en-AU"/>
        </w:rPr>
        <w:t>Is the pathway to the venue entrance safe and accessible?</w:t>
      </w:r>
    </w:p>
    <w:bookmarkEnd w:id="27"/>
    <w:p w14:paraId="26C67B33" w14:textId="4D90476F" w:rsidR="00FA0CEA" w:rsidRPr="005919F2" w:rsidRDefault="005919F2" w:rsidP="00933901">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lang w:eastAsia="en-AU"/>
        </w:rPr>
        <w:lastRenderedPageBreak/>
        <w:t xml:space="preserve">Surfaces such as gravel and grass pose risks for many people, including wheelchair and mobility aid users, people who have impaired vision, older </w:t>
      </w:r>
      <w:proofErr w:type="gramStart"/>
      <w:r w:rsidRPr="00A71CC6">
        <w:rPr>
          <w:rFonts w:ascii="Arial" w:eastAsia="Times New Roman" w:hAnsi="Arial" w:cs="Arial"/>
          <w:sz w:val="24"/>
          <w:szCs w:val="24"/>
          <w:lang w:eastAsia="en-AU"/>
        </w:rPr>
        <w:t>people</w:t>
      </w:r>
      <w:proofErr w:type="gramEnd"/>
      <w:r w:rsidRPr="00A71CC6">
        <w:rPr>
          <w:rFonts w:ascii="Arial" w:eastAsia="Times New Roman" w:hAnsi="Arial" w:cs="Arial"/>
          <w:sz w:val="24"/>
          <w:szCs w:val="24"/>
          <w:lang w:eastAsia="en-AU"/>
        </w:rPr>
        <w:t xml:space="preserve"> and people with prams. Slip resistant surfaces may need to be temporarily installed.</w:t>
      </w:r>
    </w:p>
    <w:p w14:paraId="3151BD15" w14:textId="7F4165D0" w:rsidR="005919F2" w:rsidRPr="00F1122E" w:rsidRDefault="005919F2" w:rsidP="00A71CC6">
      <w:pPr>
        <w:spacing w:after="0" w:line="240" w:lineRule="auto"/>
        <w:textAlignment w:val="baseline"/>
        <w:rPr>
          <w:rFonts w:ascii="Arial" w:eastAsia="Times New Roman" w:hAnsi="Arial" w:cs="Arial"/>
          <w:b/>
          <w:bCs/>
          <w:color w:val="000000" w:themeColor="text1"/>
          <w:sz w:val="24"/>
          <w:szCs w:val="24"/>
          <w:lang w:eastAsia="en-AU"/>
        </w:rPr>
      </w:pPr>
      <w:bookmarkStart w:id="28" w:name="_Hlk68171686"/>
      <w:r w:rsidRPr="00F1122E">
        <w:rPr>
          <w:rFonts w:ascii="Arial" w:eastAsia="Times New Roman" w:hAnsi="Arial" w:cs="Arial"/>
          <w:b/>
          <w:bCs/>
          <w:color w:val="000000" w:themeColor="text1"/>
          <w:sz w:val="24"/>
          <w:szCs w:val="24"/>
          <w:lang w:eastAsia="en-AU"/>
        </w:rPr>
        <w:t>Are there steps at the entrance or inside the venue?</w:t>
      </w:r>
    </w:p>
    <w:bookmarkEnd w:id="28"/>
    <w:p w14:paraId="660C116F" w14:textId="0094DDB6" w:rsidR="00D90F16" w:rsidRPr="00933901" w:rsidRDefault="005919F2" w:rsidP="00933901">
      <w:pPr>
        <w:spacing w:after="240" w:line="240" w:lineRule="auto"/>
        <w:textAlignment w:val="baseline"/>
        <w:rPr>
          <w:rFonts w:ascii="Arial" w:eastAsia="Times New Roman" w:hAnsi="Arial" w:cs="Arial"/>
          <w:sz w:val="24"/>
          <w:szCs w:val="24"/>
          <w:lang w:eastAsia="en-AU"/>
        </w:rPr>
      </w:pPr>
      <w:r w:rsidRPr="00A71CC6">
        <w:rPr>
          <w:rFonts w:ascii="Arial" w:eastAsia="Times New Roman" w:hAnsi="Arial" w:cs="Arial"/>
          <w:sz w:val="24"/>
          <w:szCs w:val="24"/>
          <w:lang w:eastAsia="en-AU"/>
        </w:rPr>
        <w:t>If steps are permanent, handrails must be in place</w:t>
      </w:r>
      <w:r w:rsidR="00EB66F2">
        <w:rPr>
          <w:rFonts w:ascii="Arial" w:eastAsia="Times New Roman" w:hAnsi="Arial" w:cs="Arial"/>
          <w:sz w:val="24"/>
          <w:szCs w:val="24"/>
          <w:lang w:eastAsia="en-AU"/>
        </w:rPr>
        <w:t>.</w:t>
      </w:r>
    </w:p>
    <w:p w14:paraId="16DD2A05" w14:textId="109DD3B4" w:rsidR="005919F2" w:rsidRPr="00F1122E" w:rsidRDefault="005919F2" w:rsidP="00A71CC6">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Is there a ramp at the entrance of the venue?</w:t>
      </w:r>
    </w:p>
    <w:p w14:paraId="3DA1BDC2" w14:textId="0643B574" w:rsidR="005919F2" w:rsidRPr="00A71CC6" w:rsidRDefault="012788BC" w:rsidP="00933901">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For the venue to be accessible</w:t>
      </w:r>
      <w:r w:rsidR="5E57AD58"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a ramp must be provided, no steeper than 1 in 14 </w:t>
      </w:r>
      <w:proofErr w:type="gramStart"/>
      <w:r w:rsidRPr="6E314AAA">
        <w:rPr>
          <w:rFonts w:ascii="Arial" w:eastAsia="Times New Roman" w:hAnsi="Arial" w:cs="Arial"/>
          <w:sz w:val="24"/>
          <w:szCs w:val="24"/>
          <w:lang w:eastAsia="en-AU"/>
        </w:rPr>
        <w:t>incline</w:t>
      </w:r>
      <w:proofErr w:type="gramEnd"/>
      <w:r w:rsidRPr="6E314AAA">
        <w:rPr>
          <w:rFonts w:ascii="Arial" w:eastAsia="Times New Roman" w:hAnsi="Arial" w:cs="Arial"/>
          <w:sz w:val="24"/>
          <w:szCs w:val="24"/>
          <w:lang w:eastAsia="en-AU"/>
        </w:rPr>
        <w:t xml:space="preserve"> as per Australian Standard 1428.1. If there is no permanent</w:t>
      </w:r>
      <w:r w:rsidR="3861BF31" w:rsidRPr="6E314AAA">
        <w:rPr>
          <w:rFonts w:ascii="Arial" w:eastAsia="Times New Roman" w:hAnsi="Arial" w:cs="Arial"/>
          <w:sz w:val="24"/>
          <w:szCs w:val="24"/>
          <w:lang w:eastAsia="en-AU"/>
        </w:rPr>
        <w:t xml:space="preserve"> </w:t>
      </w:r>
      <w:r w:rsidRPr="6E314AAA">
        <w:rPr>
          <w:rFonts w:ascii="Arial" w:eastAsia="Times New Roman" w:hAnsi="Arial" w:cs="Arial"/>
          <w:sz w:val="24"/>
          <w:szCs w:val="24"/>
          <w:lang w:eastAsia="en-AU"/>
        </w:rPr>
        <w:t xml:space="preserve">ramp, a temporary ramp should be </w:t>
      </w:r>
      <w:r w:rsidR="17EABD2D" w:rsidRPr="6E314AAA">
        <w:rPr>
          <w:rFonts w:ascii="Arial" w:eastAsia="Times New Roman" w:hAnsi="Arial" w:cs="Arial"/>
          <w:sz w:val="24"/>
          <w:szCs w:val="24"/>
          <w:lang w:eastAsia="en-AU"/>
        </w:rPr>
        <w:t>installed</w:t>
      </w:r>
      <w:r w:rsidRPr="6E314AAA">
        <w:rPr>
          <w:rFonts w:ascii="Arial" w:eastAsia="Times New Roman" w:hAnsi="Arial" w:cs="Arial"/>
          <w:sz w:val="24"/>
          <w:szCs w:val="24"/>
          <w:lang w:eastAsia="en-AU"/>
        </w:rPr>
        <w:t>.</w:t>
      </w:r>
    </w:p>
    <w:p w14:paraId="142EAD19" w14:textId="16FF9A6A" w:rsidR="00E81328" w:rsidRPr="00555859" w:rsidRDefault="005919F2" w:rsidP="00555859">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lang w:eastAsia="en-AU"/>
        </w:rPr>
        <w:t>Further information: </w:t>
      </w:r>
      <w:hyperlink r:id="rId29" w:tgtFrame="_blank" w:history="1">
        <w:r w:rsidRPr="00A71CC6">
          <w:rPr>
            <w:rFonts w:ascii="Arial" w:eastAsia="Times New Roman" w:hAnsi="Arial" w:cs="Arial"/>
            <w:color w:val="0563C1"/>
            <w:sz w:val="24"/>
            <w:szCs w:val="24"/>
            <w:u w:val="single"/>
            <w:lang w:eastAsia="en-AU"/>
          </w:rPr>
          <w:t>Ramp gradient calculator</w:t>
        </w:r>
      </w:hyperlink>
    </w:p>
    <w:p w14:paraId="4578C4FB" w14:textId="1BCB2126" w:rsidR="005919F2" w:rsidRPr="00F1122E" w:rsidRDefault="005919F2" w:rsidP="00A71CC6">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Can the venue be accessed by a lift?</w:t>
      </w:r>
    </w:p>
    <w:p w14:paraId="680A760B" w14:textId="29E5141F" w:rsidR="005919F2" w:rsidRPr="005919F2" w:rsidRDefault="005919F2" w:rsidP="00555859">
      <w:pPr>
        <w:spacing w:after="240" w:line="240" w:lineRule="auto"/>
        <w:textAlignment w:val="baseline"/>
        <w:rPr>
          <w:rFonts w:ascii="Segoe UI" w:eastAsia="Times New Roman" w:hAnsi="Segoe UI" w:cs="Segoe UI"/>
          <w:sz w:val="18"/>
          <w:szCs w:val="18"/>
          <w:lang w:eastAsia="en-AU"/>
        </w:rPr>
      </w:pPr>
      <w:r w:rsidRPr="00A71CC6">
        <w:rPr>
          <w:rFonts w:ascii="Arial" w:eastAsia="Times New Roman" w:hAnsi="Arial" w:cs="Arial"/>
          <w:sz w:val="24"/>
          <w:szCs w:val="24"/>
          <w:lang w:eastAsia="en-AU"/>
        </w:rPr>
        <w:t>The provision of a lift is not always possible but may be important depending on your intended audience. Many people may find steps or a ramp inaccessible.</w:t>
      </w:r>
    </w:p>
    <w:p w14:paraId="745F7B94" w14:textId="06CDAF4F"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Is the doorway into the venue wide enough to allow access for people using a wheelchair or mobility aid?</w:t>
      </w:r>
    </w:p>
    <w:p w14:paraId="50D86E91" w14:textId="761679A1" w:rsidR="005919F2" w:rsidRPr="005919F2" w:rsidRDefault="005919F2" w:rsidP="0055585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To provide accessible entry, the minimum doorway clearance must</w:t>
      </w:r>
      <w:r w:rsidR="00D902CC" w:rsidRPr="00DC3F2C">
        <w:rPr>
          <w:rFonts w:ascii="Arial" w:eastAsia="Times New Roman" w:hAnsi="Arial" w:cs="Arial"/>
          <w:sz w:val="24"/>
          <w:szCs w:val="24"/>
          <w:lang w:eastAsia="en-AU"/>
        </w:rPr>
        <w:t xml:space="preserve"> </w:t>
      </w:r>
      <w:r w:rsidRPr="00DC3F2C">
        <w:rPr>
          <w:rFonts w:ascii="Arial" w:eastAsia="Times New Roman" w:hAnsi="Arial" w:cs="Arial"/>
          <w:sz w:val="24"/>
          <w:szCs w:val="24"/>
          <w:lang w:eastAsia="en-AU"/>
        </w:rPr>
        <w:t>be 1000mm. </w:t>
      </w:r>
    </w:p>
    <w:p w14:paraId="1A168127" w14:textId="0AF57D1E"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Are doors at the entrance and inside the venue easy to open</w:t>
      </w:r>
      <w:r w:rsidR="006B2D2E" w:rsidRPr="00F1122E">
        <w:rPr>
          <w:rFonts w:ascii="Arial" w:eastAsia="Times New Roman" w:hAnsi="Arial" w:cs="Arial"/>
          <w:b/>
          <w:bCs/>
          <w:color w:val="000000" w:themeColor="text1"/>
          <w:sz w:val="24"/>
          <w:szCs w:val="24"/>
          <w:lang w:eastAsia="en-AU"/>
        </w:rPr>
        <w:t xml:space="preserve"> and keep open during access</w:t>
      </w:r>
      <w:r w:rsidRPr="00F1122E">
        <w:rPr>
          <w:rFonts w:ascii="Arial" w:eastAsia="Times New Roman" w:hAnsi="Arial" w:cs="Arial"/>
          <w:b/>
          <w:bCs/>
          <w:color w:val="000000" w:themeColor="text1"/>
          <w:sz w:val="24"/>
          <w:szCs w:val="24"/>
          <w:lang w:eastAsia="en-AU"/>
        </w:rPr>
        <w:t>?</w:t>
      </w:r>
    </w:p>
    <w:p w14:paraId="031000F6" w14:textId="1FCD87C1" w:rsidR="000C75C3" w:rsidRPr="005919F2" w:rsidRDefault="005919F2" w:rsidP="0055585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Heavy doors present an issue for many people, including people with disability, older </w:t>
      </w:r>
      <w:proofErr w:type="gramStart"/>
      <w:r w:rsidRPr="00DC3F2C">
        <w:rPr>
          <w:rFonts w:ascii="Arial" w:eastAsia="Times New Roman" w:hAnsi="Arial" w:cs="Arial"/>
          <w:sz w:val="24"/>
          <w:szCs w:val="24"/>
          <w:lang w:eastAsia="en-AU"/>
        </w:rPr>
        <w:t>people</w:t>
      </w:r>
      <w:proofErr w:type="gramEnd"/>
      <w:r w:rsidRPr="00DC3F2C">
        <w:rPr>
          <w:rFonts w:ascii="Arial" w:eastAsia="Times New Roman" w:hAnsi="Arial" w:cs="Arial"/>
          <w:sz w:val="24"/>
          <w:szCs w:val="24"/>
          <w:lang w:eastAsia="en-AU"/>
        </w:rPr>
        <w:t xml:space="preserve"> and children.</w:t>
      </w:r>
    </w:p>
    <w:p w14:paraId="335DE6D5" w14:textId="238D9E0F"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Is the entrance foyer clear of obstacles?</w:t>
      </w:r>
    </w:p>
    <w:p w14:paraId="61BC75E7" w14:textId="225F24EB" w:rsidR="005919F2" w:rsidRDefault="005919F2" w:rsidP="00555859">
      <w:pPr>
        <w:spacing w:after="240" w:line="240" w:lineRule="auto"/>
        <w:textAlignment w:val="baseline"/>
        <w:rPr>
          <w:rFonts w:ascii="Arial" w:eastAsia="Times New Roman" w:hAnsi="Arial" w:cs="Arial"/>
          <w:sz w:val="24"/>
          <w:szCs w:val="24"/>
          <w:lang w:eastAsia="en-AU"/>
        </w:rPr>
      </w:pPr>
      <w:r w:rsidRPr="00DC3F2C">
        <w:rPr>
          <w:rFonts w:ascii="Arial" w:eastAsia="Times New Roman" w:hAnsi="Arial" w:cs="Arial"/>
          <w:sz w:val="24"/>
          <w:szCs w:val="24"/>
          <w:lang w:eastAsia="en-AU"/>
        </w:rPr>
        <w:t>Power cords, furniture and any trip hazards must be removed</w:t>
      </w:r>
      <w:r w:rsidR="006B2D2E" w:rsidRPr="00DC3F2C">
        <w:rPr>
          <w:rFonts w:ascii="Arial" w:eastAsia="Times New Roman" w:hAnsi="Arial" w:cs="Arial"/>
          <w:sz w:val="24"/>
          <w:szCs w:val="24"/>
          <w:lang w:eastAsia="en-AU"/>
        </w:rPr>
        <w:t xml:space="preserve"> or adequately </w:t>
      </w:r>
      <w:r w:rsidR="00BD43B0" w:rsidRPr="00DC3F2C">
        <w:rPr>
          <w:rFonts w:ascii="Arial" w:eastAsia="Times New Roman" w:hAnsi="Arial" w:cs="Arial"/>
          <w:sz w:val="24"/>
          <w:szCs w:val="24"/>
          <w:lang w:eastAsia="en-AU"/>
        </w:rPr>
        <w:t>covered</w:t>
      </w:r>
      <w:r w:rsidRPr="00DC3F2C">
        <w:rPr>
          <w:rFonts w:ascii="Arial" w:eastAsia="Times New Roman" w:hAnsi="Arial" w:cs="Arial"/>
          <w:sz w:val="24"/>
          <w:szCs w:val="24"/>
          <w:lang w:eastAsia="en-AU"/>
        </w:rPr>
        <w:t xml:space="preserve"> to provide easy and safe access.</w:t>
      </w:r>
    </w:p>
    <w:p w14:paraId="37180F2F" w14:textId="77777777" w:rsidR="00AD2754" w:rsidRPr="005919F2" w:rsidRDefault="00AD2754" w:rsidP="00555859">
      <w:pPr>
        <w:spacing w:after="240" w:line="240" w:lineRule="auto"/>
        <w:textAlignment w:val="baseline"/>
        <w:rPr>
          <w:rFonts w:ascii="Segoe UI" w:eastAsia="Times New Roman" w:hAnsi="Segoe UI" w:cs="Segoe UI"/>
          <w:sz w:val="18"/>
          <w:szCs w:val="18"/>
          <w:lang w:eastAsia="en-AU"/>
        </w:rPr>
      </w:pPr>
    </w:p>
    <w:p w14:paraId="1603FBD5" w14:textId="77777777"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Are clear, visible signs positioned outside the venue? </w:t>
      </w:r>
    </w:p>
    <w:p w14:paraId="1C62BE82" w14:textId="1C6F72BC" w:rsidR="005919F2" w:rsidRPr="00DC3F2C" w:rsidRDefault="012788BC" w:rsidP="6E314AAA">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Signs written in a large font need to be displayed to indicate the entrance to the venue, location of parking areas, drop off points and toilets. </w:t>
      </w:r>
    </w:p>
    <w:p w14:paraId="31E0D6D9" w14:textId="6E11EDDC" w:rsidR="005919F2" w:rsidRPr="00DC3F2C" w:rsidRDefault="0813CDA7" w:rsidP="00555859">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Depending on your intended audience, s</w:t>
      </w:r>
      <w:r w:rsidR="012788BC" w:rsidRPr="6E314AAA">
        <w:rPr>
          <w:rFonts w:ascii="Arial" w:eastAsia="Times New Roman" w:hAnsi="Arial" w:cs="Arial"/>
          <w:sz w:val="24"/>
          <w:szCs w:val="24"/>
          <w:lang w:eastAsia="en-AU"/>
        </w:rPr>
        <w:t xml:space="preserve">igns may need to </w:t>
      </w:r>
      <w:r w:rsidR="3AE02CFB" w:rsidRPr="6E314AAA">
        <w:rPr>
          <w:rFonts w:ascii="Arial" w:eastAsia="Times New Roman" w:hAnsi="Arial" w:cs="Arial"/>
          <w:sz w:val="24"/>
          <w:szCs w:val="24"/>
          <w:lang w:eastAsia="en-AU"/>
        </w:rPr>
        <w:t xml:space="preserve">be displayed </w:t>
      </w:r>
      <w:r w:rsidR="3861BF31" w:rsidRPr="6E314AAA">
        <w:rPr>
          <w:rFonts w:ascii="Arial" w:eastAsia="Times New Roman" w:hAnsi="Arial" w:cs="Arial"/>
          <w:sz w:val="24"/>
          <w:szCs w:val="24"/>
          <w:lang w:eastAsia="en-AU"/>
        </w:rPr>
        <w:t xml:space="preserve">in </w:t>
      </w:r>
      <w:r w:rsidR="012788BC" w:rsidRPr="6E314AAA">
        <w:rPr>
          <w:rFonts w:ascii="Arial" w:eastAsia="Times New Roman" w:hAnsi="Arial" w:cs="Arial"/>
          <w:sz w:val="24"/>
          <w:szCs w:val="24"/>
          <w:lang w:eastAsia="en-AU"/>
        </w:rPr>
        <w:t>diverse languages and cultural protocols. </w:t>
      </w:r>
      <w:r w:rsidR="3AE02CFB" w:rsidRPr="6E314AAA">
        <w:rPr>
          <w:rFonts w:ascii="Arial" w:eastAsia="Times New Roman" w:hAnsi="Arial" w:cs="Arial"/>
          <w:sz w:val="24"/>
          <w:szCs w:val="24"/>
          <w:lang w:eastAsia="en-AU"/>
        </w:rPr>
        <w:t>Consider the colours, contrasting elements and surfaces used to ensure easy readability and reduce reflection.</w:t>
      </w:r>
      <w:r w:rsidR="2BC6F49B" w:rsidRPr="6E314AAA">
        <w:rPr>
          <w:rFonts w:ascii="Arial" w:eastAsia="Times New Roman" w:hAnsi="Arial" w:cs="Arial"/>
          <w:sz w:val="24"/>
          <w:szCs w:val="24"/>
          <w:lang w:eastAsia="en-AU"/>
        </w:rPr>
        <w:t xml:space="preserve"> Consider options for voiced information and text that can be read by reading apps</w:t>
      </w:r>
      <w:r w:rsidR="149CF404" w:rsidRPr="6E314AAA">
        <w:rPr>
          <w:rFonts w:ascii="Arial" w:eastAsia="Times New Roman" w:hAnsi="Arial" w:cs="Arial"/>
          <w:sz w:val="24"/>
          <w:szCs w:val="24"/>
          <w:lang w:eastAsia="en-AU"/>
        </w:rPr>
        <w:t>.</w:t>
      </w:r>
    </w:p>
    <w:p w14:paraId="199F0CB7" w14:textId="13AD90FA" w:rsidR="005919F2" w:rsidRDefault="4BD8C771" w:rsidP="00DC3F2C">
      <w:pPr>
        <w:spacing w:after="0" w:line="240" w:lineRule="auto"/>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Further information:</w:t>
      </w:r>
      <w:r w:rsidR="2BC6F49B" w:rsidRPr="1181C50B">
        <w:rPr>
          <w:rFonts w:ascii="Arial" w:eastAsia="Times New Roman" w:hAnsi="Arial" w:cs="Arial"/>
          <w:sz w:val="24"/>
          <w:szCs w:val="24"/>
          <w:lang w:eastAsia="en-AU"/>
        </w:rPr>
        <w:t xml:space="preserve"> </w:t>
      </w:r>
      <w:r w:rsidR="64E09B44" w:rsidRPr="1181C50B">
        <w:rPr>
          <w:rFonts w:ascii="Arial" w:eastAsia="Times New Roman" w:hAnsi="Arial" w:cs="Arial"/>
          <w:sz w:val="24"/>
          <w:szCs w:val="24"/>
          <w:lang w:eastAsia="en-AU"/>
        </w:rPr>
        <w:t xml:space="preserve">SA Government </w:t>
      </w:r>
      <w:r w:rsidR="2BC6F49B" w:rsidRPr="1181C50B">
        <w:rPr>
          <w:rFonts w:ascii="Arial" w:eastAsia="Times New Roman" w:hAnsi="Arial" w:cs="Arial"/>
          <w:sz w:val="24"/>
          <w:szCs w:val="24"/>
          <w:lang w:eastAsia="en-AU"/>
        </w:rPr>
        <w:t xml:space="preserve">Wayfinding and </w:t>
      </w:r>
      <w:r w:rsidR="08C484F9" w:rsidRPr="1181C50B">
        <w:rPr>
          <w:rFonts w:ascii="Arial" w:eastAsia="Times New Roman" w:hAnsi="Arial" w:cs="Arial"/>
          <w:sz w:val="24"/>
          <w:szCs w:val="24"/>
          <w:lang w:eastAsia="en-AU"/>
        </w:rPr>
        <w:t>S</w:t>
      </w:r>
      <w:r w:rsidR="2BC6F49B" w:rsidRPr="1181C50B">
        <w:rPr>
          <w:rFonts w:ascii="Arial" w:eastAsia="Times New Roman" w:hAnsi="Arial" w:cs="Arial"/>
          <w:sz w:val="24"/>
          <w:szCs w:val="24"/>
          <w:lang w:eastAsia="en-AU"/>
        </w:rPr>
        <w:t xml:space="preserve">ignage </w:t>
      </w:r>
      <w:r w:rsidR="626C0728" w:rsidRPr="1181C50B">
        <w:rPr>
          <w:rFonts w:ascii="Arial" w:eastAsia="Times New Roman" w:hAnsi="Arial" w:cs="Arial"/>
          <w:sz w:val="24"/>
          <w:szCs w:val="24"/>
          <w:lang w:eastAsia="en-AU"/>
        </w:rPr>
        <w:t>T</w:t>
      </w:r>
      <w:r w:rsidR="2BC6F49B" w:rsidRPr="1181C50B">
        <w:rPr>
          <w:rFonts w:ascii="Arial" w:eastAsia="Times New Roman" w:hAnsi="Arial" w:cs="Arial"/>
          <w:sz w:val="24"/>
          <w:szCs w:val="24"/>
          <w:lang w:eastAsia="en-AU"/>
        </w:rPr>
        <w:t>oolkit</w:t>
      </w:r>
      <w:r w:rsidR="3A42A07E" w:rsidRPr="1181C50B">
        <w:rPr>
          <w:rFonts w:ascii="Arial" w:eastAsia="Times New Roman" w:hAnsi="Arial" w:cs="Arial"/>
          <w:sz w:val="24"/>
          <w:szCs w:val="24"/>
          <w:lang w:eastAsia="en-AU"/>
        </w:rPr>
        <w:t xml:space="preserve"> </w:t>
      </w:r>
      <w:r w:rsidR="3A42A07E" w:rsidRPr="00AD2754">
        <w:rPr>
          <w:rFonts w:ascii="Arial" w:eastAsia="Times New Roman" w:hAnsi="Arial" w:cs="Arial"/>
          <w:sz w:val="24"/>
          <w:szCs w:val="24"/>
          <w:highlight w:val="yellow"/>
          <w:lang w:eastAsia="en-AU"/>
        </w:rPr>
        <w:t>&lt;insert link&gt;</w:t>
      </w:r>
      <w:r w:rsidR="2BC6F49B" w:rsidRPr="1181C50B">
        <w:rPr>
          <w:rFonts w:ascii="Arial" w:eastAsia="Times New Roman" w:hAnsi="Arial" w:cs="Arial"/>
          <w:sz w:val="24"/>
          <w:szCs w:val="24"/>
          <w:lang w:eastAsia="en-AU"/>
        </w:rPr>
        <w:t xml:space="preserve"> </w:t>
      </w:r>
      <w:proofErr w:type="gramStart"/>
      <w:r w:rsidR="2BC6F49B" w:rsidRPr="1181C50B">
        <w:rPr>
          <w:rFonts w:ascii="Arial" w:eastAsia="Times New Roman" w:hAnsi="Arial" w:cs="Arial"/>
          <w:sz w:val="24"/>
          <w:szCs w:val="24"/>
          <w:lang w:eastAsia="en-AU"/>
        </w:rPr>
        <w:t>and</w:t>
      </w:r>
      <w:r w:rsidR="7B7A6B5D" w:rsidRPr="1181C50B">
        <w:rPr>
          <w:rFonts w:ascii="Segoe UI" w:eastAsia="Times New Roman" w:hAnsi="Segoe UI" w:cs="Segoe UI"/>
          <w:sz w:val="18"/>
          <w:szCs w:val="18"/>
          <w:lang w:eastAsia="en-AU"/>
        </w:rPr>
        <w:t xml:space="preserve"> </w:t>
      </w:r>
      <w:r w:rsidR="7B7A6B5D" w:rsidRPr="00AD2754">
        <w:rPr>
          <w:rFonts w:ascii="Arial" w:eastAsia="Times New Roman" w:hAnsi="Arial" w:cs="Arial"/>
          <w:sz w:val="24"/>
          <w:szCs w:val="24"/>
          <w:lang w:eastAsia="en-AU"/>
        </w:rPr>
        <w:t xml:space="preserve"> Accessible</w:t>
      </w:r>
      <w:proofErr w:type="gramEnd"/>
      <w:r w:rsidR="7B7A6B5D" w:rsidRPr="00AD2754">
        <w:rPr>
          <w:rFonts w:ascii="Arial" w:eastAsia="Times New Roman" w:hAnsi="Arial" w:cs="Arial"/>
          <w:sz w:val="24"/>
          <w:szCs w:val="24"/>
          <w:lang w:eastAsia="en-AU"/>
        </w:rPr>
        <w:t xml:space="preserve"> Communication guidelines. </w:t>
      </w:r>
    </w:p>
    <w:p w14:paraId="0DB3F917" w14:textId="4C67AED6" w:rsidR="00455915" w:rsidRDefault="00455915" w:rsidP="00DC3F2C">
      <w:pPr>
        <w:spacing w:after="0" w:line="240" w:lineRule="auto"/>
        <w:textAlignment w:val="baseline"/>
        <w:rPr>
          <w:rFonts w:ascii="Arial" w:eastAsia="Times New Roman" w:hAnsi="Arial" w:cs="Arial"/>
          <w:sz w:val="24"/>
          <w:szCs w:val="24"/>
          <w:lang w:eastAsia="en-AU"/>
        </w:rPr>
      </w:pPr>
    </w:p>
    <w:p w14:paraId="05B77FB5" w14:textId="7BBE1892"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1181C50B">
        <w:rPr>
          <w:rFonts w:ascii="Arial" w:eastAsia="Times New Roman" w:hAnsi="Arial" w:cs="Arial"/>
          <w:b/>
          <w:bCs/>
          <w:color w:val="000000" w:themeColor="text1"/>
          <w:sz w:val="24"/>
          <w:szCs w:val="24"/>
          <w:lang w:eastAsia="en-AU"/>
        </w:rPr>
        <w:t>Are accessible</w:t>
      </w:r>
      <w:r w:rsidR="3BC6B093" w:rsidRPr="1181C50B">
        <w:rPr>
          <w:rFonts w:ascii="Arial" w:eastAsia="Times New Roman" w:hAnsi="Arial" w:cs="Arial"/>
          <w:b/>
          <w:bCs/>
          <w:color w:val="000000" w:themeColor="text1"/>
          <w:sz w:val="24"/>
          <w:szCs w:val="24"/>
          <w:lang w:eastAsia="en-AU"/>
        </w:rPr>
        <w:t xml:space="preserve"> and ambulant</w:t>
      </w:r>
      <w:r w:rsidRPr="1181C50B">
        <w:rPr>
          <w:rFonts w:ascii="Arial" w:eastAsia="Times New Roman" w:hAnsi="Arial" w:cs="Arial"/>
          <w:b/>
          <w:bCs/>
          <w:color w:val="000000" w:themeColor="text1"/>
          <w:sz w:val="24"/>
          <w:szCs w:val="24"/>
          <w:lang w:eastAsia="en-AU"/>
        </w:rPr>
        <w:t xml:space="preserve"> toilets </w:t>
      </w:r>
      <w:r w:rsidR="00BD43B0" w:rsidRPr="1181C50B">
        <w:rPr>
          <w:rFonts w:ascii="Arial" w:eastAsia="Times New Roman" w:hAnsi="Arial" w:cs="Arial"/>
          <w:b/>
          <w:bCs/>
          <w:color w:val="000000" w:themeColor="text1"/>
          <w:sz w:val="24"/>
          <w:szCs w:val="24"/>
          <w:lang w:eastAsia="en-AU"/>
        </w:rPr>
        <w:t xml:space="preserve">readily </w:t>
      </w:r>
      <w:r w:rsidRPr="1181C50B">
        <w:rPr>
          <w:rFonts w:ascii="Arial" w:eastAsia="Times New Roman" w:hAnsi="Arial" w:cs="Arial"/>
          <w:b/>
          <w:bCs/>
          <w:color w:val="000000" w:themeColor="text1"/>
          <w:sz w:val="24"/>
          <w:szCs w:val="24"/>
          <w:lang w:eastAsia="en-AU"/>
        </w:rPr>
        <w:t>available?</w:t>
      </w:r>
    </w:p>
    <w:p w14:paraId="34D78EFA" w14:textId="6DD442D7" w:rsidR="005919F2" w:rsidRPr="00DC3F2C" w:rsidRDefault="7BAB7120" w:rsidP="1181C50B">
      <w:pPr>
        <w:spacing w:after="240" w:line="240" w:lineRule="auto"/>
        <w:textAlignment w:val="baseline"/>
        <w:rPr>
          <w:rFonts w:ascii="Arial" w:eastAsia="Times New Roman" w:hAnsi="Arial" w:cs="Arial"/>
          <w:sz w:val="24"/>
          <w:szCs w:val="24"/>
          <w:lang w:eastAsia="en-AU"/>
        </w:rPr>
      </w:pPr>
      <w:r w:rsidRPr="00AD2754">
        <w:rPr>
          <w:rFonts w:ascii="Arial" w:eastAsia="Times New Roman" w:hAnsi="Arial" w:cs="Arial"/>
          <w:sz w:val="24"/>
          <w:szCs w:val="24"/>
          <w:lang w:eastAsia="en-AU"/>
        </w:rPr>
        <w:lastRenderedPageBreak/>
        <w:t>A range of toilets including standard, unisex accessible and ambulant toilets that can be used by people with a range of needs, for example, parent with pram or a person using a wheelchair should be available.</w:t>
      </w:r>
    </w:p>
    <w:p w14:paraId="23310EE3" w14:textId="17AF066C" w:rsidR="005919F2" w:rsidRPr="00AD2754" w:rsidRDefault="00AD2754" w:rsidP="1181C50B">
      <w:pPr>
        <w:spacing w:after="240" w:line="240" w:lineRule="auto"/>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Accessible</w:t>
      </w:r>
      <w:r w:rsidR="3D089172" w:rsidRPr="1181C50B">
        <w:rPr>
          <w:rFonts w:ascii="Arial" w:eastAsia="Times New Roman" w:hAnsi="Arial" w:cs="Arial"/>
          <w:sz w:val="24"/>
          <w:szCs w:val="24"/>
          <w:lang w:eastAsia="en-AU"/>
        </w:rPr>
        <w:t xml:space="preserve"> t</w:t>
      </w:r>
      <w:r w:rsidR="012788BC" w:rsidRPr="1181C50B">
        <w:rPr>
          <w:rFonts w:ascii="Arial" w:eastAsia="Times New Roman" w:hAnsi="Arial" w:cs="Arial"/>
          <w:sz w:val="24"/>
          <w:szCs w:val="24"/>
          <w:lang w:eastAsia="en-AU"/>
        </w:rPr>
        <w:t>oilets are required to provide enough space to accommodate a wheelchair user and assistance person with sufficient turning circle as required per Australian Standard 1428.1</w:t>
      </w:r>
      <w:r w:rsidR="52B53C5C" w:rsidRPr="1181C50B">
        <w:rPr>
          <w:rFonts w:ascii="Arial" w:eastAsia="Times New Roman" w:hAnsi="Arial" w:cs="Arial"/>
          <w:sz w:val="24"/>
          <w:szCs w:val="24"/>
          <w:lang w:eastAsia="en-AU"/>
        </w:rPr>
        <w:t xml:space="preserve">. </w:t>
      </w:r>
    </w:p>
    <w:p w14:paraId="6BAAF135" w14:textId="2E4C4FC9" w:rsidR="005919F2" w:rsidRPr="00DC3F2C" w:rsidRDefault="012788BC" w:rsidP="00CE076D">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The wash basin, mirror and grab rails need to be at a height accessible for wheelchair or mobility aid users. </w:t>
      </w:r>
      <w:r w:rsidR="4BD8C771" w:rsidRPr="1181C50B">
        <w:rPr>
          <w:rFonts w:ascii="Arial" w:eastAsia="Times New Roman" w:hAnsi="Arial" w:cs="Arial"/>
          <w:sz w:val="24"/>
          <w:szCs w:val="24"/>
          <w:lang w:eastAsia="en-AU"/>
        </w:rPr>
        <w:t>Accessible toilets should be available outside the venue, at easily accessed points in the venue and near catering.</w:t>
      </w:r>
    </w:p>
    <w:p w14:paraId="1770B99A" w14:textId="7A8F3755" w:rsidR="005919F2" w:rsidRPr="005919F2" w:rsidRDefault="012788BC" w:rsidP="00AD2754">
      <w:pPr>
        <w:pStyle w:val="Heading1"/>
        <w:textAlignment w:val="baseline"/>
        <w:rPr>
          <w:rStyle w:val="Hyperlink"/>
          <w:rFonts w:eastAsia="Times New Roman"/>
          <w:sz w:val="24"/>
          <w:szCs w:val="24"/>
        </w:rPr>
      </w:pPr>
      <w:r w:rsidRPr="1181C50B">
        <w:rPr>
          <w:rFonts w:eastAsia="Times New Roman"/>
          <w:b w:val="0"/>
          <w:bCs w:val="0"/>
          <w:sz w:val="24"/>
          <w:szCs w:val="24"/>
        </w:rPr>
        <w:t>Further information</w:t>
      </w:r>
      <w:r w:rsidRPr="1181C50B">
        <w:rPr>
          <w:rFonts w:eastAsia="Times New Roman"/>
          <w:b w:val="0"/>
          <w:bCs w:val="0"/>
          <w:i/>
          <w:iCs/>
          <w:sz w:val="24"/>
          <w:szCs w:val="24"/>
        </w:rPr>
        <w:t>:</w:t>
      </w:r>
      <w:r w:rsidRPr="1181C50B">
        <w:rPr>
          <w:rFonts w:eastAsia="Times New Roman"/>
          <w:b w:val="0"/>
          <w:bCs w:val="0"/>
          <w:sz w:val="24"/>
          <w:szCs w:val="24"/>
        </w:rPr>
        <w:t> </w:t>
      </w:r>
      <w:r w:rsidR="077099E6" w:rsidRPr="1181C50B">
        <w:rPr>
          <w:rFonts w:eastAsia="Times New Roman"/>
          <w:b w:val="0"/>
          <w:bCs w:val="0"/>
          <w:color w:val="0563C1"/>
          <w:sz w:val="24"/>
          <w:szCs w:val="24"/>
          <w:u w:val="single"/>
        </w:rPr>
        <w:t xml:space="preserve"> </w:t>
      </w:r>
      <w:hyperlink r:id="rId30" w:history="1">
        <w:r w:rsidR="077099E6" w:rsidRPr="1181C50B">
          <w:rPr>
            <w:rStyle w:val="Hyperlink"/>
            <w:rFonts w:eastAsia="Times New Roman"/>
            <w:sz w:val="24"/>
            <w:szCs w:val="24"/>
          </w:rPr>
          <w:t>Design for Dignity</w:t>
        </w:r>
      </w:hyperlink>
      <w:r w:rsidR="077099E6" w:rsidRPr="1181C50B">
        <w:rPr>
          <w:rStyle w:val="Hyperlink"/>
          <w:rFonts w:eastAsia="Times New Roman"/>
          <w:b w:val="0"/>
          <w:bCs w:val="0"/>
          <w:sz w:val="24"/>
          <w:szCs w:val="24"/>
        </w:rPr>
        <w:t>,</w:t>
      </w:r>
      <w:r w:rsidR="6FA10EC3" w:rsidRPr="1181C50B">
        <w:rPr>
          <w:rStyle w:val="Hyperlink"/>
          <w:rFonts w:eastAsia="Times New Roman"/>
          <w:b w:val="0"/>
          <w:bCs w:val="0"/>
          <w:sz w:val="24"/>
          <w:szCs w:val="24"/>
        </w:rPr>
        <w:t xml:space="preserve"> </w:t>
      </w:r>
      <w:hyperlink r:id="rId31" w:history="1">
        <w:r w:rsidR="6FA10EC3" w:rsidRPr="1181C50B">
          <w:rPr>
            <w:rStyle w:val="Hyperlink"/>
            <w:rFonts w:eastAsia="Times New Roman"/>
            <w:sz w:val="24"/>
            <w:szCs w:val="24"/>
          </w:rPr>
          <w:t>Sport and Recreation Victoria</w:t>
        </w:r>
      </w:hyperlink>
      <w:r w:rsidR="6FA10EC3" w:rsidRPr="1181C50B">
        <w:rPr>
          <w:rStyle w:val="Hyperlink"/>
          <w:rFonts w:eastAsia="Times New Roman"/>
          <w:b w:val="0"/>
          <w:bCs w:val="0"/>
          <w:sz w:val="24"/>
          <w:szCs w:val="24"/>
        </w:rPr>
        <w:t xml:space="preserve">  </w:t>
      </w:r>
      <w:r w:rsidR="077099E6" w:rsidRPr="1181C50B">
        <w:rPr>
          <w:rStyle w:val="Hyperlink"/>
          <w:rFonts w:eastAsia="Times New Roman"/>
          <w:b w:val="0"/>
          <w:bCs w:val="0"/>
          <w:sz w:val="24"/>
          <w:szCs w:val="24"/>
        </w:rPr>
        <w:t xml:space="preserve"> </w:t>
      </w:r>
    </w:p>
    <w:p w14:paraId="5A8D0509" w14:textId="5BCB268F"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Is there an area where people can be dropped off at the entrance? </w:t>
      </w:r>
    </w:p>
    <w:p w14:paraId="1083C3C6" w14:textId="709F68BA" w:rsidR="00FA0CEA" w:rsidRPr="005919F2" w:rsidRDefault="005919F2" w:rsidP="00CE076D">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This is important for people who may be arriving by taxi, people being assisted by support workers</w:t>
      </w:r>
      <w:r w:rsidR="00FA0CEA" w:rsidRPr="00DC3F2C">
        <w:rPr>
          <w:rFonts w:ascii="Arial" w:eastAsia="Times New Roman" w:hAnsi="Arial" w:cs="Arial"/>
          <w:sz w:val="24"/>
          <w:szCs w:val="24"/>
          <w:lang w:eastAsia="en-AU"/>
        </w:rPr>
        <w:t xml:space="preserve"> or companions</w:t>
      </w:r>
      <w:r w:rsidRPr="00DC3F2C">
        <w:rPr>
          <w:rFonts w:ascii="Arial" w:eastAsia="Times New Roman" w:hAnsi="Arial" w:cs="Arial"/>
          <w:sz w:val="24"/>
          <w:szCs w:val="24"/>
          <w:lang w:eastAsia="en-AU"/>
        </w:rPr>
        <w:t>, older </w:t>
      </w:r>
      <w:proofErr w:type="gramStart"/>
      <w:r w:rsidRPr="00DC3F2C">
        <w:rPr>
          <w:rFonts w:ascii="Arial" w:eastAsia="Times New Roman" w:hAnsi="Arial" w:cs="Arial"/>
          <w:sz w:val="24"/>
          <w:szCs w:val="24"/>
          <w:lang w:eastAsia="en-AU"/>
        </w:rPr>
        <w:t>people</w:t>
      </w:r>
      <w:proofErr w:type="gramEnd"/>
      <w:r w:rsidRPr="00DC3F2C">
        <w:rPr>
          <w:rFonts w:ascii="Arial" w:eastAsia="Times New Roman" w:hAnsi="Arial" w:cs="Arial"/>
          <w:sz w:val="24"/>
          <w:szCs w:val="24"/>
          <w:lang w:eastAsia="en-AU"/>
        </w:rPr>
        <w:t xml:space="preserve"> or those with children.</w:t>
      </w:r>
    </w:p>
    <w:p w14:paraId="586E9107" w14:textId="77777777" w:rsidR="005919F2" w:rsidRPr="00F1122E" w:rsidRDefault="005919F2" w:rsidP="00DC3F2C">
      <w:pPr>
        <w:spacing w:after="0" w:line="240" w:lineRule="auto"/>
        <w:textAlignment w:val="baseline"/>
        <w:rPr>
          <w:rFonts w:ascii="Arial" w:eastAsia="Times New Roman" w:hAnsi="Arial" w:cs="Arial"/>
          <w:b/>
          <w:bCs/>
          <w:sz w:val="24"/>
          <w:szCs w:val="24"/>
          <w:lang w:eastAsia="en-AU"/>
        </w:rPr>
      </w:pPr>
      <w:r w:rsidRPr="00F1122E">
        <w:rPr>
          <w:rFonts w:ascii="Arial" w:eastAsia="Times New Roman" w:hAnsi="Arial" w:cs="Arial"/>
          <w:b/>
          <w:bCs/>
          <w:color w:val="000000" w:themeColor="text1"/>
          <w:sz w:val="24"/>
          <w:szCs w:val="24"/>
          <w:lang w:eastAsia="en-AU"/>
        </w:rPr>
        <w:t>Are accessible car parking spaces close to the entrance? </w:t>
      </w:r>
    </w:p>
    <w:p w14:paraId="24BE9662" w14:textId="0E794522" w:rsidR="005919F2" w:rsidRPr="00DC3F2C" w:rsidRDefault="005919F2" w:rsidP="00DC3F2C">
      <w:pPr>
        <w:spacing w:after="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 xml:space="preserve">If there are no formal </w:t>
      </w:r>
      <w:r w:rsidR="00D90F16" w:rsidRPr="00DC3F2C">
        <w:rPr>
          <w:rFonts w:ascii="Arial" w:eastAsia="Times New Roman" w:hAnsi="Arial" w:cs="Arial"/>
          <w:sz w:val="24"/>
          <w:szCs w:val="24"/>
          <w:lang w:eastAsia="en-AU"/>
        </w:rPr>
        <w:t xml:space="preserve">accessible </w:t>
      </w:r>
      <w:r w:rsidRPr="00DC3F2C">
        <w:rPr>
          <w:rFonts w:ascii="Arial" w:eastAsia="Times New Roman" w:hAnsi="Arial" w:cs="Arial"/>
          <w:sz w:val="24"/>
          <w:szCs w:val="24"/>
          <w:lang w:eastAsia="en-AU"/>
        </w:rPr>
        <w:t>parking spaces, you may choose to cordon off an area near the entrance for this purpose</w:t>
      </w:r>
      <w:r w:rsidR="00BD43B0" w:rsidRPr="00DC3F2C">
        <w:rPr>
          <w:rFonts w:ascii="Arial" w:eastAsia="Times New Roman" w:hAnsi="Arial" w:cs="Arial"/>
          <w:sz w:val="24"/>
          <w:szCs w:val="24"/>
          <w:lang w:eastAsia="en-AU"/>
        </w:rPr>
        <w:t>; depending on the event, the local council may be able to assist with temporary parking restrictions</w:t>
      </w:r>
      <w:r w:rsidRPr="00DC3F2C">
        <w:rPr>
          <w:rFonts w:ascii="Arial" w:eastAsia="Times New Roman" w:hAnsi="Arial" w:cs="Arial"/>
          <w:sz w:val="24"/>
          <w:szCs w:val="24"/>
          <w:lang w:eastAsia="en-AU"/>
        </w:rPr>
        <w:t>.</w:t>
      </w:r>
    </w:p>
    <w:p w14:paraId="3E9BE31A" w14:textId="67F9E8DE" w:rsidR="005919F2" w:rsidRPr="005919F2" w:rsidRDefault="005919F2" w:rsidP="00DC3F2C">
      <w:pPr>
        <w:spacing w:after="0" w:line="240" w:lineRule="auto"/>
        <w:ind w:left="420"/>
        <w:textAlignment w:val="baseline"/>
        <w:rPr>
          <w:rFonts w:ascii="Segoe UI" w:eastAsia="Times New Roman" w:hAnsi="Segoe UI" w:cs="Segoe UI"/>
          <w:sz w:val="18"/>
          <w:szCs w:val="18"/>
          <w:lang w:eastAsia="en-AU"/>
        </w:rPr>
      </w:pPr>
    </w:p>
    <w:p w14:paraId="7D642A71" w14:textId="77777777"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Are public transport services available? </w:t>
      </w:r>
    </w:p>
    <w:p w14:paraId="06BD34A1" w14:textId="48D9DFC8" w:rsidR="005919F2" w:rsidRPr="00DC3F2C" w:rsidRDefault="005919F2" w:rsidP="00CB7A7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If public transport is convenient and close to the venue, ensure this information is included in all publicity and communications. </w:t>
      </w:r>
      <w:r w:rsidR="00311795" w:rsidRPr="00DC3F2C">
        <w:rPr>
          <w:rFonts w:ascii="Arial" w:eastAsia="Times New Roman" w:hAnsi="Arial" w:cs="Arial"/>
          <w:sz w:val="24"/>
          <w:szCs w:val="24"/>
          <w:lang w:eastAsia="en-AU"/>
        </w:rPr>
        <w:t>Consider other options if needed, such as access cabs or shuttle buses.</w:t>
      </w:r>
    </w:p>
    <w:p w14:paraId="349CD2FD" w14:textId="16382EDF" w:rsidR="005919F2" w:rsidRPr="005919F2" w:rsidRDefault="005919F2" w:rsidP="00CB7A7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Further information: </w:t>
      </w:r>
      <w:hyperlink r:id="rId32" w:tgtFrame="_blank" w:history="1">
        <w:r w:rsidRPr="00DC3F2C">
          <w:rPr>
            <w:rFonts w:ascii="Arial" w:eastAsia="Times New Roman" w:hAnsi="Arial" w:cs="Arial"/>
            <w:color w:val="0563C1"/>
            <w:sz w:val="24"/>
            <w:szCs w:val="24"/>
            <w:u w:val="single"/>
            <w:lang w:eastAsia="en-AU"/>
          </w:rPr>
          <w:t>Adelaide Metro</w:t>
        </w:r>
      </w:hyperlink>
    </w:p>
    <w:p w14:paraId="7F5712FE" w14:textId="46FA6173" w:rsidR="005919F2" w:rsidRPr="00F1122E"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1122E">
        <w:rPr>
          <w:rFonts w:ascii="Arial" w:eastAsia="Times New Roman" w:hAnsi="Arial" w:cs="Arial"/>
          <w:b/>
          <w:bCs/>
          <w:color w:val="000000" w:themeColor="text1"/>
          <w:sz w:val="24"/>
          <w:szCs w:val="24"/>
          <w:lang w:eastAsia="en-AU"/>
        </w:rPr>
        <w:t>Is there a registration table</w:t>
      </w:r>
      <w:r w:rsidR="00BD43B0" w:rsidRPr="00F1122E">
        <w:rPr>
          <w:rFonts w:ascii="Arial" w:eastAsia="Times New Roman" w:hAnsi="Arial" w:cs="Arial"/>
          <w:b/>
          <w:bCs/>
          <w:color w:val="000000" w:themeColor="text1"/>
          <w:sz w:val="24"/>
          <w:szCs w:val="24"/>
          <w:lang w:eastAsia="en-AU"/>
        </w:rPr>
        <w:t xml:space="preserve"> or area</w:t>
      </w:r>
      <w:r w:rsidRPr="00F1122E">
        <w:rPr>
          <w:rFonts w:ascii="Arial" w:eastAsia="Times New Roman" w:hAnsi="Arial" w:cs="Arial"/>
          <w:b/>
          <w:bCs/>
          <w:color w:val="000000" w:themeColor="text1"/>
          <w:sz w:val="24"/>
          <w:szCs w:val="24"/>
          <w:lang w:eastAsia="en-AU"/>
        </w:rPr>
        <w:t xml:space="preserve"> in the foyer of the venue?</w:t>
      </w:r>
    </w:p>
    <w:p w14:paraId="3FD60CF8" w14:textId="1984FF3D" w:rsidR="005919F2" w:rsidRPr="005919F2" w:rsidRDefault="012788BC" w:rsidP="00CB7A79">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Tables need to be at a height accessible for wheelchair or mobility aid users. If registration is required on the day</w:t>
      </w:r>
      <w:r w:rsidR="27CA7EFA"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information should be available in a range of formats, including web based, large print, </w:t>
      </w:r>
      <w:r w:rsidR="00047E7A">
        <w:rPr>
          <w:rFonts w:ascii="Arial" w:eastAsia="Times New Roman" w:hAnsi="Arial" w:cs="Arial"/>
          <w:sz w:val="24"/>
          <w:szCs w:val="24"/>
          <w:lang w:eastAsia="en-AU"/>
        </w:rPr>
        <w:t xml:space="preserve">and </w:t>
      </w:r>
      <w:r w:rsidRPr="6E314AAA">
        <w:rPr>
          <w:rFonts w:ascii="Arial" w:eastAsia="Times New Roman" w:hAnsi="Arial" w:cs="Arial"/>
          <w:sz w:val="24"/>
          <w:szCs w:val="24"/>
          <w:lang w:eastAsia="en-AU"/>
        </w:rPr>
        <w:t xml:space="preserve">with sufficient </w:t>
      </w:r>
      <w:r w:rsidR="3AE02CFB" w:rsidRPr="6E314AAA">
        <w:rPr>
          <w:rFonts w:ascii="Arial" w:eastAsia="Times New Roman" w:hAnsi="Arial" w:cs="Arial"/>
          <w:sz w:val="24"/>
          <w:szCs w:val="24"/>
          <w:lang w:eastAsia="en-AU"/>
        </w:rPr>
        <w:t xml:space="preserve">trained and identifiable </w:t>
      </w:r>
      <w:r w:rsidRPr="6E314AAA">
        <w:rPr>
          <w:rFonts w:ascii="Arial" w:eastAsia="Times New Roman" w:hAnsi="Arial" w:cs="Arial"/>
          <w:sz w:val="24"/>
          <w:szCs w:val="24"/>
          <w:lang w:eastAsia="en-AU"/>
        </w:rPr>
        <w:t>staff to assist attendees</w:t>
      </w:r>
      <w:r w:rsidR="4683A23D" w:rsidRPr="6E314AAA">
        <w:rPr>
          <w:rFonts w:ascii="Arial" w:eastAsia="Times New Roman" w:hAnsi="Arial" w:cs="Arial"/>
          <w:sz w:val="24"/>
          <w:szCs w:val="24"/>
          <w:lang w:eastAsia="en-AU"/>
        </w:rPr>
        <w:t>.</w:t>
      </w:r>
    </w:p>
    <w:p w14:paraId="11BC6E8C" w14:textId="78B4B115" w:rsidR="005919F2" w:rsidRPr="00F6059F"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6059F">
        <w:rPr>
          <w:rFonts w:ascii="Arial" w:eastAsia="Times New Roman" w:hAnsi="Arial" w:cs="Arial"/>
          <w:b/>
          <w:bCs/>
          <w:color w:val="000000" w:themeColor="text1"/>
          <w:sz w:val="24"/>
          <w:szCs w:val="24"/>
          <w:lang w:eastAsia="en-AU"/>
        </w:rPr>
        <w:t>Does the venue have fixed seating?</w:t>
      </w:r>
    </w:p>
    <w:p w14:paraId="6EA2157D" w14:textId="634AC112" w:rsidR="00414BC4" w:rsidRPr="00CB7A79" w:rsidRDefault="012788BC" w:rsidP="00CB7A79">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If all seating is fixed, check to see if some seats can be removed or if there is an accessible area </w:t>
      </w:r>
      <w:r w:rsidR="5E62D8FA" w:rsidRPr="6E314AAA">
        <w:rPr>
          <w:rFonts w:ascii="Arial" w:eastAsia="Times New Roman" w:hAnsi="Arial" w:cs="Arial"/>
          <w:sz w:val="24"/>
          <w:szCs w:val="24"/>
          <w:lang w:eastAsia="en-AU"/>
        </w:rPr>
        <w:t xml:space="preserve">that </w:t>
      </w:r>
      <w:r w:rsidRPr="6E314AAA">
        <w:rPr>
          <w:rFonts w:ascii="Arial" w:eastAsia="Times New Roman" w:hAnsi="Arial" w:cs="Arial"/>
          <w:sz w:val="24"/>
          <w:szCs w:val="24"/>
          <w:lang w:eastAsia="en-AU"/>
        </w:rPr>
        <w:t xml:space="preserve">can be used for wheelchair or mobility aid users and those attending with </w:t>
      </w:r>
      <w:r w:rsidR="50FAAB90" w:rsidRPr="6E314AAA">
        <w:rPr>
          <w:rFonts w:ascii="Arial" w:eastAsia="Times New Roman" w:hAnsi="Arial" w:cs="Arial"/>
          <w:sz w:val="24"/>
          <w:szCs w:val="24"/>
          <w:lang w:eastAsia="en-AU"/>
        </w:rPr>
        <w:t>companions</w:t>
      </w:r>
      <w:r w:rsidRPr="6E314AAA">
        <w:rPr>
          <w:rFonts w:ascii="Arial" w:eastAsia="Times New Roman" w:hAnsi="Arial" w:cs="Arial"/>
          <w:sz w:val="24"/>
          <w:szCs w:val="24"/>
          <w:lang w:eastAsia="en-AU"/>
        </w:rPr>
        <w:t>. </w:t>
      </w:r>
      <w:r w:rsidR="3AE02CFB" w:rsidRPr="6E314AAA">
        <w:rPr>
          <w:rFonts w:ascii="Arial" w:eastAsia="Times New Roman" w:hAnsi="Arial" w:cs="Arial"/>
          <w:sz w:val="24"/>
          <w:szCs w:val="24"/>
          <w:lang w:eastAsia="en-AU"/>
        </w:rPr>
        <w:t>People using wheelchairs or mobility aids should not be relegated to areas where event participation is restricted; consider how to best include people with disability.</w:t>
      </w:r>
    </w:p>
    <w:p w14:paraId="22EBEACF" w14:textId="7656BD9A" w:rsidR="005919F2" w:rsidRPr="00F6059F"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F6059F">
        <w:rPr>
          <w:rFonts w:ascii="Arial" w:eastAsia="Times New Roman" w:hAnsi="Arial" w:cs="Arial"/>
          <w:b/>
          <w:bCs/>
          <w:color w:val="000000" w:themeColor="text1"/>
          <w:sz w:val="24"/>
          <w:szCs w:val="24"/>
          <w:lang w:eastAsia="en-AU"/>
        </w:rPr>
        <w:t>Is there a permanent or temporary stage being used at the event?</w:t>
      </w:r>
    </w:p>
    <w:p w14:paraId="288B4006" w14:textId="48F051E6" w:rsidR="005919F2" w:rsidRPr="005919F2" w:rsidRDefault="005919F2" w:rsidP="00CB7A7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Participants must be able to easily access the stage by a ramp or steps, depending on their needs. All access requirements for participants, guest speakers and the emcee</w:t>
      </w:r>
      <w:r w:rsidR="00BD43B0" w:rsidRPr="00DC3F2C">
        <w:rPr>
          <w:rFonts w:ascii="Arial" w:eastAsia="Times New Roman" w:hAnsi="Arial" w:cs="Arial"/>
          <w:sz w:val="24"/>
          <w:szCs w:val="24"/>
          <w:lang w:eastAsia="en-AU"/>
        </w:rPr>
        <w:t xml:space="preserve"> </w:t>
      </w:r>
      <w:r w:rsidR="00BD43B0" w:rsidRPr="00DC3F2C">
        <w:rPr>
          <w:rFonts w:ascii="Arial" w:eastAsia="Times New Roman" w:hAnsi="Arial" w:cs="Arial"/>
          <w:sz w:val="24"/>
          <w:szCs w:val="24"/>
          <w:lang w:eastAsia="en-AU"/>
        </w:rPr>
        <w:lastRenderedPageBreak/>
        <w:t>(MC)</w:t>
      </w:r>
      <w:r w:rsidRPr="00DC3F2C">
        <w:rPr>
          <w:rFonts w:ascii="Arial" w:eastAsia="Times New Roman" w:hAnsi="Arial" w:cs="Arial"/>
          <w:sz w:val="24"/>
          <w:szCs w:val="24"/>
          <w:lang w:eastAsia="en-AU"/>
        </w:rPr>
        <w:t xml:space="preserve"> must be identified prior to the event to ensure easy and safe access to and from the stage.</w:t>
      </w:r>
    </w:p>
    <w:p w14:paraId="0123F4B5" w14:textId="3E163E09" w:rsidR="005919F2" w:rsidRPr="0001081B"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01081B">
        <w:rPr>
          <w:rFonts w:ascii="Arial" w:eastAsia="Times New Roman" w:hAnsi="Arial" w:cs="Arial"/>
          <w:b/>
          <w:bCs/>
          <w:color w:val="000000" w:themeColor="text1"/>
          <w:sz w:val="24"/>
          <w:szCs w:val="24"/>
          <w:lang w:eastAsia="en-AU"/>
        </w:rPr>
        <w:t>Is there an area designated to view an Auslan interpreter?</w:t>
      </w:r>
    </w:p>
    <w:p w14:paraId="5B6F8504" w14:textId="7CF42AAE" w:rsidR="005919F2" w:rsidRPr="00DC3F2C" w:rsidRDefault="005919F2" w:rsidP="00CB7A7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 xml:space="preserve">An area is required </w:t>
      </w:r>
      <w:r w:rsidR="00D90F16" w:rsidRPr="00DC3F2C">
        <w:rPr>
          <w:rFonts w:ascii="Arial" w:eastAsia="Times New Roman" w:hAnsi="Arial" w:cs="Arial"/>
          <w:sz w:val="24"/>
          <w:szCs w:val="24"/>
          <w:lang w:eastAsia="en-AU"/>
        </w:rPr>
        <w:t>near</w:t>
      </w:r>
      <w:r w:rsidR="00BD43B0" w:rsidRPr="00DC3F2C">
        <w:rPr>
          <w:rFonts w:ascii="Arial" w:eastAsia="Times New Roman" w:hAnsi="Arial" w:cs="Arial"/>
          <w:sz w:val="24"/>
          <w:szCs w:val="24"/>
          <w:lang w:eastAsia="en-AU"/>
        </w:rPr>
        <w:t xml:space="preserve"> an Auslan interpreter</w:t>
      </w:r>
      <w:r w:rsidRPr="00DC3F2C">
        <w:rPr>
          <w:rFonts w:ascii="Arial" w:eastAsia="Times New Roman" w:hAnsi="Arial" w:cs="Arial"/>
          <w:sz w:val="24"/>
          <w:szCs w:val="24"/>
          <w:lang w:eastAsia="en-AU"/>
        </w:rPr>
        <w:t xml:space="preserve"> for people who use sign language to ensure they have an unobstructed view of the</w:t>
      </w:r>
      <w:r w:rsidR="00D90F16" w:rsidRPr="00DC3F2C">
        <w:rPr>
          <w:rFonts w:ascii="Arial" w:eastAsia="Times New Roman" w:hAnsi="Arial" w:cs="Arial"/>
          <w:sz w:val="24"/>
          <w:szCs w:val="24"/>
          <w:lang w:eastAsia="en-AU"/>
        </w:rPr>
        <w:t xml:space="preserve"> </w:t>
      </w:r>
      <w:r w:rsidRPr="00DC3F2C">
        <w:rPr>
          <w:rFonts w:ascii="Arial" w:eastAsia="Times New Roman" w:hAnsi="Arial" w:cs="Arial"/>
          <w:sz w:val="24"/>
          <w:szCs w:val="24"/>
          <w:lang w:eastAsia="en-AU"/>
        </w:rPr>
        <w:t>interpreter.</w:t>
      </w:r>
    </w:p>
    <w:p w14:paraId="4A00E08B" w14:textId="05C54CCE" w:rsidR="005919F2" w:rsidRPr="005919F2" w:rsidRDefault="005919F2" w:rsidP="00CB7A7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Further information: </w:t>
      </w:r>
      <w:hyperlink r:id="rId33" w:tgtFrame="_blank" w:history="1">
        <w:r w:rsidRPr="00DC3F2C">
          <w:rPr>
            <w:rFonts w:ascii="Arial" w:eastAsia="Times New Roman" w:hAnsi="Arial" w:cs="Arial"/>
            <w:color w:val="0563C1"/>
            <w:sz w:val="24"/>
            <w:szCs w:val="24"/>
            <w:u w:val="single"/>
            <w:lang w:eastAsia="en-AU"/>
          </w:rPr>
          <w:t xml:space="preserve">Deaf </w:t>
        </w:r>
        <w:proofErr w:type="spellStart"/>
        <w:r w:rsidRPr="00DC3F2C">
          <w:rPr>
            <w:rFonts w:ascii="Arial" w:eastAsia="Times New Roman" w:hAnsi="Arial" w:cs="Arial"/>
            <w:color w:val="0563C1"/>
            <w:sz w:val="24"/>
            <w:szCs w:val="24"/>
            <w:u w:val="single"/>
            <w:lang w:eastAsia="en-AU"/>
          </w:rPr>
          <w:t>Can:Do</w:t>
        </w:r>
        <w:proofErr w:type="spellEnd"/>
        <w:r w:rsidRPr="00DC3F2C">
          <w:rPr>
            <w:rFonts w:ascii="Arial" w:eastAsia="Times New Roman" w:hAnsi="Arial" w:cs="Arial"/>
            <w:color w:val="0563C1"/>
            <w:sz w:val="24"/>
            <w:szCs w:val="24"/>
            <w:u w:val="single"/>
            <w:lang w:eastAsia="en-AU"/>
          </w:rPr>
          <w:t xml:space="preserve"> - Auslan Interpreters</w:t>
        </w:r>
      </w:hyperlink>
    </w:p>
    <w:p w14:paraId="1EB31947" w14:textId="77777777" w:rsidR="005919F2" w:rsidRPr="0001081B"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01081B">
        <w:rPr>
          <w:rFonts w:ascii="Arial" w:eastAsia="Times New Roman" w:hAnsi="Arial" w:cs="Arial"/>
          <w:b/>
          <w:bCs/>
          <w:color w:val="000000" w:themeColor="text1"/>
          <w:sz w:val="24"/>
          <w:szCs w:val="24"/>
          <w:lang w:eastAsia="en-AU"/>
        </w:rPr>
        <w:t>Are power points available to recharge mobility aids/scooters? </w:t>
      </w:r>
    </w:p>
    <w:p w14:paraId="728D5F1F" w14:textId="1F30C7F0" w:rsidR="00CE5818" w:rsidRDefault="012788BC" w:rsidP="00CB7A79">
      <w:pPr>
        <w:spacing w:after="240" w:line="240" w:lineRule="auto"/>
        <w:textAlignment w:val="baseline"/>
        <w:rPr>
          <w:rFonts w:ascii="Arial" w:eastAsia="Times New Roman" w:hAnsi="Arial" w:cs="Arial"/>
          <w:sz w:val="24"/>
          <w:szCs w:val="24"/>
          <w:lang w:eastAsia="en-AU"/>
        </w:rPr>
      </w:pPr>
      <w:r w:rsidRPr="6E314AAA">
        <w:rPr>
          <w:rFonts w:ascii="Arial" w:eastAsia="Times New Roman" w:hAnsi="Arial" w:cs="Arial"/>
          <w:sz w:val="24"/>
          <w:szCs w:val="24"/>
          <w:lang w:eastAsia="en-AU"/>
        </w:rPr>
        <w:t>If the event is an all-day event</w:t>
      </w:r>
      <w:r w:rsidR="1A5FC1A9"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you may need to provide access to power for mobility aid users. Power points need to be </w:t>
      </w:r>
      <w:r w:rsidR="66C82F13" w:rsidRPr="6E314AAA">
        <w:rPr>
          <w:rFonts w:ascii="Arial" w:eastAsia="Times New Roman" w:hAnsi="Arial" w:cs="Arial"/>
          <w:sz w:val="24"/>
          <w:szCs w:val="24"/>
          <w:lang w:eastAsia="en-AU"/>
        </w:rPr>
        <w:t xml:space="preserve">in a location and </w:t>
      </w:r>
      <w:r w:rsidRPr="6E314AAA">
        <w:rPr>
          <w:rFonts w:ascii="Arial" w:eastAsia="Times New Roman" w:hAnsi="Arial" w:cs="Arial"/>
          <w:sz w:val="24"/>
          <w:szCs w:val="24"/>
          <w:lang w:eastAsia="en-AU"/>
        </w:rPr>
        <w:t>at a height that are easily accessible.</w:t>
      </w:r>
    </w:p>
    <w:p w14:paraId="3D8D4CFB" w14:textId="7530729F" w:rsidR="00CE5818" w:rsidRPr="0001081B" w:rsidRDefault="00CE5818" w:rsidP="00DC3F2C">
      <w:pPr>
        <w:spacing w:after="0" w:line="240" w:lineRule="auto"/>
        <w:textAlignment w:val="baseline"/>
        <w:rPr>
          <w:rFonts w:ascii="Arial" w:eastAsia="Times New Roman" w:hAnsi="Arial" w:cs="Arial"/>
          <w:b/>
          <w:bCs/>
          <w:color w:val="000000" w:themeColor="text1"/>
          <w:sz w:val="24"/>
          <w:szCs w:val="24"/>
          <w:lang w:eastAsia="en-AU"/>
        </w:rPr>
      </w:pPr>
      <w:r w:rsidRPr="0001081B">
        <w:rPr>
          <w:rFonts w:ascii="Arial" w:eastAsia="Times New Roman" w:hAnsi="Arial" w:cs="Arial"/>
          <w:b/>
          <w:bCs/>
          <w:color w:val="000000" w:themeColor="text1"/>
          <w:sz w:val="24"/>
          <w:szCs w:val="24"/>
          <w:lang w:eastAsia="en-AU"/>
        </w:rPr>
        <w:t>Is there a quiet room available?</w:t>
      </w:r>
    </w:p>
    <w:p w14:paraId="6652B06F" w14:textId="45DDBFDB" w:rsidR="005919F2" w:rsidRPr="005919F2" w:rsidRDefault="4D808B45" w:rsidP="00CB7A79">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 xml:space="preserve">People with </w:t>
      </w:r>
      <w:proofErr w:type="spellStart"/>
      <w:r w:rsidRPr="6E314AAA">
        <w:rPr>
          <w:rFonts w:ascii="Arial" w:eastAsia="Times New Roman" w:hAnsi="Arial" w:cs="Arial"/>
          <w:sz w:val="24"/>
          <w:szCs w:val="24"/>
          <w:lang w:eastAsia="en-AU"/>
        </w:rPr>
        <w:t>neurosensitivity</w:t>
      </w:r>
      <w:proofErr w:type="spellEnd"/>
      <w:r w:rsidRPr="6E314AAA">
        <w:rPr>
          <w:rFonts w:ascii="Arial" w:eastAsia="Times New Roman" w:hAnsi="Arial" w:cs="Arial"/>
          <w:sz w:val="24"/>
          <w:szCs w:val="24"/>
          <w:lang w:eastAsia="en-AU"/>
        </w:rPr>
        <w:t xml:space="preserve"> can require a quiet place to be away from noise for </w:t>
      </w:r>
      <w:proofErr w:type="gramStart"/>
      <w:r w:rsidRPr="6E314AAA">
        <w:rPr>
          <w:rFonts w:ascii="Arial" w:eastAsia="Times New Roman" w:hAnsi="Arial" w:cs="Arial"/>
          <w:sz w:val="24"/>
          <w:szCs w:val="24"/>
          <w:lang w:eastAsia="en-AU"/>
        </w:rPr>
        <w:t>a period of time</w:t>
      </w:r>
      <w:proofErr w:type="gramEnd"/>
      <w:r w:rsidRPr="6E314AAA">
        <w:rPr>
          <w:rFonts w:ascii="Arial" w:eastAsia="Times New Roman" w:hAnsi="Arial" w:cs="Arial"/>
          <w:sz w:val="24"/>
          <w:szCs w:val="24"/>
          <w:lang w:eastAsia="en-AU"/>
        </w:rPr>
        <w:t>.</w:t>
      </w:r>
      <w:r w:rsidR="4EB17B6B" w:rsidRPr="6E314AAA">
        <w:rPr>
          <w:rFonts w:ascii="Arial" w:eastAsia="Times New Roman" w:hAnsi="Arial" w:cs="Arial"/>
          <w:sz w:val="24"/>
          <w:szCs w:val="24"/>
          <w:lang w:eastAsia="en-AU"/>
        </w:rPr>
        <w:t xml:space="preserve"> </w:t>
      </w:r>
      <w:r w:rsidR="50FAAB90" w:rsidRPr="6E314AAA">
        <w:rPr>
          <w:rFonts w:ascii="Arial" w:eastAsia="Times New Roman" w:hAnsi="Arial" w:cs="Arial"/>
          <w:sz w:val="24"/>
          <w:szCs w:val="24"/>
          <w:lang w:eastAsia="en-AU"/>
        </w:rPr>
        <w:t xml:space="preserve">It’s good to have seating and kits to help reduce sensory </w:t>
      </w:r>
      <w:proofErr w:type="gramStart"/>
      <w:r w:rsidR="50FAAB90" w:rsidRPr="6E314AAA">
        <w:rPr>
          <w:rFonts w:ascii="Arial" w:eastAsia="Times New Roman" w:hAnsi="Arial" w:cs="Arial"/>
          <w:sz w:val="24"/>
          <w:szCs w:val="24"/>
          <w:lang w:eastAsia="en-AU"/>
        </w:rPr>
        <w:t>overload;</w:t>
      </w:r>
      <w:proofErr w:type="gramEnd"/>
      <w:r w:rsidR="50FAAB90" w:rsidRPr="6E314AAA">
        <w:rPr>
          <w:rFonts w:ascii="Arial" w:eastAsia="Times New Roman" w:hAnsi="Arial" w:cs="Arial"/>
          <w:sz w:val="24"/>
          <w:szCs w:val="24"/>
          <w:lang w:eastAsia="en-AU"/>
        </w:rPr>
        <w:t xml:space="preserve"> </w:t>
      </w:r>
      <w:r w:rsidR="4A6D0EE3" w:rsidRPr="6E314AAA">
        <w:rPr>
          <w:rFonts w:ascii="Arial" w:eastAsia="Times New Roman" w:hAnsi="Arial" w:cs="Arial"/>
          <w:sz w:val="24"/>
          <w:szCs w:val="24"/>
          <w:lang w:eastAsia="en-AU"/>
        </w:rPr>
        <w:t>e.g.</w:t>
      </w:r>
      <w:r w:rsidR="50FAAB90" w:rsidRPr="6E314AAA">
        <w:rPr>
          <w:rFonts w:ascii="Arial" w:eastAsia="Times New Roman" w:hAnsi="Arial" w:cs="Arial"/>
          <w:sz w:val="24"/>
          <w:szCs w:val="24"/>
          <w:lang w:eastAsia="en-AU"/>
        </w:rPr>
        <w:t xml:space="preserve"> Fidget spinners, earplugs and quiet play items.</w:t>
      </w:r>
    </w:p>
    <w:p w14:paraId="747A10C7" w14:textId="0C60A066" w:rsidR="00AA3F18" w:rsidRPr="0001081B" w:rsidRDefault="00AA3F18" w:rsidP="00DC3F2C">
      <w:pPr>
        <w:spacing w:after="0" w:line="240" w:lineRule="auto"/>
        <w:textAlignment w:val="baseline"/>
        <w:rPr>
          <w:rFonts w:ascii="Arial" w:eastAsia="Times New Roman" w:hAnsi="Arial" w:cs="Arial"/>
          <w:b/>
          <w:bCs/>
          <w:color w:val="000000" w:themeColor="text1"/>
          <w:sz w:val="24"/>
          <w:szCs w:val="24"/>
          <w:lang w:eastAsia="en-AU"/>
        </w:rPr>
      </w:pPr>
      <w:r w:rsidRPr="0001081B">
        <w:rPr>
          <w:rFonts w:ascii="Arial" w:eastAsia="Times New Roman" w:hAnsi="Arial" w:cs="Arial"/>
          <w:b/>
          <w:bCs/>
          <w:color w:val="000000" w:themeColor="text1"/>
          <w:sz w:val="24"/>
          <w:szCs w:val="24"/>
          <w:lang w:eastAsia="en-AU"/>
        </w:rPr>
        <w:t>Are hazards appropriately cordoned off?</w:t>
      </w:r>
    </w:p>
    <w:p w14:paraId="266D8AF7" w14:textId="10D7B1A8" w:rsidR="005919F2" w:rsidRPr="005919F2" w:rsidRDefault="00AA3F18" w:rsidP="00CB7A7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Hazards need to be identified and either removed or appropriately cordoned off.</w:t>
      </w:r>
    </w:p>
    <w:p w14:paraId="5378E532" w14:textId="7396D848" w:rsidR="005919F2" w:rsidRPr="006371A2" w:rsidRDefault="005919F2" w:rsidP="00DC3F2C">
      <w:pPr>
        <w:spacing w:after="0" w:line="240" w:lineRule="auto"/>
        <w:textAlignment w:val="baseline"/>
        <w:rPr>
          <w:rFonts w:ascii="Arial" w:eastAsia="Times New Roman" w:hAnsi="Arial" w:cs="Arial"/>
          <w:b/>
          <w:bCs/>
          <w:sz w:val="24"/>
          <w:szCs w:val="24"/>
          <w:lang w:eastAsia="en-AU"/>
        </w:rPr>
      </w:pPr>
      <w:r w:rsidRPr="006371A2">
        <w:rPr>
          <w:rFonts w:ascii="Arial" w:eastAsia="Times New Roman" w:hAnsi="Arial" w:cs="Arial"/>
          <w:b/>
          <w:bCs/>
          <w:color w:val="000000" w:themeColor="text1"/>
          <w:sz w:val="24"/>
          <w:szCs w:val="24"/>
          <w:lang w:eastAsia="en-AU"/>
        </w:rPr>
        <w:t>Are emergency management plans in place?</w:t>
      </w:r>
    </w:p>
    <w:p w14:paraId="5FFD833B" w14:textId="64364F53" w:rsidR="005919F2" w:rsidRPr="00DC3F2C" w:rsidRDefault="012788BC" w:rsidP="00CB7A79">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Event organisers need to ensure staff are trained</w:t>
      </w:r>
      <w:r w:rsidR="4072B18E" w:rsidRPr="6E314AAA">
        <w:rPr>
          <w:rFonts w:ascii="Arial" w:eastAsia="Times New Roman" w:hAnsi="Arial" w:cs="Arial"/>
          <w:sz w:val="24"/>
          <w:szCs w:val="24"/>
          <w:lang w:eastAsia="en-AU"/>
        </w:rPr>
        <w:t xml:space="preserve"> and</w:t>
      </w:r>
      <w:r w:rsidRPr="6E314AAA">
        <w:rPr>
          <w:rFonts w:ascii="Arial" w:eastAsia="Times New Roman" w:hAnsi="Arial" w:cs="Arial"/>
          <w:sz w:val="24"/>
          <w:szCs w:val="24"/>
          <w:lang w:eastAsia="en-AU"/>
        </w:rPr>
        <w:t xml:space="preserve"> have appropriate plans in place to evacuate participants in an emergency, </w:t>
      </w:r>
      <w:proofErr w:type="gramStart"/>
      <w:r w:rsidR="3E5836D1" w:rsidRPr="6E314AAA">
        <w:rPr>
          <w:rFonts w:ascii="Arial" w:eastAsia="Times New Roman" w:hAnsi="Arial" w:cs="Arial"/>
          <w:sz w:val="24"/>
          <w:szCs w:val="24"/>
          <w:lang w:eastAsia="en-AU"/>
        </w:rPr>
        <w:t>taking into account</w:t>
      </w:r>
      <w:proofErr w:type="gramEnd"/>
      <w:r w:rsidRPr="6E314AAA">
        <w:rPr>
          <w:rFonts w:ascii="Arial" w:eastAsia="Times New Roman" w:hAnsi="Arial" w:cs="Arial"/>
          <w:sz w:val="24"/>
          <w:szCs w:val="24"/>
          <w:lang w:eastAsia="en-AU"/>
        </w:rPr>
        <w:t xml:space="preserve"> people with disability</w:t>
      </w:r>
      <w:r w:rsidR="5CF488D1" w:rsidRPr="6E314AAA">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t>
      </w:r>
      <w:r w:rsidR="2721FAD3" w:rsidRPr="6E314AAA">
        <w:rPr>
          <w:rFonts w:ascii="Arial" w:eastAsia="Times New Roman" w:hAnsi="Arial" w:cs="Arial"/>
          <w:sz w:val="24"/>
          <w:szCs w:val="24"/>
          <w:lang w:eastAsia="en-AU"/>
        </w:rPr>
        <w:t>There must be a</w:t>
      </w:r>
      <w:r w:rsidRPr="6E314AAA">
        <w:rPr>
          <w:rFonts w:ascii="Arial" w:eastAsia="Times New Roman" w:hAnsi="Arial" w:cs="Arial"/>
          <w:sz w:val="24"/>
          <w:szCs w:val="24"/>
          <w:lang w:eastAsia="en-AU"/>
        </w:rPr>
        <w:t>ccessible contact information for emergency services – SA Ambulance, Police, Metropolitan Fire Service. Personal Emergency Evacuation Plans (PEEP) may also be considered.</w:t>
      </w:r>
    </w:p>
    <w:p w14:paraId="56649937" w14:textId="69AB3DFB" w:rsidR="005919F2" w:rsidRPr="00CB7A79" w:rsidRDefault="005919F2" w:rsidP="00CB7A79">
      <w:pPr>
        <w:spacing w:after="240" w:line="240" w:lineRule="auto"/>
        <w:textAlignment w:val="baseline"/>
        <w:rPr>
          <w:rFonts w:ascii="Arial" w:eastAsia="Times New Roman" w:hAnsi="Arial" w:cs="Arial"/>
          <w:sz w:val="24"/>
          <w:szCs w:val="24"/>
          <w:lang w:eastAsia="en-AU"/>
        </w:rPr>
      </w:pPr>
      <w:r w:rsidRPr="00DC3F2C">
        <w:rPr>
          <w:rFonts w:ascii="Arial" w:eastAsia="Times New Roman" w:hAnsi="Arial" w:cs="Arial"/>
          <w:sz w:val="24"/>
          <w:szCs w:val="24"/>
          <w:lang w:eastAsia="en-AU"/>
        </w:rPr>
        <w:t>Further information: </w:t>
      </w:r>
      <w:hyperlink r:id="rId34" w:tgtFrame="_blank" w:history="1">
        <w:r w:rsidRPr="00DC3F2C">
          <w:rPr>
            <w:rFonts w:ascii="Arial" w:eastAsia="Times New Roman" w:hAnsi="Arial" w:cs="Arial"/>
            <w:color w:val="0563C1"/>
            <w:sz w:val="24"/>
            <w:szCs w:val="24"/>
            <w:u w:val="single"/>
            <w:lang w:eastAsia="en-AU"/>
          </w:rPr>
          <w:t>Australian Network on Disability</w:t>
        </w:r>
      </w:hyperlink>
      <w:r w:rsidRPr="00DC3F2C">
        <w:rPr>
          <w:rFonts w:ascii="Arial" w:eastAsia="Times New Roman" w:hAnsi="Arial" w:cs="Arial"/>
          <w:sz w:val="24"/>
          <w:szCs w:val="24"/>
          <w:lang w:eastAsia="en-AU"/>
        </w:rPr>
        <w:t>, </w:t>
      </w:r>
      <w:hyperlink r:id="rId35" w:tgtFrame="_blank" w:history="1">
        <w:r w:rsidRPr="00DC3F2C">
          <w:rPr>
            <w:rFonts w:ascii="Arial" w:eastAsia="Times New Roman" w:hAnsi="Arial" w:cs="Arial"/>
            <w:color w:val="0563C1"/>
            <w:sz w:val="24"/>
            <w:szCs w:val="24"/>
            <w:u w:val="single"/>
            <w:lang w:eastAsia="en-AU"/>
          </w:rPr>
          <w:t>SafeWork SA Event Safety</w:t>
        </w:r>
      </w:hyperlink>
    </w:p>
    <w:p w14:paraId="6C56BC1A" w14:textId="17AF0B88" w:rsidR="005919F2" w:rsidRPr="00A71CC6"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A71CC6">
        <w:rPr>
          <w:rFonts w:ascii="Arial" w:eastAsia="Times New Roman" w:hAnsi="Arial" w:cs="Arial"/>
          <w:b/>
          <w:bCs/>
          <w:color w:val="000000" w:themeColor="text1"/>
          <w:sz w:val="24"/>
          <w:szCs w:val="24"/>
          <w:lang w:eastAsia="en-AU"/>
        </w:rPr>
        <w:t>Are there accessible areas protected from the weather, and is water provided?</w:t>
      </w:r>
    </w:p>
    <w:p w14:paraId="567B2B94" w14:textId="1FCD910F" w:rsidR="005919F2" w:rsidRPr="00DC3F2C" w:rsidRDefault="3E5836D1" w:rsidP="00CB7A79">
      <w:pPr>
        <w:spacing w:after="240" w:line="240" w:lineRule="auto"/>
        <w:textAlignment w:val="baseline"/>
        <w:rPr>
          <w:rFonts w:ascii="Segoe UI" w:eastAsia="Times New Roman" w:hAnsi="Segoe UI" w:cs="Segoe UI"/>
          <w:sz w:val="18"/>
          <w:szCs w:val="18"/>
          <w:lang w:eastAsia="en-AU"/>
        </w:rPr>
      </w:pPr>
      <w:r w:rsidRPr="6E314AAA">
        <w:rPr>
          <w:rFonts w:ascii="Arial" w:eastAsia="Times New Roman" w:hAnsi="Arial" w:cs="Arial"/>
          <w:sz w:val="24"/>
          <w:szCs w:val="24"/>
          <w:lang w:eastAsia="en-AU"/>
        </w:rPr>
        <w:t>For an outdoor event, i</w:t>
      </w:r>
      <w:r w:rsidR="012788BC" w:rsidRPr="6E314AAA">
        <w:rPr>
          <w:rFonts w:ascii="Arial" w:eastAsia="Times New Roman" w:hAnsi="Arial" w:cs="Arial"/>
          <w:sz w:val="24"/>
          <w:szCs w:val="24"/>
          <w:lang w:eastAsia="en-AU"/>
        </w:rPr>
        <w:t xml:space="preserve">f there are no natural shade areas or areas protected from the weather, </w:t>
      </w:r>
      <w:r w:rsidR="4D808B45" w:rsidRPr="6E314AAA">
        <w:rPr>
          <w:rFonts w:ascii="Arial" w:eastAsia="Times New Roman" w:hAnsi="Arial" w:cs="Arial"/>
          <w:sz w:val="24"/>
          <w:szCs w:val="24"/>
          <w:lang w:eastAsia="en-AU"/>
        </w:rPr>
        <w:t>sunshades</w:t>
      </w:r>
      <w:r w:rsidR="012788BC" w:rsidRPr="6E314AAA">
        <w:rPr>
          <w:rFonts w:ascii="Arial" w:eastAsia="Times New Roman" w:hAnsi="Arial" w:cs="Arial"/>
          <w:sz w:val="24"/>
          <w:szCs w:val="24"/>
          <w:lang w:eastAsia="en-AU"/>
        </w:rPr>
        <w:t xml:space="preserve"> or marquees will need to be </w:t>
      </w:r>
      <w:r w:rsidR="3B834818" w:rsidRPr="6E314AAA">
        <w:rPr>
          <w:rFonts w:ascii="Arial" w:eastAsia="Times New Roman" w:hAnsi="Arial" w:cs="Arial"/>
          <w:sz w:val="24"/>
          <w:szCs w:val="24"/>
          <w:lang w:eastAsia="en-AU"/>
        </w:rPr>
        <w:t xml:space="preserve">supplied </w:t>
      </w:r>
      <w:r w:rsidR="012788BC" w:rsidRPr="6E314AAA">
        <w:rPr>
          <w:rFonts w:ascii="Arial" w:eastAsia="Times New Roman" w:hAnsi="Arial" w:cs="Arial"/>
          <w:sz w:val="24"/>
          <w:szCs w:val="24"/>
          <w:lang w:eastAsia="en-AU"/>
        </w:rPr>
        <w:t>with appropriate seating. Water will also need to be provided for participants and assistance animals. Grass areas </w:t>
      </w:r>
      <w:r w:rsidR="7F47D7CE" w:rsidRPr="6E314AAA">
        <w:rPr>
          <w:rFonts w:ascii="Arial" w:eastAsia="Times New Roman" w:hAnsi="Arial" w:cs="Arial"/>
          <w:sz w:val="24"/>
          <w:szCs w:val="24"/>
          <w:lang w:eastAsia="en-AU"/>
        </w:rPr>
        <w:t xml:space="preserve">may </w:t>
      </w:r>
      <w:r w:rsidR="012788BC" w:rsidRPr="6E314AAA">
        <w:rPr>
          <w:rFonts w:ascii="Arial" w:eastAsia="Times New Roman" w:hAnsi="Arial" w:cs="Arial"/>
          <w:sz w:val="24"/>
          <w:szCs w:val="24"/>
          <w:lang w:eastAsia="en-AU"/>
        </w:rPr>
        <w:t>require covering with slip</w:t>
      </w:r>
      <w:r w:rsidR="5E6A0958" w:rsidRPr="6E314AAA">
        <w:rPr>
          <w:rFonts w:ascii="Arial" w:eastAsia="Times New Roman" w:hAnsi="Arial" w:cs="Arial"/>
          <w:sz w:val="24"/>
          <w:szCs w:val="24"/>
          <w:lang w:eastAsia="en-AU"/>
        </w:rPr>
        <w:t>-</w:t>
      </w:r>
      <w:r w:rsidR="012788BC" w:rsidRPr="6E314AAA">
        <w:rPr>
          <w:rFonts w:ascii="Arial" w:eastAsia="Times New Roman" w:hAnsi="Arial" w:cs="Arial"/>
          <w:sz w:val="24"/>
          <w:szCs w:val="24"/>
          <w:lang w:eastAsia="en-AU"/>
        </w:rPr>
        <w:t>resistant surfaces to allow access for wheelchair and mobility aid users.</w:t>
      </w:r>
    </w:p>
    <w:p w14:paraId="0CB0B869" w14:textId="2E5F1CCE" w:rsidR="003B035C" w:rsidRPr="00CB7A79" w:rsidRDefault="005919F2" w:rsidP="00CB7A79">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Further information</w:t>
      </w:r>
      <w:r w:rsidRPr="00DC3F2C">
        <w:rPr>
          <w:rFonts w:ascii="Arial" w:eastAsia="Times New Roman" w:hAnsi="Arial" w:cs="Arial"/>
          <w:i/>
          <w:iCs/>
          <w:sz w:val="24"/>
          <w:szCs w:val="24"/>
          <w:lang w:eastAsia="en-AU"/>
        </w:rPr>
        <w:t>:</w:t>
      </w:r>
      <w:r w:rsidRPr="00DC3F2C">
        <w:rPr>
          <w:rFonts w:ascii="Arial" w:eastAsia="Times New Roman" w:hAnsi="Arial" w:cs="Arial"/>
          <w:sz w:val="24"/>
          <w:szCs w:val="24"/>
          <w:lang w:eastAsia="en-AU"/>
        </w:rPr>
        <w:t> Protection from the sun </w:t>
      </w:r>
      <w:hyperlink r:id="rId36" w:tgtFrame="_blank" w:history="1">
        <w:r w:rsidRPr="00DC3F2C">
          <w:rPr>
            <w:rFonts w:ascii="Arial" w:eastAsia="Times New Roman" w:hAnsi="Arial" w:cs="Arial"/>
            <w:color w:val="0563C1"/>
            <w:sz w:val="24"/>
            <w:szCs w:val="24"/>
            <w:u w:val="single"/>
            <w:lang w:eastAsia="en-AU"/>
          </w:rPr>
          <w:t>Cancer Council of SA</w:t>
        </w:r>
      </w:hyperlink>
    </w:p>
    <w:p w14:paraId="6F9956FF" w14:textId="7723AADF" w:rsidR="005919F2" w:rsidRPr="00AD2754" w:rsidRDefault="42FEA035" w:rsidP="00DC3F2C">
      <w:pPr>
        <w:spacing w:after="0" w:line="240" w:lineRule="auto"/>
        <w:textAlignment w:val="baseline"/>
        <w:rPr>
          <w:rFonts w:ascii="Arial" w:eastAsia="Times New Roman" w:hAnsi="Arial" w:cs="Arial"/>
          <w:b/>
          <w:bCs/>
          <w:sz w:val="24"/>
          <w:szCs w:val="24"/>
          <w:u w:val="single"/>
          <w:lang w:eastAsia="en-AU"/>
        </w:rPr>
      </w:pPr>
      <w:r w:rsidRPr="00AD2754">
        <w:rPr>
          <w:rFonts w:ascii="Arial" w:eastAsia="Times New Roman" w:hAnsi="Arial" w:cs="Arial"/>
          <w:b/>
          <w:bCs/>
          <w:sz w:val="24"/>
          <w:szCs w:val="24"/>
          <w:u w:val="single"/>
          <w:lang w:eastAsia="en-AU"/>
        </w:rPr>
        <w:t>An inclusive event</w:t>
      </w:r>
    </w:p>
    <w:p w14:paraId="2A121AB3" w14:textId="2DCF8CCE" w:rsidR="000C75C3" w:rsidRPr="005919F2" w:rsidRDefault="3FECC3D1" w:rsidP="00C90F32">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B</w:t>
      </w:r>
      <w:r w:rsidR="012788BC" w:rsidRPr="1181C50B">
        <w:rPr>
          <w:rFonts w:ascii="Arial" w:eastAsia="Times New Roman" w:hAnsi="Arial" w:cs="Arial"/>
          <w:sz w:val="24"/>
          <w:szCs w:val="24"/>
          <w:lang w:eastAsia="en-AU"/>
        </w:rPr>
        <w:t xml:space="preserve">est practice </w:t>
      </w:r>
      <w:r w:rsidR="519870B3" w:rsidRPr="1181C50B">
        <w:rPr>
          <w:rFonts w:ascii="Arial" w:eastAsia="Times New Roman" w:hAnsi="Arial" w:cs="Arial"/>
          <w:sz w:val="24"/>
          <w:szCs w:val="24"/>
          <w:lang w:eastAsia="en-AU"/>
        </w:rPr>
        <w:t>inclusive events</w:t>
      </w:r>
      <w:r w:rsidR="012788BC" w:rsidRPr="1181C50B">
        <w:rPr>
          <w:rFonts w:ascii="Arial" w:eastAsia="Times New Roman" w:hAnsi="Arial" w:cs="Arial"/>
          <w:sz w:val="24"/>
          <w:szCs w:val="24"/>
          <w:lang w:eastAsia="en-AU"/>
        </w:rPr>
        <w:t> successfully engag</w:t>
      </w:r>
      <w:r w:rsidR="387E1644" w:rsidRPr="1181C50B">
        <w:rPr>
          <w:rFonts w:ascii="Arial" w:eastAsia="Times New Roman" w:hAnsi="Arial" w:cs="Arial"/>
          <w:sz w:val="24"/>
          <w:szCs w:val="24"/>
          <w:lang w:eastAsia="en-AU"/>
        </w:rPr>
        <w:t>e</w:t>
      </w:r>
      <w:r w:rsidR="012788BC" w:rsidRPr="1181C50B">
        <w:rPr>
          <w:rFonts w:ascii="Arial" w:eastAsia="Times New Roman" w:hAnsi="Arial" w:cs="Arial"/>
          <w:sz w:val="24"/>
          <w:szCs w:val="24"/>
          <w:lang w:eastAsia="en-AU"/>
        </w:rPr>
        <w:t> with the community and creat</w:t>
      </w:r>
      <w:r w:rsidR="7C35B238" w:rsidRPr="1181C50B">
        <w:rPr>
          <w:rFonts w:ascii="Arial" w:eastAsia="Times New Roman" w:hAnsi="Arial" w:cs="Arial"/>
          <w:sz w:val="24"/>
          <w:szCs w:val="24"/>
          <w:lang w:eastAsia="en-AU"/>
        </w:rPr>
        <w:t>e</w:t>
      </w:r>
      <w:r w:rsidR="012788BC" w:rsidRPr="1181C50B">
        <w:rPr>
          <w:rFonts w:ascii="Arial" w:eastAsia="Times New Roman" w:hAnsi="Arial" w:cs="Arial"/>
          <w:sz w:val="24"/>
          <w:szCs w:val="24"/>
          <w:lang w:eastAsia="en-AU"/>
        </w:rPr>
        <w:t> </w:t>
      </w:r>
      <w:r w:rsidR="3E5836D1" w:rsidRPr="1181C50B">
        <w:rPr>
          <w:rFonts w:ascii="Arial" w:eastAsia="Times New Roman" w:hAnsi="Arial" w:cs="Arial"/>
          <w:sz w:val="24"/>
          <w:szCs w:val="24"/>
          <w:lang w:eastAsia="en-AU"/>
        </w:rPr>
        <w:t>inclusive</w:t>
      </w:r>
      <w:r w:rsidR="012788BC" w:rsidRPr="1181C50B">
        <w:rPr>
          <w:rFonts w:ascii="Arial" w:eastAsia="Times New Roman" w:hAnsi="Arial" w:cs="Arial"/>
          <w:sz w:val="24"/>
          <w:szCs w:val="24"/>
          <w:lang w:eastAsia="en-AU"/>
        </w:rPr>
        <w:t xml:space="preserve"> environment</w:t>
      </w:r>
      <w:r w:rsidR="14E161CF" w:rsidRPr="1181C50B">
        <w:rPr>
          <w:rFonts w:ascii="Arial" w:eastAsia="Times New Roman" w:hAnsi="Arial" w:cs="Arial"/>
          <w:sz w:val="24"/>
          <w:szCs w:val="24"/>
          <w:lang w:eastAsia="en-AU"/>
        </w:rPr>
        <w:t>s</w:t>
      </w:r>
      <w:r w:rsidR="012788BC" w:rsidRPr="1181C50B">
        <w:rPr>
          <w:rFonts w:ascii="Arial" w:eastAsia="Times New Roman" w:hAnsi="Arial" w:cs="Arial"/>
          <w:sz w:val="24"/>
          <w:szCs w:val="24"/>
          <w:lang w:eastAsia="en-AU"/>
        </w:rPr>
        <w:t> where everyone feels safe and respected and able to fully participate.</w:t>
      </w:r>
    </w:p>
    <w:p w14:paraId="0913CE18" w14:textId="5C2E4BED" w:rsidR="005919F2" w:rsidRPr="00A71CC6"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A71CC6">
        <w:rPr>
          <w:rFonts w:ascii="Arial" w:eastAsia="Times New Roman" w:hAnsi="Arial" w:cs="Arial"/>
          <w:b/>
          <w:bCs/>
          <w:color w:val="000000" w:themeColor="text1"/>
          <w:sz w:val="24"/>
          <w:szCs w:val="24"/>
          <w:lang w:eastAsia="en-AU"/>
        </w:rPr>
        <w:t>Is lighting in the venue suitable?</w:t>
      </w:r>
    </w:p>
    <w:p w14:paraId="5B098D0C" w14:textId="1173D0F9" w:rsidR="00E516CD" w:rsidRPr="00C90F32" w:rsidRDefault="005919F2" w:rsidP="00C90F32">
      <w:pPr>
        <w:spacing w:after="240" w:line="240" w:lineRule="auto"/>
        <w:textAlignment w:val="baseline"/>
        <w:rPr>
          <w:rFonts w:ascii="Arial" w:eastAsia="Times New Roman" w:hAnsi="Arial" w:cs="Arial"/>
          <w:sz w:val="24"/>
          <w:szCs w:val="24"/>
          <w:lang w:eastAsia="en-AU"/>
        </w:rPr>
      </w:pPr>
      <w:r w:rsidRPr="00DC3F2C">
        <w:rPr>
          <w:rFonts w:ascii="Arial" w:eastAsia="Times New Roman" w:hAnsi="Arial" w:cs="Arial"/>
          <w:sz w:val="24"/>
          <w:szCs w:val="24"/>
          <w:lang w:eastAsia="en-AU"/>
        </w:rPr>
        <w:t xml:space="preserve">Audiences need to be informed prior to the event if strobe lighting, flash photography or special effects such as smoke are to be used as these can trigger sensory overload or seizures. Lighting should be sufficient to provide safe movement around the venue </w:t>
      </w:r>
      <w:r w:rsidRPr="00DC3F2C">
        <w:rPr>
          <w:rFonts w:ascii="Arial" w:eastAsia="Times New Roman" w:hAnsi="Arial" w:cs="Arial"/>
          <w:sz w:val="24"/>
          <w:szCs w:val="24"/>
          <w:lang w:eastAsia="en-AU"/>
        </w:rPr>
        <w:lastRenderedPageBreak/>
        <w:t>and to also focus on the presenter and Auslan interpreter. If lights are dimmed during the event, staff should be equipped with torches.</w:t>
      </w:r>
    </w:p>
    <w:p w14:paraId="54270B7B" w14:textId="2129D071" w:rsidR="004735DE" w:rsidRPr="00A71CC6" w:rsidRDefault="004735DE" w:rsidP="00DC3F2C">
      <w:pPr>
        <w:spacing w:after="0" w:line="240" w:lineRule="auto"/>
        <w:textAlignment w:val="baseline"/>
        <w:rPr>
          <w:rFonts w:ascii="Arial" w:eastAsia="Times New Roman" w:hAnsi="Arial" w:cs="Arial"/>
          <w:b/>
          <w:bCs/>
          <w:color w:val="000000" w:themeColor="text1"/>
          <w:sz w:val="24"/>
          <w:szCs w:val="24"/>
          <w:lang w:eastAsia="en-AU"/>
        </w:rPr>
      </w:pPr>
      <w:r w:rsidRPr="00A71CC6">
        <w:rPr>
          <w:rFonts w:ascii="Arial" w:eastAsia="Times New Roman" w:hAnsi="Arial" w:cs="Arial"/>
          <w:b/>
          <w:bCs/>
          <w:color w:val="000000" w:themeColor="text1"/>
          <w:sz w:val="24"/>
          <w:szCs w:val="24"/>
          <w:lang w:eastAsia="en-AU"/>
        </w:rPr>
        <w:t>What are the impacts of sound at the venue?</w:t>
      </w:r>
    </w:p>
    <w:p w14:paraId="6411C4AE" w14:textId="176296D1" w:rsidR="004735DE" w:rsidRPr="00C90F32" w:rsidRDefault="004735DE" w:rsidP="00C90F32">
      <w:pPr>
        <w:shd w:val="clear" w:color="auto" w:fill="FFFFFF"/>
        <w:spacing w:after="240" w:line="240" w:lineRule="auto"/>
        <w:textAlignment w:val="baseline"/>
        <w:rPr>
          <w:rFonts w:ascii="Arial" w:eastAsia="Times New Roman" w:hAnsi="Arial" w:cs="Arial"/>
          <w:sz w:val="24"/>
          <w:szCs w:val="24"/>
          <w:lang w:eastAsia="en-AU"/>
        </w:rPr>
      </w:pPr>
      <w:r w:rsidRPr="00DC3F2C">
        <w:rPr>
          <w:rFonts w:ascii="Arial" w:eastAsia="Times New Roman" w:hAnsi="Arial" w:cs="Arial"/>
          <w:sz w:val="24"/>
          <w:szCs w:val="24"/>
          <w:lang w:eastAsia="en-AU"/>
        </w:rPr>
        <w:t>Provide information on sound levels in event information for people with hearing sensitivity or other hearing requirements.</w:t>
      </w:r>
    </w:p>
    <w:p w14:paraId="7EE378D6" w14:textId="4115A123" w:rsidR="005919F2" w:rsidRPr="00A71CC6"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A71CC6">
        <w:rPr>
          <w:rFonts w:ascii="Arial" w:eastAsia="Times New Roman" w:hAnsi="Arial" w:cs="Arial"/>
          <w:b/>
          <w:bCs/>
          <w:color w:val="000000" w:themeColor="text1"/>
          <w:sz w:val="24"/>
          <w:szCs w:val="24"/>
          <w:lang w:eastAsia="en-AU"/>
        </w:rPr>
        <w:t>Have sound and audio-visual requirements been explored?</w:t>
      </w:r>
    </w:p>
    <w:p w14:paraId="779F97CF" w14:textId="26085149" w:rsidR="005919F2" w:rsidRPr="00DC3F2C" w:rsidRDefault="012788BC" w:rsidP="00C90F32">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Microphones need to be height adjustable for presenters, or lapel mics can be used when appropriate. If questions from the audience are encouraged, portable microphones need to be available with staff to assist. All video presentations should be captioned, and audio described where appropriate. A hearing loop may also be required.</w:t>
      </w:r>
      <w:r w:rsidR="4EB17B6B" w:rsidRPr="1181C50B">
        <w:rPr>
          <w:rFonts w:ascii="Arial" w:eastAsia="Times New Roman" w:hAnsi="Arial" w:cs="Arial"/>
          <w:sz w:val="24"/>
          <w:szCs w:val="24"/>
          <w:lang w:eastAsia="en-AU"/>
        </w:rPr>
        <w:t xml:space="preserve"> </w:t>
      </w:r>
    </w:p>
    <w:p w14:paraId="69A96C49" w14:textId="2C722ACA" w:rsidR="005919F2" w:rsidRPr="005919F2" w:rsidRDefault="005919F2" w:rsidP="00C90F32">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Further information: </w:t>
      </w:r>
      <w:hyperlink r:id="rId37" w:tgtFrame="_blank" w:history="1">
        <w:r w:rsidRPr="00DC3F2C">
          <w:rPr>
            <w:rFonts w:ascii="Arial" w:eastAsia="Times New Roman" w:hAnsi="Arial" w:cs="Arial"/>
            <w:color w:val="0563C1"/>
            <w:sz w:val="24"/>
            <w:szCs w:val="24"/>
            <w:u w:val="single"/>
            <w:lang w:eastAsia="en-AU"/>
          </w:rPr>
          <w:t>NDIS – ai live</w:t>
        </w:r>
      </w:hyperlink>
      <w:r w:rsidRPr="00DC3F2C">
        <w:rPr>
          <w:rFonts w:ascii="Arial" w:eastAsia="Times New Roman" w:hAnsi="Arial" w:cs="Arial"/>
          <w:sz w:val="24"/>
          <w:szCs w:val="24"/>
          <w:lang w:eastAsia="en-AU"/>
        </w:rPr>
        <w:t>, </w:t>
      </w:r>
      <w:hyperlink r:id="rId38" w:tgtFrame="_blank" w:history="1">
        <w:r w:rsidRPr="00DC3F2C">
          <w:rPr>
            <w:rFonts w:ascii="Arial" w:eastAsia="Times New Roman" w:hAnsi="Arial" w:cs="Arial"/>
            <w:color w:val="0563C1"/>
            <w:sz w:val="24"/>
            <w:szCs w:val="24"/>
            <w:u w:val="single"/>
            <w:lang w:eastAsia="en-AU"/>
          </w:rPr>
          <w:t>Auslan Connections</w:t>
        </w:r>
      </w:hyperlink>
      <w:r w:rsidRPr="00DC3F2C">
        <w:rPr>
          <w:rFonts w:ascii="Arial" w:eastAsia="Times New Roman" w:hAnsi="Arial" w:cs="Arial"/>
          <w:sz w:val="24"/>
          <w:szCs w:val="24"/>
          <w:lang w:eastAsia="en-AU"/>
        </w:rPr>
        <w:t>, </w:t>
      </w:r>
      <w:proofErr w:type="spellStart"/>
      <w:r w:rsidR="00357DDA" w:rsidRPr="00DC3F2C">
        <w:fldChar w:fldCharType="begin"/>
      </w:r>
      <w:r w:rsidR="00357DDA">
        <w:instrText xml:space="preserve"> HYPERLINK "http://www.leedall.com.au/" \t "_blank" </w:instrText>
      </w:r>
      <w:r w:rsidR="00357DDA" w:rsidRPr="00DC3F2C">
        <w:fldChar w:fldCharType="separate"/>
      </w:r>
      <w:r w:rsidRPr="00DC3F2C">
        <w:rPr>
          <w:rFonts w:ascii="Arial" w:eastAsia="Times New Roman" w:hAnsi="Arial" w:cs="Arial"/>
          <w:color w:val="0563C1"/>
          <w:sz w:val="24"/>
          <w:szCs w:val="24"/>
          <w:u w:val="single"/>
          <w:lang w:eastAsia="en-AU"/>
        </w:rPr>
        <w:t>Leedall</w:t>
      </w:r>
      <w:proofErr w:type="spellEnd"/>
      <w:r w:rsidRPr="00DC3F2C">
        <w:rPr>
          <w:rFonts w:ascii="Arial" w:eastAsia="Times New Roman" w:hAnsi="Arial" w:cs="Arial"/>
          <w:color w:val="0563C1"/>
          <w:sz w:val="24"/>
          <w:szCs w:val="24"/>
          <w:u w:val="single"/>
          <w:lang w:eastAsia="en-AU"/>
        </w:rPr>
        <w:t> Audio Visual &amp; Technology Solutions</w:t>
      </w:r>
      <w:r w:rsidR="00357DDA" w:rsidRPr="00DC3F2C">
        <w:rPr>
          <w:rFonts w:ascii="Arial" w:eastAsia="Times New Roman" w:hAnsi="Arial" w:cs="Arial"/>
          <w:color w:val="0563C1"/>
          <w:sz w:val="24"/>
          <w:szCs w:val="24"/>
          <w:u w:val="single"/>
          <w:lang w:eastAsia="en-AU"/>
        </w:rPr>
        <w:fldChar w:fldCharType="end"/>
      </w:r>
    </w:p>
    <w:p w14:paraId="23AC1605" w14:textId="1250A939" w:rsidR="005919F2" w:rsidRPr="00A71CC6"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A71CC6">
        <w:rPr>
          <w:rFonts w:ascii="Arial" w:eastAsia="Times New Roman" w:hAnsi="Arial" w:cs="Arial"/>
          <w:b/>
          <w:bCs/>
          <w:color w:val="000000" w:themeColor="text1"/>
          <w:sz w:val="24"/>
          <w:szCs w:val="24"/>
          <w:lang w:eastAsia="en-AU"/>
        </w:rPr>
        <w:t>Has safety information been provided to the emcee</w:t>
      </w:r>
      <w:r w:rsidR="00414BC4" w:rsidRPr="00A71CC6">
        <w:rPr>
          <w:rFonts w:ascii="Arial" w:eastAsia="Times New Roman" w:hAnsi="Arial" w:cs="Arial"/>
          <w:b/>
          <w:bCs/>
          <w:color w:val="000000" w:themeColor="text1"/>
          <w:sz w:val="24"/>
          <w:szCs w:val="24"/>
          <w:lang w:eastAsia="en-AU"/>
        </w:rPr>
        <w:t xml:space="preserve"> (MC)</w:t>
      </w:r>
      <w:r w:rsidRPr="00A71CC6">
        <w:rPr>
          <w:rFonts w:ascii="Arial" w:eastAsia="Times New Roman" w:hAnsi="Arial" w:cs="Arial"/>
          <w:b/>
          <w:bCs/>
          <w:color w:val="000000" w:themeColor="text1"/>
          <w:sz w:val="24"/>
          <w:szCs w:val="24"/>
          <w:lang w:eastAsia="en-AU"/>
        </w:rPr>
        <w:t> by the event organiser?</w:t>
      </w:r>
    </w:p>
    <w:p w14:paraId="6AB7EA41" w14:textId="13D3743C" w:rsidR="005919F2" w:rsidRPr="00C90F32" w:rsidRDefault="005919F2" w:rsidP="00C90F32">
      <w:pPr>
        <w:spacing w:after="240" w:line="240" w:lineRule="auto"/>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At the opening of the event</w:t>
      </w:r>
      <w:r w:rsidR="6DDE7E40" w:rsidRPr="1181C50B">
        <w:rPr>
          <w:rFonts w:ascii="Arial" w:eastAsia="Times New Roman" w:hAnsi="Arial" w:cs="Arial"/>
          <w:sz w:val="24"/>
          <w:szCs w:val="24"/>
          <w:lang w:eastAsia="en-AU"/>
        </w:rPr>
        <w:t>,</w:t>
      </w:r>
      <w:r w:rsidRPr="1181C50B">
        <w:rPr>
          <w:rFonts w:ascii="Arial" w:eastAsia="Times New Roman" w:hAnsi="Arial" w:cs="Arial"/>
          <w:sz w:val="24"/>
          <w:szCs w:val="24"/>
          <w:lang w:eastAsia="en-AU"/>
        </w:rPr>
        <w:t xml:space="preserve"> the emcee</w:t>
      </w:r>
      <w:r w:rsidR="004735DE" w:rsidRPr="1181C50B">
        <w:rPr>
          <w:rFonts w:ascii="Arial" w:eastAsia="Times New Roman" w:hAnsi="Arial" w:cs="Arial"/>
          <w:sz w:val="24"/>
          <w:szCs w:val="24"/>
          <w:lang w:eastAsia="en-AU"/>
        </w:rPr>
        <w:t xml:space="preserve"> (MC)</w:t>
      </w:r>
      <w:r w:rsidRPr="1181C50B">
        <w:rPr>
          <w:rFonts w:ascii="Arial" w:eastAsia="Times New Roman" w:hAnsi="Arial" w:cs="Arial"/>
          <w:sz w:val="24"/>
          <w:szCs w:val="24"/>
          <w:lang w:eastAsia="en-AU"/>
        </w:rPr>
        <w:t xml:space="preserve"> should provide clear directions to ensure everyone understands the venue layout, location of fire exits, toilets, catering area and information stall.</w:t>
      </w:r>
    </w:p>
    <w:p w14:paraId="2CA2B5C7" w14:textId="5DC2B96E" w:rsidR="005919F2" w:rsidRPr="00A71CC6" w:rsidRDefault="005919F2" w:rsidP="00DC3F2C">
      <w:pPr>
        <w:spacing w:after="0" w:line="240" w:lineRule="auto"/>
        <w:textAlignment w:val="baseline"/>
        <w:rPr>
          <w:rFonts w:ascii="Arial" w:eastAsia="Times New Roman" w:hAnsi="Arial" w:cs="Arial"/>
          <w:b/>
          <w:bCs/>
          <w:color w:val="000000" w:themeColor="text1"/>
          <w:sz w:val="24"/>
          <w:szCs w:val="24"/>
          <w:lang w:eastAsia="en-AU"/>
        </w:rPr>
      </w:pPr>
      <w:r w:rsidRPr="00A71CC6">
        <w:rPr>
          <w:rFonts w:ascii="Arial" w:eastAsia="Times New Roman" w:hAnsi="Arial" w:cs="Arial"/>
          <w:b/>
          <w:bCs/>
          <w:color w:val="000000" w:themeColor="text1"/>
          <w:sz w:val="24"/>
          <w:szCs w:val="24"/>
          <w:lang w:eastAsia="en-AU"/>
        </w:rPr>
        <w:t>Is the catering area accessible and are there a variety</w:t>
      </w:r>
      <w:r w:rsidR="00E516CD" w:rsidRPr="00A71CC6">
        <w:rPr>
          <w:rFonts w:ascii="Arial" w:eastAsia="Times New Roman" w:hAnsi="Arial" w:cs="Arial"/>
          <w:b/>
          <w:bCs/>
          <w:color w:val="000000" w:themeColor="text1"/>
          <w:sz w:val="24"/>
          <w:szCs w:val="24"/>
          <w:lang w:eastAsia="en-AU"/>
        </w:rPr>
        <w:t xml:space="preserve"> of meal options available</w:t>
      </w:r>
      <w:r w:rsidRPr="00A71CC6">
        <w:rPr>
          <w:rFonts w:ascii="Arial" w:eastAsia="Times New Roman" w:hAnsi="Arial" w:cs="Arial"/>
          <w:b/>
          <w:bCs/>
          <w:color w:val="000000" w:themeColor="text1"/>
          <w:sz w:val="24"/>
          <w:szCs w:val="24"/>
          <w:lang w:eastAsia="en-AU"/>
        </w:rPr>
        <w:t>?</w:t>
      </w:r>
    </w:p>
    <w:p w14:paraId="4B889228" w14:textId="1DC3615C" w:rsidR="001C519A" w:rsidRDefault="005919F2" w:rsidP="00C90F32">
      <w:pPr>
        <w:spacing w:after="240" w:line="240" w:lineRule="auto"/>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Food stalls or stations need to be sufficiently spaced to allow free movement for wheelchair and mobility aid users, and at an accessible height. Offer meals that are easy to eat, and ensure dietary requirements are catered for. Cutlery, paper serviettes and bendable straws should be provided</w:t>
      </w:r>
      <w:r w:rsidR="5978DC12" w:rsidRPr="1181C50B">
        <w:rPr>
          <w:rFonts w:ascii="Arial" w:eastAsia="Times New Roman" w:hAnsi="Arial" w:cs="Arial"/>
          <w:sz w:val="24"/>
          <w:szCs w:val="24"/>
          <w:lang w:eastAsia="en-AU"/>
        </w:rPr>
        <w:t xml:space="preserve">. </w:t>
      </w:r>
      <w:r w:rsidR="5BDB72B7" w:rsidRPr="1181C50B">
        <w:rPr>
          <w:rFonts w:ascii="Arial" w:eastAsia="Times New Roman" w:hAnsi="Arial" w:cs="Arial"/>
          <w:sz w:val="24"/>
          <w:szCs w:val="24"/>
          <w:lang w:eastAsia="en-AU"/>
        </w:rPr>
        <w:t>E</w:t>
      </w:r>
      <w:r w:rsidRPr="1181C50B">
        <w:rPr>
          <w:rFonts w:ascii="Arial" w:eastAsia="Times New Roman" w:hAnsi="Arial" w:cs="Arial"/>
          <w:sz w:val="24"/>
          <w:szCs w:val="24"/>
          <w:lang w:eastAsia="en-AU"/>
        </w:rPr>
        <w:t>nsure staff are available to assist if required.</w:t>
      </w:r>
    </w:p>
    <w:p w14:paraId="6B7ABAB8" w14:textId="77777777" w:rsidR="00047E7A" w:rsidRDefault="00047E7A" w:rsidP="00C90F32">
      <w:pPr>
        <w:spacing w:after="240" w:line="240" w:lineRule="auto"/>
        <w:textAlignment w:val="baseline"/>
        <w:rPr>
          <w:rFonts w:ascii="Arial" w:eastAsia="Times New Roman" w:hAnsi="Arial" w:cs="Arial"/>
          <w:sz w:val="24"/>
          <w:szCs w:val="24"/>
          <w:lang w:eastAsia="en-AU"/>
        </w:rPr>
      </w:pPr>
    </w:p>
    <w:p w14:paraId="781F4087" w14:textId="1E5F31C0" w:rsidR="00246BDC" w:rsidRPr="00A71CC6" w:rsidRDefault="001C519A" w:rsidP="00DC3F2C">
      <w:pPr>
        <w:spacing w:after="0" w:line="240" w:lineRule="auto"/>
        <w:textAlignment w:val="baseline"/>
        <w:rPr>
          <w:rFonts w:ascii="Arial" w:eastAsia="Times New Roman" w:hAnsi="Arial" w:cs="Arial"/>
          <w:b/>
          <w:bCs/>
          <w:color w:val="000000" w:themeColor="text1"/>
          <w:sz w:val="24"/>
          <w:szCs w:val="24"/>
          <w:lang w:eastAsia="en-AU"/>
        </w:rPr>
      </w:pPr>
      <w:r w:rsidRPr="00A71CC6">
        <w:rPr>
          <w:rFonts w:ascii="Arial" w:eastAsia="Times New Roman" w:hAnsi="Arial" w:cs="Arial"/>
          <w:b/>
          <w:bCs/>
          <w:color w:val="000000" w:themeColor="text1"/>
          <w:sz w:val="24"/>
          <w:szCs w:val="24"/>
          <w:lang w:eastAsia="en-AU"/>
        </w:rPr>
        <w:t xml:space="preserve">Are staff </w:t>
      </w:r>
      <w:r w:rsidR="00246BDC" w:rsidRPr="00A71CC6">
        <w:rPr>
          <w:rFonts w:ascii="Arial" w:eastAsia="Times New Roman" w:hAnsi="Arial" w:cs="Arial"/>
          <w:b/>
          <w:bCs/>
          <w:color w:val="000000" w:themeColor="text1"/>
          <w:sz w:val="24"/>
          <w:szCs w:val="24"/>
          <w:lang w:eastAsia="en-AU"/>
        </w:rPr>
        <w:t>available to assist those with a disability?</w:t>
      </w:r>
    </w:p>
    <w:p w14:paraId="024E07A0" w14:textId="1CB85554" w:rsidR="005919F2" w:rsidRPr="005919F2" w:rsidRDefault="00246BDC" w:rsidP="00C90F32">
      <w:pPr>
        <w:spacing w:after="240" w:line="240" w:lineRule="auto"/>
        <w:textAlignment w:val="baseline"/>
        <w:rPr>
          <w:rFonts w:ascii="Segoe UI" w:eastAsia="Times New Roman" w:hAnsi="Segoe UI" w:cs="Segoe UI"/>
          <w:sz w:val="18"/>
          <w:szCs w:val="18"/>
          <w:lang w:eastAsia="en-AU"/>
        </w:rPr>
      </w:pPr>
      <w:r w:rsidRPr="00DC3F2C">
        <w:rPr>
          <w:rFonts w:ascii="Arial" w:eastAsia="Times New Roman" w:hAnsi="Arial" w:cs="Arial"/>
          <w:sz w:val="24"/>
          <w:szCs w:val="24"/>
          <w:lang w:eastAsia="en-AU"/>
        </w:rPr>
        <w:t>All staff should be trained in disability awareness and be prepared to support a person with disability where needed.</w:t>
      </w:r>
      <w:r w:rsidR="00BF636F">
        <w:rPr>
          <w:rFonts w:ascii="Arial" w:eastAsia="Times New Roman" w:hAnsi="Arial" w:cs="Arial"/>
          <w:sz w:val="24"/>
          <w:szCs w:val="24"/>
          <w:lang w:eastAsia="en-AU"/>
        </w:rPr>
        <w:t xml:space="preserve"> </w:t>
      </w:r>
      <w:r w:rsidRPr="00DC3F2C">
        <w:rPr>
          <w:rFonts w:ascii="Arial" w:eastAsia="Times New Roman" w:hAnsi="Arial" w:cs="Arial"/>
          <w:sz w:val="24"/>
          <w:szCs w:val="24"/>
          <w:lang w:eastAsia="en-AU"/>
        </w:rPr>
        <w:t>Providing a dedicated person at the entry to an event who is clearly identified as a person to go to for information or assistance for people with disability is good practice.</w:t>
      </w:r>
      <w:r w:rsidR="005919F2" w:rsidRPr="00DC3F2C">
        <w:rPr>
          <w:rFonts w:ascii="Arial" w:eastAsia="Times New Roman" w:hAnsi="Arial" w:cs="Arial"/>
          <w:sz w:val="24"/>
          <w:szCs w:val="24"/>
          <w:lang w:eastAsia="en-AU"/>
        </w:rPr>
        <w:t> </w:t>
      </w:r>
      <w:r w:rsidRPr="00DC3F2C">
        <w:rPr>
          <w:rFonts w:ascii="Arial" w:eastAsia="Times New Roman" w:hAnsi="Arial" w:cs="Arial"/>
          <w:sz w:val="24"/>
          <w:szCs w:val="24"/>
          <w:lang w:eastAsia="en-AU"/>
        </w:rPr>
        <w:t>If you are holding a large or spread-out event, having an information post where people can go for assistance will be useful.</w:t>
      </w:r>
    </w:p>
    <w:p w14:paraId="5F1DBB45" w14:textId="0154F085" w:rsidR="00473E4E" w:rsidRPr="00DC3F2C" w:rsidRDefault="00577F18" w:rsidP="1181C50B">
      <w:pPr>
        <w:spacing w:after="240" w:line="240" w:lineRule="auto"/>
        <w:textAlignment w:val="baseline"/>
        <w:rPr>
          <w:rFonts w:ascii="Arial" w:eastAsia="Times New Roman" w:hAnsi="Arial" w:cs="Arial"/>
          <w:i/>
          <w:iCs/>
          <w:color w:val="FF0000"/>
          <w:sz w:val="24"/>
          <w:szCs w:val="24"/>
          <w:lang w:eastAsia="en-AU"/>
        </w:rPr>
      </w:pPr>
      <w:r w:rsidRPr="1181C50B">
        <w:rPr>
          <w:rFonts w:ascii="Arial" w:eastAsia="Times New Roman" w:hAnsi="Arial" w:cs="Arial"/>
          <w:i/>
          <w:iCs/>
          <w:color w:val="000000" w:themeColor="text1"/>
          <w:sz w:val="24"/>
          <w:szCs w:val="24"/>
          <w:lang w:eastAsia="en-AU"/>
        </w:rPr>
        <w:t>Consider addition</w:t>
      </w:r>
      <w:r w:rsidR="4F7E7EBD" w:rsidRPr="1181C50B">
        <w:rPr>
          <w:rFonts w:ascii="Arial" w:eastAsia="Times New Roman" w:hAnsi="Arial" w:cs="Arial"/>
          <w:i/>
          <w:iCs/>
          <w:color w:val="000000" w:themeColor="text1"/>
          <w:sz w:val="24"/>
          <w:szCs w:val="24"/>
          <w:lang w:eastAsia="en-AU"/>
        </w:rPr>
        <w:t>al</w:t>
      </w:r>
      <w:r w:rsidRPr="1181C50B">
        <w:rPr>
          <w:rFonts w:ascii="Arial" w:eastAsia="Times New Roman" w:hAnsi="Arial" w:cs="Arial"/>
          <w:i/>
          <w:iCs/>
          <w:color w:val="000000" w:themeColor="text1"/>
          <w:sz w:val="24"/>
          <w:szCs w:val="24"/>
          <w:lang w:eastAsia="en-AU"/>
        </w:rPr>
        <w:t xml:space="preserve"> points for accessibility and inclusivity on your checklist</w:t>
      </w:r>
    </w:p>
    <w:p w14:paraId="5D8A1FBC" w14:textId="77777777" w:rsidR="00C72CD9" w:rsidRDefault="00C72CD9" w:rsidP="6E314AAA">
      <w:pPr>
        <w:rPr>
          <w:rFonts w:ascii="Arial" w:eastAsiaTheme="majorEastAsia" w:hAnsi="Arial" w:cstheme="majorBidi"/>
          <w:b/>
          <w:bCs/>
          <w:sz w:val="36"/>
          <w:szCs w:val="36"/>
          <w:lang w:eastAsia="en-AU"/>
        </w:rPr>
      </w:pPr>
      <w:bookmarkStart w:id="29" w:name="_Toc69899482"/>
      <w:r>
        <w:br w:type="page"/>
      </w:r>
    </w:p>
    <w:p w14:paraId="0A3B01BF" w14:textId="50E0DCF9" w:rsidR="008F161C" w:rsidRPr="005E49D7" w:rsidRDefault="008F161C" w:rsidP="00A71CC6">
      <w:pPr>
        <w:pStyle w:val="Heading2"/>
        <w:rPr>
          <w:rFonts w:ascii="Segoe UI" w:hAnsi="Segoe UI" w:cs="Segoe UI"/>
          <w:sz w:val="18"/>
          <w:szCs w:val="18"/>
        </w:rPr>
      </w:pPr>
      <w:r>
        <w:lastRenderedPageBreak/>
        <w:t>Holding an</w:t>
      </w:r>
      <w:r w:rsidRPr="005E49D7">
        <w:t xml:space="preserve"> accessible and inclusive event</w:t>
      </w:r>
      <w:r>
        <w:t xml:space="preserve"> online</w:t>
      </w:r>
      <w:bookmarkEnd w:id="29"/>
    </w:p>
    <w:p w14:paraId="1A13770A" w14:textId="3C1A4238" w:rsidR="008F161C" w:rsidRPr="00C90F32" w:rsidRDefault="008F161C" w:rsidP="00C90F32">
      <w:pPr>
        <w:spacing w:after="24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4"/>
          <w:szCs w:val="24"/>
          <w:lang w:eastAsia="en-AU"/>
        </w:rPr>
        <w:t>When is it appropriate to hold an event online?</w:t>
      </w:r>
      <w:r>
        <w:br/>
      </w:r>
      <w:r w:rsidRPr="1181C50B">
        <w:rPr>
          <w:rFonts w:ascii="Arial" w:eastAsia="Times New Roman" w:hAnsi="Arial" w:cs="Arial"/>
          <w:sz w:val="24"/>
          <w:szCs w:val="24"/>
          <w:lang w:eastAsia="en-AU"/>
        </w:rPr>
        <w:t xml:space="preserve">An online event may be appropriate for information sessions, consultations, </w:t>
      </w:r>
      <w:proofErr w:type="gramStart"/>
      <w:r w:rsidRPr="1181C50B">
        <w:rPr>
          <w:rFonts w:ascii="Arial" w:eastAsia="Times New Roman" w:hAnsi="Arial" w:cs="Arial"/>
          <w:sz w:val="24"/>
          <w:szCs w:val="24"/>
          <w:lang w:eastAsia="en-AU"/>
        </w:rPr>
        <w:t>seminars</w:t>
      </w:r>
      <w:proofErr w:type="gramEnd"/>
      <w:r w:rsidRPr="1181C50B">
        <w:rPr>
          <w:rFonts w:ascii="Arial" w:eastAsia="Times New Roman" w:hAnsi="Arial" w:cs="Arial"/>
          <w:sz w:val="24"/>
          <w:szCs w:val="24"/>
          <w:lang w:eastAsia="en-AU"/>
        </w:rPr>
        <w:t xml:space="preserve"> and conferences.</w:t>
      </w:r>
      <w:r w:rsidR="00BF636F" w:rsidRPr="1181C50B">
        <w:rPr>
          <w:rFonts w:ascii="Arial" w:eastAsia="Times New Roman" w:hAnsi="Arial" w:cs="Arial"/>
          <w:sz w:val="24"/>
          <w:szCs w:val="24"/>
          <w:lang w:eastAsia="en-AU"/>
        </w:rPr>
        <w:t xml:space="preserve"> </w:t>
      </w:r>
      <w:r w:rsidRPr="1181C50B">
        <w:rPr>
          <w:rFonts w:ascii="Arial" w:eastAsia="Times New Roman" w:hAnsi="Arial" w:cs="Arial"/>
          <w:sz w:val="24"/>
          <w:szCs w:val="24"/>
          <w:lang w:eastAsia="en-AU"/>
        </w:rPr>
        <w:t>During the COVID</w:t>
      </w:r>
      <w:r w:rsidR="138AE547" w:rsidRPr="1181C50B">
        <w:rPr>
          <w:rFonts w:ascii="Arial" w:eastAsia="Times New Roman" w:hAnsi="Arial" w:cs="Arial"/>
          <w:sz w:val="24"/>
          <w:szCs w:val="24"/>
          <w:lang w:eastAsia="en-AU"/>
        </w:rPr>
        <w:t>-</w:t>
      </w:r>
      <w:r w:rsidRPr="1181C50B">
        <w:rPr>
          <w:rFonts w:ascii="Arial" w:eastAsia="Times New Roman" w:hAnsi="Arial" w:cs="Arial"/>
          <w:sz w:val="24"/>
          <w:szCs w:val="24"/>
          <w:lang w:eastAsia="en-AU"/>
        </w:rPr>
        <w:t>19 pandemic a range of online events were held including music fest</w:t>
      </w:r>
      <w:r w:rsidR="11D91FA9" w:rsidRPr="1181C50B">
        <w:rPr>
          <w:rFonts w:ascii="Arial" w:eastAsia="Times New Roman" w:hAnsi="Arial" w:cs="Arial"/>
          <w:sz w:val="24"/>
          <w:szCs w:val="24"/>
          <w:lang w:eastAsia="en-AU"/>
        </w:rPr>
        <w:t>ival</w:t>
      </w:r>
      <w:r w:rsidRPr="1181C50B">
        <w:rPr>
          <w:rFonts w:ascii="Arial" w:eastAsia="Times New Roman" w:hAnsi="Arial" w:cs="Arial"/>
          <w:sz w:val="24"/>
          <w:szCs w:val="24"/>
          <w:lang w:eastAsia="en-AU"/>
        </w:rPr>
        <w:t>s and comedy show</w:t>
      </w:r>
      <w:r w:rsidR="00577F18" w:rsidRPr="1181C50B">
        <w:rPr>
          <w:rFonts w:ascii="Arial" w:eastAsia="Times New Roman" w:hAnsi="Arial" w:cs="Arial"/>
          <w:sz w:val="24"/>
          <w:szCs w:val="24"/>
          <w:lang w:eastAsia="en-AU"/>
        </w:rPr>
        <w:t>s</w:t>
      </w:r>
      <w:r w:rsidRPr="1181C50B">
        <w:rPr>
          <w:rFonts w:ascii="Arial" w:eastAsia="Times New Roman" w:hAnsi="Arial" w:cs="Arial"/>
          <w:sz w:val="24"/>
          <w:szCs w:val="24"/>
          <w:lang w:eastAsia="en-AU"/>
        </w:rPr>
        <w:t>.</w:t>
      </w:r>
      <w:r w:rsidR="00BF636F" w:rsidRPr="1181C50B">
        <w:rPr>
          <w:rFonts w:ascii="Arial" w:eastAsia="Times New Roman" w:hAnsi="Arial" w:cs="Arial"/>
          <w:sz w:val="24"/>
          <w:szCs w:val="24"/>
          <w:lang w:eastAsia="en-AU"/>
        </w:rPr>
        <w:t xml:space="preserve"> </w:t>
      </w:r>
      <w:r w:rsidRPr="1181C50B">
        <w:rPr>
          <w:rFonts w:ascii="Arial" w:eastAsia="Times New Roman" w:hAnsi="Arial" w:cs="Arial"/>
          <w:sz w:val="24"/>
          <w:szCs w:val="24"/>
          <w:lang w:eastAsia="en-AU"/>
        </w:rPr>
        <w:t>Holding an event online can have benefits, allowing</w:t>
      </w:r>
      <w:r w:rsidR="006639F0" w:rsidRPr="1181C50B">
        <w:rPr>
          <w:rFonts w:ascii="Arial" w:eastAsia="Times New Roman" w:hAnsi="Arial" w:cs="Arial"/>
          <w:sz w:val="24"/>
          <w:szCs w:val="24"/>
          <w:lang w:eastAsia="en-AU"/>
        </w:rPr>
        <w:t xml:space="preserve"> participation by</w:t>
      </w:r>
      <w:r w:rsidRPr="1181C50B">
        <w:rPr>
          <w:rFonts w:ascii="Arial" w:eastAsia="Times New Roman" w:hAnsi="Arial" w:cs="Arial"/>
          <w:sz w:val="24"/>
          <w:szCs w:val="24"/>
          <w:lang w:eastAsia="en-AU"/>
        </w:rPr>
        <w:t xml:space="preserve"> those who are restricted in </w:t>
      </w:r>
      <w:r w:rsidR="006639F0" w:rsidRPr="1181C50B">
        <w:rPr>
          <w:rFonts w:ascii="Arial" w:eastAsia="Times New Roman" w:hAnsi="Arial" w:cs="Arial"/>
          <w:sz w:val="24"/>
          <w:szCs w:val="24"/>
          <w:lang w:eastAsia="en-AU"/>
        </w:rPr>
        <w:t>their ability to attend a venue.</w:t>
      </w:r>
      <w:r w:rsidR="00BF636F" w:rsidRPr="1181C50B">
        <w:rPr>
          <w:rFonts w:ascii="Arial" w:eastAsia="Times New Roman" w:hAnsi="Arial" w:cs="Arial"/>
          <w:sz w:val="24"/>
          <w:szCs w:val="24"/>
          <w:lang w:eastAsia="en-AU"/>
        </w:rPr>
        <w:t xml:space="preserve"> </w:t>
      </w:r>
      <w:r w:rsidR="006639F0" w:rsidRPr="1181C50B">
        <w:rPr>
          <w:rFonts w:ascii="Arial" w:eastAsia="Times New Roman" w:hAnsi="Arial" w:cs="Arial"/>
          <w:sz w:val="24"/>
          <w:szCs w:val="24"/>
          <w:lang w:eastAsia="en-AU"/>
        </w:rPr>
        <w:t xml:space="preserve">People with disability may also benefit from live streaming of an </w:t>
      </w:r>
      <w:r w:rsidR="00577F18" w:rsidRPr="1181C50B">
        <w:rPr>
          <w:rFonts w:ascii="Arial" w:eastAsia="Times New Roman" w:hAnsi="Arial" w:cs="Arial"/>
          <w:sz w:val="24"/>
          <w:szCs w:val="24"/>
          <w:lang w:eastAsia="en-AU"/>
        </w:rPr>
        <w:t xml:space="preserve">attended </w:t>
      </w:r>
      <w:r w:rsidR="006639F0" w:rsidRPr="1181C50B">
        <w:rPr>
          <w:rFonts w:ascii="Arial" w:eastAsia="Times New Roman" w:hAnsi="Arial" w:cs="Arial"/>
          <w:sz w:val="24"/>
          <w:szCs w:val="24"/>
          <w:lang w:eastAsia="en-AU"/>
        </w:rPr>
        <w:t>event or by accessing recordings after the event has concluded.</w:t>
      </w:r>
    </w:p>
    <w:p w14:paraId="111F9408" w14:textId="18F391EE" w:rsidR="00582BCD" w:rsidRPr="00C90F32" w:rsidRDefault="008F161C" w:rsidP="1181C50B">
      <w:pPr>
        <w:spacing w:after="24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4"/>
          <w:szCs w:val="24"/>
          <w:lang w:eastAsia="en-AU"/>
        </w:rPr>
        <w:t>What are the considerations for holding an event online for people with disability?</w:t>
      </w:r>
      <w:r>
        <w:br/>
      </w:r>
      <w:proofErr w:type="gramStart"/>
      <w:r w:rsidR="690442A5" w:rsidRPr="1181C50B">
        <w:rPr>
          <w:rFonts w:ascii="Arial" w:eastAsia="Times New Roman" w:hAnsi="Arial" w:cs="Arial"/>
          <w:sz w:val="24"/>
          <w:szCs w:val="24"/>
          <w:lang w:eastAsia="en-AU"/>
        </w:rPr>
        <w:t>T</w:t>
      </w:r>
      <w:r w:rsidR="00582BCD" w:rsidRPr="1181C50B">
        <w:rPr>
          <w:rFonts w:ascii="Arial" w:eastAsia="Times New Roman" w:hAnsi="Arial" w:cs="Arial"/>
          <w:sz w:val="24"/>
          <w:szCs w:val="24"/>
          <w:lang w:eastAsia="en-AU"/>
        </w:rPr>
        <w:t xml:space="preserve">ake </w:t>
      </w:r>
      <w:r w:rsidR="00577F18" w:rsidRPr="1181C50B">
        <w:rPr>
          <w:rFonts w:ascii="Arial" w:eastAsia="Times New Roman" w:hAnsi="Arial" w:cs="Arial"/>
          <w:sz w:val="24"/>
          <w:szCs w:val="24"/>
          <w:lang w:eastAsia="en-AU"/>
        </w:rPr>
        <w:t>into account</w:t>
      </w:r>
      <w:proofErr w:type="gramEnd"/>
      <w:r w:rsidR="00582BCD" w:rsidRPr="1181C50B">
        <w:rPr>
          <w:rFonts w:ascii="Arial" w:eastAsia="Times New Roman" w:hAnsi="Arial" w:cs="Arial"/>
          <w:sz w:val="24"/>
          <w:szCs w:val="24"/>
          <w:lang w:eastAsia="en-AU"/>
        </w:rPr>
        <w:t xml:space="preserve"> the general access and inclusion points outlined in the previous guidelines. Also consider how easy it will be for people with visual or hearing disabilities to participate. </w:t>
      </w:r>
    </w:p>
    <w:p w14:paraId="2186121D" w14:textId="53320564" w:rsidR="00582BCD" w:rsidRPr="00C90F32" w:rsidRDefault="00582BCD" w:rsidP="00C90F32">
      <w:pPr>
        <w:spacing w:after="240" w:line="240" w:lineRule="auto"/>
        <w:textAlignment w:val="baseline"/>
        <w:rPr>
          <w:rFonts w:ascii="Arial" w:eastAsia="Times New Roman" w:hAnsi="Arial" w:cs="Arial"/>
          <w:b/>
          <w:bCs/>
          <w:sz w:val="24"/>
          <w:szCs w:val="24"/>
          <w:lang w:eastAsia="en-AU"/>
        </w:rPr>
      </w:pPr>
      <w:r w:rsidRPr="1181C50B">
        <w:rPr>
          <w:rFonts w:ascii="Arial" w:eastAsia="Times New Roman" w:hAnsi="Arial" w:cs="Arial"/>
          <w:sz w:val="24"/>
          <w:szCs w:val="24"/>
          <w:lang w:eastAsia="en-AU"/>
        </w:rPr>
        <w:t>You might like to work your way</w:t>
      </w:r>
      <w:r w:rsidR="00A71CC6" w:rsidRPr="1181C50B">
        <w:rPr>
          <w:rFonts w:ascii="Arial" w:eastAsia="Times New Roman" w:hAnsi="Arial" w:cs="Arial"/>
          <w:sz w:val="24"/>
          <w:szCs w:val="24"/>
          <w:lang w:eastAsia="en-AU"/>
        </w:rPr>
        <w:t xml:space="preserve"> </w:t>
      </w:r>
      <w:r w:rsidRPr="1181C50B">
        <w:rPr>
          <w:rFonts w:ascii="Arial" w:eastAsia="Times New Roman" w:hAnsi="Arial" w:cs="Arial"/>
          <w:sz w:val="24"/>
          <w:szCs w:val="24"/>
          <w:lang w:eastAsia="en-AU"/>
        </w:rPr>
        <w:t>through the checklist</w:t>
      </w:r>
      <w:r w:rsidR="24DF5185" w:rsidRPr="1181C50B">
        <w:rPr>
          <w:rFonts w:ascii="Arial" w:eastAsia="Times New Roman" w:hAnsi="Arial" w:cs="Arial"/>
          <w:sz w:val="24"/>
          <w:szCs w:val="24"/>
          <w:lang w:eastAsia="en-AU"/>
        </w:rPr>
        <w:t xml:space="preserve">, in </w:t>
      </w:r>
      <w:r w:rsidR="24DF5185" w:rsidRPr="00AD2754">
        <w:rPr>
          <w:rFonts w:ascii="Arial" w:eastAsia="Times New Roman" w:hAnsi="Arial" w:cs="Arial"/>
          <w:sz w:val="24"/>
          <w:szCs w:val="24"/>
          <w:highlight w:val="yellow"/>
          <w:lang w:eastAsia="en-AU"/>
        </w:rPr>
        <w:t>XX</w:t>
      </w:r>
      <w:r w:rsidRPr="00AD2754">
        <w:rPr>
          <w:rFonts w:ascii="Arial" w:eastAsia="Times New Roman" w:hAnsi="Arial" w:cs="Arial"/>
          <w:sz w:val="24"/>
          <w:szCs w:val="24"/>
          <w:highlight w:val="yellow"/>
          <w:lang w:eastAsia="en-AU"/>
        </w:rPr>
        <w:t>.</w:t>
      </w:r>
    </w:p>
    <w:p w14:paraId="15FA3877" w14:textId="4D8E426C" w:rsidR="0009469A" w:rsidRPr="00DC3F2C" w:rsidRDefault="008F161C" w:rsidP="00C90F32">
      <w:pPr>
        <w:spacing w:after="240" w:line="240" w:lineRule="auto"/>
        <w:textAlignment w:val="baseline"/>
        <w:rPr>
          <w:rFonts w:ascii="Arial" w:eastAsia="Times New Roman" w:hAnsi="Arial" w:cs="Arial"/>
          <w:b/>
          <w:bCs/>
          <w:sz w:val="24"/>
          <w:szCs w:val="24"/>
          <w:lang w:eastAsia="en-AU"/>
        </w:rPr>
      </w:pPr>
      <w:r w:rsidRPr="00DC3F2C">
        <w:rPr>
          <w:rFonts w:ascii="Arial" w:eastAsia="Times New Roman" w:hAnsi="Arial" w:cs="Arial"/>
          <w:b/>
          <w:bCs/>
          <w:sz w:val="24"/>
          <w:szCs w:val="24"/>
          <w:lang w:eastAsia="en-AU"/>
        </w:rPr>
        <w:t>What are some of the most common platforms to use?</w:t>
      </w:r>
      <w:r w:rsidR="00A71CC6" w:rsidRPr="00DC3F2C">
        <w:rPr>
          <w:rFonts w:ascii="Arial" w:eastAsia="Times New Roman" w:hAnsi="Arial" w:cs="Arial"/>
          <w:b/>
          <w:bCs/>
          <w:sz w:val="24"/>
          <w:szCs w:val="24"/>
          <w:lang w:eastAsia="en-AU"/>
        </w:rPr>
        <w:br/>
      </w:r>
      <w:r w:rsidR="00582BCD" w:rsidRPr="00DC3F2C">
        <w:rPr>
          <w:rFonts w:ascii="Arial" w:eastAsia="Times New Roman" w:hAnsi="Arial" w:cs="Arial"/>
          <w:sz w:val="24"/>
          <w:szCs w:val="24"/>
          <w:lang w:eastAsia="en-AU"/>
        </w:rPr>
        <w:t xml:space="preserve">Two common platforms in use for online events and meetings are Zoom </w:t>
      </w:r>
      <w:r w:rsidR="00582BCD" w:rsidRPr="00DC3F2C">
        <w:rPr>
          <w:rFonts w:ascii="Arial" w:eastAsia="Times New Roman" w:hAnsi="Arial" w:cs="Arial"/>
          <w:sz w:val="24"/>
          <w:szCs w:val="24"/>
          <w:lang w:eastAsia="en-AU"/>
        </w:rPr>
        <w:br/>
        <w:t>and Microsoft Teams.</w:t>
      </w:r>
      <w:r w:rsidR="00BF636F">
        <w:rPr>
          <w:rFonts w:ascii="Arial" w:eastAsia="Times New Roman" w:hAnsi="Arial" w:cs="Arial"/>
          <w:sz w:val="24"/>
          <w:szCs w:val="24"/>
          <w:lang w:eastAsia="en-AU"/>
        </w:rPr>
        <w:t xml:space="preserve"> </w:t>
      </w:r>
      <w:r w:rsidR="00582BCD" w:rsidRPr="00DC3F2C">
        <w:rPr>
          <w:rFonts w:ascii="Arial" w:eastAsia="Times New Roman" w:hAnsi="Arial" w:cs="Arial"/>
          <w:sz w:val="24"/>
          <w:szCs w:val="24"/>
          <w:lang w:eastAsia="en-AU"/>
        </w:rPr>
        <w:t>Some platforms may require a participant to download the relevant program or app to their device and may require a participant to sign-up to the program.</w:t>
      </w:r>
      <w:r w:rsidR="00BF636F">
        <w:rPr>
          <w:rFonts w:ascii="Arial" w:eastAsia="Times New Roman" w:hAnsi="Arial" w:cs="Arial"/>
          <w:sz w:val="24"/>
          <w:szCs w:val="24"/>
          <w:lang w:eastAsia="en-AU"/>
        </w:rPr>
        <w:t xml:space="preserve"> </w:t>
      </w:r>
      <w:r w:rsidR="00582BCD" w:rsidRPr="00DC3F2C">
        <w:rPr>
          <w:rFonts w:ascii="Arial" w:eastAsia="Times New Roman" w:hAnsi="Arial" w:cs="Arial"/>
          <w:sz w:val="24"/>
          <w:szCs w:val="24"/>
          <w:lang w:eastAsia="en-AU"/>
        </w:rPr>
        <w:t>It is important that you understand these and other possible limitations before deciding on a platform to use.</w:t>
      </w:r>
      <w:r w:rsidR="00BF636F">
        <w:rPr>
          <w:rFonts w:ascii="Arial" w:eastAsia="Times New Roman" w:hAnsi="Arial" w:cs="Arial"/>
          <w:sz w:val="24"/>
          <w:szCs w:val="24"/>
          <w:lang w:eastAsia="en-AU"/>
        </w:rPr>
        <w:t xml:space="preserve"> </w:t>
      </w:r>
      <w:r w:rsidR="00582BCD" w:rsidRPr="00DC3F2C">
        <w:rPr>
          <w:rFonts w:ascii="Arial" w:eastAsia="Times New Roman" w:hAnsi="Arial" w:cs="Arial"/>
          <w:sz w:val="24"/>
          <w:szCs w:val="24"/>
          <w:lang w:eastAsia="en-AU"/>
        </w:rPr>
        <w:t>It is also important to understand any limitations on use of a platform on different operating systems.</w:t>
      </w:r>
    </w:p>
    <w:p w14:paraId="755702B4" w14:textId="6D011655" w:rsidR="008317E9" w:rsidRPr="005E49D7" w:rsidRDefault="008317E9" w:rsidP="00A71CC6">
      <w:pPr>
        <w:pStyle w:val="Heading2"/>
        <w:rPr>
          <w:rFonts w:ascii="Segoe UI" w:hAnsi="Segoe UI" w:cs="Segoe UI"/>
          <w:sz w:val="18"/>
          <w:szCs w:val="18"/>
        </w:rPr>
      </w:pPr>
      <w:bookmarkStart w:id="30" w:name="_Toc69899483"/>
      <w:r>
        <w:t>After event</w:t>
      </w:r>
      <w:bookmarkEnd w:id="30"/>
    </w:p>
    <w:p w14:paraId="411289E8" w14:textId="4105B46E" w:rsidR="008317E9" w:rsidRPr="00C90F32" w:rsidRDefault="00BF67C4" w:rsidP="00C90F32">
      <w:pPr>
        <w:spacing w:after="24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4"/>
          <w:szCs w:val="24"/>
          <w:lang w:eastAsia="en-AU"/>
        </w:rPr>
        <w:t xml:space="preserve">Is it possible to hold an </w:t>
      </w:r>
      <w:r w:rsidR="00577F18" w:rsidRPr="1181C50B">
        <w:rPr>
          <w:rFonts w:ascii="Arial" w:eastAsia="Times New Roman" w:hAnsi="Arial" w:cs="Arial"/>
          <w:b/>
          <w:bCs/>
          <w:sz w:val="24"/>
          <w:szCs w:val="24"/>
          <w:lang w:eastAsia="en-AU"/>
        </w:rPr>
        <w:t>after-event</w:t>
      </w:r>
      <w:r w:rsidRPr="1181C50B">
        <w:rPr>
          <w:rFonts w:ascii="Arial" w:eastAsia="Times New Roman" w:hAnsi="Arial" w:cs="Arial"/>
          <w:b/>
          <w:bCs/>
          <w:sz w:val="24"/>
          <w:szCs w:val="24"/>
          <w:lang w:eastAsia="en-AU"/>
        </w:rPr>
        <w:t xml:space="preserve"> celebration</w:t>
      </w:r>
      <w:r w:rsidR="008317E9" w:rsidRPr="1181C50B">
        <w:rPr>
          <w:rFonts w:ascii="Arial" w:eastAsia="Times New Roman" w:hAnsi="Arial" w:cs="Arial"/>
          <w:b/>
          <w:bCs/>
          <w:sz w:val="24"/>
          <w:szCs w:val="24"/>
          <w:lang w:eastAsia="en-AU"/>
        </w:rPr>
        <w:t xml:space="preserve"> </w:t>
      </w:r>
      <w:r w:rsidRPr="1181C50B">
        <w:rPr>
          <w:rFonts w:ascii="Arial" w:eastAsia="Times New Roman" w:hAnsi="Arial" w:cs="Arial"/>
          <w:b/>
          <w:bCs/>
          <w:sz w:val="24"/>
          <w:szCs w:val="24"/>
          <w:lang w:eastAsia="en-AU"/>
        </w:rPr>
        <w:t>and debrief</w:t>
      </w:r>
      <w:r w:rsidR="008317E9" w:rsidRPr="1181C50B">
        <w:rPr>
          <w:rFonts w:ascii="Arial" w:eastAsia="Times New Roman" w:hAnsi="Arial" w:cs="Arial"/>
          <w:b/>
          <w:bCs/>
          <w:sz w:val="24"/>
          <w:szCs w:val="24"/>
          <w:lang w:eastAsia="en-AU"/>
        </w:rPr>
        <w:t>?</w:t>
      </w:r>
      <w:r>
        <w:br/>
      </w:r>
      <w:r w:rsidR="00577F18" w:rsidRPr="1181C50B">
        <w:rPr>
          <w:rFonts w:ascii="Arial" w:eastAsia="Times New Roman" w:hAnsi="Arial" w:cs="Arial"/>
          <w:sz w:val="24"/>
          <w:szCs w:val="24"/>
          <w:lang w:eastAsia="en-AU"/>
        </w:rPr>
        <w:t>Once</w:t>
      </w:r>
      <w:r w:rsidRPr="1181C50B">
        <w:rPr>
          <w:rFonts w:ascii="Arial" w:eastAsia="Times New Roman" w:hAnsi="Arial" w:cs="Arial"/>
          <w:sz w:val="24"/>
          <w:szCs w:val="24"/>
          <w:lang w:eastAsia="en-AU"/>
        </w:rPr>
        <w:t xml:space="preserve"> </w:t>
      </w:r>
      <w:r w:rsidR="00577F18" w:rsidRPr="1181C50B">
        <w:rPr>
          <w:rFonts w:ascii="Arial" w:eastAsia="Times New Roman" w:hAnsi="Arial" w:cs="Arial"/>
          <w:sz w:val="24"/>
          <w:szCs w:val="24"/>
          <w:lang w:eastAsia="en-AU"/>
        </w:rPr>
        <w:t>the event is over</w:t>
      </w:r>
      <w:r w:rsidRPr="1181C50B">
        <w:rPr>
          <w:rFonts w:ascii="Arial" w:eastAsia="Times New Roman" w:hAnsi="Arial" w:cs="Arial"/>
          <w:sz w:val="24"/>
          <w:szCs w:val="24"/>
          <w:lang w:eastAsia="en-AU"/>
        </w:rPr>
        <w:t>, there will be a lot to do to pack up but you need to also make the time to celebrate with the others who planned and helped run the event; this could be an after</w:t>
      </w:r>
      <w:r w:rsidR="48C4D1BA" w:rsidRPr="1181C50B">
        <w:rPr>
          <w:rFonts w:ascii="Arial" w:eastAsia="Times New Roman" w:hAnsi="Arial" w:cs="Arial"/>
          <w:sz w:val="24"/>
          <w:szCs w:val="24"/>
          <w:lang w:eastAsia="en-AU"/>
        </w:rPr>
        <w:t>-</w:t>
      </w:r>
      <w:r w:rsidRPr="1181C50B">
        <w:rPr>
          <w:rFonts w:ascii="Arial" w:eastAsia="Times New Roman" w:hAnsi="Arial" w:cs="Arial"/>
          <w:sz w:val="24"/>
          <w:szCs w:val="24"/>
          <w:lang w:eastAsia="en-AU"/>
        </w:rPr>
        <w:t>event party or some other form of celebration where everyone should be given an opportunity to have a say about the event and to be thanked.</w:t>
      </w:r>
      <w:r w:rsidR="00BF636F" w:rsidRPr="1181C50B">
        <w:rPr>
          <w:rFonts w:ascii="Arial" w:eastAsia="Times New Roman" w:hAnsi="Arial" w:cs="Arial"/>
          <w:sz w:val="24"/>
          <w:szCs w:val="24"/>
          <w:lang w:eastAsia="en-AU"/>
        </w:rPr>
        <w:t xml:space="preserve"> </w:t>
      </w:r>
      <w:r w:rsidRPr="1181C50B">
        <w:rPr>
          <w:rFonts w:ascii="Arial" w:eastAsia="Times New Roman" w:hAnsi="Arial" w:cs="Arial"/>
          <w:sz w:val="24"/>
          <w:szCs w:val="24"/>
          <w:lang w:eastAsia="en-AU"/>
        </w:rPr>
        <w:t xml:space="preserve">A debrief is a simple process of allowing everyone to have a voice about what they thought worked well and what they thought could have been done better. It is a good idea to make a written record of this for future reference and </w:t>
      </w:r>
      <w:r w:rsidR="00577F18" w:rsidRPr="1181C50B">
        <w:rPr>
          <w:rFonts w:ascii="Arial" w:eastAsia="Times New Roman" w:hAnsi="Arial" w:cs="Arial"/>
          <w:sz w:val="24"/>
          <w:szCs w:val="24"/>
          <w:lang w:eastAsia="en-AU"/>
        </w:rPr>
        <w:t xml:space="preserve">to </w:t>
      </w:r>
      <w:r w:rsidRPr="1181C50B">
        <w:rPr>
          <w:rFonts w:ascii="Arial" w:eastAsia="Times New Roman" w:hAnsi="Arial" w:cs="Arial"/>
          <w:sz w:val="24"/>
          <w:szCs w:val="24"/>
          <w:lang w:eastAsia="en-AU"/>
        </w:rPr>
        <w:t>assist with future events.</w:t>
      </w:r>
    </w:p>
    <w:p w14:paraId="39C0112B" w14:textId="42D310AF" w:rsidR="00BF67C4" w:rsidRPr="00C90F32" w:rsidRDefault="00BF67C4" w:rsidP="1181C50B">
      <w:pPr>
        <w:spacing w:after="240" w:line="240" w:lineRule="auto"/>
        <w:textAlignment w:val="baseline"/>
        <w:rPr>
          <w:rFonts w:ascii="Arial" w:eastAsia="Times New Roman" w:hAnsi="Arial" w:cs="Arial"/>
          <w:b/>
          <w:bCs/>
          <w:sz w:val="24"/>
          <w:szCs w:val="24"/>
          <w:lang w:eastAsia="en-AU"/>
        </w:rPr>
      </w:pPr>
      <w:bookmarkStart w:id="31" w:name="_Hlk68607664"/>
      <w:r w:rsidRPr="1181C50B">
        <w:rPr>
          <w:rFonts w:ascii="Arial" w:eastAsia="Times New Roman" w:hAnsi="Arial" w:cs="Arial"/>
          <w:b/>
          <w:bCs/>
          <w:sz w:val="24"/>
          <w:szCs w:val="24"/>
          <w:lang w:eastAsia="en-AU"/>
        </w:rPr>
        <w:t xml:space="preserve">Should you consider surveying participants about the event’s accessibility? </w:t>
      </w:r>
      <w:r>
        <w:br/>
      </w:r>
      <w:r w:rsidR="5FE6CA76" w:rsidRPr="00AD2754">
        <w:rPr>
          <w:rFonts w:ascii="Arial" w:eastAsia="Times New Roman" w:hAnsi="Arial" w:cs="Arial"/>
          <w:sz w:val="24"/>
          <w:szCs w:val="24"/>
          <w:lang w:eastAsia="en-AU"/>
        </w:rPr>
        <w:t>It is important to a</w:t>
      </w:r>
      <w:r w:rsidRPr="1181C50B">
        <w:rPr>
          <w:rFonts w:ascii="Arial" w:eastAsia="Times New Roman" w:hAnsi="Arial" w:cs="Arial"/>
          <w:sz w:val="24"/>
          <w:szCs w:val="24"/>
          <w:lang w:eastAsia="en-AU"/>
        </w:rPr>
        <w:t>sk people with disability who attended or participated in the event to provide feedback on what they thought of the event, and in particular questions about accessibility.</w:t>
      </w:r>
      <w:r w:rsidR="00BF636F" w:rsidRPr="1181C50B">
        <w:rPr>
          <w:rFonts w:ascii="Arial" w:eastAsia="Times New Roman" w:hAnsi="Arial" w:cs="Arial"/>
          <w:sz w:val="24"/>
          <w:szCs w:val="24"/>
          <w:lang w:eastAsia="en-AU"/>
        </w:rPr>
        <w:t xml:space="preserve"> </w:t>
      </w:r>
      <w:r w:rsidRPr="1181C50B">
        <w:rPr>
          <w:rFonts w:ascii="Arial" w:eastAsia="Times New Roman" w:hAnsi="Arial" w:cs="Arial"/>
          <w:sz w:val="24"/>
          <w:szCs w:val="24"/>
          <w:lang w:eastAsia="en-AU"/>
        </w:rPr>
        <w:t>This will provide insights as to what was done well and where things could have been done better</w:t>
      </w:r>
      <w:r w:rsidR="7B20BC45" w:rsidRPr="1181C50B">
        <w:rPr>
          <w:rFonts w:ascii="Arial" w:eastAsia="Times New Roman" w:hAnsi="Arial" w:cs="Arial"/>
          <w:sz w:val="24"/>
          <w:szCs w:val="24"/>
          <w:lang w:eastAsia="en-AU"/>
        </w:rPr>
        <w:t xml:space="preserve">. </w:t>
      </w:r>
      <w:r w:rsidR="7444AA14" w:rsidRPr="1181C50B">
        <w:rPr>
          <w:rFonts w:ascii="Arial" w:eastAsia="Times New Roman" w:hAnsi="Arial" w:cs="Arial"/>
          <w:sz w:val="24"/>
          <w:szCs w:val="24"/>
          <w:lang w:eastAsia="en-AU"/>
        </w:rPr>
        <w:t xml:space="preserve">You </w:t>
      </w:r>
      <w:r w:rsidR="55D05086" w:rsidRPr="1181C50B">
        <w:rPr>
          <w:rFonts w:ascii="Arial" w:eastAsia="Times New Roman" w:hAnsi="Arial" w:cs="Arial"/>
          <w:sz w:val="24"/>
          <w:szCs w:val="24"/>
          <w:lang w:eastAsia="en-AU"/>
        </w:rPr>
        <w:t>w</w:t>
      </w:r>
      <w:r w:rsidR="4894F5C1" w:rsidRPr="1181C50B">
        <w:rPr>
          <w:rFonts w:ascii="Arial" w:eastAsia="Times New Roman" w:hAnsi="Arial" w:cs="Arial"/>
          <w:sz w:val="24"/>
          <w:szCs w:val="24"/>
          <w:lang w:eastAsia="en-AU"/>
        </w:rPr>
        <w:t xml:space="preserve">ill also </w:t>
      </w:r>
      <w:proofErr w:type="gramStart"/>
      <w:r w:rsidR="2D91C1C2" w:rsidRPr="1181C50B">
        <w:rPr>
          <w:rFonts w:ascii="Arial" w:eastAsia="Times New Roman" w:hAnsi="Arial" w:cs="Arial"/>
          <w:sz w:val="24"/>
          <w:szCs w:val="24"/>
          <w:lang w:eastAsia="en-AU"/>
        </w:rPr>
        <w:t>have</w:t>
      </w:r>
      <w:r w:rsidR="7444AA14" w:rsidRPr="1181C50B">
        <w:rPr>
          <w:rFonts w:ascii="Arial" w:eastAsia="Times New Roman" w:hAnsi="Arial" w:cs="Arial"/>
          <w:sz w:val="24"/>
          <w:szCs w:val="24"/>
          <w:lang w:eastAsia="en-AU"/>
        </w:rPr>
        <w:t xml:space="preserve"> the opportunity to</w:t>
      </w:r>
      <w:proofErr w:type="gramEnd"/>
      <w:r w:rsidR="7444AA14" w:rsidRPr="1181C50B">
        <w:rPr>
          <w:rFonts w:ascii="Arial" w:eastAsia="Times New Roman" w:hAnsi="Arial" w:cs="Arial"/>
          <w:sz w:val="24"/>
          <w:szCs w:val="24"/>
          <w:lang w:eastAsia="en-AU"/>
        </w:rPr>
        <w:t xml:space="preserve"> </w:t>
      </w:r>
      <w:r w:rsidR="7444AA14" w:rsidRPr="1181C50B">
        <w:rPr>
          <w:rFonts w:ascii="Arial" w:eastAsia="Arial" w:hAnsi="Arial" w:cs="Arial"/>
          <w:sz w:val="24"/>
          <w:szCs w:val="24"/>
        </w:rPr>
        <w:t xml:space="preserve">provide appropriate and timely follow up </w:t>
      </w:r>
      <w:r w:rsidR="5C36E6EA" w:rsidRPr="1181C50B">
        <w:rPr>
          <w:rFonts w:ascii="Arial" w:eastAsia="Arial" w:hAnsi="Arial" w:cs="Arial"/>
          <w:sz w:val="24"/>
          <w:szCs w:val="24"/>
        </w:rPr>
        <w:t xml:space="preserve">to participants. </w:t>
      </w:r>
      <w:r w:rsidR="72E34A5B" w:rsidRPr="1181C50B">
        <w:rPr>
          <w:rFonts w:ascii="Arial" w:eastAsia="Times New Roman" w:hAnsi="Arial" w:cs="Arial"/>
          <w:sz w:val="24"/>
          <w:szCs w:val="24"/>
          <w:lang w:eastAsia="en-AU"/>
        </w:rPr>
        <w:t xml:space="preserve">Creating a record of the feedback, which </w:t>
      </w:r>
      <w:r w:rsidR="79AA0C92" w:rsidRPr="1181C50B">
        <w:rPr>
          <w:rFonts w:ascii="Arial" w:eastAsia="Times New Roman" w:hAnsi="Arial" w:cs="Arial"/>
          <w:sz w:val="24"/>
          <w:szCs w:val="24"/>
          <w:lang w:eastAsia="en-AU"/>
        </w:rPr>
        <w:t xml:space="preserve">could </w:t>
      </w:r>
      <w:r w:rsidR="72E34A5B" w:rsidRPr="1181C50B">
        <w:rPr>
          <w:rFonts w:ascii="Arial" w:eastAsia="Times New Roman" w:hAnsi="Arial" w:cs="Arial"/>
          <w:sz w:val="24"/>
          <w:szCs w:val="24"/>
          <w:lang w:eastAsia="en-AU"/>
        </w:rPr>
        <w:t>be gathered by survey,</w:t>
      </w:r>
      <w:bookmarkStart w:id="32" w:name="_Hlk68607783"/>
      <w:r w:rsidR="00577F18" w:rsidRPr="1181C50B">
        <w:rPr>
          <w:rFonts w:ascii="Arial" w:eastAsia="Times New Roman" w:hAnsi="Arial" w:cs="Arial"/>
          <w:sz w:val="24"/>
          <w:szCs w:val="24"/>
          <w:lang w:eastAsia="en-AU"/>
        </w:rPr>
        <w:t xml:space="preserve"> can</w:t>
      </w:r>
      <w:r w:rsidRPr="1181C50B">
        <w:rPr>
          <w:rFonts w:ascii="Arial" w:eastAsia="Times New Roman" w:hAnsi="Arial" w:cs="Arial"/>
          <w:sz w:val="24"/>
          <w:szCs w:val="24"/>
          <w:lang w:eastAsia="en-AU"/>
        </w:rPr>
        <w:t xml:space="preserve"> assist with</w:t>
      </w:r>
      <w:r w:rsidR="00577F18" w:rsidRPr="1181C50B">
        <w:rPr>
          <w:rFonts w:ascii="Arial" w:eastAsia="Times New Roman" w:hAnsi="Arial" w:cs="Arial"/>
          <w:sz w:val="24"/>
          <w:szCs w:val="24"/>
          <w:lang w:eastAsia="en-AU"/>
        </w:rPr>
        <w:t xml:space="preserve"> holding</w:t>
      </w:r>
      <w:r w:rsidRPr="1181C50B">
        <w:rPr>
          <w:rFonts w:ascii="Arial" w:eastAsia="Times New Roman" w:hAnsi="Arial" w:cs="Arial"/>
          <w:sz w:val="24"/>
          <w:szCs w:val="24"/>
          <w:lang w:eastAsia="en-AU"/>
        </w:rPr>
        <w:t xml:space="preserve"> future events</w:t>
      </w:r>
      <w:bookmarkEnd w:id="32"/>
      <w:r w:rsidRPr="1181C50B">
        <w:rPr>
          <w:rFonts w:ascii="Arial" w:eastAsia="Times New Roman" w:hAnsi="Arial" w:cs="Arial"/>
          <w:sz w:val="24"/>
          <w:szCs w:val="24"/>
          <w:lang w:eastAsia="en-AU"/>
        </w:rPr>
        <w:t>.</w:t>
      </w:r>
      <w:bookmarkEnd w:id="31"/>
    </w:p>
    <w:p w14:paraId="4327FF7F" w14:textId="65F7576A" w:rsidR="005919F2" w:rsidRPr="00A71CC6" w:rsidRDefault="005919F2" w:rsidP="002A5262">
      <w:pPr>
        <w:pStyle w:val="Heading1"/>
        <w:numPr>
          <w:ilvl w:val="0"/>
          <w:numId w:val="13"/>
        </w:numPr>
        <w:rPr>
          <w:sz w:val="40"/>
          <w:szCs w:val="40"/>
        </w:rPr>
      </w:pPr>
      <w:bookmarkStart w:id="33" w:name="_Toc69899484"/>
      <w:r w:rsidRPr="00A71CC6">
        <w:rPr>
          <w:sz w:val="40"/>
          <w:szCs w:val="40"/>
        </w:rPr>
        <w:lastRenderedPageBreak/>
        <w:t>Inclusive Language and Communication</w:t>
      </w:r>
      <w:bookmarkEnd w:id="33"/>
    </w:p>
    <w:p w14:paraId="0CFBF130" w14:textId="6E11CE95" w:rsidR="005919F2" w:rsidRPr="005919F2" w:rsidRDefault="005919F2" w:rsidP="00C90F32">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 xml:space="preserve">To </w:t>
      </w:r>
      <w:r w:rsidR="2374C9B8" w:rsidRPr="1181C50B">
        <w:rPr>
          <w:rFonts w:ascii="Arial" w:eastAsia="Times New Roman" w:hAnsi="Arial" w:cs="Arial"/>
          <w:sz w:val="24"/>
          <w:szCs w:val="24"/>
          <w:lang w:eastAsia="en-AU"/>
        </w:rPr>
        <w:t xml:space="preserve">enable </w:t>
      </w:r>
      <w:r w:rsidR="2204CD28" w:rsidRPr="1181C50B">
        <w:rPr>
          <w:rFonts w:ascii="Arial" w:eastAsia="Times New Roman" w:hAnsi="Arial" w:cs="Arial"/>
          <w:sz w:val="24"/>
          <w:szCs w:val="24"/>
          <w:lang w:eastAsia="en-AU"/>
        </w:rPr>
        <w:t xml:space="preserve">event </w:t>
      </w:r>
      <w:r w:rsidRPr="1181C50B">
        <w:rPr>
          <w:rFonts w:ascii="Arial" w:eastAsia="Times New Roman" w:hAnsi="Arial" w:cs="Arial"/>
          <w:sz w:val="24"/>
          <w:szCs w:val="24"/>
          <w:lang w:eastAsia="en-AU"/>
        </w:rPr>
        <w:t xml:space="preserve">participants </w:t>
      </w:r>
      <w:r w:rsidR="2439EBD2" w:rsidRPr="1181C50B">
        <w:rPr>
          <w:rFonts w:ascii="Arial" w:eastAsia="Times New Roman" w:hAnsi="Arial" w:cs="Arial"/>
          <w:sz w:val="24"/>
          <w:szCs w:val="24"/>
          <w:lang w:eastAsia="en-AU"/>
        </w:rPr>
        <w:t xml:space="preserve">to </w:t>
      </w:r>
      <w:r w:rsidRPr="1181C50B">
        <w:rPr>
          <w:rFonts w:ascii="Arial" w:eastAsia="Times New Roman" w:hAnsi="Arial" w:cs="Arial"/>
          <w:sz w:val="24"/>
          <w:szCs w:val="24"/>
          <w:lang w:eastAsia="en-AU"/>
        </w:rPr>
        <w:t>have the best experience, organisers need to us</w:t>
      </w:r>
      <w:r w:rsidR="49109AD9" w:rsidRPr="1181C50B">
        <w:rPr>
          <w:rFonts w:ascii="Arial" w:eastAsia="Times New Roman" w:hAnsi="Arial" w:cs="Arial"/>
          <w:sz w:val="24"/>
          <w:szCs w:val="24"/>
          <w:lang w:eastAsia="en-AU"/>
        </w:rPr>
        <w:t>e</w:t>
      </w:r>
      <w:r w:rsidRPr="1181C50B">
        <w:rPr>
          <w:rFonts w:ascii="Arial" w:eastAsia="Times New Roman" w:hAnsi="Arial" w:cs="Arial"/>
          <w:sz w:val="24"/>
          <w:szCs w:val="24"/>
          <w:lang w:eastAsia="en-AU"/>
        </w:rPr>
        <w:t xml:space="preserve"> inclusive and respectful language in all communications.</w:t>
      </w:r>
    </w:p>
    <w:p w14:paraId="386067F3" w14:textId="3C2F23F6" w:rsidR="005919F2" w:rsidRPr="009C45FF" w:rsidRDefault="00473E4E" w:rsidP="00A71CC6">
      <w:pPr>
        <w:pStyle w:val="Heading2"/>
        <w:rPr>
          <w:rFonts w:ascii="Segoe UI" w:hAnsi="Segoe UI" w:cs="Segoe UI"/>
          <w:sz w:val="18"/>
          <w:szCs w:val="18"/>
        </w:rPr>
      </w:pPr>
      <w:bookmarkStart w:id="34" w:name="_Toc69899485"/>
      <w:r>
        <w:t xml:space="preserve">Tips to </w:t>
      </w:r>
      <w:r w:rsidR="005919F2">
        <w:t>assist you in communicating effectively</w:t>
      </w:r>
      <w:bookmarkEnd w:id="34"/>
    </w:p>
    <w:p w14:paraId="2E4EDBA4" w14:textId="180E0927" w:rsidR="009059C7" w:rsidRPr="00C90F32" w:rsidRDefault="005919F2" w:rsidP="1181C50B">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Understand everyone is an individual</w:t>
      </w:r>
      <w:r>
        <w:br/>
      </w:r>
      <w:r w:rsidRPr="1181C50B">
        <w:rPr>
          <w:rFonts w:ascii="Arial" w:eastAsia="Times New Roman" w:hAnsi="Arial" w:cs="Arial"/>
          <w:sz w:val="24"/>
          <w:szCs w:val="24"/>
          <w:lang w:eastAsia="en-AU"/>
        </w:rPr>
        <w:t>People have different access needs</w:t>
      </w:r>
      <w:r w:rsidR="17B00134" w:rsidRPr="1181C50B">
        <w:rPr>
          <w:rFonts w:ascii="Arial" w:eastAsia="Times New Roman" w:hAnsi="Arial" w:cs="Arial"/>
          <w:sz w:val="24"/>
          <w:szCs w:val="24"/>
          <w:lang w:eastAsia="en-AU"/>
        </w:rPr>
        <w:t>.</w:t>
      </w:r>
      <w:r w:rsidRPr="1181C50B">
        <w:rPr>
          <w:rFonts w:ascii="Arial" w:eastAsia="Times New Roman" w:hAnsi="Arial" w:cs="Arial"/>
          <w:sz w:val="24"/>
          <w:szCs w:val="24"/>
          <w:lang w:eastAsia="en-AU"/>
        </w:rPr>
        <w:t>  </w:t>
      </w:r>
      <w:r w:rsidR="3DC2F119" w:rsidRPr="1181C50B">
        <w:rPr>
          <w:rFonts w:ascii="Arial" w:eastAsia="Times New Roman" w:hAnsi="Arial" w:cs="Arial"/>
          <w:sz w:val="24"/>
          <w:szCs w:val="24"/>
          <w:lang w:eastAsia="en-AU"/>
        </w:rPr>
        <w:t>Some ways to c</w:t>
      </w:r>
      <w:r w:rsidR="43A5555B" w:rsidRPr="1181C50B">
        <w:rPr>
          <w:rFonts w:ascii="Arial" w:eastAsia="Times New Roman" w:hAnsi="Arial" w:cs="Arial"/>
          <w:sz w:val="24"/>
          <w:szCs w:val="24"/>
          <w:lang w:eastAsia="en-AU"/>
        </w:rPr>
        <w:t>ommunicat</w:t>
      </w:r>
      <w:r w:rsidR="6D76DF21" w:rsidRPr="1181C50B">
        <w:rPr>
          <w:rFonts w:ascii="Arial" w:eastAsia="Times New Roman" w:hAnsi="Arial" w:cs="Arial"/>
          <w:sz w:val="24"/>
          <w:szCs w:val="24"/>
          <w:lang w:eastAsia="en-AU"/>
        </w:rPr>
        <w:t>e</w:t>
      </w:r>
      <w:r w:rsidR="43A5555B" w:rsidRPr="1181C50B">
        <w:rPr>
          <w:rFonts w:ascii="Arial" w:eastAsia="Times New Roman" w:hAnsi="Arial" w:cs="Arial"/>
          <w:sz w:val="24"/>
          <w:szCs w:val="24"/>
          <w:lang w:eastAsia="en-AU"/>
        </w:rPr>
        <w:t xml:space="preserve"> inclusively include</w:t>
      </w:r>
      <w:r w:rsidR="240E16C1" w:rsidRPr="1181C50B">
        <w:rPr>
          <w:rFonts w:ascii="Arial" w:eastAsia="Times New Roman" w:hAnsi="Arial" w:cs="Arial"/>
          <w:sz w:val="24"/>
          <w:szCs w:val="24"/>
          <w:lang w:eastAsia="en-AU"/>
        </w:rPr>
        <w:t>:</w:t>
      </w:r>
      <w:r w:rsidR="43A5555B" w:rsidRPr="1181C50B">
        <w:rPr>
          <w:rFonts w:ascii="Arial" w:eastAsia="Times New Roman" w:hAnsi="Arial" w:cs="Arial"/>
          <w:sz w:val="24"/>
          <w:szCs w:val="24"/>
          <w:lang w:eastAsia="en-AU"/>
        </w:rPr>
        <w:t xml:space="preserve"> </w:t>
      </w:r>
    </w:p>
    <w:p w14:paraId="1CF6BE56" w14:textId="6D81D789" w:rsidR="009059C7" w:rsidRPr="00C90F32" w:rsidRDefault="005919F2" w:rsidP="00AD2754">
      <w:pPr>
        <w:pStyle w:val="ListParagraph"/>
        <w:numPr>
          <w:ilvl w:val="0"/>
          <w:numId w:val="1"/>
        </w:numPr>
        <w:spacing w:after="240" w:line="240" w:lineRule="auto"/>
        <w:textAlignment w:val="baseline"/>
        <w:rPr>
          <w:rFonts w:eastAsiaTheme="minorEastAsia"/>
          <w:sz w:val="24"/>
          <w:szCs w:val="24"/>
          <w:lang w:eastAsia="en-AU"/>
        </w:rPr>
      </w:pPr>
      <w:r w:rsidRPr="1181C50B">
        <w:rPr>
          <w:rFonts w:ascii="Arial" w:eastAsia="Times New Roman" w:hAnsi="Arial" w:cs="Arial"/>
          <w:sz w:val="24"/>
          <w:szCs w:val="24"/>
          <w:lang w:eastAsia="en-AU"/>
        </w:rPr>
        <w:t>address people directly</w:t>
      </w:r>
      <w:r w:rsidR="416E3DB6" w:rsidRPr="1181C50B">
        <w:rPr>
          <w:rFonts w:ascii="Arial" w:eastAsia="Times New Roman" w:hAnsi="Arial" w:cs="Arial"/>
          <w:sz w:val="24"/>
          <w:szCs w:val="24"/>
          <w:lang w:eastAsia="en-AU"/>
        </w:rPr>
        <w:t xml:space="preserve"> (rather than deferring to a friend or carer)</w:t>
      </w:r>
    </w:p>
    <w:p w14:paraId="1D878771" w14:textId="2D343D84" w:rsidR="009059C7" w:rsidRPr="00C90F32" w:rsidRDefault="005919F2" w:rsidP="00AD2754">
      <w:pPr>
        <w:pStyle w:val="ListParagraph"/>
        <w:numPr>
          <w:ilvl w:val="0"/>
          <w:numId w:val="1"/>
        </w:numPr>
        <w:spacing w:after="240" w:line="240" w:lineRule="auto"/>
        <w:textAlignment w:val="baseline"/>
        <w:rPr>
          <w:rFonts w:eastAsiaTheme="minorEastAsia"/>
          <w:sz w:val="24"/>
          <w:szCs w:val="24"/>
          <w:lang w:eastAsia="en-AU"/>
        </w:rPr>
      </w:pPr>
      <w:r w:rsidRPr="1181C50B">
        <w:rPr>
          <w:rFonts w:ascii="Arial" w:eastAsia="Times New Roman" w:hAnsi="Arial" w:cs="Arial"/>
          <w:sz w:val="24"/>
          <w:szCs w:val="24"/>
          <w:lang w:eastAsia="en-AU"/>
        </w:rPr>
        <w:t>listen carefully</w:t>
      </w:r>
    </w:p>
    <w:p w14:paraId="1C0F4B1E" w14:textId="6FD0BE3B" w:rsidR="009059C7" w:rsidRPr="00C90F32" w:rsidRDefault="005919F2" w:rsidP="00AD2754">
      <w:pPr>
        <w:pStyle w:val="ListParagraph"/>
        <w:numPr>
          <w:ilvl w:val="0"/>
          <w:numId w:val="1"/>
        </w:numPr>
        <w:spacing w:after="240" w:line="240" w:lineRule="auto"/>
        <w:textAlignment w:val="baseline"/>
        <w:rPr>
          <w:rFonts w:eastAsiaTheme="minorEastAsia"/>
          <w:sz w:val="24"/>
          <w:szCs w:val="24"/>
          <w:lang w:eastAsia="en-AU"/>
        </w:rPr>
      </w:pPr>
      <w:r w:rsidRPr="1181C50B">
        <w:rPr>
          <w:rFonts w:ascii="Arial" w:eastAsia="Times New Roman" w:hAnsi="Arial" w:cs="Arial"/>
          <w:sz w:val="24"/>
          <w:szCs w:val="24"/>
          <w:lang w:eastAsia="en-AU"/>
        </w:rPr>
        <w:t>always face a person who has low hearing or is deaf so they can read your lips</w:t>
      </w:r>
    </w:p>
    <w:p w14:paraId="182AD7B8" w14:textId="5FBC4222" w:rsidR="009059C7" w:rsidRPr="00C90F32" w:rsidRDefault="005919F2" w:rsidP="00AD2754">
      <w:pPr>
        <w:pStyle w:val="ListParagraph"/>
        <w:numPr>
          <w:ilvl w:val="0"/>
          <w:numId w:val="1"/>
        </w:numPr>
        <w:spacing w:after="240" w:line="240" w:lineRule="auto"/>
        <w:textAlignment w:val="baseline"/>
        <w:rPr>
          <w:rFonts w:eastAsiaTheme="minorEastAsia"/>
          <w:sz w:val="24"/>
          <w:szCs w:val="24"/>
          <w:lang w:eastAsia="en-AU"/>
        </w:rPr>
      </w:pPr>
      <w:r w:rsidRPr="1181C50B">
        <w:rPr>
          <w:rFonts w:ascii="Arial" w:eastAsia="Times New Roman" w:hAnsi="Arial" w:cs="Arial"/>
          <w:sz w:val="24"/>
          <w:szCs w:val="24"/>
          <w:lang w:eastAsia="en-AU"/>
        </w:rPr>
        <w:t>always identify yourself by name to a person with low vision or who is blind</w:t>
      </w:r>
      <w:r w:rsidR="004735DE" w:rsidRPr="1181C50B">
        <w:rPr>
          <w:rFonts w:ascii="Arial" w:eastAsia="Times New Roman" w:hAnsi="Arial" w:cs="Arial"/>
          <w:sz w:val="24"/>
          <w:szCs w:val="24"/>
          <w:lang w:eastAsia="en-AU"/>
        </w:rPr>
        <w:t xml:space="preserve"> </w:t>
      </w:r>
    </w:p>
    <w:p w14:paraId="141EFDC6" w14:textId="7C6B0185" w:rsidR="009059C7" w:rsidRPr="00C90F32" w:rsidRDefault="531A7EA6" w:rsidP="00AD2754">
      <w:pPr>
        <w:pStyle w:val="ListParagraph"/>
        <w:numPr>
          <w:ilvl w:val="0"/>
          <w:numId w:val="1"/>
        </w:numPr>
        <w:spacing w:after="240" w:line="240" w:lineRule="auto"/>
        <w:textAlignment w:val="baseline"/>
        <w:rPr>
          <w:sz w:val="24"/>
          <w:szCs w:val="24"/>
          <w:lang w:eastAsia="en-AU"/>
        </w:rPr>
      </w:pPr>
      <w:r w:rsidRPr="1181C50B">
        <w:rPr>
          <w:rFonts w:ascii="Arial" w:eastAsia="Times New Roman" w:hAnsi="Arial" w:cs="Arial"/>
          <w:sz w:val="24"/>
          <w:szCs w:val="24"/>
          <w:lang w:eastAsia="en-AU"/>
        </w:rPr>
        <w:t>ask people if they require any assistance</w:t>
      </w:r>
    </w:p>
    <w:p w14:paraId="18065E23" w14:textId="5441F58E" w:rsidR="009059C7" w:rsidRPr="00C90F32" w:rsidRDefault="531A7EA6" w:rsidP="00AD2754">
      <w:pPr>
        <w:pStyle w:val="ListParagraph"/>
        <w:numPr>
          <w:ilvl w:val="0"/>
          <w:numId w:val="1"/>
        </w:numPr>
        <w:spacing w:after="240" w:line="240" w:lineRule="auto"/>
        <w:textAlignment w:val="baseline"/>
        <w:rPr>
          <w:sz w:val="24"/>
          <w:szCs w:val="24"/>
          <w:lang w:eastAsia="en-AU"/>
        </w:rPr>
      </w:pPr>
      <w:r w:rsidRPr="1181C50B">
        <w:rPr>
          <w:rFonts w:ascii="Arial" w:eastAsia="Times New Roman" w:hAnsi="Arial" w:cs="Arial"/>
          <w:sz w:val="24"/>
          <w:szCs w:val="24"/>
          <w:lang w:eastAsia="en-AU"/>
        </w:rPr>
        <w:t>u</w:t>
      </w:r>
      <w:r w:rsidR="004735DE" w:rsidRPr="1181C50B">
        <w:rPr>
          <w:rFonts w:ascii="Arial" w:eastAsia="Times New Roman" w:hAnsi="Arial" w:cs="Arial"/>
          <w:sz w:val="24"/>
          <w:szCs w:val="24"/>
          <w:lang w:eastAsia="en-AU"/>
        </w:rPr>
        <w:t>se uncomplicated language.</w:t>
      </w:r>
    </w:p>
    <w:p w14:paraId="22AB7875" w14:textId="4EB5ADDA" w:rsidR="009059C7" w:rsidRPr="00171069" w:rsidRDefault="009059C7" w:rsidP="00171069">
      <w:pPr>
        <w:spacing w:after="0" w:line="240" w:lineRule="auto"/>
        <w:textAlignment w:val="baseline"/>
        <w:rPr>
          <w:rFonts w:ascii="Arial" w:eastAsia="Times New Roman" w:hAnsi="Arial" w:cs="Arial"/>
          <w:b/>
          <w:bCs/>
          <w:sz w:val="24"/>
          <w:szCs w:val="24"/>
          <w:lang w:eastAsia="en-AU"/>
        </w:rPr>
      </w:pPr>
      <w:r w:rsidRPr="00171069">
        <w:rPr>
          <w:rFonts w:ascii="Arial" w:eastAsia="Times New Roman" w:hAnsi="Arial" w:cs="Arial"/>
          <w:b/>
          <w:bCs/>
          <w:sz w:val="24"/>
          <w:szCs w:val="24"/>
          <w:lang w:eastAsia="en-AU"/>
        </w:rPr>
        <w:t>Consider culture and language</w:t>
      </w:r>
    </w:p>
    <w:p w14:paraId="259690AA" w14:textId="1E1B73D8" w:rsidR="005919F2" w:rsidRPr="005919F2" w:rsidRDefault="009059C7" w:rsidP="00C90F32">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People may have different access needs</w:t>
      </w:r>
      <w:r w:rsidR="63EB4A76" w:rsidRPr="1181C50B">
        <w:rPr>
          <w:rFonts w:ascii="Arial" w:eastAsia="Times New Roman" w:hAnsi="Arial" w:cs="Arial"/>
          <w:sz w:val="24"/>
          <w:szCs w:val="24"/>
          <w:lang w:eastAsia="en-AU"/>
        </w:rPr>
        <w:t>,</w:t>
      </w:r>
      <w:r w:rsidRPr="1181C50B">
        <w:rPr>
          <w:rFonts w:ascii="Arial" w:eastAsia="Times New Roman" w:hAnsi="Arial" w:cs="Arial"/>
          <w:sz w:val="24"/>
          <w:szCs w:val="24"/>
          <w:lang w:eastAsia="en-AU"/>
        </w:rPr>
        <w:t xml:space="preserve"> which may be compounded by culture and language differences.</w:t>
      </w:r>
      <w:r w:rsidR="00BF636F" w:rsidRPr="1181C50B">
        <w:rPr>
          <w:rFonts w:ascii="Arial" w:eastAsia="Times New Roman" w:hAnsi="Arial" w:cs="Arial"/>
          <w:sz w:val="24"/>
          <w:szCs w:val="24"/>
          <w:lang w:eastAsia="en-AU"/>
        </w:rPr>
        <w:t xml:space="preserve"> </w:t>
      </w:r>
      <w:r w:rsidRPr="1181C50B">
        <w:rPr>
          <w:rFonts w:ascii="Arial" w:eastAsia="Times New Roman" w:hAnsi="Arial" w:cs="Arial"/>
          <w:sz w:val="24"/>
          <w:szCs w:val="24"/>
          <w:lang w:eastAsia="en-AU"/>
        </w:rPr>
        <w:t>Consider that additional communication supports may be needed.</w:t>
      </w:r>
      <w:r w:rsidR="00BF636F" w:rsidRPr="1181C50B">
        <w:rPr>
          <w:rFonts w:ascii="Arial" w:eastAsia="Times New Roman" w:hAnsi="Arial" w:cs="Arial"/>
          <w:sz w:val="24"/>
          <w:szCs w:val="24"/>
          <w:lang w:eastAsia="en-AU"/>
        </w:rPr>
        <w:t xml:space="preserve"> </w:t>
      </w:r>
      <w:r w:rsidRPr="1181C50B">
        <w:rPr>
          <w:rFonts w:ascii="Arial" w:eastAsia="Times New Roman" w:hAnsi="Arial" w:cs="Arial"/>
          <w:sz w:val="24"/>
          <w:szCs w:val="24"/>
          <w:lang w:eastAsia="en-AU"/>
        </w:rPr>
        <w:t>(Refer to the section on Intersectionality in this toolkit.)</w:t>
      </w:r>
    </w:p>
    <w:p w14:paraId="1C38803C" w14:textId="01763550" w:rsidR="005919F2" w:rsidRPr="00171069" w:rsidRDefault="005919F2" w:rsidP="00171069">
      <w:pPr>
        <w:spacing w:after="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4"/>
          <w:szCs w:val="24"/>
          <w:lang w:eastAsia="en-AU"/>
        </w:rPr>
        <w:t>Seek advice from people with disability on how best to communicate</w:t>
      </w:r>
    </w:p>
    <w:p w14:paraId="0968B89D" w14:textId="585A5B94" w:rsidR="005919F2" w:rsidRPr="005919F2" w:rsidRDefault="005919F2" w:rsidP="00C90F32">
      <w:pPr>
        <w:spacing w:after="240" w:line="240" w:lineRule="auto"/>
        <w:textAlignment w:val="baseline"/>
        <w:rPr>
          <w:rFonts w:ascii="Segoe UI" w:eastAsia="Times New Roman" w:hAnsi="Segoe UI" w:cs="Segoe UI"/>
          <w:sz w:val="18"/>
          <w:szCs w:val="18"/>
          <w:lang w:eastAsia="en-AU"/>
        </w:rPr>
      </w:pPr>
      <w:r w:rsidRPr="00171069">
        <w:rPr>
          <w:rFonts w:ascii="Arial" w:eastAsia="Times New Roman" w:hAnsi="Arial" w:cs="Arial"/>
          <w:sz w:val="24"/>
          <w:szCs w:val="24"/>
          <w:lang w:eastAsia="en-AU"/>
        </w:rPr>
        <w:t>Language is constantly changing so you need to ensure you are informed about how best to communicate respectfully </w:t>
      </w:r>
      <w:r w:rsidR="009059C7" w:rsidRPr="00171069">
        <w:rPr>
          <w:rFonts w:ascii="Arial" w:eastAsia="Times New Roman" w:hAnsi="Arial" w:cs="Arial"/>
          <w:sz w:val="24"/>
          <w:szCs w:val="24"/>
          <w:lang w:eastAsia="en-AU"/>
        </w:rPr>
        <w:t>when </w:t>
      </w:r>
      <w:r w:rsidRPr="00171069">
        <w:rPr>
          <w:rFonts w:ascii="Arial" w:eastAsia="Times New Roman" w:hAnsi="Arial" w:cs="Arial"/>
          <w:sz w:val="24"/>
          <w:szCs w:val="24"/>
          <w:lang w:eastAsia="en-AU"/>
        </w:rPr>
        <w:t>engaging with people with disability to provide advice and support.</w:t>
      </w:r>
      <w:r w:rsidR="00BF636F">
        <w:rPr>
          <w:rFonts w:ascii="Arial" w:eastAsia="Times New Roman" w:hAnsi="Arial" w:cs="Arial"/>
          <w:sz w:val="24"/>
          <w:szCs w:val="24"/>
          <w:lang w:eastAsia="en-AU"/>
        </w:rPr>
        <w:t xml:space="preserve"> </w:t>
      </w:r>
      <w:r w:rsidR="004735DE" w:rsidRPr="00171069">
        <w:rPr>
          <w:rFonts w:ascii="Arial" w:eastAsia="Times New Roman" w:hAnsi="Arial" w:cs="Arial"/>
          <w:sz w:val="24"/>
          <w:szCs w:val="24"/>
          <w:lang w:eastAsia="en-AU"/>
        </w:rPr>
        <w:t>Some people may be assisted by a communication device.</w:t>
      </w:r>
    </w:p>
    <w:p w14:paraId="117F15E3" w14:textId="10A349E8" w:rsidR="005919F2" w:rsidRPr="00171069" w:rsidRDefault="7CEC086C" w:rsidP="00171069">
      <w:pPr>
        <w:spacing w:after="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4"/>
          <w:szCs w:val="24"/>
          <w:lang w:eastAsia="en-AU"/>
        </w:rPr>
        <w:t>In general, u</w:t>
      </w:r>
      <w:r w:rsidR="005919F2" w:rsidRPr="1181C50B">
        <w:rPr>
          <w:rFonts w:ascii="Arial" w:eastAsia="Times New Roman" w:hAnsi="Arial" w:cs="Arial"/>
          <w:b/>
          <w:bCs/>
          <w:sz w:val="24"/>
          <w:szCs w:val="24"/>
          <w:lang w:eastAsia="en-AU"/>
        </w:rPr>
        <w:t>se ‘person first’ language </w:t>
      </w:r>
    </w:p>
    <w:p w14:paraId="53775771" w14:textId="30FA746C" w:rsidR="005919F2" w:rsidRPr="005919F2" w:rsidRDefault="005919F2" w:rsidP="002A5262">
      <w:pPr>
        <w:numPr>
          <w:ilvl w:val="0"/>
          <w:numId w:val="14"/>
        </w:numPr>
        <w:spacing w:after="0" w:line="360" w:lineRule="auto"/>
        <w:ind w:left="357" w:hanging="357"/>
        <w:textAlignment w:val="baseline"/>
        <w:rPr>
          <w:rFonts w:ascii="Arial" w:eastAsia="Times New Roman" w:hAnsi="Arial" w:cs="Arial"/>
          <w:sz w:val="24"/>
          <w:szCs w:val="24"/>
          <w:lang w:eastAsia="en-AU"/>
        </w:rPr>
      </w:pPr>
      <w:r w:rsidRPr="00AD2754">
        <w:rPr>
          <w:rFonts w:ascii="Arial" w:eastAsia="Times New Roman" w:hAnsi="Arial" w:cs="Arial"/>
          <w:color w:val="4472C4" w:themeColor="accent1"/>
          <w:sz w:val="24"/>
          <w:szCs w:val="24"/>
          <w:lang w:eastAsia="en-AU"/>
        </w:rPr>
        <w:t>Person with disability, person living with disability, person with lived experience </w:t>
      </w:r>
      <w:r w:rsidRPr="1181C50B">
        <w:rPr>
          <w:rFonts w:ascii="Arial" w:eastAsia="Times New Roman" w:hAnsi="Arial" w:cs="Arial"/>
          <w:sz w:val="24"/>
          <w:szCs w:val="24"/>
          <w:lang w:eastAsia="en-AU"/>
        </w:rPr>
        <w:t>- </w:t>
      </w:r>
      <w:r w:rsidRPr="1181C50B">
        <w:rPr>
          <w:rFonts w:ascii="Arial" w:eastAsia="Times New Roman" w:hAnsi="Arial" w:cs="Arial"/>
          <w:sz w:val="24"/>
          <w:szCs w:val="24"/>
          <w:u w:val="single"/>
          <w:lang w:eastAsia="en-AU"/>
        </w:rPr>
        <w:t>not</w:t>
      </w:r>
      <w:r w:rsidRPr="1181C50B">
        <w:rPr>
          <w:rFonts w:ascii="Arial" w:eastAsia="Times New Roman" w:hAnsi="Arial" w:cs="Arial"/>
          <w:sz w:val="24"/>
          <w:szCs w:val="24"/>
          <w:lang w:eastAsia="en-AU"/>
        </w:rPr>
        <w:t> disabled person</w:t>
      </w:r>
      <w:r w:rsidR="37638B13" w:rsidRPr="1181C50B">
        <w:rPr>
          <w:rFonts w:ascii="Arial" w:eastAsia="Times New Roman" w:hAnsi="Arial" w:cs="Arial"/>
          <w:sz w:val="24"/>
          <w:szCs w:val="24"/>
          <w:lang w:eastAsia="en-AU"/>
        </w:rPr>
        <w:t xml:space="preserve"> or differently abled person</w:t>
      </w:r>
    </w:p>
    <w:p w14:paraId="246269D0" w14:textId="63570E53" w:rsidR="005919F2" w:rsidRPr="005919F2" w:rsidRDefault="005919F2" w:rsidP="002A5262">
      <w:pPr>
        <w:numPr>
          <w:ilvl w:val="0"/>
          <w:numId w:val="14"/>
        </w:numPr>
        <w:spacing w:after="0" w:line="360" w:lineRule="auto"/>
        <w:ind w:left="357" w:hanging="357"/>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Person who is deaf or a person who is hard of hearing - </w:t>
      </w:r>
      <w:r w:rsidRPr="1181C50B">
        <w:rPr>
          <w:rFonts w:ascii="Arial" w:eastAsia="Times New Roman" w:hAnsi="Arial" w:cs="Arial"/>
          <w:sz w:val="24"/>
          <w:szCs w:val="24"/>
          <w:u w:val="single"/>
          <w:lang w:eastAsia="en-AU"/>
        </w:rPr>
        <w:t>not</w:t>
      </w:r>
      <w:r w:rsidRPr="1181C50B">
        <w:rPr>
          <w:rFonts w:ascii="Arial" w:eastAsia="Times New Roman" w:hAnsi="Arial" w:cs="Arial"/>
          <w:sz w:val="24"/>
          <w:szCs w:val="24"/>
          <w:lang w:eastAsia="en-AU"/>
        </w:rPr>
        <w:t> hearing</w:t>
      </w:r>
      <w:r w:rsidR="2E48ED0A" w:rsidRPr="1181C50B">
        <w:rPr>
          <w:rFonts w:ascii="Arial" w:eastAsia="Times New Roman" w:hAnsi="Arial" w:cs="Arial"/>
          <w:sz w:val="24"/>
          <w:szCs w:val="24"/>
          <w:lang w:eastAsia="en-AU"/>
        </w:rPr>
        <w:t>-</w:t>
      </w:r>
      <w:r w:rsidRPr="1181C50B">
        <w:rPr>
          <w:rFonts w:ascii="Arial" w:eastAsia="Times New Roman" w:hAnsi="Arial" w:cs="Arial"/>
          <w:sz w:val="24"/>
          <w:szCs w:val="24"/>
          <w:lang w:eastAsia="en-AU"/>
        </w:rPr>
        <w:t>impaired</w:t>
      </w:r>
    </w:p>
    <w:p w14:paraId="6E820948" w14:textId="1DCD81D3" w:rsidR="005919F2" w:rsidRPr="005919F2" w:rsidRDefault="005919F2" w:rsidP="002A5262">
      <w:pPr>
        <w:numPr>
          <w:ilvl w:val="0"/>
          <w:numId w:val="14"/>
        </w:numPr>
        <w:spacing w:after="0" w:line="360" w:lineRule="auto"/>
        <w:ind w:left="357" w:hanging="357"/>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Person who is blind or a person with low vision - </w:t>
      </w:r>
      <w:r w:rsidRPr="1181C50B">
        <w:rPr>
          <w:rFonts w:ascii="Arial" w:eastAsia="Times New Roman" w:hAnsi="Arial" w:cs="Arial"/>
          <w:sz w:val="24"/>
          <w:szCs w:val="24"/>
          <w:u w:val="single"/>
          <w:lang w:eastAsia="en-AU"/>
        </w:rPr>
        <w:t>not</w:t>
      </w:r>
      <w:r w:rsidRPr="1181C50B">
        <w:rPr>
          <w:rFonts w:ascii="Arial" w:eastAsia="Times New Roman" w:hAnsi="Arial" w:cs="Arial"/>
          <w:sz w:val="24"/>
          <w:szCs w:val="24"/>
          <w:lang w:eastAsia="en-AU"/>
        </w:rPr>
        <w:t> vision</w:t>
      </w:r>
      <w:r w:rsidR="4F2D59F5" w:rsidRPr="1181C50B">
        <w:rPr>
          <w:rFonts w:ascii="Arial" w:eastAsia="Times New Roman" w:hAnsi="Arial" w:cs="Arial"/>
          <w:sz w:val="24"/>
          <w:szCs w:val="24"/>
          <w:lang w:eastAsia="en-AU"/>
        </w:rPr>
        <w:t>-</w:t>
      </w:r>
      <w:r w:rsidRPr="1181C50B">
        <w:rPr>
          <w:rFonts w:ascii="Arial" w:eastAsia="Times New Roman" w:hAnsi="Arial" w:cs="Arial"/>
          <w:sz w:val="24"/>
          <w:szCs w:val="24"/>
          <w:lang w:eastAsia="en-AU"/>
        </w:rPr>
        <w:t>impaired</w:t>
      </w:r>
    </w:p>
    <w:p w14:paraId="0DAAFC41" w14:textId="1DD6AB0B" w:rsidR="005919F2" w:rsidRPr="005919F2" w:rsidRDefault="005919F2" w:rsidP="002A5262">
      <w:pPr>
        <w:numPr>
          <w:ilvl w:val="0"/>
          <w:numId w:val="14"/>
        </w:numPr>
        <w:spacing w:after="0" w:line="360" w:lineRule="auto"/>
        <w:ind w:left="357" w:hanging="357"/>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Person without disability - </w:t>
      </w:r>
      <w:r w:rsidRPr="005919F2">
        <w:rPr>
          <w:rFonts w:ascii="Arial" w:eastAsia="Times New Roman" w:hAnsi="Arial" w:cs="Arial"/>
          <w:sz w:val="24"/>
          <w:szCs w:val="24"/>
          <w:u w:val="single"/>
          <w:lang w:eastAsia="en-AU"/>
        </w:rPr>
        <w:t>not</w:t>
      </w:r>
      <w:r w:rsidRPr="005919F2">
        <w:rPr>
          <w:rFonts w:ascii="Arial" w:eastAsia="Times New Roman" w:hAnsi="Arial" w:cs="Arial"/>
          <w:sz w:val="24"/>
          <w:szCs w:val="24"/>
          <w:lang w:eastAsia="en-AU"/>
        </w:rPr>
        <w:t> able-bodied or non-disabled</w:t>
      </w:r>
    </w:p>
    <w:p w14:paraId="739C0F12" w14:textId="1894C1AC" w:rsidR="005919F2" w:rsidRPr="005919F2" w:rsidRDefault="005919F2" w:rsidP="002A5262">
      <w:pPr>
        <w:numPr>
          <w:ilvl w:val="0"/>
          <w:numId w:val="14"/>
        </w:numPr>
        <w:spacing w:after="240" w:line="240" w:lineRule="auto"/>
        <w:ind w:left="357" w:hanging="357"/>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Wheelchair user - </w:t>
      </w:r>
      <w:r w:rsidRPr="1181C50B">
        <w:rPr>
          <w:rFonts w:ascii="Arial" w:eastAsia="Times New Roman" w:hAnsi="Arial" w:cs="Arial"/>
          <w:sz w:val="24"/>
          <w:szCs w:val="24"/>
          <w:u w:val="single"/>
          <w:lang w:eastAsia="en-AU"/>
        </w:rPr>
        <w:t>not </w:t>
      </w:r>
      <w:r w:rsidRPr="1181C50B">
        <w:rPr>
          <w:rFonts w:ascii="Arial" w:eastAsia="Times New Roman" w:hAnsi="Arial" w:cs="Arial"/>
          <w:sz w:val="24"/>
          <w:szCs w:val="24"/>
          <w:lang w:eastAsia="en-AU"/>
        </w:rPr>
        <w:t>wheelchair bound or confined</w:t>
      </w:r>
    </w:p>
    <w:p w14:paraId="14FBE912" w14:textId="2C3A9A48" w:rsidR="1181C50B" w:rsidRDefault="1181C50B" w:rsidP="00AD2754">
      <w:pPr>
        <w:spacing w:after="240" w:line="240" w:lineRule="auto"/>
        <w:rPr>
          <w:rFonts w:ascii="Arial" w:eastAsia="Times New Roman" w:hAnsi="Arial" w:cs="Arial"/>
          <w:sz w:val="24"/>
          <w:szCs w:val="24"/>
          <w:lang w:eastAsia="en-AU"/>
        </w:rPr>
      </w:pPr>
    </w:p>
    <w:p w14:paraId="21BBD256" w14:textId="304B34D0" w:rsidR="5EB371F5" w:rsidRDefault="5EB371F5" w:rsidP="1181C50B">
      <w:pPr>
        <w:spacing w:after="240" w:line="240" w:lineRule="auto"/>
        <w:rPr>
          <w:rFonts w:ascii="Arial" w:eastAsia="Times New Roman" w:hAnsi="Arial" w:cs="Arial"/>
          <w:sz w:val="24"/>
          <w:szCs w:val="24"/>
          <w:lang w:eastAsia="en-AU"/>
        </w:rPr>
      </w:pPr>
      <w:r w:rsidRPr="1181C50B">
        <w:rPr>
          <w:rFonts w:ascii="Arial" w:eastAsia="Times New Roman" w:hAnsi="Arial" w:cs="Arial"/>
          <w:sz w:val="24"/>
          <w:szCs w:val="24"/>
          <w:lang w:eastAsia="en-AU"/>
        </w:rPr>
        <w:t>Language is personal and i</w:t>
      </w:r>
      <w:r w:rsidR="17842BFF" w:rsidRPr="1181C50B">
        <w:rPr>
          <w:rFonts w:ascii="Arial" w:eastAsia="Times New Roman" w:hAnsi="Arial" w:cs="Arial"/>
          <w:sz w:val="24"/>
          <w:szCs w:val="24"/>
          <w:lang w:eastAsia="en-AU"/>
        </w:rPr>
        <w:t xml:space="preserve">t is important to ask the person </w:t>
      </w:r>
      <w:r w:rsidR="35BC20A2" w:rsidRPr="1181C50B">
        <w:rPr>
          <w:rFonts w:ascii="Arial" w:eastAsia="Times New Roman" w:hAnsi="Arial" w:cs="Arial"/>
          <w:sz w:val="24"/>
          <w:szCs w:val="24"/>
          <w:lang w:eastAsia="en-AU"/>
        </w:rPr>
        <w:t xml:space="preserve">how </w:t>
      </w:r>
      <w:r w:rsidR="17842BFF" w:rsidRPr="1181C50B">
        <w:rPr>
          <w:rFonts w:ascii="Arial" w:eastAsia="Times New Roman" w:hAnsi="Arial" w:cs="Arial"/>
          <w:sz w:val="24"/>
          <w:szCs w:val="24"/>
          <w:lang w:eastAsia="en-AU"/>
        </w:rPr>
        <w:t xml:space="preserve">they </w:t>
      </w:r>
      <w:r w:rsidR="680B748F" w:rsidRPr="1181C50B">
        <w:rPr>
          <w:rFonts w:ascii="Arial" w:eastAsia="Times New Roman" w:hAnsi="Arial" w:cs="Arial"/>
          <w:sz w:val="24"/>
          <w:szCs w:val="24"/>
          <w:lang w:eastAsia="en-AU"/>
        </w:rPr>
        <w:t>want</w:t>
      </w:r>
      <w:r w:rsidR="17842BFF" w:rsidRPr="1181C50B">
        <w:rPr>
          <w:rFonts w:ascii="Arial" w:eastAsia="Times New Roman" w:hAnsi="Arial" w:cs="Arial"/>
          <w:sz w:val="24"/>
          <w:szCs w:val="24"/>
          <w:lang w:eastAsia="en-AU"/>
        </w:rPr>
        <w:t xml:space="preserve"> to be referred to. Some people with autism, for example, prefer identity-first </w:t>
      </w:r>
      <w:proofErr w:type="spellStart"/>
      <w:r w:rsidR="17842BFF" w:rsidRPr="1181C50B">
        <w:rPr>
          <w:rFonts w:ascii="Arial" w:eastAsia="Times New Roman" w:hAnsi="Arial" w:cs="Arial"/>
          <w:sz w:val="24"/>
          <w:szCs w:val="24"/>
          <w:lang w:eastAsia="en-AU"/>
        </w:rPr>
        <w:t>langauage</w:t>
      </w:r>
      <w:proofErr w:type="spellEnd"/>
      <w:r w:rsidR="17842BFF" w:rsidRPr="1181C50B">
        <w:rPr>
          <w:rFonts w:ascii="Arial" w:eastAsia="Times New Roman" w:hAnsi="Arial" w:cs="Arial"/>
          <w:sz w:val="24"/>
          <w:szCs w:val="24"/>
          <w:lang w:eastAsia="en-AU"/>
        </w:rPr>
        <w:t xml:space="preserve"> e.g. Sarah is autistic, rather than the more broadly accepted S</w:t>
      </w:r>
      <w:r w:rsidR="4FC27ACC" w:rsidRPr="1181C50B">
        <w:rPr>
          <w:rFonts w:ascii="Arial" w:eastAsia="Times New Roman" w:hAnsi="Arial" w:cs="Arial"/>
          <w:sz w:val="24"/>
          <w:szCs w:val="24"/>
          <w:lang w:eastAsia="en-AU"/>
        </w:rPr>
        <w:t xml:space="preserve">arah has autism. </w:t>
      </w:r>
    </w:p>
    <w:p w14:paraId="28631EF4" w14:textId="5D296AC9" w:rsidR="007E69F6" w:rsidRPr="00397131" w:rsidRDefault="005919F2" w:rsidP="00397131">
      <w:pPr>
        <w:spacing w:after="240" w:line="240" w:lineRule="auto"/>
        <w:textAlignment w:val="baseline"/>
        <w:rPr>
          <w:rFonts w:ascii="Arial" w:eastAsia="Times New Roman" w:hAnsi="Arial" w:cs="Arial"/>
          <w:sz w:val="24"/>
          <w:szCs w:val="24"/>
          <w:lang w:eastAsia="en-AU"/>
        </w:rPr>
      </w:pPr>
      <w:r w:rsidRPr="005A0FAE">
        <w:rPr>
          <w:rFonts w:ascii="Arial" w:eastAsia="Times New Roman" w:hAnsi="Arial" w:cs="Arial"/>
          <w:sz w:val="24"/>
          <w:szCs w:val="24"/>
          <w:lang w:eastAsia="en-AU"/>
        </w:rPr>
        <w:lastRenderedPageBreak/>
        <w:t>Further information</w:t>
      </w:r>
      <w:r w:rsidRPr="1181C50B">
        <w:rPr>
          <w:rFonts w:ascii="Arial" w:eastAsia="Times New Roman" w:hAnsi="Arial" w:cs="Arial"/>
          <w:i/>
          <w:iCs/>
          <w:sz w:val="24"/>
          <w:szCs w:val="24"/>
          <w:lang w:eastAsia="en-AU"/>
        </w:rPr>
        <w:t>:</w:t>
      </w:r>
      <w:r w:rsidRPr="005A0FAE">
        <w:rPr>
          <w:rFonts w:ascii="Arial" w:eastAsia="Times New Roman" w:hAnsi="Arial" w:cs="Arial"/>
          <w:sz w:val="24"/>
          <w:szCs w:val="24"/>
          <w:lang w:eastAsia="en-AU"/>
        </w:rPr>
        <w:t> </w:t>
      </w:r>
      <w:hyperlink r:id="rId39" w:tgtFrame="_blank" w:history="1">
        <w:r w:rsidRPr="005A0FAE">
          <w:rPr>
            <w:rFonts w:ascii="Arial" w:eastAsia="Times New Roman" w:hAnsi="Arial" w:cs="Arial"/>
            <w:color w:val="000000"/>
            <w:sz w:val="24"/>
            <w:szCs w:val="24"/>
            <w:u w:val="single"/>
            <w:shd w:val="clear" w:color="auto" w:fill="E1E3E6"/>
            <w:lang w:eastAsia="en-AU"/>
          </w:rPr>
          <w:t>Australian Federation of Disability Organisations – Language Guide</w:t>
        </w:r>
      </w:hyperlink>
      <w:r w:rsidRPr="005A0FAE">
        <w:rPr>
          <w:rFonts w:ascii="Arial" w:eastAsia="Times New Roman" w:hAnsi="Arial" w:cs="Arial"/>
          <w:sz w:val="24"/>
          <w:szCs w:val="24"/>
          <w:lang w:eastAsia="en-AU"/>
        </w:rPr>
        <w:t>, </w:t>
      </w:r>
      <w:hyperlink r:id="rId40" w:tgtFrame="_blank" w:history="1">
        <w:r w:rsidRPr="005A0FAE">
          <w:rPr>
            <w:rFonts w:ascii="Arial" w:eastAsia="Times New Roman" w:hAnsi="Arial" w:cs="Arial"/>
            <w:color w:val="0563C1"/>
            <w:sz w:val="24"/>
            <w:szCs w:val="24"/>
            <w:u w:val="single"/>
            <w:lang w:eastAsia="en-AU"/>
          </w:rPr>
          <w:t>Australian Network on Disability – Inclusive language</w:t>
        </w:r>
      </w:hyperlink>
      <w:r w:rsidR="0A740BC2" w:rsidRPr="1181C50B">
        <w:rPr>
          <w:rFonts w:ascii="Arial" w:eastAsia="Times New Roman" w:hAnsi="Arial" w:cs="Arial"/>
          <w:sz w:val="24"/>
          <w:szCs w:val="24"/>
          <w:lang w:eastAsia="en-AU"/>
        </w:rPr>
        <w:t xml:space="preserve">, SA Government ‘Report It Right’ Media Guidelines </w:t>
      </w:r>
      <w:r w:rsidR="0A740BC2" w:rsidRPr="00AD2754">
        <w:rPr>
          <w:rFonts w:ascii="Arial" w:eastAsia="Times New Roman" w:hAnsi="Arial" w:cs="Arial"/>
          <w:sz w:val="24"/>
          <w:szCs w:val="24"/>
          <w:highlight w:val="yellow"/>
          <w:lang w:eastAsia="en-AU"/>
        </w:rPr>
        <w:t>&lt;insert link from Inclusive SA when available&gt;</w:t>
      </w:r>
    </w:p>
    <w:p w14:paraId="2F38EBF7" w14:textId="046FF100" w:rsidR="005919F2" w:rsidRPr="00EE4B2E" w:rsidRDefault="005919F2" w:rsidP="00EE4B2E">
      <w:pPr>
        <w:spacing w:after="0" w:line="240" w:lineRule="auto"/>
        <w:textAlignment w:val="baseline"/>
        <w:rPr>
          <w:rFonts w:ascii="Arial" w:eastAsia="Times New Roman" w:hAnsi="Arial" w:cs="Arial"/>
          <w:b/>
          <w:bCs/>
          <w:sz w:val="24"/>
          <w:szCs w:val="24"/>
          <w:lang w:eastAsia="en-AU"/>
        </w:rPr>
      </w:pPr>
      <w:r w:rsidRPr="00EE4B2E">
        <w:rPr>
          <w:rFonts w:ascii="Arial" w:eastAsia="Times New Roman" w:hAnsi="Arial" w:cs="Arial"/>
          <w:b/>
          <w:bCs/>
          <w:sz w:val="24"/>
          <w:szCs w:val="24"/>
          <w:lang w:eastAsia="en-AU"/>
        </w:rPr>
        <w:t>Focus on accessibility rather than disability</w:t>
      </w:r>
    </w:p>
    <w:p w14:paraId="5CC134EB" w14:textId="6FFA3A97" w:rsidR="00E57DC5" w:rsidRPr="00C90F32" w:rsidRDefault="005919F2" w:rsidP="00C90F32">
      <w:pPr>
        <w:spacing w:after="240" w:line="240" w:lineRule="auto"/>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 xml:space="preserve">Accessibility includes others with access requirements such as children, </w:t>
      </w:r>
      <w:proofErr w:type="gramStart"/>
      <w:r w:rsidRPr="1181C50B">
        <w:rPr>
          <w:rFonts w:ascii="Arial" w:eastAsia="Times New Roman" w:hAnsi="Arial" w:cs="Arial"/>
          <w:sz w:val="24"/>
          <w:szCs w:val="24"/>
          <w:lang w:eastAsia="en-AU"/>
        </w:rPr>
        <w:t>carers</w:t>
      </w:r>
      <w:proofErr w:type="gramEnd"/>
      <w:r w:rsidRPr="1181C50B">
        <w:rPr>
          <w:rFonts w:ascii="Arial" w:eastAsia="Times New Roman" w:hAnsi="Arial" w:cs="Arial"/>
          <w:sz w:val="24"/>
          <w:szCs w:val="24"/>
          <w:lang w:eastAsia="en-AU"/>
        </w:rPr>
        <w:t xml:space="preserve"> and older people</w:t>
      </w:r>
      <w:r w:rsidR="00397131" w:rsidRPr="1181C50B">
        <w:rPr>
          <w:rFonts w:ascii="Arial" w:eastAsia="Times New Roman" w:hAnsi="Arial" w:cs="Arial"/>
          <w:sz w:val="24"/>
          <w:szCs w:val="24"/>
          <w:lang w:eastAsia="en-AU"/>
        </w:rPr>
        <w:t>.</w:t>
      </w:r>
    </w:p>
    <w:p w14:paraId="296D4D0F" w14:textId="6DA6A2DF" w:rsidR="005919F2" w:rsidRPr="00EE4B2E" w:rsidRDefault="005919F2" w:rsidP="00EE4B2E">
      <w:pPr>
        <w:spacing w:after="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4"/>
          <w:szCs w:val="24"/>
          <w:lang w:eastAsia="en-AU"/>
        </w:rPr>
        <w:t>Don’t assume all disabilities are visible</w:t>
      </w:r>
    </w:p>
    <w:p w14:paraId="6131F66A" w14:textId="2CC33422" w:rsidR="005919F2" w:rsidRPr="005919F2" w:rsidRDefault="005919F2" w:rsidP="00397131">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xml:space="preserve">There are many disabilities, including psychosocial, Chronic Fatigue Syndrome, Cystic Fibrosis, </w:t>
      </w:r>
      <w:proofErr w:type="gramStart"/>
      <w:r w:rsidRPr="005919F2">
        <w:rPr>
          <w:rFonts w:ascii="Arial" w:eastAsia="Times New Roman" w:hAnsi="Arial" w:cs="Arial"/>
          <w:sz w:val="24"/>
          <w:szCs w:val="24"/>
          <w:lang w:eastAsia="en-AU"/>
        </w:rPr>
        <w:t>diabetes</w:t>
      </w:r>
      <w:proofErr w:type="gramEnd"/>
      <w:r w:rsidRPr="005919F2">
        <w:rPr>
          <w:rFonts w:ascii="Arial" w:eastAsia="Times New Roman" w:hAnsi="Arial" w:cs="Arial"/>
          <w:sz w:val="24"/>
          <w:szCs w:val="24"/>
          <w:lang w:eastAsia="en-AU"/>
        </w:rPr>
        <w:t xml:space="preserve"> and autism, that may not be visible but need to be considered when planning and communicating information about your event. Staff training is essential to ensure they are </w:t>
      </w:r>
      <w:r w:rsidRPr="005919F2">
        <w:rPr>
          <w:rFonts w:ascii="Arial" w:eastAsia="Times New Roman" w:hAnsi="Arial" w:cs="Arial"/>
          <w:sz w:val="24"/>
          <w:szCs w:val="24"/>
          <w:shd w:val="clear" w:color="auto" w:fill="FFFFFF"/>
          <w:lang w:eastAsia="en-AU"/>
        </w:rPr>
        <w:t>well</w:t>
      </w:r>
      <w:r w:rsidR="7A02CD3C" w:rsidRPr="005919F2">
        <w:rPr>
          <w:rFonts w:ascii="Arial" w:eastAsia="Times New Roman" w:hAnsi="Arial" w:cs="Arial"/>
          <w:sz w:val="24"/>
          <w:szCs w:val="24"/>
          <w:shd w:val="clear" w:color="auto" w:fill="FFFFFF"/>
          <w:lang w:eastAsia="en-AU"/>
        </w:rPr>
        <w:t>-</w:t>
      </w:r>
      <w:r w:rsidRPr="005919F2">
        <w:rPr>
          <w:rFonts w:ascii="Arial" w:eastAsia="Times New Roman" w:hAnsi="Arial" w:cs="Arial"/>
          <w:sz w:val="24"/>
          <w:szCs w:val="24"/>
          <w:shd w:val="clear" w:color="auto" w:fill="FFFFFF"/>
          <w:lang w:eastAsia="en-AU"/>
        </w:rPr>
        <w:t>informed on communicating with people who may have different needs.</w:t>
      </w:r>
    </w:p>
    <w:p w14:paraId="7759F709" w14:textId="36B35C81" w:rsidR="1181C50B" w:rsidRDefault="1181C50B" w:rsidP="1181C50B">
      <w:pPr>
        <w:spacing w:after="240" w:line="240" w:lineRule="auto"/>
        <w:rPr>
          <w:rFonts w:ascii="Arial" w:eastAsia="Times New Roman" w:hAnsi="Arial" w:cs="Arial"/>
          <w:sz w:val="24"/>
          <w:szCs w:val="24"/>
          <w:lang w:eastAsia="en-AU"/>
        </w:rPr>
      </w:pPr>
    </w:p>
    <w:p w14:paraId="54C722AA" w14:textId="77777777" w:rsidR="005919F2" w:rsidRPr="005919F2" w:rsidRDefault="005919F2" w:rsidP="00397131">
      <w:pPr>
        <w:shd w:val="clear" w:color="auto" w:fill="FFFFFF"/>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0B3C04B2" wp14:editId="636C32C1">
            <wp:extent cx="1600200" cy="666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41">
                      <a:extLst>
                        <a:ext uri="{28A0092B-C50C-407E-A947-70E740481C1C}">
                          <a14:useLocalDpi xmlns:a14="http://schemas.microsoft.com/office/drawing/2010/main" val="0"/>
                        </a:ext>
                      </a:extLst>
                    </a:blip>
                    <a:stretch>
                      <a:fillRect/>
                    </a:stretch>
                  </pic:blipFill>
                  <pic:spPr>
                    <a:xfrm>
                      <a:off x="0" y="0"/>
                      <a:ext cx="1600200" cy="666750"/>
                    </a:xfrm>
                    <a:prstGeom prst="rect">
                      <a:avLst/>
                    </a:prstGeom>
                  </pic:spPr>
                </pic:pic>
              </a:graphicData>
            </a:graphic>
          </wp:inline>
        </w:drawing>
      </w:r>
      <w:r w:rsidRPr="1181C50B">
        <w:rPr>
          <w:rFonts w:ascii="Arial" w:eastAsia="Times New Roman" w:hAnsi="Arial" w:cs="Arial"/>
          <w:color w:val="272560"/>
          <w:sz w:val="29"/>
          <w:szCs w:val="29"/>
          <w:lang w:eastAsia="en-AU"/>
        </w:rPr>
        <w:t> </w:t>
      </w:r>
    </w:p>
    <w:p w14:paraId="41C38A7B" w14:textId="151B30AB" w:rsidR="1181C50B" w:rsidRDefault="1181C50B" w:rsidP="1181C50B">
      <w:pPr>
        <w:spacing w:after="240" w:line="240" w:lineRule="auto"/>
        <w:rPr>
          <w:rFonts w:ascii="Arial" w:eastAsia="Times New Roman" w:hAnsi="Arial" w:cs="Arial"/>
          <w:sz w:val="24"/>
          <w:szCs w:val="24"/>
          <w:lang w:eastAsia="en-AU"/>
        </w:rPr>
      </w:pPr>
    </w:p>
    <w:p w14:paraId="1A8ADB9E" w14:textId="715306AC" w:rsidR="005919F2" w:rsidRPr="005919F2" w:rsidRDefault="005919F2" w:rsidP="00AD2754">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Further information: </w:t>
      </w:r>
      <w:hyperlink r:id="rId42" w:tgtFrame="_blank" w:history="1">
        <w:r w:rsidRPr="005919F2">
          <w:rPr>
            <w:rFonts w:ascii="Arial" w:eastAsia="Times New Roman" w:hAnsi="Arial" w:cs="Arial"/>
            <w:color w:val="000000"/>
            <w:sz w:val="24"/>
            <w:szCs w:val="24"/>
            <w:u w:val="single"/>
            <w:shd w:val="clear" w:color="auto" w:fill="E1E3E6"/>
            <w:lang w:eastAsia="en-AU"/>
          </w:rPr>
          <w:t>Ideas – Invisible Disabilities</w:t>
        </w:r>
      </w:hyperlink>
      <w:r w:rsidRPr="005919F2">
        <w:rPr>
          <w:rFonts w:ascii="Arial" w:eastAsia="Times New Roman" w:hAnsi="Arial" w:cs="Arial"/>
          <w:sz w:val="24"/>
          <w:szCs w:val="24"/>
          <w:lang w:eastAsia="en-AU"/>
        </w:rPr>
        <w:t> </w:t>
      </w:r>
    </w:p>
    <w:p w14:paraId="78E27312" w14:textId="4062D6BF" w:rsidR="1181C50B" w:rsidRDefault="1181C50B" w:rsidP="1181C50B">
      <w:pPr>
        <w:spacing w:after="240" w:line="240" w:lineRule="auto"/>
        <w:rPr>
          <w:rFonts w:ascii="Arial" w:eastAsia="Times New Roman" w:hAnsi="Arial" w:cs="Arial"/>
          <w:b/>
          <w:bCs/>
          <w:sz w:val="24"/>
          <w:szCs w:val="24"/>
          <w:lang w:eastAsia="en-AU"/>
        </w:rPr>
      </w:pPr>
    </w:p>
    <w:p w14:paraId="5C180DD8" w14:textId="57B3BE36" w:rsidR="005919F2" w:rsidRPr="00C90F32" w:rsidRDefault="005919F2" w:rsidP="00C90F32">
      <w:pPr>
        <w:spacing w:after="240" w:line="240" w:lineRule="auto"/>
        <w:textAlignment w:val="baseline"/>
        <w:rPr>
          <w:rFonts w:ascii="Arial" w:eastAsia="Times New Roman" w:hAnsi="Arial" w:cs="Arial"/>
          <w:b/>
          <w:bCs/>
          <w:sz w:val="24"/>
          <w:szCs w:val="24"/>
          <w:lang w:eastAsia="en-AU"/>
        </w:rPr>
      </w:pPr>
      <w:r w:rsidRPr="1181C50B">
        <w:rPr>
          <w:rFonts w:ascii="Arial" w:eastAsia="Times New Roman" w:hAnsi="Arial" w:cs="Arial"/>
          <w:b/>
          <w:bCs/>
          <w:sz w:val="24"/>
          <w:szCs w:val="24"/>
          <w:lang w:eastAsia="en-AU"/>
        </w:rPr>
        <w:t>Don’t use language that implies a person with disability is inspirational because they have lived experience of disability</w:t>
      </w:r>
    </w:p>
    <w:p w14:paraId="21D80252" w14:textId="383A5C1F" w:rsidR="005919F2" w:rsidRPr="005919F2" w:rsidRDefault="005919F2" w:rsidP="00C90F32">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 xml:space="preserve">People with disability are living their lives, implying that they are inspirational </w:t>
      </w:r>
      <w:r w:rsidR="5BFD3C58" w:rsidRPr="1181C50B">
        <w:rPr>
          <w:rFonts w:ascii="Arial" w:eastAsia="Times New Roman" w:hAnsi="Arial" w:cs="Arial"/>
          <w:sz w:val="24"/>
          <w:szCs w:val="24"/>
          <w:lang w:eastAsia="en-AU"/>
        </w:rPr>
        <w:t xml:space="preserve">simply for doing so </w:t>
      </w:r>
      <w:r w:rsidRPr="1181C50B">
        <w:rPr>
          <w:rFonts w:ascii="Arial" w:eastAsia="Times New Roman" w:hAnsi="Arial" w:cs="Arial"/>
          <w:sz w:val="24"/>
          <w:szCs w:val="24"/>
          <w:lang w:eastAsia="en-AU"/>
        </w:rPr>
        <w:t>is patronising and can cause offence.</w:t>
      </w:r>
    </w:p>
    <w:p w14:paraId="2620BCF9" w14:textId="14B898B1" w:rsidR="000C75C3" w:rsidRPr="00C90F32" w:rsidRDefault="005919F2" w:rsidP="00C90F32">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Further Information: </w:t>
      </w:r>
      <w:hyperlink r:id="rId43" w:history="1">
        <w:r w:rsidRPr="1181C50B">
          <w:rPr>
            <w:rFonts w:ascii="Arial" w:eastAsia="Times New Roman" w:hAnsi="Arial" w:cs="Arial"/>
            <w:color w:val="0563C1"/>
            <w:sz w:val="24"/>
            <w:szCs w:val="24"/>
            <w:u w:val="single"/>
            <w:lang w:eastAsia="en-AU"/>
          </w:rPr>
          <w:t>TED Talk – Stella Young, I’m not your inspiration</w:t>
        </w:r>
      </w:hyperlink>
      <w:r w:rsidR="0BB12A61" w:rsidRPr="00AD2754">
        <w:rPr>
          <w:rFonts w:ascii="Arial" w:eastAsia="Times New Roman" w:hAnsi="Arial" w:cs="Arial"/>
          <w:color w:val="0563C1"/>
          <w:sz w:val="24"/>
          <w:szCs w:val="24"/>
          <w:u w:val="single"/>
          <w:lang w:eastAsia="en-AU"/>
        </w:rPr>
        <w:t>,</w:t>
      </w:r>
      <w:r w:rsidRPr="00AD2754">
        <w:rPr>
          <w:rFonts w:ascii="Arial" w:eastAsia="Times New Roman" w:hAnsi="Arial" w:cs="Arial"/>
          <w:color w:val="0563C1"/>
          <w:sz w:val="24"/>
          <w:szCs w:val="24"/>
          <w:u w:val="single"/>
          <w:lang w:eastAsia="en-AU"/>
        </w:rPr>
        <w:t xml:space="preserve"> thank you</w:t>
      </w:r>
      <w:r w:rsidR="3AF4B262" w:rsidRPr="00AD2754">
        <w:rPr>
          <w:rFonts w:ascii="Arial" w:eastAsia="Times New Roman" w:hAnsi="Arial" w:cs="Arial"/>
          <w:color w:val="0563C1"/>
          <w:sz w:val="24"/>
          <w:szCs w:val="24"/>
          <w:u w:val="single"/>
          <w:lang w:eastAsia="en-AU"/>
        </w:rPr>
        <w:t xml:space="preserve"> very much</w:t>
      </w:r>
    </w:p>
    <w:p w14:paraId="6E45B090" w14:textId="77777777" w:rsidR="00B744BF" w:rsidRDefault="00B744BF" w:rsidP="6E314AAA">
      <w:pPr>
        <w:rPr>
          <w:rFonts w:ascii="Arial" w:eastAsiaTheme="majorEastAsia" w:hAnsi="Arial" w:cs="Arial"/>
          <w:b/>
          <w:bCs/>
          <w:sz w:val="48"/>
          <w:szCs w:val="48"/>
          <w:lang w:eastAsia="en-AU"/>
        </w:rPr>
      </w:pPr>
      <w:r>
        <w:br w:type="page"/>
      </w:r>
    </w:p>
    <w:p w14:paraId="0CDBB2E8" w14:textId="62B48955" w:rsidR="005919F2" w:rsidRPr="005A0FAE" w:rsidRDefault="005919F2" w:rsidP="002A5262">
      <w:pPr>
        <w:pStyle w:val="Heading1"/>
        <w:numPr>
          <w:ilvl w:val="0"/>
          <w:numId w:val="13"/>
        </w:numPr>
      </w:pPr>
      <w:bookmarkStart w:id="35" w:name="_Toc69899486"/>
      <w:r>
        <w:lastRenderedPageBreak/>
        <w:t>Universal </w:t>
      </w:r>
      <w:r w:rsidR="26D9877B">
        <w:t>a</w:t>
      </w:r>
      <w:r>
        <w:t>ccessibility </w:t>
      </w:r>
      <w:r w:rsidR="57FA066E">
        <w:t>s</w:t>
      </w:r>
      <w:r>
        <w:t>ymbols</w:t>
      </w:r>
      <w:bookmarkEnd w:id="35"/>
    </w:p>
    <w:p w14:paraId="7A4AF336" w14:textId="13C3210D" w:rsidR="005919F2" w:rsidRPr="005919F2" w:rsidRDefault="005919F2" w:rsidP="00B744BF">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Universal symbols provide information that </w:t>
      </w:r>
      <w:r w:rsidR="21864096" w:rsidRPr="1181C50B">
        <w:rPr>
          <w:rFonts w:ascii="Arial" w:eastAsia="Times New Roman" w:hAnsi="Arial" w:cs="Arial"/>
          <w:sz w:val="24"/>
          <w:szCs w:val="24"/>
          <w:lang w:eastAsia="en-AU"/>
        </w:rPr>
        <w:t xml:space="preserve">is </w:t>
      </w:r>
      <w:r w:rsidRPr="1181C50B">
        <w:rPr>
          <w:rFonts w:ascii="Arial" w:eastAsia="Times New Roman" w:hAnsi="Arial" w:cs="Arial"/>
          <w:sz w:val="24"/>
          <w:szCs w:val="24"/>
          <w:lang w:eastAsia="en-AU"/>
        </w:rPr>
        <w:t>recognisable and accessible</w:t>
      </w:r>
      <w:r w:rsidR="481CDBB9" w:rsidRPr="1181C50B">
        <w:rPr>
          <w:rFonts w:ascii="Arial" w:eastAsia="Times New Roman" w:hAnsi="Arial" w:cs="Arial"/>
          <w:sz w:val="24"/>
          <w:szCs w:val="24"/>
          <w:lang w:eastAsia="en-AU"/>
        </w:rPr>
        <w:t>. They</w:t>
      </w:r>
      <w:r w:rsidRPr="1181C50B">
        <w:rPr>
          <w:rFonts w:ascii="Arial" w:eastAsia="Times New Roman" w:hAnsi="Arial" w:cs="Arial"/>
          <w:sz w:val="24"/>
          <w:szCs w:val="24"/>
          <w:lang w:eastAsia="en-AU"/>
        </w:rPr>
        <w:t xml:space="preserve"> should be used for signage, maps, event publicity, </w:t>
      </w:r>
      <w:proofErr w:type="gramStart"/>
      <w:r w:rsidRPr="1181C50B">
        <w:rPr>
          <w:rFonts w:ascii="Arial" w:eastAsia="Times New Roman" w:hAnsi="Arial" w:cs="Arial"/>
          <w:sz w:val="24"/>
          <w:szCs w:val="24"/>
          <w:lang w:eastAsia="en-AU"/>
        </w:rPr>
        <w:t>websites</w:t>
      </w:r>
      <w:proofErr w:type="gramEnd"/>
      <w:r w:rsidRPr="1181C50B">
        <w:rPr>
          <w:rFonts w:ascii="Arial" w:eastAsia="Times New Roman" w:hAnsi="Arial" w:cs="Arial"/>
          <w:sz w:val="24"/>
          <w:szCs w:val="24"/>
          <w:lang w:eastAsia="en-AU"/>
        </w:rPr>
        <w:t xml:space="preserve"> and all communications to ensure your event is inclusive and safe for everyone.</w:t>
      </w:r>
    </w:p>
    <w:p w14:paraId="2861602C" w14:textId="3FD7A080"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 xml:space="preserve">Wheelchair </w:t>
      </w:r>
      <w:r w:rsidR="5EBAA253" w:rsidRPr="1181C50B">
        <w:rPr>
          <w:rFonts w:ascii="Arial" w:eastAsia="Times New Roman" w:hAnsi="Arial" w:cs="Arial"/>
          <w:b/>
          <w:bCs/>
          <w:sz w:val="24"/>
          <w:szCs w:val="24"/>
          <w:lang w:eastAsia="en-AU"/>
        </w:rPr>
        <w:t>a</w:t>
      </w:r>
      <w:r w:rsidRPr="1181C50B">
        <w:rPr>
          <w:rFonts w:ascii="Arial" w:eastAsia="Times New Roman" w:hAnsi="Arial" w:cs="Arial"/>
          <w:b/>
          <w:bCs/>
          <w:sz w:val="24"/>
          <w:szCs w:val="24"/>
          <w:lang w:eastAsia="en-AU"/>
        </w:rPr>
        <w:t>ccessible</w:t>
      </w:r>
    </w:p>
    <w:p w14:paraId="3AB32DB5" w14:textId="632639F8" w:rsidR="005919F2" w:rsidRPr="005919F2" w:rsidRDefault="005919F2" w:rsidP="00B744BF">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Indicates access for individuals with limited mobility, including wheelchair users.</w:t>
      </w:r>
    </w:p>
    <w:p w14:paraId="06ED5BAA" w14:textId="21DAD4E6" w:rsidR="005919F2" w:rsidRPr="005919F2" w:rsidRDefault="005919F2" w:rsidP="00B744BF">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6E4B93E5" wp14:editId="4848BF62">
            <wp:extent cx="4229100"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44">
                      <a:extLst>
                        <a:ext uri="{28A0092B-C50C-407E-A947-70E740481C1C}">
                          <a14:useLocalDpi xmlns:a14="http://schemas.microsoft.com/office/drawing/2010/main" val="0"/>
                        </a:ext>
                      </a:extLst>
                    </a:blip>
                    <a:stretch>
                      <a:fillRect/>
                    </a:stretch>
                  </pic:blipFill>
                  <pic:spPr>
                    <a:xfrm>
                      <a:off x="0" y="0"/>
                      <a:ext cx="4229100" cy="1447800"/>
                    </a:xfrm>
                    <a:prstGeom prst="rect">
                      <a:avLst/>
                    </a:prstGeom>
                  </pic:spPr>
                </pic:pic>
              </a:graphicData>
            </a:graphic>
          </wp:inline>
        </w:drawing>
      </w:r>
    </w:p>
    <w:p w14:paraId="32D4AAFD" w14:textId="69C672DA"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 xml:space="preserve">Accessible </w:t>
      </w:r>
      <w:r w:rsidR="4473AB50" w:rsidRPr="1181C50B">
        <w:rPr>
          <w:rFonts w:ascii="Arial" w:eastAsia="Times New Roman" w:hAnsi="Arial" w:cs="Arial"/>
          <w:b/>
          <w:bCs/>
          <w:sz w:val="24"/>
          <w:szCs w:val="24"/>
          <w:lang w:eastAsia="en-AU"/>
        </w:rPr>
        <w:t>p</w:t>
      </w:r>
      <w:r w:rsidRPr="1181C50B">
        <w:rPr>
          <w:rFonts w:ascii="Arial" w:eastAsia="Times New Roman" w:hAnsi="Arial" w:cs="Arial"/>
          <w:b/>
          <w:bCs/>
          <w:sz w:val="24"/>
          <w:szCs w:val="24"/>
          <w:lang w:eastAsia="en-AU"/>
        </w:rPr>
        <w:t>rint (18 p</w:t>
      </w:r>
      <w:r w:rsidR="1560B997" w:rsidRPr="1181C50B">
        <w:rPr>
          <w:rFonts w:ascii="Arial" w:eastAsia="Times New Roman" w:hAnsi="Arial" w:cs="Arial"/>
          <w:b/>
          <w:bCs/>
          <w:sz w:val="24"/>
          <w:szCs w:val="24"/>
          <w:lang w:eastAsia="en-AU"/>
        </w:rPr>
        <w:t>oin</w:t>
      </w:r>
      <w:r w:rsidRPr="1181C50B">
        <w:rPr>
          <w:rFonts w:ascii="Arial" w:eastAsia="Times New Roman" w:hAnsi="Arial" w:cs="Arial"/>
          <w:b/>
          <w:bCs/>
          <w:sz w:val="24"/>
          <w:szCs w:val="24"/>
          <w:lang w:eastAsia="en-AU"/>
        </w:rPr>
        <w:t xml:space="preserve">t or </w:t>
      </w:r>
      <w:r w:rsidR="3630DB41" w:rsidRPr="1181C50B">
        <w:rPr>
          <w:rFonts w:ascii="Arial" w:eastAsia="Times New Roman" w:hAnsi="Arial" w:cs="Arial"/>
          <w:b/>
          <w:bCs/>
          <w:sz w:val="24"/>
          <w:szCs w:val="24"/>
          <w:lang w:eastAsia="en-AU"/>
        </w:rPr>
        <w:t>l</w:t>
      </w:r>
      <w:r w:rsidRPr="1181C50B">
        <w:rPr>
          <w:rFonts w:ascii="Arial" w:eastAsia="Times New Roman" w:hAnsi="Arial" w:cs="Arial"/>
          <w:b/>
          <w:bCs/>
          <w:sz w:val="24"/>
          <w:szCs w:val="24"/>
          <w:lang w:eastAsia="en-AU"/>
        </w:rPr>
        <w:t>arger)</w:t>
      </w:r>
    </w:p>
    <w:p w14:paraId="23B0811B" w14:textId="19EBFA63" w:rsidR="005919F2" w:rsidRPr="005919F2" w:rsidRDefault="005919F2" w:rsidP="00B744BF">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xml:space="preserve">Must be used at 18pt or larger. Identifies large print versions of books, programs, </w:t>
      </w:r>
      <w:proofErr w:type="gramStart"/>
      <w:r w:rsidRPr="005919F2">
        <w:rPr>
          <w:rFonts w:ascii="Arial" w:eastAsia="Times New Roman" w:hAnsi="Arial" w:cs="Arial"/>
          <w:sz w:val="24"/>
          <w:szCs w:val="24"/>
          <w:lang w:eastAsia="en-AU"/>
        </w:rPr>
        <w:t>forms</w:t>
      </w:r>
      <w:proofErr w:type="gramEnd"/>
      <w:r w:rsidRPr="005919F2">
        <w:rPr>
          <w:rFonts w:ascii="Arial" w:eastAsia="Times New Roman" w:hAnsi="Arial" w:cs="Arial"/>
          <w:sz w:val="24"/>
          <w:szCs w:val="24"/>
          <w:lang w:eastAsia="en-AU"/>
        </w:rPr>
        <w:t xml:space="preserve"> and any other printed material.</w:t>
      </w:r>
    </w:p>
    <w:p w14:paraId="035EAB68" w14:textId="301B1471" w:rsidR="005919F2" w:rsidRPr="005919F2" w:rsidRDefault="005919F2" w:rsidP="00B744BF">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0F221B34" wp14:editId="32362267">
            <wp:extent cx="4200525" cy="14382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45">
                      <a:extLst>
                        <a:ext uri="{28A0092B-C50C-407E-A947-70E740481C1C}">
                          <a14:useLocalDpi xmlns:a14="http://schemas.microsoft.com/office/drawing/2010/main" val="0"/>
                        </a:ext>
                      </a:extLst>
                    </a:blip>
                    <a:stretch>
                      <a:fillRect/>
                    </a:stretch>
                  </pic:blipFill>
                  <pic:spPr>
                    <a:xfrm>
                      <a:off x="0" y="0"/>
                      <a:ext cx="4200525" cy="1438275"/>
                    </a:xfrm>
                    <a:prstGeom prst="rect">
                      <a:avLst/>
                    </a:prstGeom>
                  </pic:spPr>
                </pic:pic>
              </a:graphicData>
            </a:graphic>
          </wp:inline>
        </w:drawing>
      </w:r>
    </w:p>
    <w:p w14:paraId="61E26BC7" w14:textId="001B7125"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Access (</w:t>
      </w:r>
      <w:r w:rsidR="23C61DE9" w:rsidRPr="1181C50B">
        <w:rPr>
          <w:rFonts w:ascii="Arial" w:eastAsia="Times New Roman" w:hAnsi="Arial" w:cs="Arial"/>
          <w:b/>
          <w:bCs/>
          <w:sz w:val="24"/>
          <w:szCs w:val="24"/>
          <w:lang w:eastAsia="en-AU"/>
        </w:rPr>
        <w:t>o</w:t>
      </w:r>
      <w:r w:rsidRPr="1181C50B">
        <w:rPr>
          <w:rFonts w:ascii="Arial" w:eastAsia="Times New Roman" w:hAnsi="Arial" w:cs="Arial"/>
          <w:b/>
          <w:bCs/>
          <w:sz w:val="24"/>
          <w:szCs w:val="24"/>
          <w:lang w:eastAsia="en-AU"/>
        </w:rPr>
        <w:t xml:space="preserve">ther </w:t>
      </w:r>
      <w:r w:rsidR="57E39A8E" w:rsidRPr="1181C50B">
        <w:rPr>
          <w:rFonts w:ascii="Arial" w:eastAsia="Times New Roman" w:hAnsi="Arial" w:cs="Arial"/>
          <w:b/>
          <w:bCs/>
          <w:sz w:val="24"/>
          <w:szCs w:val="24"/>
          <w:lang w:eastAsia="en-AU"/>
        </w:rPr>
        <w:t>t</w:t>
      </w:r>
      <w:r w:rsidRPr="1181C50B">
        <w:rPr>
          <w:rFonts w:ascii="Arial" w:eastAsia="Times New Roman" w:hAnsi="Arial" w:cs="Arial"/>
          <w:b/>
          <w:bCs/>
          <w:sz w:val="24"/>
          <w:szCs w:val="24"/>
          <w:lang w:eastAsia="en-AU"/>
        </w:rPr>
        <w:t xml:space="preserve">han </w:t>
      </w:r>
      <w:r w:rsidR="11FED55B" w:rsidRPr="1181C50B">
        <w:rPr>
          <w:rFonts w:ascii="Arial" w:eastAsia="Times New Roman" w:hAnsi="Arial" w:cs="Arial"/>
          <w:b/>
          <w:bCs/>
          <w:sz w:val="24"/>
          <w:szCs w:val="24"/>
          <w:lang w:eastAsia="en-AU"/>
        </w:rPr>
        <w:t>p</w:t>
      </w:r>
      <w:r w:rsidRPr="1181C50B">
        <w:rPr>
          <w:rFonts w:ascii="Arial" w:eastAsia="Times New Roman" w:hAnsi="Arial" w:cs="Arial"/>
          <w:b/>
          <w:bCs/>
          <w:sz w:val="24"/>
          <w:szCs w:val="24"/>
          <w:lang w:eastAsia="en-AU"/>
        </w:rPr>
        <w:t xml:space="preserve">rint or Braille) for </w:t>
      </w:r>
      <w:r w:rsidR="17C9F1DA" w:rsidRPr="1181C50B">
        <w:rPr>
          <w:rFonts w:ascii="Arial" w:eastAsia="Times New Roman" w:hAnsi="Arial" w:cs="Arial"/>
          <w:b/>
          <w:bCs/>
          <w:sz w:val="24"/>
          <w:szCs w:val="24"/>
          <w:lang w:eastAsia="en-AU"/>
        </w:rPr>
        <w:t>i</w:t>
      </w:r>
      <w:r w:rsidRPr="1181C50B">
        <w:rPr>
          <w:rFonts w:ascii="Arial" w:eastAsia="Times New Roman" w:hAnsi="Arial" w:cs="Arial"/>
          <w:b/>
          <w:bCs/>
          <w:sz w:val="24"/>
          <w:szCs w:val="24"/>
          <w:lang w:eastAsia="en-AU"/>
        </w:rPr>
        <w:t xml:space="preserve">ndividuals </w:t>
      </w:r>
      <w:r w:rsidR="6B3C6F8D" w:rsidRPr="1181C50B">
        <w:rPr>
          <w:rFonts w:ascii="Arial" w:eastAsia="Times New Roman" w:hAnsi="Arial" w:cs="Arial"/>
          <w:b/>
          <w:bCs/>
          <w:sz w:val="24"/>
          <w:szCs w:val="24"/>
          <w:lang w:eastAsia="en-AU"/>
        </w:rPr>
        <w:t>w</w:t>
      </w:r>
      <w:r w:rsidRPr="1181C50B">
        <w:rPr>
          <w:rFonts w:ascii="Arial" w:eastAsia="Times New Roman" w:hAnsi="Arial" w:cs="Arial"/>
          <w:b/>
          <w:bCs/>
          <w:sz w:val="24"/>
          <w:szCs w:val="24"/>
          <w:lang w:eastAsia="en-AU"/>
        </w:rPr>
        <w:t xml:space="preserve">ho </w:t>
      </w:r>
      <w:r w:rsidR="26D2AF3B" w:rsidRPr="1181C50B">
        <w:rPr>
          <w:rFonts w:ascii="Arial" w:eastAsia="Times New Roman" w:hAnsi="Arial" w:cs="Arial"/>
          <w:b/>
          <w:bCs/>
          <w:sz w:val="24"/>
          <w:szCs w:val="24"/>
          <w:lang w:eastAsia="en-AU"/>
        </w:rPr>
        <w:t>a</w:t>
      </w:r>
      <w:r w:rsidRPr="1181C50B">
        <w:rPr>
          <w:rFonts w:ascii="Arial" w:eastAsia="Times New Roman" w:hAnsi="Arial" w:cs="Arial"/>
          <w:b/>
          <w:bCs/>
          <w:sz w:val="24"/>
          <w:szCs w:val="24"/>
          <w:lang w:eastAsia="en-AU"/>
        </w:rPr>
        <w:t xml:space="preserve">re </w:t>
      </w:r>
      <w:r w:rsidR="70110BF5" w:rsidRPr="1181C50B">
        <w:rPr>
          <w:rFonts w:ascii="Arial" w:eastAsia="Times New Roman" w:hAnsi="Arial" w:cs="Arial"/>
          <w:b/>
          <w:bCs/>
          <w:sz w:val="24"/>
          <w:szCs w:val="24"/>
          <w:lang w:eastAsia="en-AU"/>
        </w:rPr>
        <w:t>b</w:t>
      </w:r>
      <w:r w:rsidRPr="1181C50B">
        <w:rPr>
          <w:rFonts w:ascii="Arial" w:eastAsia="Times New Roman" w:hAnsi="Arial" w:cs="Arial"/>
          <w:b/>
          <w:bCs/>
          <w:sz w:val="24"/>
          <w:szCs w:val="24"/>
          <w:lang w:eastAsia="en-AU"/>
        </w:rPr>
        <w:t xml:space="preserve">lind or </w:t>
      </w:r>
      <w:r w:rsidR="38EFE0F4" w:rsidRPr="1181C50B">
        <w:rPr>
          <w:rFonts w:ascii="Arial" w:eastAsia="Times New Roman" w:hAnsi="Arial" w:cs="Arial"/>
          <w:b/>
          <w:bCs/>
          <w:sz w:val="24"/>
          <w:szCs w:val="24"/>
          <w:lang w:eastAsia="en-AU"/>
        </w:rPr>
        <w:t>h</w:t>
      </w:r>
      <w:r w:rsidRPr="1181C50B">
        <w:rPr>
          <w:rFonts w:ascii="Arial" w:eastAsia="Times New Roman" w:hAnsi="Arial" w:cs="Arial"/>
          <w:b/>
          <w:bCs/>
          <w:sz w:val="24"/>
          <w:szCs w:val="24"/>
          <w:lang w:eastAsia="en-AU"/>
        </w:rPr>
        <w:t xml:space="preserve">ave </w:t>
      </w:r>
      <w:r w:rsidR="1DCE99C2" w:rsidRPr="1181C50B">
        <w:rPr>
          <w:rFonts w:ascii="Arial" w:eastAsia="Times New Roman" w:hAnsi="Arial" w:cs="Arial"/>
          <w:b/>
          <w:bCs/>
          <w:sz w:val="24"/>
          <w:szCs w:val="24"/>
          <w:lang w:eastAsia="en-AU"/>
        </w:rPr>
        <w:t>l</w:t>
      </w:r>
      <w:r w:rsidRPr="1181C50B">
        <w:rPr>
          <w:rFonts w:ascii="Arial" w:eastAsia="Times New Roman" w:hAnsi="Arial" w:cs="Arial"/>
          <w:b/>
          <w:bCs/>
          <w:sz w:val="24"/>
          <w:szCs w:val="24"/>
          <w:lang w:eastAsia="en-AU"/>
        </w:rPr>
        <w:t xml:space="preserve">ow </w:t>
      </w:r>
      <w:r w:rsidR="20DFD904" w:rsidRPr="1181C50B">
        <w:rPr>
          <w:rFonts w:ascii="Arial" w:eastAsia="Times New Roman" w:hAnsi="Arial" w:cs="Arial"/>
          <w:b/>
          <w:bCs/>
          <w:sz w:val="24"/>
          <w:szCs w:val="24"/>
          <w:lang w:eastAsia="en-AU"/>
        </w:rPr>
        <w:t>v</w:t>
      </w:r>
      <w:r w:rsidRPr="1181C50B">
        <w:rPr>
          <w:rFonts w:ascii="Arial" w:eastAsia="Times New Roman" w:hAnsi="Arial" w:cs="Arial"/>
          <w:b/>
          <w:bCs/>
          <w:sz w:val="24"/>
          <w:szCs w:val="24"/>
          <w:lang w:eastAsia="en-AU"/>
        </w:rPr>
        <w:t>ision</w:t>
      </w:r>
    </w:p>
    <w:p w14:paraId="464D9792" w14:textId="37D0506A" w:rsidR="005919F2" w:rsidRPr="005919F2" w:rsidRDefault="005919F2" w:rsidP="00B744BF">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Indicate</w:t>
      </w:r>
      <w:r w:rsidR="307DE139" w:rsidRPr="1181C50B">
        <w:rPr>
          <w:rFonts w:ascii="Arial" w:eastAsia="Times New Roman" w:hAnsi="Arial" w:cs="Arial"/>
          <w:sz w:val="24"/>
          <w:szCs w:val="24"/>
          <w:lang w:eastAsia="en-AU"/>
        </w:rPr>
        <w:t>s</w:t>
      </w:r>
      <w:r w:rsidRPr="1181C50B">
        <w:rPr>
          <w:rFonts w:ascii="Arial" w:eastAsia="Times New Roman" w:hAnsi="Arial" w:cs="Arial"/>
          <w:sz w:val="24"/>
          <w:szCs w:val="24"/>
          <w:lang w:eastAsia="en-AU"/>
        </w:rPr>
        <w:t xml:space="preserve"> access for people who are blind or have low vision, best used in places such as a guided tour, a path to a nature trail or sensory garden in a park, a tactile tour or an exhibition that may have tactile elements.</w:t>
      </w:r>
    </w:p>
    <w:p w14:paraId="29BC938F" w14:textId="6A30ABFD" w:rsidR="005919F2" w:rsidRPr="005919F2" w:rsidRDefault="005919F2" w:rsidP="00B744BF">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31B77828" wp14:editId="59CEBBF1">
            <wp:extent cx="4124325" cy="14954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46">
                      <a:extLst>
                        <a:ext uri="{28A0092B-C50C-407E-A947-70E740481C1C}">
                          <a14:useLocalDpi xmlns:a14="http://schemas.microsoft.com/office/drawing/2010/main" val="0"/>
                        </a:ext>
                      </a:extLst>
                    </a:blip>
                    <a:stretch>
                      <a:fillRect/>
                    </a:stretch>
                  </pic:blipFill>
                  <pic:spPr>
                    <a:xfrm>
                      <a:off x="0" y="0"/>
                      <a:ext cx="4124325" cy="1495425"/>
                    </a:xfrm>
                    <a:prstGeom prst="rect">
                      <a:avLst/>
                    </a:prstGeom>
                  </pic:spPr>
                </pic:pic>
              </a:graphicData>
            </a:graphic>
          </wp:inline>
        </w:drawing>
      </w:r>
    </w:p>
    <w:p w14:paraId="32E584ED" w14:textId="04428737"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lastRenderedPageBreak/>
        <w:t xml:space="preserve">Assistive </w:t>
      </w:r>
      <w:r w:rsidR="7A0419BA" w:rsidRPr="1181C50B">
        <w:rPr>
          <w:rFonts w:ascii="Arial" w:eastAsia="Times New Roman" w:hAnsi="Arial" w:cs="Arial"/>
          <w:b/>
          <w:bCs/>
          <w:sz w:val="24"/>
          <w:szCs w:val="24"/>
          <w:lang w:eastAsia="en-AU"/>
        </w:rPr>
        <w:t>l</w:t>
      </w:r>
      <w:r w:rsidRPr="1181C50B">
        <w:rPr>
          <w:rFonts w:ascii="Arial" w:eastAsia="Times New Roman" w:hAnsi="Arial" w:cs="Arial"/>
          <w:b/>
          <w:bCs/>
          <w:sz w:val="24"/>
          <w:szCs w:val="24"/>
          <w:lang w:eastAsia="en-AU"/>
        </w:rPr>
        <w:t xml:space="preserve">istening </w:t>
      </w:r>
      <w:r w:rsidR="1BF94C38" w:rsidRPr="1181C50B">
        <w:rPr>
          <w:rFonts w:ascii="Arial" w:eastAsia="Times New Roman" w:hAnsi="Arial" w:cs="Arial"/>
          <w:b/>
          <w:bCs/>
          <w:sz w:val="24"/>
          <w:szCs w:val="24"/>
          <w:lang w:eastAsia="en-AU"/>
        </w:rPr>
        <w:t>s</w:t>
      </w:r>
      <w:r w:rsidRPr="1181C50B">
        <w:rPr>
          <w:rFonts w:ascii="Arial" w:eastAsia="Times New Roman" w:hAnsi="Arial" w:cs="Arial"/>
          <w:b/>
          <w:bCs/>
          <w:sz w:val="24"/>
          <w:szCs w:val="24"/>
          <w:lang w:eastAsia="en-AU"/>
        </w:rPr>
        <w:t>ystems</w:t>
      </w:r>
      <w:r w:rsidRPr="1181C50B">
        <w:rPr>
          <w:rFonts w:ascii="Arial" w:eastAsia="Times New Roman" w:hAnsi="Arial" w:cs="Arial"/>
          <w:sz w:val="24"/>
          <w:szCs w:val="24"/>
          <w:lang w:eastAsia="en-AU"/>
        </w:rPr>
        <w:t> </w:t>
      </w:r>
    </w:p>
    <w:p w14:paraId="2A293AB6" w14:textId="6B63AEAA"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xml:space="preserve">Indicates the presence of a system such as a hearing loop that transmits amplified sound via hearing aids, </w:t>
      </w:r>
      <w:proofErr w:type="gramStart"/>
      <w:r w:rsidRPr="005919F2">
        <w:rPr>
          <w:rFonts w:ascii="Arial" w:eastAsia="Times New Roman" w:hAnsi="Arial" w:cs="Arial"/>
          <w:sz w:val="24"/>
          <w:szCs w:val="24"/>
          <w:lang w:eastAsia="en-AU"/>
        </w:rPr>
        <w:t>headsets</w:t>
      </w:r>
      <w:proofErr w:type="gramEnd"/>
      <w:r w:rsidRPr="005919F2">
        <w:rPr>
          <w:rFonts w:ascii="Arial" w:eastAsia="Times New Roman" w:hAnsi="Arial" w:cs="Arial"/>
          <w:sz w:val="24"/>
          <w:szCs w:val="24"/>
          <w:lang w:eastAsia="en-AU"/>
        </w:rPr>
        <w:t xml:space="preserve"> or other devices.</w:t>
      </w:r>
    </w:p>
    <w:p w14:paraId="0ABE1DF4" w14:textId="5455672B"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40752C06" wp14:editId="703D5CC9">
            <wp:extent cx="4181475" cy="15144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7">
                      <a:extLst>
                        <a:ext uri="{28A0092B-C50C-407E-A947-70E740481C1C}">
                          <a14:useLocalDpi xmlns:a14="http://schemas.microsoft.com/office/drawing/2010/main" val="0"/>
                        </a:ext>
                      </a:extLst>
                    </a:blip>
                    <a:stretch>
                      <a:fillRect/>
                    </a:stretch>
                  </pic:blipFill>
                  <pic:spPr>
                    <a:xfrm>
                      <a:off x="0" y="0"/>
                      <a:ext cx="4181475" cy="1514475"/>
                    </a:xfrm>
                    <a:prstGeom prst="rect">
                      <a:avLst/>
                    </a:prstGeom>
                  </pic:spPr>
                </pic:pic>
              </a:graphicData>
            </a:graphic>
          </wp:inline>
        </w:drawing>
      </w:r>
    </w:p>
    <w:p w14:paraId="3B66366E" w14:textId="074A0287"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 xml:space="preserve">Audio </w:t>
      </w:r>
      <w:r w:rsidR="6EB3FDC0" w:rsidRPr="1181C50B">
        <w:rPr>
          <w:rFonts w:ascii="Arial" w:eastAsia="Times New Roman" w:hAnsi="Arial" w:cs="Arial"/>
          <w:b/>
          <w:bCs/>
          <w:sz w:val="24"/>
          <w:szCs w:val="24"/>
          <w:lang w:eastAsia="en-AU"/>
        </w:rPr>
        <w:t>d</w:t>
      </w:r>
      <w:r w:rsidRPr="1181C50B">
        <w:rPr>
          <w:rFonts w:ascii="Arial" w:eastAsia="Times New Roman" w:hAnsi="Arial" w:cs="Arial"/>
          <w:b/>
          <w:bCs/>
          <w:sz w:val="24"/>
          <w:szCs w:val="24"/>
          <w:lang w:eastAsia="en-AU"/>
        </w:rPr>
        <w:t>escription</w:t>
      </w:r>
      <w:r w:rsidRPr="1181C50B">
        <w:rPr>
          <w:rFonts w:ascii="Arial" w:eastAsia="Times New Roman" w:hAnsi="Arial" w:cs="Arial"/>
          <w:sz w:val="24"/>
          <w:szCs w:val="24"/>
          <w:lang w:eastAsia="en-AU"/>
        </w:rPr>
        <w:t> </w:t>
      </w:r>
    </w:p>
    <w:p w14:paraId="5B42F73F" w14:textId="36E0A6E2"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 xml:space="preserve">Indicates a live commentary or narration of visual elements provided by a trained </w:t>
      </w:r>
      <w:r w:rsidR="327EF43A" w:rsidRPr="1181C50B">
        <w:rPr>
          <w:rFonts w:ascii="Arial" w:eastAsia="Times New Roman" w:hAnsi="Arial" w:cs="Arial"/>
          <w:sz w:val="24"/>
          <w:szCs w:val="24"/>
          <w:lang w:eastAsia="en-AU"/>
        </w:rPr>
        <w:t>a</w:t>
      </w:r>
      <w:r w:rsidRPr="1181C50B">
        <w:rPr>
          <w:rFonts w:ascii="Arial" w:eastAsia="Times New Roman" w:hAnsi="Arial" w:cs="Arial"/>
          <w:sz w:val="24"/>
          <w:szCs w:val="24"/>
          <w:lang w:eastAsia="en-AU"/>
        </w:rPr>
        <w:t xml:space="preserve">udio </w:t>
      </w:r>
      <w:r w:rsidR="188BD2E2" w:rsidRPr="1181C50B">
        <w:rPr>
          <w:rFonts w:ascii="Arial" w:eastAsia="Times New Roman" w:hAnsi="Arial" w:cs="Arial"/>
          <w:sz w:val="24"/>
          <w:szCs w:val="24"/>
          <w:lang w:eastAsia="en-AU"/>
        </w:rPr>
        <w:t>d</w:t>
      </w:r>
      <w:r w:rsidRPr="1181C50B">
        <w:rPr>
          <w:rFonts w:ascii="Arial" w:eastAsia="Times New Roman" w:hAnsi="Arial" w:cs="Arial"/>
          <w:sz w:val="24"/>
          <w:szCs w:val="24"/>
          <w:lang w:eastAsia="en-AU"/>
        </w:rPr>
        <w:t>escriber.</w:t>
      </w:r>
    </w:p>
    <w:p w14:paraId="33140B32" w14:textId="68978000"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680E1FC2" wp14:editId="4A20DD0C">
            <wp:extent cx="4314825" cy="14573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48">
                      <a:extLst>
                        <a:ext uri="{28A0092B-C50C-407E-A947-70E740481C1C}">
                          <a14:useLocalDpi xmlns:a14="http://schemas.microsoft.com/office/drawing/2010/main" val="0"/>
                        </a:ext>
                      </a:extLst>
                    </a:blip>
                    <a:stretch>
                      <a:fillRect/>
                    </a:stretch>
                  </pic:blipFill>
                  <pic:spPr>
                    <a:xfrm>
                      <a:off x="0" y="0"/>
                      <a:ext cx="4314825" cy="1457325"/>
                    </a:xfrm>
                    <a:prstGeom prst="rect">
                      <a:avLst/>
                    </a:prstGeom>
                  </pic:spPr>
                </pic:pic>
              </a:graphicData>
            </a:graphic>
          </wp:inline>
        </w:drawing>
      </w:r>
    </w:p>
    <w:p w14:paraId="12A18FEF" w14:textId="4579B166" w:rsidR="005919F2" w:rsidRPr="005919F2" w:rsidRDefault="005919F2" w:rsidP="00BC1585">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b/>
          <w:bCs/>
          <w:sz w:val="24"/>
          <w:szCs w:val="24"/>
          <w:lang w:eastAsia="en-AU"/>
        </w:rPr>
        <w:t>Braille</w:t>
      </w:r>
    </w:p>
    <w:p w14:paraId="5B1B8709" w14:textId="6304AD50"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Indicates that printed material is available in Braille.</w:t>
      </w:r>
    </w:p>
    <w:p w14:paraId="4A183B7C" w14:textId="2238403A"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75F2C9F6" wp14:editId="2DFA860F">
            <wp:extent cx="4210050" cy="14382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49">
                      <a:extLst>
                        <a:ext uri="{28A0092B-C50C-407E-A947-70E740481C1C}">
                          <a14:useLocalDpi xmlns:a14="http://schemas.microsoft.com/office/drawing/2010/main" val="0"/>
                        </a:ext>
                      </a:extLst>
                    </a:blip>
                    <a:stretch>
                      <a:fillRect/>
                    </a:stretch>
                  </pic:blipFill>
                  <pic:spPr>
                    <a:xfrm>
                      <a:off x="0" y="0"/>
                      <a:ext cx="4210050" cy="1438275"/>
                    </a:xfrm>
                    <a:prstGeom prst="rect">
                      <a:avLst/>
                    </a:prstGeom>
                  </pic:spPr>
                </pic:pic>
              </a:graphicData>
            </a:graphic>
          </wp:inline>
        </w:drawing>
      </w:r>
    </w:p>
    <w:p w14:paraId="46D15B0D" w14:textId="636EF24F" w:rsidR="005919F2" w:rsidRPr="005919F2" w:rsidRDefault="005919F2" w:rsidP="00BC1585">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 xml:space="preserve">Closed </w:t>
      </w:r>
      <w:r w:rsidR="05426BFC" w:rsidRPr="1181C50B">
        <w:rPr>
          <w:rFonts w:ascii="Arial" w:eastAsia="Times New Roman" w:hAnsi="Arial" w:cs="Arial"/>
          <w:b/>
          <w:bCs/>
          <w:sz w:val="24"/>
          <w:szCs w:val="24"/>
          <w:lang w:eastAsia="en-AU"/>
        </w:rPr>
        <w:t>c</w:t>
      </w:r>
      <w:r w:rsidRPr="1181C50B">
        <w:rPr>
          <w:rFonts w:ascii="Arial" w:eastAsia="Times New Roman" w:hAnsi="Arial" w:cs="Arial"/>
          <w:b/>
          <w:bCs/>
          <w:sz w:val="24"/>
          <w:szCs w:val="24"/>
          <w:lang w:eastAsia="en-AU"/>
        </w:rPr>
        <w:t>aptioning (CC)</w:t>
      </w:r>
      <w:r w:rsidRPr="1181C50B">
        <w:rPr>
          <w:rFonts w:ascii="Arial" w:eastAsia="Times New Roman" w:hAnsi="Arial" w:cs="Arial"/>
          <w:sz w:val="24"/>
          <w:szCs w:val="24"/>
          <w:lang w:eastAsia="en-AU"/>
        </w:rPr>
        <w:t> </w:t>
      </w:r>
    </w:p>
    <w:p w14:paraId="689ED5A4" w14:textId="211448C4"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Indicates that closed captioning is available. Open captions are always in view and cannot be turned off, whereas the visibility of closed captions is controlled by the viewer.</w:t>
      </w:r>
    </w:p>
    <w:p w14:paraId="3076DF34" w14:textId="54461EB1"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Pr>
          <w:noProof/>
        </w:rPr>
        <w:lastRenderedPageBreak/>
        <w:drawing>
          <wp:inline distT="0" distB="0" distL="0" distR="0" wp14:anchorId="33D67AF7" wp14:editId="29488F71">
            <wp:extent cx="4305300" cy="142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50">
                      <a:extLst>
                        <a:ext uri="{28A0092B-C50C-407E-A947-70E740481C1C}">
                          <a14:useLocalDpi xmlns:a14="http://schemas.microsoft.com/office/drawing/2010/main" val="0"/>
                        </a:ext>
                      </a:extLst>
                    </a:blip>
                    <a:stretch>
                      <a:fillRect/>
                    </a:stretch>
                  </pic:blipFill>
                  <pic:spPr>
                    <a:xfrm>
                      <a:off x="0" y="0"/>
                      <a:ext cx="4305300" cy="1428750"/>
                    </a:xfrm>
                    <a:prstGeom prst="rect">
                      <a:avLst/>
                    </a:prstGeom>
                  </pic:spPr>
                </pic:pic>
              </a:graphicData>
            </a:graphic>
          </wp:inline>
        </w:drawing>
      </w:r>
    </w:p>
    <w:p w14:paraId="2FF34565" w14:textId="3252A21B"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 xml:space="preserve">Open </w:t>
      </w:r>
      <w:r w:rsidR="7DA4F4E9" w:rsidRPr="1181C50B">
        <w:rPr>
          <w:rFonts w:ascii="Arial" w:eastAsia="Times New Roman" w:hAnsi="Arial" w:cs="Arial"/>
          <w:b/>
          <w:bCs/>
          <w:sz w:val="24"/>
          <w:szCs w:val="24"/>
          <w:lang w:eastAsia="en-AU"/>
        </w:rPr>
        <w:t>c</w:t>
      </w:r>
      <w:r w:rsidRPr="1181C50B">
        <w:rPr>
          <w:rFonts w:ascii="Arial" w:eastAsia="Times New Roman" w:hAnsi="Arial" w:cs="Arial"/>
          <w:b/>
          <w:bCs/>
          <w:sz w:val="24"/>
          <w:szCs w:val="24"/>
          <w:lang w:eastAsia="en-AU"/>
        </w:rPr>
        <w:t>aptioning (OC)</w:t>
      </w:r>
      <w:r w:rsidRPr="1181C50B">
        <w:rPr>
          <w:rFonts w:ascii="Arial" w:eastAsia="Times New Roman" w:hAnsi="Arial" w:cs="Arial"/>
          <w:sz w:val="24"/>
          <w:szCs w:val="24"/>
          <w:lang w:eastAsia="en-AU"/>
        </w:rPr>
        <w:t> </w:t>
      </w:r>
    </w:p>
    <w:p w14:paraId="10F326B2" w14:textId="1F742F34" w:rsidR="005919F2" w:rsidRPr="005919F2" w:rsidRDefault="005919F2" w:rsidP="1181C50B">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sz w:val="24"/>
          <w:szCs w:val="24"/>
          <w:lang w:eastAsia="en-AU"/>
        </w:rPr>
        <w:t>Indicates that open captioning is available. Open captions are always in view and cannot be turned off, whereas the visibility of closed captions is controlled by the viewer.</w:t>
      </w:r>
      <w:r w:rsidR="3C57A841" w:rsidRPr="1181C50B">
        <w:rPr>
          <w:rFonts w:ascii="Arial" w:eastAsia="Times New Roman" w:hAnsi="Arial" w:cs="Arial"/>
          <w:sz w:val="24"/>
          <w:szCs w:val="24"/>
          <w:lang w:eastAsia="en-AU"/>
        </w:rPr>
        <w:t xml:space="preserve"> </w:t>
      </w:r>
      <w:r w:rsidR="670C3FD3" w:rsidRPr="1181C50B">
        <w:rPr>
          <w:rFonts w:ascii="Arial" w:eastAsia="Arial" w:hAnsi="Arial" w:cs="Arial"/>
          <w:color w:val="414141"/>
          <w:sz w:val="24"/>
          <w:szCs w:val="24"/>
        </w:rPr>
        <w:t>If you have a choice, closed captions are preferable to subtitles or open captions.</w:t>
      </w:r>
    </w:p>
    <w:p w14:paraId="22BA091D" w14:textId="168A2E3C" w:rsidR="005919F2" w:rsidRPr="005919F2" w:rsidRDefault="005919F2" w:rsidP="1181C50B">
      <w:pPr>
        <w:spacing w:after="240" w:line="240" w:lineRule="auto"/>
        <w:textAlignment w:val="baseline"/>
        <w:rPr>
          <w:rFonts w:ascii="Arial" w:eastAsia="Times New Roman" w:hAnsi="Arial" w:cs="Arial"/>
          <w:sz w:val="24"/>
          <w:szCs w:val="24"/>
          <w:lang w:eastAsia="en-AU"/>
        </w:rPr>
      </w:pPr>
    </w:p>
    <w:p w14:paraId="55FC53B5" w14:textId="2D709D0F" w:rsidR="005919F2" w:rsidRPr="005919F2" w:rsidRDefault="005919F2" w:rsidP="00BC1585">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75C7B739" wp14:editId="6E155359">
            <wp:extent cx="4267200" cy="14382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51">
                      <a:extLst>
                        <a:ext uri="{28A0092B-C50C-407E-A947-70E740481C1C}">
                          <a14:useLocalDpi xmlns:a14="http://schemas.microsoft.com/office/drawing/2010/main" val="0"/>
                        </a:ext>
                      </a:extLst>
                    </a:blip>
                    <a:stretch>
                      <a:fillRect/>
                    </a:stretch>
                  </pic:blipFill>
                  <pic:spPr>
                    <a:xfrm>
                      <a:off x="0" y="0"/>
                      <a:ext cx="4267200" cy="1438275"/>
                    </a:xfrm>
                    <a:prstGeom prst="rect">
                      <a:avLst/>
                    </a:prstGeom>
                  </pic:spPr>
                </pic:pic>
              </a:graphicData>
            </a:graphic>
          </wp:inline>
        </w:drawing>
      </w:r>
    </w:p>
    <w:p w14:paraId="22E3434C" w14:textId="56379589"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b/>
          <w:bCs/>
          <w:sz w:val="24"/>
          <w:szCs w:val="24"/>
          <w:lang w:eastAsia="en-AU"/>
        </w:rPr>
        <w:t>Information</w:t>
      </w:r>
    </w:p>
    <w:p w14:paraId="03996FF6" w14:textId="27111AA3"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Indicates the location for information about the event and accessibility.</w:t>
      </w:r>
    </w:p>
    <w:p w14:paraId="5CC36719" w14:textId="7F5FB4C5"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Pr>
          <w:noProof/>
        </w:rPr>
        <w:drawing>
          <wp:inline distT="0" distB="0" distL="0" distR="0" wp14:anchorId="1929503D" wp14:editId="26796BBB">
            <wp:extent cx="4295775" cy="14001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52">
                      <a:extLst>
                        <a:ext uri="{28A0092B-C50C-407E-A947-70E740481C1C}">
                          <a14:useLocalDpi xmlns:a14="http://schemas.microsoft.com/office/drawing/2010/main" val="0"/>
                        </a:ext>
                      </a:extLst>
                    </a:blip>
                    <a:stretch>
                      <a:fillRect/>
                    </a:stretch>
                  </pic:blipFill>
                  <pic:spPr>
                    <a:xfrm>
                      <a:off x="0" y="0"/>
                      <a:ext cx="4295775" cy="1400175"/>
                    </a:xfrm>
                    <a:prstGeom prst="rect">
                      <a:avLst/>
                    </a:prstGeom>
                  </pic:spPr>
                </pic:pic>
              </a:graphicData>
            </a:graphic>
          </wp:inline>
        </w:drawing>
      </w:r>
      <w:proofErr w:type="spellStart"/>
      <w:r w:rsidR="13778D03">
        <w:t>l</w:t>
      </w:r>
      <w:r w:rsidRPr="1181C50B">
        <w:rPr>
          <w:rFonts w:ascii="Arial" w:eastAsia="Times New Roman" w:hAnsi="Arial" w:cs="Arial"/>
          <w:b/>
          <w:bCs/>
          <w:sz w:val="24"/>
          <w:szCs w:val="24"/>
          <w:lang w:eastAsia="en-AU"/>
        </w:rPr>
        <w:t>Sign</w:t>
      </w:r>
      <w:proofErr w:type="spellEnd"/>
      <w:r w:rsidRPr="1181C50B">
        <w:rPr>
          <w:rFonts w:ascii="Arial" w:eastAsia="Times New Roman" w:hAnsi="Arial" w:cs="Arial"/>
          <w:b/>
          <w:bCs/>
          <w:sz w:val="24"/>
          <w:szCs w:val="24"/>
          <w:lang w:eastAsia="en-AU"/>
        </w:rPr>
        <w:t xml:space="preserve"> </w:t>
      </w:r>
      <w:r w:rsidR="5362372F" w:rsidRPr="1181C50B">
        <w:rPr>
          <w:rFonts w:ascii="Arial" w:eastAsia="Times New Roman" w:hAnsi="Arial" w:cs="Arial"/>
          <w:b/>
          <w:bCs/>
          <w:sz w:val="24"/>
          <w:szCs w:val="24"/>
          <w:lang w:eastAsia="en-AU"/>
        </w:rPr>
        <w:t>l</w:t>
      </w:r>
      <w:r w:rsidRPr="1181C50B">
        <w:rPr>
          <w:rFonts w:ascii="Arial" w:eastAsia="Times New Roman" w:hAnsi="Arial" w:cs="Arial"/>
          <w:b/>
          <w:bCs/>
          <w:sz w:val="24"/>
          <w:szCs w:val="24"/>
          <w:lang w:eastAsia="en-AU"/>
        </w:rPr>
        <w:t xml:space="preserve">anguage </w:t>
      </w:r>
      <w:r w:rsidR="63519449" w:rsidRPr="1181C50B">
        <w:rPr>
          <w:rFonts w:ascii="Arial" w:eastAsia="Times New Roman" w:hAnsi="Arial" w:cs="Arial"/>
          <w:b/>
          <w:bCs/>
          <w:sz w:val="24"/>
          <w:szCs w:val="24"/>
          <w:lang w:eastAsia="en-AU"/>
        </w:rPr>
        <w:t>i</w:t>
      </w:r>
      <w:r w:rsidRPr="1181C50B">
        <w:rPr>
          <w:rFonts w:ascii="Arial" w:eastAsia="Times New Roman" w:hAnsi="Arial" w:cs="Arial"/>
          <w:b/>
          <w:bCs/>
          <w:sz w:val="24"/>
          <w:szCs w:val="24"/>
          <w:lang w:eastAsia="en-AU"/>
        </w:rPr>
        <w:t>nterpretation</w:t>
      </w:r>
    </w:p>
    <w:p w14:paraId="4F5710E2" w14:textId="6A7CC146"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Indicates that an AUSLAN sign language interpretation is provided.</w:t>
      </w:r>
    </w:p>
    <w:p w14:paraId="5A2F9008" w14:textId="5D67999B"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Pr>
          <w:noProof/>
        </w:rPr>
        <w:lastRenderedPageBreak/>
        <w:drawing>
          <wp:inline distT="0" distB="0" distL="0" distR="0" wp14:anchorId="248EE695" wp14:editId="16C4B8F4">
            <wp:extent cx="4238625" cy="14382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53">
                      <a:extLst>
                        <a:ext uri="{28A0092B-C50C-407E-A947-70E740481C1C}">
                          <a14:useLocalDpi xmlns:a14="http://schemas.microsoft.com/office/drawing/2010/main" val="0"/>
                        </a:ext>
                      </a:extLst>
                    </a:blip>
                    <a:stretch>
                      <a:fillRect/>
                    </a:stretch>
                  </pic:blipFill>
                  <pic:spPr>
                    <a:xfrm>
                      <a:off x="0" y="0"/>
                      <a:ext cx="4238625" cy="1438275"/>
                    </a:xfrm>
                    <a:prstGeom prst="rect">
                      <a:avLst/>
                    </a:prstGeom>
                  </pic:spPr>
                </pic:pic>
              </a:graphicData>
            </a:graphic>
          </wp:inline>
        </w:drawing>
      </w:r>
    </w:p>
    <w:p w14:paraId="6406E249" w14:textId="15A6F7A2"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 xml:space="preserve">Telephone </w:t>
      </w:r>
      <w:r w:rsidR="40F24732" w:rsidRPr="1181C50B">
        <w:rPr>
          <w:rFonts w:ascii="Arial" w:eastAsia="Times New Roman" w:hAnsi="Arial" w:cs="Arial"/>
          <w:b/>
          <w:bCs/>
          <w:sz w:val="24"/>
          <w:szCs w:val="24"/>
          <w:lang w:eastAsia="en-AU"/>
        </w:rPr>
        <w:t>t</w:t>
      </w:r>
      <w:r w:rsidRPr="1181C50B">
        <w:rPr>
          <w:rFonts w:ascii="Arial" w:eastAsia="Times New Roman" w:hAnsi="Arial" w:cs="Arial"/>
          <w:b/>
          <w:bCs/>
          <w:sz w:val="24"/>
          <w:szCs w:val="24"/>
          <w:lang w:eastAsia="en-AU"/>
        </w:rPr>
        <w:t>ypewriter (TTY)</w:t>
      </w:r>
    </w:p>
    <w:p w14:paraId="77240147" w14:textId="3750D469"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Indicates the presence of a device used with the phone for communication with and between members of the deaf and non-deaf community</w:t>
      </w:r>
      <w:r w:rsidR="00A6622F">
        <w:rPr>
          <w:rFonts w:ascii="Arial" w:eastAsia="Times New Roman" w:hAnsi="Arial" w:cs="Arial"/>
          <w:sz w:val="24"/>
          <w:szCs w:val="24"/>
          <w:lang w:eastAsia="en-AU"/>
        </w:rPr>
        <w:t>.</w:t>
      </w:r>
    </w:p>
    <w:p w14:paraId="3B51FD2D" w14:textId="3E3672EB"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7BB6A123" wp14:editId="2C5A24F4">
            <wp:extent cx="4314825" cy="14192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54">
                      <a:extLst>
                        <a:ext uri="{28A0092B-C50C-407E-A947-70E740481C1C}">
                          <a14:useLocalDpi xmlns:a14="http://schemas.microsoft.com/office/drawing/2010/main" val="0"/>
                        </a:ext>
                      </a:extLst>
                    </a:blip>
                    <a:stretch>
                      <a:fillRect/>
                    </a:stretch>
                  </pic:blipFill>
                  <pic:spPr>
                    <a:xfrm>
                      <a:off x="0" y="0"/>
                      <a:ext cx="4314825" cy="1419225"/>
                    </a:xfrm>
                    <a:prstGeom prst="rect">
                      <a:avLst/>
                    </a:prstGeom>
                  </pic:spPr>
                </pic:pic>
              </a:graphicData>
            </a:graphic>
          </wp:inline>
        </w:drawing>
      </w:r>
    </w:p>
    <w:p w14:paraId="352D7FAA" w14:textId="04560F54" w:rsidR="005919F2" w:rsidRPr="005919F2" w:rsidRDefault="005919F2" w:rsidP="005919F2">
      <w:pPr>
        <w:spacing w:after="0" w:line="240" w:lineRule="auto"/>
        <w:textAlignment w:val="baseline"/>
        <w:rPr>
          <w:rFonts w:ascii="Segoe UI" w:eastAsia="Times New Roman" w:hAnsi="Segoe UI" w:cs="Segoe UI"/>
          <w:sz w:val="18"/>
          <w:szCs w:val="18"/>
          <w:lang w:eastAsia="en-AU"/>
        </w:rPr>
      </w:pPr>
      <w:r w:rsidRPr="1181C50B">
        <w:rPr>
          <w:rFonts w:ascii="Arial" w:eastAsia="Times New Roman" w:hAnsi="Arial" w:cs="Arial"/>
          <w:b/>
          <w:bCs/>
          <w:sz w:val="24"/>
          <w:szCs w:val="24"/>
          <w:lang w:eastAsia="en-AU"/>
        </w:rPr>
        <w:t xml:space="preserve">Volume </w:t>
      </w:r>
      <w:r w:rsidR="66D71030" w:rsidRPr="1181C50B">
        <w:rPr>
          <w:rFonts w:ascii="Arial" w:eastAsia="Times New Roman" w:hAnsi="Arial" w:cs="Arial"/>
          <w:b/>
          <w:bCs/>
          <w:sz w:val="24"/>
          <w:szCs w:val="24"/>
          <w:lang w:eastAsia="en-AU"/>
        </w:rPr>
        <w:t>c</w:t>
      </w:r>
      <w:r w:rsidRPr="1181C50B">
        <w:rPr>
          <w:rFonts w:ascii="Arial" w:eastAsia="Times New Roman" w:hAnsi="Arial" w:cs="Arial"/>
          <w:b/>
          <w:bCs/>
          <w:sz w:val="24"/>
          <w:szCs w:val="24"/>
          <w:lang w:eastAsia="en-AU"/>
        </w:rPr>
        <w:t xml:space="preserve">ontrol </w:t>
      </w:r>
      <w:r w:rsidR="54DC6BFC" w:rsidRPr="1181C50B">
        <w:rPr>
          <w:rFonts w:ascii="Arial" w:eastAsia="Times New Roman" w:hAnsi="Arial" w:cs="Arial"/>
          <w:b/>
          <w:bCs/>
          <w:sz w:val="24"/>
          <w:szCs w:val="24"/>
          <w:lang w:eastAsia="en-AU"/>
        </w:rPr>
        <w:t>t</w:t>
      </w:r>
      <w:r w:rsidRPr="1181C50B">
        <w:rPr>
          <w:rFonts w:ascii="Arial" w:eastAsia="Times New Roman" w:hAnsi="Arial" w:cs="Arial"/>
          <w:b/>
          <w:bCs/>
          <w:sz w:val="24"/>
          <w:szCs w:val="24"/>
          <w:lang w:eastAsia="en-AU"/>
        </w:rPr>
        <w:t>elephone</w:t>
      </w:r>
    </w:p>
    <w:p w14:paraId="2D877E3E" w14:textId="2E4F95E6"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Indicates the presence of telephones that have handsets with amplified sound and/or adjustable volume controls.</w:t>
      </w:r>
    </w:p>
    <w:p w14:paraId="4202D010" w14:textId="206719A5"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Pr>
          <w:noProof/>
        </w:rPr>
        <w:drawing>
          <wp:inline distT="0" distB="0" distL="0" distR="0" wp14:anchorId="39D0745E" wp14:editId="5BDD821F">
            <wp:extent cx="4124325" cy="14287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55">
                      <a:extLst>
                        <a:ext uri="{28A0092B-C50C-407E-A947-70E740481C1C}">
                          <a14:useLocalDpi xmlns:a14="http://schemas.microsoft.com/office/drawing/2010/main" val="0"/>
                        </a:ext>
                      </a:extLst>
                    </a:blip>
                    <a:stretch>
                      <a:fillRect/>
                    </a:stretch>
                  </pic:blipFill>
                  <pic:spPr>
                    <a:xfrm>
                      <a:off x="0" y="0"/>
                      <a:ext cx="4124325" cy="1428750"/>
                    </a:xfrm>
                    <a:prstGeom prst="rect">
                      <a:avLst/>
                    </a:prstGeom>
                  </pic:spPr>
                </pic:pic>
              </a:graphicData>
            </a:graphic>
          </wp:inline>
        </w:drawing>
      </w:r>
    </w:p>
    <w:p w14:paraId="4C99D092" w14:textId="32F190FE"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Production of images from the </w:t>
      </w:r>
      <w:hyperlink r:id="rId56" w:tgtFrame="_blank" w:history="1">
        <w:r w:rsidRPr="005919F2">
          <w:rPr>
            <w:rFonts w:ascii="Arial" w:eastAsia="Times New Roman" w:hAnsi="Arial" w:cs="Arial"/>
            <w:color w:val="0563C1"/>
            <w:sz w:val="24"/>
            <w:szCs w:val="24"/>
            <w:u w:val="single"/>
            <w:lang w:eastAsia="en-AU"/>
          </w:rPr>
          <w:t>Graphic Artists Guild</w:t>
        </w:r>
      </w:hyperlink>
      <w:r w:rsidRPr="005919F2">
        <w:rPr>
          <w:rFonts w:ascii="Arial" w:eastAsia="Times New Roman" w:hAnsi="Arial" w:cs="Arial"/>
          <w:sz w:val="24"/>
          <w:szCs w:val="24"/>
          <w:lang w:eastAsia="en-AU"/>
        </w:rPr>
        <w:t>, commissioned by NSW Department of Premier and Cabinet 2018</w:t>
      </w:r>
      <w:r w:rsidR="00A6622F">
        <w:rPr>
          <w:rFonts w:ascii="Arial" w:eastAsia="Times New Roman" w:hAnsi="Arial" w:cs="Arial"/>
          <w:sz w:val="24"/>
          <w:szCs w:val="24"/>
          <w:lang w:eastAsia="en-AU"/>
        </w:rPr>
        <w:t>.</w:t>
      </w:r>
    </w:p>
    <w:p w14:paraId="43E34928" w14:textId="7BC06EC9"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Pr>
          <w:noProof/>
        </w:rPr>
        <w:lastRenderedPageBreak/>
        <w:drawing>
          <wp:inline distT="0" distB="0" distL="0" distR="0" wp14:anchorId="46F8E2C9" wp14:editId="697C534C">
            <wp:extent cx="1647825" cy="1752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57">
                      <a:extLst>
                        <a:ext uri="{28A0092B-C50C-407E-A947-70E740481C1C}">
                          <a14:useLocalDpi xmlns:a14="http://schemas.microsoft.com/office/drawing/2010/main" val="0"/>
                        </a:ext>
                      </a:extLst>
                    </a:blip>
                    <a:stretch>
                      <a:fillRect/>
                    </a:stretch>
                  </pic:blipFill>
                  <pic:spPr>
                    <a:xfrm>
                      <a:off x="0" y="0"/>
                      <a:ext cx="1647825" cy="1752600"/>
                    </a:xfrm>
                    <a:prstGeom prst="rect">
                      <a:avLst/>
                    </a:prstGeom>
                  </pic:spPr>
                </pic:pic>
              </a:graphicData>
            </a:graphic>
          </wp:inline>
        </w:drawing>
      </w:r>
    </w:p>
    <w:p w14:paraId="4C1DF10C" w14:textId="598C7063" w:rsidR="005919F2" w:rsidRPr="005919F2" w:rsidRDefault="005919F2" w:rsidP="00DF6908">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Production of image from </w:t>
      </w:r>
      <w:hyperlink r:id="rId58" w:tgtFrame="_blank" w:history="1">
        <w:r w:rsidRPr="005919F2">
          <w:rPr>
            <w:rFonts w:ascii="Arial" w:eastAsia="Times New Roman" w:hAnsi="Arial" w:cs="Arial"/>
            <w:color w:val="0563C1"/>
            <w:sz w:val="24"/>
            <w:szCs w:val="24"/>
            <w:u w:val="single"/>
            <w:lang w:eastAsia="en-AU"/>
          </w:rPr>
          <w:t>Equal Access, Accessibility in Public Events and Concerts Checklist</w:t>
        </w:r>
      </w:hyperlink>
    </w:p>
    <w:p w14:paraId="5DE86EB9" w14:textId="66C40686" w:rsidR="00306587" w:rsidRPr="00AD2754" w:rsidRDefault="005919F2" w:rsidP="00AD2754">
      <w:pPr>
        <w:pStyle w:val="Heading1"/>
        <w:textAlignment w:val="baseline"/>
        <w:rPr>
          <w:rFonts w:eastAsia="Times New Roman"/>
          <w:b w:val="0"/>
          <w:bCs w:val="0"/>
          <w:sz w:val="24"/>
          <w:szCs w:val="24"/>
        </w:rPr>
      </w:pPr>
      <w:r w:rsidRPr="1181C50B">
        <w:rPr>
          <w:rFonts w:eastAsia="Times New Roman"/>
          <w:b w:val="0"/>
          <w:bCs w:val="0"/>
          <w:sz w:val="24"/>
          <w:szCs w:val="24"/>
        </w:rPr>
        <w:t>Further information:</w:t>
      </w:r>
      <w:r w:rsidRPr="00AD2754">
        <w:rPr>
          <w:rFonts w:eastAsia="Times New Roman"/>
          <w:b w:val="0"/>
          <w:bCs w:val="0"/>
          <w:sz w:val="24"/>
          <w:szCs w:val="24"/>
        </w:rPr>
        <w:t> </w:t>
      </w:r>
      <w:hyperlink r:id="rId59" w:tgtFrame="_blank" w:history="1">
        <w:r w:rsidRPr="00AD2754">
          <w:rPr>
            <w:rFonts w:eastAsia="Times New Roman"/>
            <w:b w:val="0"/>
            <w:bCs w:val="0"/>
            <w:sz w:val="24"/>
            <w:szCs w:val="24"/>
          </w:rPr>
          <w:t>Arts Access Victoria, Universal Access Symbols</w:t>
        </w:r>
      </w:hyperlink>
      <w:r w:rsidR="103D2783" w:rsidRPr="00AD2754">
        <w:rPr>
          <w:rFonts w:eastAsia="Times New Roman"/>
          <w:b w:val="0"/>
          <w:bCs w:val="0"/>
          <w:sz w:val="24"/>
          <w:szCs w:val="24"/>
        </w:rPr>
        <w:t xml:space="preserve">, </w:t>
      </w:r>
      <w:hyperlink r:id="rId60" w:anchor="include_subtitles_or_captions_for_video" w:history="1">
        <w:r w:rsidR="103D2783" w:rsidRPr="1181C50B">
          <w:rPr>
            <w:rStyle w:val="Hyperlink"/>
            <w:rFonts w:eastAsia="Times New Roman"/>
            <w:b w:val="0"/>
            <w:bCs w:val="0"/>
            <w:sz w:val="24"/>
            <w:szCs w:val="24"/>
          </w:rPr>
          <w:t>Australian Government Requirements and standards for video and audio</w:t>
        </w:r>
      </w:hyperlink>
    </w:p>
    <w:p w14:paraId="109B51AB" w14:textId="242B3C10" w:rsidR="00306587" w:rsidRPr="00AE0CD4" w:rsidRDefault="00306587" w:rsidP="1181C50B">
      <w:pPr>
        <w:spacing w:after="240" w:line="240" w:lineRule="auto"/>
        <w:textAlignment w:val="baseline"/>
        <w:rPr>
          <w:rFonts w:ascii="Segoe UI" w:eastAsia="Times New Roman" w:hAnsi="Segoe UI" w:cs="Segoe UI"/>
          <w:sz w:val="18"/>
          <w:szCs w:val="18"/>
          <w:lang w:eastAsia="en-AU"/>
        </w:rPr>
      </w:pPr>
    </w:p>
    <w:p w14:paraId="3198BF66" w14:textId="53030ECB" w:rsidR="00306587" w:rsidRPr="005A0FAE" w:rsidRDefault="00306587" w:rsidP="002A5262">
      <w:pPr>
        <w:pStyle w:val="Heading1"/>
        <w:numPr>
          <w:ilvl w:val="0"/>
          <w:numId w:val="13"/>
        </w:numPr>
      </w:pPr>
      <w:bookmarkStart w:id="36" w:name="_Toc69899487"/>
      <w:r>
        <w:t xml:space="preserve">Tools, </w:t>
      </w:r>
      <w:proofErr w:type="gramStart"/>
      <w:r w:rsidR="172EF686">
        <w:t>c</w:t>
      </w:r>
      <w:r>
        <w:t>hecklists</w:t>
      </w:r>
      <w:proofErr w:type="gramEnd"/>
      <w:r>
        <w:t xml:space="preserve"> and </w:t>
      </w:r>
      <w:r w:rsidR="57F51CD4">
        <w:t>s</w:t>
      </w:r>
      <w:r>
        <w:t>amples</w:t>
      </w:r>
      <w:bookmarkEnd w:id="36"/>
    </w:p>
    <w:p w14:paraId="4BF38153" w14:textId="403C80DA" w:rsidR="00306587" w:rsidRPr="00E57DC5" w:rsidRDefault="00306587" w:rsidP="002A5262">
      <w:pPr>
        <w:pStyle w:val="ListParagraph"/>
        <w:numPr>
          <w:ilvl w:val="0"/>
          <w:numId w:val="9"/>
        </w:numPr>
        <w:spacing w:after="240" w:line="360" w:lineRule="auto"/>
        <w:ind w:left="357" w:hanging="357"/>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Event checklist: Preparing for an accessible and inclusive</w:t>
      </w:r>
      <w:r w:rsidR="253E3923" w:rsidRPr="1181C50B">
        <w:rPr>
          <w:rFonts w:ascii="Arial" w:eastAsia="Times New Roman" w:hAnsi="Arial" w:cs="Arial"/>
          <w:sz w:val="24"/>
          <w:szCs w:val="24"/>
          <w:lang w:eastAsia="en-AU"/>
        </w:rPr>
        <w:t xml:space="preserve"> event</w:t>
      </w:r>
    </w:p>
    <w:p w14:paraId="57B51BC0" w14:textId="3E1FBADE" w:rsidR="00306587" w:rsidRPr="00E57DC5" w:rsidRDefault="00306587" w:rsidP="002A5262">
      <w:pPr>
        <w:pStyle w:val="ListParagraph"/>
        <w:numPr>
          <w:ilvl w:val="0"/>
          <w:numId w:val="9"/>
        </w:numPr>
        <w:spacing w:after="240" w:line="360" w:lineRule="auto"/>
        <w:ind w:left="357" w:hanging="357"/>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Event checklist: Holding an accessible and inclusive</w:t>
      </w:r>
      <w:r w:rsidR="4ECCE313" w:rsidRPr="1181C50B">
        <w:rPr>
          <w:rFonts w:ascii="Arial" w:eastAsia="Times New Roman" w:hAnsi="Arial" w:cs="Arial"/>
          <w:sz w:val="24"/>
          <w:szCs w:val="24"/>
          <w:lang w:eastAsia="en-AU"/>
        </w:rPr>
        <w:t xml:space="preserve"> event</w:t>
      </w:r>
    </w:p>
    <w:p w14:paraId="59F68358" w14:textId="53D2853F" w:rsidR="00306587" w:rsidRPr="00E57DC5" w:rsidRDefault="009A76AD" w:rsidP="002A5262">
      <w:pPr>
        <w:pStyle w:val="ListParagraph"/>
        <w:numPr>
          <w:ilvl w:val="0"/>
          <w:numId w:val="9"/>
        </w:numPr>
        <w:spacing w:after="240" w:line="360" w:lineRule="auto"/>
        <w:ind w:left="357" w:hanging="357"/>
        <w:textAlignment w:val="baseline"/>
        <w:rPr>
          <w:rFonts w:ascii="Arial" w:eastAsia="Times New Roman" w:hAnsi="Arial" w:cs="Arial"/>
          <w:sz w:val="24"/>
          <w:szCs w:val="24"/>
          <w:lang w:eastAsia="en-AU"/>
        </w:rPr>
      </w:pPr>
      <w:r w:rsidRPr="1181C50B">
        <w:rPr>
          <w:rFonts w:ascii="Arial" w:eastAsia="Times New Roman" w:hAnsi="Arial" w:cs="Arial"/>
          <w:sz w:val="24"/>
          <w:szCs w:val="24"/>
          <w:lang w:eastAsia="en-AU"/>
        </w:rPr>
        <w:t>E</w:t>
      </w:r>
      <w:r w:rsidR="00306587" w:rsidRPr="1181C50B">
        <w:rPr>
          <w:rFonts w:ascii="Arial" w:eastAsia="Times New Roman" w:hAnsi="Arial" w:cs="Arial"/>
          <w:sz w:val="24"/>
          <w:szCs w:val="24"/>
          <w:lang w:eastAsia="en-AU"/>
        </w:rPr>
        <w:t>vent checklist: Holding an accessible and inclusive online</w:t>
      </w:r>
      <w:r w:rsidR="3109D379" w:rsidRPr="1181C50B">
        <w:rPr>
          <w:rFonts w:ascii="Arial" w:eastAsia="Times New Roman" w:hAnsi="Arial" w:cs="Arial"/>
          <w:sz w:val="24"/>
          <w:szCs w:val="24"/>
          <w:lang w:eastAsia="en-AU"/>
        </w:rPr>
        <w:t xml:space="preserve"> event</w:t>
      </w:r>
    </w:p>
    <w:p w14:paraId="6A6B24B7" w14:textId="77777777" w:rsidR="00306587" w:rsidRPr="00E57DC5" w:rsidRDefault="00306587" w:rsidP="002A5262">
      <w:pPr>
        <w:pStyle w:val="ListParagraph"/>
        <w:numPr>
          <w:ilvl w:val="0"/>
          <w:numId w:val="9"/>
        </w:numPr>
        <w:spacing w:after="240" w:line="360" w:lineRule="auto"/>
        <w:ind w:left="357" w:hanging="357"/>
        <w:textAlignment w:val="baseline"/>
        <w:rPr>
          <w:rFonts w:ascii="Arial" w:eastAsia="Times New Roman" w:hAnsi="Arial" w:cs="Arial"/>
          <w:sz w:val="24"/>
          <w:szCs w:val="24"/>
          <w:lang w:eastAsia="en-AU"/>
        </w:rPr>
      </w:pPr>
      <w:r w:rsidRPr="00E57DC5">
        <w:rPr>
          <w:rFonts w:ascii="Arial" w:eastAsia="Times New Roman" w:hAnsi="Arial" w:cs="Arial"/>
          <w:sz w:val="24"/>
          <w:szCs w:val="24"/>
          <w:lang w:eastAsia="en-AU"/>
        </w:rPr>
        <w:t>Sample participant survey</w:t>
      </w:r>
    </w:p>
    <w:p w14:paraId="79BDF4A4" w14:textId="78FD825D" w:rsidR="00306587" w:rsidRPr="00AE0CD4" w:rsidRDefault="00306587" w:rsidP="002A5262">
      <w:pPr>
        <w:pStyle w:val="ListParagraph"/>
        <w:numPr>
          <w:ilvl w:val="0"/>
          <w:numId w:val="10"/>
        </w:numPr>
        <w:spacing w:after="240" w:line="360" w:lineRule="auto"/>
        <w:ind w:left="357" w:hanging="357"/>
        <w:textAlignment w:val="baseline"/>
        <w:rPr>
          <w:rFonts w:ascii="Arial" w:eastAsia="Times New Roman" w:hAnsi="Arial" w:cs="Arial"/>
          <w:sz w:val="24"/>
          <w:szCs w:val="24"/>
          <w:lang w:eastAsia="en-AU"/>
        </w:rPr>
      </w:pPr>
      <w:r w:rsidRPr="00E57DC5">
        <w:rPr>
          <w:rFonts w:ascii="Arial" w:eastAsia="Times New Roman" w:hAnsi="Arial" w:cs="Arial"/>
          <w:sz w:val="24"/>
          <w:szCs w:val="24"/>
          <w:lang w:eastAsia="en-AU"/>
        </w:rPr>
        <w:t>Sample accessible site map</w:t>
      </w:r>
    </w:p>
    <w:p w14:paraId="4B526C9D" w14:textId="367E903E" w:rsidR="005919F2" w:rsidRPr="000C75C3" w:rsidRDefault="00306587" w:rsidP="002A5262">
      <w:pPr>
        <w:pStyle w:val="Heading1"/>
        <w:numPr>
          <w:ilvl w:val="0"/>
          <w:numId w:val="13"/>
        </w:numPr>
      </w:pPr>
      <w:bookmarkStart w:id="37" w:name="_Toc69899488"/>
      <w:r>
        <w:t xml:space="preserve">Further </w:t>
      </w:r>
      <w:r w:rsidR="0975FF50">
        <w:t>i</w:t>
      </w:r>
      <w:r w:rsidR="005919F2">
        <w:t>nformation </w:t>
      </w:r>
      <w:r w:rsidR="2736342B">
        <w:t>and</w:t>
      </w:r>
      <w:r w:rsidR="005919F2">
        <w:t xml:space="preserve"> </w:t>
      </w:r>
      <w:r w:rsidR="6A1F3505">
        <w:t>r</w:t>
      </w:r>
      <w:r w:rsidR="005919F2">
        <w:t>esources</w:t>
      </w:r>
      <w:bookmarkEnd w:id="37"/>
      <w:r w:rsidR="005919F2">
        <w:t> </w:t>
      </w:r>
    </w:p>
    <w:p w14:paraId="0CB1CB16" w14:textId="4F6B8E85" w:rsidR="001A0A6B" w:rsidRPr="00451C18" w:rsidRDefault="001A0A6B" w:rsidP="00451C18">
      <w:pPr>
        <w:spacing w:after="240" w:line="240" w:lineRule="auto"/>
        <w:textAlignment w:val="baseline"/>
        <w:rPr>
          <w:rFonts w:ascii="Arial" w:eastAsia="Times New Roman" w:hAnsi="Arial" w:cs="Arial"/>
          <w:sz w:val="18"/>
          <w:szCs w:val="18"/>
          <w:lang w:eastAsia="en-AU"/>
        </w:rPr>
      </w:pPr>
      <w:r>
        <w:rPr>
          <w:rFonts w:ascii="Arial" w:eastAsia="Times New Roman" w:hAnsi="Arial" w:cs="Arial"/>
          <w:sz w:val="24"/>
          <w:szCs w:val="24"/>
          <w:lang w:eastAsia="en-AU"/>
        </w:rPr>
        <w:t>The benefit of designing for everyone</w:t>
      </w:r>
      <w:r w:rsidR="00195F99">
        <w:rPr>
          <w:rFonts w:ascii="Arial" w:eastAsia="Times New Roman" w:hAnsi="Arial" w:cs="Arial"/>
          <w:sz w:val="24"/>
          <w:szCs w:val="24"/>
          <w:lang w:eastAsia="en-AU"/>
        </w:rPr>
        <w:t xml:space="preserve"> - </w:t>
      </w:r>
      <w:hyperlink r:id="rId61" w:tgtFrame="_blank" w:history="1">
        <w:r w:rsidRPr="00195F99">
          <w:rPr>
            <w:rFonts w:ascii="Arial" w:eastAsia="Times New Roman" w:hAnsi="Arial" w:cs="Arial"/>
            <w:color w:val="0563C1"/>
            <w:sz w:val="24"/>
            <w:szCs w:val="24"/>
            <w:u w:val="single"/>
            <w:lang w:eastAsia="en-AU"/>
          </w:rPr>
          <w:t>Centre for Inclusive Design</w:t>
        </w:r>
      </w:hyperlink>
    </w:p>
    <w:p w14:paraId="7E6B1CD5" w14:textId="45AD6829" w:rsidR="001A0A6B" w:rsidRDefault="001A0A6B" w:rsidP="00451C18">
      <w:pPr>
        <w:spacing w:after="240" w:line="240" w:lineRule="auto"/>
        <w:textAlignment w:val="baseline"/>
        <w:rPr>
          <w:rStyle w:val="Hyperlink"/>
          <w:rFonts w:ascii="Arial" w:eastAsia="Times New Roman" w:hAnsi="Arial" w:cs="Arial"/>
          <w:sz w:val="24"/>
          <w:szCs w:val="24"/>
          <w:lang w:eastAsia="en-AU"/>
        </w:rPr>
      </w:pPr>
      <w:r w:rsidRPr="00B60502">
        <w:rPr>
          <w:rFonts w:ascii="Arial" w:eastAsia="Times New Roman" w:hAnsi="Arial" w:cs="Arial"/>
          <w:sz w:val="24"/>
          <w:szCs w:val="24"/>
          <w:lang w:eastAsia="en-AU"/>
        </w:rPr>
        <w:t>Horsham Rural City Council</w:t>
      </w:r>
      <w:r>
        <w:rPr>
          <w:rFonts w:ascii="Arial" w:eastAsia="Times New Roman" w:hAnsi="Arial" w:cs="Arial"/>
          <w:sz w:val="24"/>
          <w:szCs w:val="24"/>
          <w:lang w:eastAsia="en-AU"/>
        </w:rPr>
        <w:t xml:space="preserve"> Events Guide </w:t>
      </w:r>
      <w:r w:rsidR="00195F99">
        <w:rPr>
          <w:rFonts w:ascii="Arial" w:eastAsia="Times New Roman" w:hAnsi="Arial" w:cs="Arial"/>
          <w:sz w:val="24"/>
          <w:szCs w:val="24"/>
          <w:lang w:eastAsia="en-AU"/>
        </w:rPr>
        <w:t xml:space="preserve">- </w:t>
      </w:r>
      <w:hyperlink r:id="rId62" w:anchor="section-2" w:history="1">
        <w:r w:rsidRPr="002F3ACD">
          <w:rPr>
            <w:rStyle w:val="Hyperlink"/>
            <w:rFonts w:ascii="Arial" w:eastAsia="Times New Roman" w:hAnsi="Arial" w:cs="Arial"/>
            <w:sz w:val="24"/>
            <w:szCs w:val="24"/>
            <w:lang w:eastAsia="en-AU"/>
          </w:rPr>
          <w:t>Accessible Events Guide</w:t>
        </w:r>
      </w:hyperlink>
    </w:p>
    <w:p w14:paraId="5EBF8503" w14:textId="564EF4DD" w:rsidR="001A0A6B" w:rsidRPr="00B60502" w:rsidRDefault="001A0A6B" w:rsidP="00451C18">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Meetings and Events Australia</w:t>
      </w:r>
      <w:r w:rsidR="00195F99">
        <w:rPr>
          <w:rFonts w:ascii="Arial" w:eastAsia="Times New Roman" w:hAnsi="Arial" w:cs="Arial"/>
          <w:sz w:val="24"/>
          <w:szCs w:val="24"/>
          <w:lang w:eastAsia="en-AU"/>
        </w:rPr>
        <w:t xml:space="preserve"> - </w:t>
      </w:r>
      <w:hyperlink r:id="rId63" w:history="1">
        <w:r w:rsidRPr="00B60502">
          <w:rPr>
            <w:rStyle w:val="Hyperlink"/>
            <w:rFonts w:ascii="Arial" w:eastAsia="Times New Roman" w:hAnsi="Arial" w:cs="Arial"/>
            <w:sz w:val="24"/>
            <w:szCs w:val="24"/>
            <w:lang w:eastAsia="en-AU"/>
          </w:rPr>
          <w:t>Accessible Events Guide</w:t>
        </w:r>
      </w:hyperlink>
    </w:p>
    <w:p w14:paraId="6DBC3EB1" w14:textId="21D3B05A" w:rsidR="005919F2" w:rsidRPr="005919F2" w:rsidRDefault="001A516A" w:rsidP="00451C18">
      <w:pPr>
        <w:spacing w:after="240" w:line="240" w:lineRule="auto"/>
        <w:textAlignment w:val="baseline"/>
        <w:rPr>
          <w:rFonts w:ascii="Segoe UI" w:eastAsia="Times New Roman" w:hAnsi="Segoe UI" w:cs="Segoe UI"/>
          <w:sz w:val="18"/>
          <w:szCs w:val="18"/>
          <w:lang w:eastAsia="en-AU"/>
        </w:rPr>
      </w:pPr>
      <w:hyperlink r:id="rId64" w:tgtFrame="_blank" w:history="1">
        <w:r w:rsidR="005919F2" w:rsidRPr="005919F2">
          <w:rPr>
            <w:rFonts w:ascii="Arial" w:eastAsia="Times New Roman" w:hAnsi="Arial" w:cs="Arial"/>
            <w:color w:val="0563C1"/>
            <w:sz w:val="24"/>
            <w:szCs w:val="24"/>
            <w:u w:val="single"/>
            <w:lang w:val="en-US" w:eastAsia="en-AU"/>
          </w:rPr>
          <w:t>Australian Human Rights Commission – Disability Rights</w:t>
        </w:r>
      </w:hyperlink>
    </w:p>
    <w:p w14:paraId="79161C00" w14:textId="24D3CFAF" w:rsidR="005919F2" w:rsidRPr="005919F2" w:rsidRDefault="2276BD46" w:rsidP="1181C50B">
      <w:pPr>
        <w:spacing w:after="240" w:line="240" w:lineRule="auto"/>
        <w:textAlignment w:val="baseline"/>
        <w:rPr>
          <w:rFonts w:ascii="Segoe UI" w:eastAsia="Times New Roman" w:hAnsi="Segoe UI" w:cs="Segoe UI"/>
          <w:sz w:val="18"/>
          <w:szCs w:val="18"/>
          <w:lang w:eastAsia="en-AU"/>
        </w:rPr>
      </w:pPr>
      <w:r w:rsidRPr="1181C50B">
        <w:rPr>
          <w:rFonts w:ascii="Arial" w:eastAsia="Times New Roman" w:hAnsi="Arial" w:cs="Arial"/>
          <w:color w:val="0563C1"/>
          <w:sz w:val="24"/>
          <w:szCs w:val="24"/>
          <w:u w:val="single"/>
          <w:lang w:val="en-US" w:eastAsia="en-AU"/>
        </w:rPr>
        <w:t xml:space="preserve">South Australian </w:t>
      </w:r>
      <w:hyperlink r:id="rId65" w:history="1">
        <w:r w:rsidRPr="1181C50B">
          <w:rPr>
            <w:rFonts w:ascii="Arial" w:eastAsia="Times New Roman" w:hAnsi="Arial" w:cs="Arial"/>
            <w:color w:val="0563C1"/>
            <w:sz w:val="24"/>
            <w:szCs w:val="24"/>
            <w:u w:val="single"/>
            <w:lang w:val="en-US" w:eastAsia="en-AU"/>
          </w:rPr>
          <w:t>Government - Online Accessibility Toolkit</w:t>
        </w:r>
      </w:hyperlink>
      <w:r w:rsidRPr="1181C50B">
        <w:rPr>
          <w:rFonts w:ascii="Arial" w:eastAsia="Times New Roman" w:hAnsi="Arial" w:cs="Arial"/>
          <w:color w:val="0563C1"/>
          <w:sz w:val="24"/>
          <w:szCs w:val="24"/>
          <w:u w:val="single"/>
          <w:lang w:val="en-US" w:eastAsia="en-AU"/>
        </w:rPr>
        <w:t xml:space="preserve"> </w:t>
      </w:r>
    </w:p>
    <w:p w14:paraId="23E510B4" w14:textId="6D8197E2" w:rsidR="005919F2" w:rsidRPr="005919F2" w:rsidRDefault="001A516A" w:rsidP="00451C18">
      <w:pPr>
        <w:spacing w:after="240" w:line="240" w:lineRule="auto"/>
        <w:textAlignment w:val="baseline"/>
        <w:rPr>
          <w:rFonts w:ascii="Segoe UI" w:eastAsia="Times New Roman" w:hAnsi="Segoe UI" w:cs="Segoe UI"/>
          <w:sz w:val="18"/>
          <w:szCs w:val="18"/>
          <w:lang w:eastAsia="en-AU"/>
        </w:rPr>
      </w:pPr>
      <w:hyperlink r:id="rId66" w:tgtFrame="_blank" w:history="1">
        <w:r w:rsidR="005919F2" w:rsidRPr="005919F2">
          <w:rPr>
            <w:rFonts w:ascii="Arial" w:eastAsia="Times New Roman" w:hAnsi="Arial" w:cs="Arial"/>
            <w:color w:val="0563C1"/>
            <w:sz w:val="24"/>
            <w:szCs w:val="24"/>
            <w:u w:val="single"/>
            <w:lang w:val="en-US" w:eastAsia="en-AU"/>
          </w:rPr>
          <w:t>Australian Network on Disability – Event Accessibility Checklist</w:t>
        </w:r>
      </w:hyperlink>
    </w:p>
    <w:p w14:paraId="195E7B97" w14:textId="3EB2D426" w:rsidR="005919F2" w:rsidRPr="005919F2" w:rsidRDefault="001A516A" w:rsidP="00451C18">
      <w:pPr>
        <w:spacing w:after="240" w:line="240" w:lineRule="auto"/>
        <w:textAlignment w:val="baseline"/>
        <w:rPr>
          <w:rFonts w:ascii="Segoe UI" w:eastAsia="Times New Roman" w:hAnsi="Segoe UI" w:cs="Segoe UI"/>
          <w:sz w:val="18"/>
          <w:szCs w:val="18"/>
          <w:lang w:eastAsia="en-AU"/>
        </w:rPr>
      </w:pPr>
      <w:hyperlink r:id="rId67" w:tgtFrame="_blank" w:history="1">
        <w:r w:rsidR="005919F2" w:rsidRPr="005919F2">
          <w:rPr>
            <w:rFonts w:ascii="Arial" w:eastAsia="Times New Roman" w:hAnsi="Arial" w:cs="Arial"/>
            <w:color w:val="0563C1"/>
            <w:sz w:val="24"/>
            <w:szCs w:val="24"/>
            <w:u w:val="single"/>
            <w:lang w:val="en-US" w:eastAsia="en-AU"/>
          </w:rPr>
          <w:t>Meeting &amp; Events Australia – Accessible Events</w:t>
        </w:r>
      </w:hyperlink>
    </w:p>
    <w:p w14:paraId="27ADC6BF" w14:textId="183EDD0C" w:rsidR="005919F2" w:rsidRPr="005919F2" w:rsidRDefault="001A516A" w:rsidP="00451C18">
      <w:pPr>
        <w:spacing w:after="240" w:line="240" w:lineRule="auto"/>
        <w:textAlignment w:val="baseline"/>
        <w:rPr>
          <w:rFonts w:ascii="Segoe UI" w:eastAsia="Times New Roman" w:hAnsi="Segoe UI" w:cs="Segoe UI"/>
          <w:sz w:val="18"/>
          <w:szCs w:val="18"/>
          <w:lang w:eastAsia="en-AU"/>
        </w:rPr>
      </w:pPr>
      <w:hyperlink r:id="rId68" w:tgtFrame="_blank" w:history="1">
        <w:r w:rsidR="005919F2" w:rsidRPr="005919F2">
          <w:rPr>
            <w:rFonts w:ascii="Arial" w:eastAsia="Times New Roman" w:hAnsi="Arial" w:cs="Arial"/>
            <w:color w:val="0563C1"/>
            <w:sz w:val="24"/>
            <w:szCs w:val="24"/>
            <w:u w:val="single"/>
            <w:lang w:val="en-US" w:eastAsia="en-AU"/>
          </w:rPr>
          <w:t>NSW Government - Toolkit for accessible and community events</w:t>
        </w:r>
      </w:hyperlink>
    </w:p>
    <w:p w14:paraId="4912036A" w14:textId="43BF574B" w:rsidR="005919F2" w:rsidRPr="005919F2" w:rsidRDefault="001A516A" w:rsidP="00451C18">
      <w:pPr>
        <w:spacing w:after="240" w:line="240" w:lineRule="auto"/>
        <w:textAlignment w:val="baseline"/>
        <w:rPr>
          <w:rFonts w:ascii="Segoe UI" w:eastAsia="Times New Roman" w:hAnsi="Segoe UI" w:cs="Segoe UI"/>
          <w:sz w:val="18"/>
          <w:szCs w:val="18"/>
          <w:lang w:eastAsia="en-AU"/>
        </w:rPr>
      </w:pPr>
      <w:hyperlink r:id="rId69" w:tgtFrame="_blank" w:history="1">
        <w:r w:rsidR="005919F2" w:rsidRPr="005919F2">
          <w:rPr>
            <w:rFonts w:ascii="Arial" w:eastAsia="Times New Roman" w:hAnsi="Arial" w:cs="Arial"/>
            <w:color w:val="0563C1"/>
            <w:sz w:val="24"/>
            <w:szCs w:val="24"/>
            <w:u w:val="single"/>
            <w:lang w:val="en-US" w:eastAsia="en-AU"/>
          </w:rPr>
          <w:t>Equal Access – Accessibility in Public Events and Concerts Checklist</w:t>
        </w:r>
      </w:hyperlink>
    </w:p>
    <w:p w14:paraId="1E528B96" w14:textId="73775330" w:rsidR="005919F2" w:rsidRPr="005919F2" w:rsidRDefault="001A516A" w:rsidP="00451C18">
      <w:pPr>
        <w:spacing w:after="240" w:line="240" w:lineRule="auto"/>
        <w:textAlignment w:val="baseline"/>
        <w:rPr>
          <w:rFonts w:ascii="Segoe UI" w:eastAsia="Times New Roman" w:hAnsi="Segoe UI" w:cs="Segoe UI"/>
          <w:sz w:val="18"/>
          <w:szCs w:val="18"/>
          <w:lang w:eastAsia="en-AU"/>
        </w:rPr>
      </w:pPr>
      <w:hyperlink r:id="rId70" w:tgtFrame="_blank" w:history="1">
        <w:r w:rsidR="005919F2" w:rsidRPr="005919F2">
          <w:rPr>
            <w:rFonts w:ascii="Arial" w:eastAsia="Times New Roman" w:hAnsi="Arial" w:cs="Arial"/>
            <w:color w:val="0563C1"/>
            <w:sz w:val="24"/>
            <w:szCs w:val="24"/>
            <w:u w:val="single"/>
            <w:lang w:val="en-US" w:eastAsia="en-AU"/>
          </w:rPr>
          <w:t>City of Sydney – A City for All, Disability inclusive event guidelines</w:t>
        </w:r>
      </w:hyperlink>
    </w:p>
    <w:p w14:paraId="02B03814" w14:textId="39431C8F" w:rsidR="005919F2" w:rsidRPr="005919F2" w:rsidRDefault="001A516A" w:rsidP="00451C18">
      <w:pPr>
        <w:spacing w:after="240" w:line="240" w:lineRule="auto"/>
        <w:textAlignment w:val="baseline"/>
        <w:rPr>
          <w:rFonts w:ascii="Segoe UI" w:eastAsia="Times New Roman" w:hAnsi="Segoe UI" w:cs="Segoe UI"/>
          <w:sz w:val="18"/>
          <w:szCs w:val="18"/>
          <w:lang w:eastAsia="en-AU"/>
        </w:rPr>
      </w:pPr>
      <w:hyperlink r:id="rId71" w:tgtFrame="_blank" w:history="1">
        <w:r w:rsidR="005919F2" w:rsidRPr="005919F2">
          <w:rPr>
            <w:rFonts w:ascii="Arial" w:eastAsia="Times New Roman" w:hAnsi="Arial" w:cs="Arial"/>
            <w:color w:val="0563C1"/>
            <w:sz w:val="24"/>
            <w:szCs w:val="24"/>
            <w:u w:val="single"/>
            <w:lang w:eastAsia="en-AU"/>
          </w:rPr>
          <w:t>South Australian Public Sector Disability Employment Strategy, Plan and Toolkit</w:t>
        </w:r>
      </w:hyperlink>
    </w:p>
    <w:p w14:paraId="345A7D15" w14:textId="72B6DFC4" w:rsidR="005919F2" w:rsidRPr="005919F2" w:rsidRDefault="001A516A" w:rsidP="0015428C">
      <w:pPr>
        <w:spacing w:after="240" w:line="240" w:lineRule="auto"/>
        <w:textAlignment w:val="baseline"/>
        <w:rPr>
          <w:rFonts w:ascii="Segoe UI" w:eastAsia="Times New Roman" w:hAnsi="Segoe UI" w:cs="Segoe UI"/>
          <w:sz w:val="18"/>
          <w:szCs w:val="18"/>
          <w:lang w:eastAsia="en-AU"/>
        </w:rPr>
      </w:pPr>
      <w:hyperlink r:id="rId72">
        <w:r w:rsidR="005919F2" w:rsidRPr="1181C50B">
          <w:rPr>
            <w:rFonts w:ascii="Arial" w:eastAsia="Times New Roman" w:hAnsi="Arial" w:cs="Arial"/>
            <w:color w:val="0563C1"/>
            <w:sz w:val="24"/>
            <w:szCs w:val="24"/>
            <w:u w:val="single"/>
            <w:lang w:eastAsia="en-AU"/>
          </w:rPr>
          <w:t>South Australian Public Sector Diversity and Inclusion Strategy and Plan</w:t>
        </w:r>
      </w:hyperlink>
      <w:r w:rsidR="005919F2" w:rsidRPr="1181C50B">
        <w:rPr>
          <w:rFonts w:ascii="Arial" w:eastAsia="Times New Roman" w:hAnsi="Arial" w:cs="Arial"/>
          <w:color w:val="0563C1"/>
          <w:sz w:val="24"/>
          <w:szCs w:val="24"/>
          <w:u w:val="single"/>
          <w:lang w:eastAsia="en-AU"/>
        </w:rPr>
        <w:t> </w:t>
      </w:r>
    </w:p>
    <w:p w14:paraId="6B5FC03E" w14:textId="17AE6337" w:rsidR="54D2A7D1" w:rsidRDefault="54D2A7D1" w:rsidP="1181C50B">
      <w:pPr>
        <w:spacing w:after="240" w:line="240" w:lineRule="auto"/>
        <w:rPr>
          <w:rFonts w:ascii="Arial" w:eastAsia="Times New Roman" w:hAnsi="Arial" w:cs="Arial"/>
          <w:color w:val="0563C1"/>
          <w:sz w:val="24"/>
          <w:szCs w:val="24"/>
          <w:u w:val="single"/>
          <w:lang w:eastAsia="en-AU"/>
        </w:rPr>
      </w:pPr>
      <w:r w:rsidRPr="1181C50B">
        <w:rPr>
          <w:rFonts w:ascii="Arial" w:eastAsia="Times New Roman" w:hAnsi="Arial" w:cs="Arial"/>
          <w:color w:val="0563C1"/>
          <w:sz w:val="24"/>
          <w:szCs w:val="24"/>
          <w:u w:val="single"/>
          <w:lang w:eastAsia="en-AU"/>
        </w:rPr>
        <w:t xml:space="preserve">Inclusive SA ‘Report It Right’ Media Reporting Guidelines </w:t>
      </w:r>
    </w:p>
    <w:p w14:paraId="781FD0D1" w14:textId="7C0E13F7" w:rsidR="1181C50B" w:rsidRDefault="1181C50B" w:rsidP="1181C50B">
      <w:pPr>
        <w:spacing w:after="240" w:line="240" w:lineRule="auto"/>
        <w:rPr>
          <w:rFonts w:ascii="Arial" w:eastAsia="Times New Roman" w:hAnsi="Arial" w:cs="Arial"/>
          <w:b/>
          <w:bCs/>
          <w:color w:val="000000" w:themeColor="text1"/>
          <w:sz w:val="24"/>
          <w:szCs w:val="24"/>
          <w:lang w:eastAsia="en-AU"/>
        </w:rPr>
      </w:pPr>
    </w:p>
    <w:p w14:paraId="1D770B09" w14:textId="2DC47216" w:rsidR="00E3054E" w:rsidRPr="00E3054E" w:rsidRDefault="00E3054E" w:rsidP="00F9474A">
      <w:pPr>
        <w:spacing w:after="240" w:line="240" w:lineRule="auto"/>
        <w:textAlignment w:val="baseline"/>
        <w:rPr>
          <w:rFonts w:ascii="Arial" w:eastAsia="Times New Roman" w:hAnsi="Arial" w:cs="Arial"/>
          <w:b/>
          <w:bCs/>
          <w:color w:val="000000"/>
          <w:sz w:val="24"/>
          <w:szCs w:val="24"/>
          <w:lang w:eastAsia="en-AU"/>
        </w:rPr>
      </w:pPr>
      <w:r w:rsidRPr="00E3054E">
        <w:rPr>
          <w:rFonts w:ascii="Arial" w:eastAsia="Times New Roman" w:hAnsi="Arial" w:cs="Arial"/>
          <w:b/>
          <w:bCs/>
          <w:color w:val="000000"/>
          <w:sz w:val="24"/>
          <w:szCs w:val="24"/>
          <w:lang w:eastAsia="en-AU"/>
        </w:rPr>
        <w:t>Toolkit feedback:</w:t>
      </w:r>
    </w:p>
    <w:p w14:paraId="0AA51EF4" w14:textId="524F623F" w:rsidR="0015428C" w:rsidRDefault="00473E4E" w:rsidP="0015428C">
      <w:pPr>
        <w:spacing w:after="240" w:line="240" w:lineRule="auto"/>
        <w:textAlignment w:val="baseline"/>
        <w:rPr>
          <w:rFonts w:ascii="Segoe UI" w:eastAsia="Times New Roman" w:hAnsi="Segoe UI" w:cs="Segoe UI"/>
          <w:sz w:val="18"/>
          <w:szCs w:val="18"/>
          <w:lang w:eastAsia="en-AU"/>
        </w:rPr>
      </w:pPr>
      <w:r>
        <w:rPr>
          <w:rFonts w:ascii="Arial" w:eastAsia="Times New Roman" w:hAnsi="Arial" w:cs="Arial"/>
          <w:sz w:val="24"/>
          <w:szCs w:val="24"/>
          <w:lang w:eastAsia="en-AU"/>
        </w:rPr>
        <w:t>This toolkit was developed by the Department of Human Services</w:t>
      </w:r>
      <w:r w:rsidR="00F9474A">
        <w:rPr>
          <w:rFonts w:ascii="Arial" w:eastAsia="Times New Roman" w:hAnsi="Arial" w:cs="Arial"/>
          <w:sz w:val="24"/>
          <w:szCs w:val="24"/>
          <w:lang w:eastAsia="en-AU"/>
        </w:rPr>
        <w:t>.</w:t>
      </w:r>
    </w:p>
    <w:p w14:paraId="5BA6C269" w14:textId="7CC0C727" w:rsidR="00473E4E" w:rsidRPr="0015428C" w:rsidRDefault="00473E4E" w:rsidP="0015428C">
      <w:pPr>
        <w:spacing w:after="240" w:line="240" w:lineRule="auto"/>
        <w:textAlignment w:val="baseline"/>
        <w:rPr>
          <w:rFonts w:ascii="Segoe UI" w:eastAsia="Times New Roman" w:hAnsi="Segoe UI" w:cs="Segoe UI"/>
          <w:sz w:val="18"/>
          <w:szCs w:val="18"/>
          <w:lang w:eastAsia="en-AU"/>
        </w:rPr>
      </w:pPr>
      <w:r w:rsidRPr="003D7819">
        <w:rPr>
          <w:rFonts w:ascii="Arial" w:eastAsia="Times New Roman" w:hAnsi="Arial" w:cs="Arial"/>
          <w:color w:val="000000"/>
          <w:sz w:val="24"/>
          <w:szCs w:val="24"/>
          <w:lang w:eastAsia="en-AU"/>
        </w:rPr>
        <w:t xml:space="preserve">Email </w:t>
      </w:r>
      <w:hyperlink r:id="rId73" w:history="1">
        <w:r w:rsidRPr="003D7819">
          <w:rPr>
            <w:rFonts w:ascii="Arial" w:eastAsia="Times New Roman" w:hAnsi="Arial" w:cs="Arial"/>
            <w:color w:val="003D7D"/>
            <w:sz w:val="24"/>
            <w:szCs w:val="24"/>
            <w:u w:val="single"/>
            <w:lang w:eastAsia="en-AU"/>
          </w:rPr>
          <w:t>DHSdisabilityinclusion@sa.gov.au</w:t>
        </w:r>
      </w:hyperlink>
      <w:r w:rsidRPr="003D7819">
        <w:rPr>
          <w:rFonts w:ascii="Arial" w:eastAsia="Times New Roman" w:hAnsi="Arial" w:cs="Arial"/>
          <w:color w:val="000000"/>
          <w:sz w:val="24"/>
          <w:szCs w:val="24"/>
          <w:lang w:eastAsia="en-AU"/>
        </w:rPr>
        <w:br/>
        <w:t xml:space="preserve">Phone </w:t>
      </w:r>
      <w:hyperlink r:id="rId74" w:history="1">
        <w:r w:rsidRPr="003D7819">
          <w:rPr>
            <w:rFonts w:ascii="Arial" w:eastAsia="Times New Roman" w:hAnsi="Arial" w:cs="Arial"/>
            <w:color w:val="003D7D"/>
            <w:sz w:val="24"/>
            <w:szCs w:val="24"/>
            <w:u w:val="single"/>
            <w:lang w:eastAsia="en-AU"/>
          </w:rPr>
          <w:t>(08) 8415 4383</w:t>
        </w:r>
      </w:hyperlink>
    </w:p>
    <w:p w14:paraId="64E27CEE" w14:textId="1860A009" w:rsidR="00EE2BC8" w:rsidRDefault="00473E4E" w:rsidP="0015428C">
      <w:pPr>
        <w:spacing w:before="100" w:beforeAutospacing="1" w:after="240" w:line="240" w:lineRule="auto"/>
        <w:rPr>
          <w:rFonts w:ascii="Arial" w:eastAsia="Times New Roman" w:hAnsi="Arial" w:cs="Arial"/>
          <w:color w:val="000000"/>
          <w:sz w:val="24"/>
          <w:szCs w:val="24"/>
          <w:lang w:eastAsia="en-AU"/>
        </w:rPr>
      </w:pPr>
      <w:r w:rsidRPr="003D7819">
        <w:rPr>
          <w:rFonts w:ascii="Arial" w:eastAsia="Times New Roman" w:hAnsi="Arial" w:cs="Arial"/>
          <w:color w:val="000000"/>
          <w:sz w:val="24"/>
          <w:szCs w:val="24"/>
          <w:lang w:eastAsia="en-AU"/>
        </w:rPr>
        <w:t>The information in this publication can be provided in an alternative format or another language on request</w:t>
      </w:r>
      <w:r w:rsidR="00F9474A">
        <w:rPr>
          <w:rFonts w:ascii="Arial" w:eastAsia="Times New Roman" w:hAnsi="Arial" w:cs="Arial"/>
          <w:color w:val="000000"/>
          <w:sz w:val="24"/>
          <w:szCs w:val="24"/>
          <w:lang w:eastAsia="en-AU"/>
        </w:rPr>
        <w:t>.</w:t>
      </w:r>
    </w:p>
    <w:p w14:paraId="4DE82C72" w14:textId="5EFDED93"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4E900A47" w14:textId="06E71286"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69BE5227" w14:textId="45629A34"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72C29647" w14:textId="2E0C1662"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20C3795B" w14:textId="0613640A"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30F18E27" w14:textId="3DE742B0"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6BF62F94" w14:textId="12C8EAE0"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40E75C48" w14:textId="06CC05E2"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5C0A6CC4" w14:textId="16FB87DA"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4A977835" w14:textId="53D228A9"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406EB65C" w14:textId="77777777" w:rsidR="00D60EC2" w:rsidRDefault="00D60EC2" w:rsidP="0015428C">
      <w:pPr>
        <w:spacing w:before="100" w:beforeAutospacing="1" w:after="240" w:line="240" w:lineRule="auto"/>
        <w:rPr>
          <w:rFonts w:ascii="Arial" w:eastAsia="Times New Roman" w:hAnsi="Arial" w:cs="Arial"/>
          <w:color w:val="000000"/>
          <w:sz w:val="24"/>
          <w:szCs w:val="24"/>
          <w:lang w:eastAsia="en-AU"/>
        </w:rPr>
      </w:pPr>
    </w:p>
    <w:p w14:paraId="746ABFB5" w14:textId="3E49734C" w:rsidR="00E85264" w:rsidRDefault="00E85264" w:rsidP="0015428C">
      <w:pPr>
        <w:spacing w:before="100" w:beforeAutospacing="1" w:after="240" w:line="240" w:lineRule="auto"/>
        <w:rPr>
          <w:rFonts w:ascii="Arial" w:eastAsia="Times New Roman" w:hAnsi="Arial" w:cs="Arial"/>
          <w:color w:val="000000"/>
          <w:sz w:val="24"/>
          <w:szCs w:val="24"/>
          <w:lang w:eastAsia="en-AU"/>
        </w:rPr>
      </w:pPr>
    </w:p>
    <w:p w14:paraId="0BB8658F" w14:textId="00B184A6" w:rsidR="00E85264" w:rsidRPr="00E85264" w:rsidRDefault="00E85264" w:rsidP="00E85264">
      <w:pPr>
        <w:rPr>
          <w:b/>
          <w:bCs/>
          <w:sz w:val="36"/>
          <w:szCs w:val="36"/>
        </w:rPr>
      </w:pPr>
      <w:r w:rsidRPr="00E85264">
        <w:rPr>
          <w:b/>
          <w:bCs/>
          <w:sz w:val="36"/>
          <w:szCs w:val="36"/>
        </w:rPr>
        <w:lastRenderedPageBreak/>
        <w:t>Checklist 1– Preparing for an accessible and inclusive event</w:t>
      </w:r>
    </w:p>
    <w:p w14:paraId="3A793D7C" w14:textId="7B2A52A8"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sidRPr="002909B6">
        <w:rPr>
          <w:rFonts w:ascii="Arial" w:eastAsia="Times New Roman" w:hAnsi="Arial" w:cs="Arial"/>
          <w:b/>
          <w:bCs/>
          <w:sz w:val="24"/>
          <w:szCs w:val="24"/>
          <w:lang w:eastAsia="en-AU"/>
        </w:rPr>
        <w:t xml:space="preserve">Has </w:t>
      </w:r>
      <w:r>
        <w:rPr>
          <w:rFonts w:ascii="Arial" w:eastAsia="Times New Roman" w:hAnsi="Arial" w:cs="Arial"/>
          <w:b/>
          <w:bCs/>
          <w:sz w:val="24"/>
          <w:szCs w:val="24"/>
          <w:lang w:eastAsia="en-AU"/>
        </w:rPr>
        <w:t>an overall event plan been developed</w:t>
      </w:r>
      <w:r w:rsidRPr="002909B6">
        <w:rPr>
          <w:rFonts w:ascii="Arial" w:eastAsia="Times New Roman" w:hAnsi="Arial" w:cs="Arial"/>
          <w:b/>
          <w:bCs/>
          <w:sz w:val="24"/>
          <w:szCs w:val="24"/>
          <w:lang w:eastAsia="en-AU"/>
        </w:rPr>
        <w:t>?</w:t>
      </w:r>
    </w:p>
    <w:p w14:paraId="0B956EC1" w14:textId="23A35021"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Have people with lived experience of disability been included in the planning</w:t>
      </w:r>
      <w:r w:rsidRPr="002909B6">
        <w:rPr>
          <w:rFonts w:ascii="Arial" w:eastAsia="Times New Roman" w:hAnsi="Arial" w:cs="Arial"/>
          <w:b/>
          <w:bCs/>
          <w:sz w:val="24"/>
          <w:szCs w:val="24"/>
          <w:lang w:eastAsia="en-AU"/>
        </w:rPr>
        <w:t>?</w:t>
      </w:r>
    </w:p>
    <w:p w14:paraId="26C6CC9A" w14:textId="2CAE2948"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Have people with lived experience of disability been included in the setting up the event</w:t>
      </w:r>
      <w:r w:rsidRPr="002909B6">
        <w:rPr>
          <w:rFonts w:ascii="Arial" w:eastAsia="Times New Roman" w:hAnsi="Arial" w:cs="Arial"/>
          <w:b/>
          <w:bCs/>
          <w:sz w:val="24"/>
          <w:szCs w:val="24"/>
          <w:lang w:eastAsia="en-AU"/>
        </w:rPr>
        <w:t>?</w:t>
      </w:r>
    </w:p>
    <w:p w14:paraId="351E4C74" w14:textId="6E7C569D"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Have people with lived experience of disability been included in the running of the event</w:t>
      </w:r>
      <w:r w:rsidRPr="002909B6">
        <w:rPr>
          <w:rFonts w:ascii="Arial" w:eastAsia="Times New Roman" w:hAnsi="Arial" w:cs="Arial"/>
          <w:b/>
          <w:bCs/>
          <w:sz w:val="24"/>
          <w:szCs w:val="24"/>
          <w:lang w:eastAsia="en-AU"/>
        </w:rPr>
        <w:t>?</w:t>
      </w:r>
    </w:p>
    <w:p w14:paraId="383A50D7" w14:textId="7F95EAE2"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Have issues of accessibility been</w:t>
      </w:r>
      <w:r w:rsidRPr="002909B6">
        <w:rPr>
          <w:rFonts w:ascii="Arial" w:eastAsia="Times New Roman" w:hAnsi="Arial" w:cs="Arial"/>
          <w:b/>
          <w:bCs/>
          <w:sz w:val="24"/>
          <w:szCs w:val="24"/>
          <w:lang w:eastAsia="en-AU"/>
        </w:rPr>
        <w:t xml:space="preserve"> allowed for in the budget?</w:t>
      </w:r>
    </w:p>
    <w:p w14:paraId="0CB8A08E" w14:textId="016F8DEE"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 xml:space="preserve">Has event timing </w:t>
      </w:r>
      <w:proofErr w:type="gramStart"/>
      <w:r>
        <w:rPr>
          <w:rFonts w:ascii="Arial" w:eastAsia="Times New Roman" w:hAnsi="Arial" w:cs="Arial"/>
          <w:b/>
          <w:bCs/>
          <w:sz w:val="24"/>
          <w:szCs w:val="24"/>
          <w:lang w:eastAsia="en-AU"/>
        </w:rPr>
        <w:t>taken into account</w:t>
      </w:r>
      <w:proofErr w:type="gramEnd"/>
      <w:r>
        <w:rPr>
          <w:rFonts w:ascii="Arial" w:eastAsia="Times New Roman" w:hAnsi="Arial" w:cs="Arial"/>
          <w:b/>
          <w:bCs/>
          <w:sz w:val="24"/>
          <w:szCs w:val="24"/>
          <w:lang w:eastAsia="en-AU"/>
        </w:rPr>
        <w:t xml:space="preserve"> accessibility</w:t>
      </w:r>
      <w:r w:rsidRPr="002909B6">
        <w:rPr>
          <w:rFonts w:ascii="Arial" w:eastAsia="Times New Roman" w:hAnsi="Arial" w:cs="Arial"/>
          <w:b/>
          <w:bCs/>
          <w:sz w:val="24"/>
          <w:szCs w:val="24"/>
          <w:lang w:eastAsia="en-AU"/>
        </w:rPr>
        <w:t>?</w:t>
      </w:r>
    </w:p>
    <w:p w14:paraId="30231F6E" w14:textId="2D086C77"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sidRPr="002909B6">
        <w:rPr>
          <w:rFonts w:ascii="Arial" w:eastAsia="Times New Roman" w:hAnsi="Arial" w:cs="Arial"/>
          <w:b/>
          <w:bCs/>
          <w:sz w:val="24"/>
          <w:szCs w:val="24"/>
          <w:lang w:eastAsia="en-AU"/>
        </w:rPr>
        <w:t>Is marketing material accessible? </w:t>
      </w:r>
    </w:p>
    <w:p w14:paraId="274CE026" w14:textId="38BE3B3B"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sidRPr="002909B6">
        <w:rPr>
          <w:rFonts w:ascii="Arial" w:eastAsia="Times New Roman" w:hAnsi="Arial" w:cs="Arial"/>
          <w:b/>
          <w:bCs/>
          <w:sz w:val="24"/>
          <w:szCs w:val="24"/>
          <w:lang w:eastAsia="en-AU"/>
        </w:rPr>
        <w:t>Does marketing material include accessibility information relating to the event?</w:t>
      </w:r>
    </w:p>
    <w:p w14:paraId="6DBBB08F" w14:textId="13F7FB33"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Does information in</w:t>
      </w:r>
      <w:r w:rsidRPr="002909B6">
        <w:rPr>
          <w:rFonts w:ascii="Arial" w:eastAsia="Times New Roman" w:hAnsi="Arial" w:cs="Arial"/>
          <w:b/>
          <w:bCs/>
          <w:sz w:val="24"/>
          <w:szCs w:val="24"/>
          <w:lang w:eastAsia="en-AU"/>
        </w:rPr>
        <w:t xml:space="preserve"> the site map and program</w:t>
      </w:r>
      <w:r>
        <w:rPr>
          <w:rFonts w:ascii="Arial" w:eastAsia="Times New Roman" w:hAnsi="Arial" w:cs="Arial"/>
          <w:b/>
          <w:bCs/>
          <w:sz w:val="24"/>
          <w:szCs w:val="24"/>
          <w:lang w:eastAsia="en-AU"/>
        </w:rPr>
        <w:t xml:space="preserve"> highlight accessibility</w:t>
      </w:r>
      <w:r w:rsidRPr="002909B6">
        <w:rPr>
          <w:rFonts w:ascii="Arial" w:eastAsia="Times New Roman" w:hAnsi="Arial" w:cs="Arial"/>
          <w:b/>
          <w:bCs/>
          <w:sz w:val="24"/>
          <w:szCs w:val="24"/>
          <w:lang w:eastAsia="en-AU"/>
        </w:rPr>
        <w:t>?</w:t>
      </w:r>
    </w:p>
    <w:p w14:paraId="1BCE5493" w14:textId="1053C243"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Is the event</w:t>
      </w:r>
      <w:r w:rsidRPr="002909B6">
        <w:rPr>
          <w:rFonts w:ascii="Arial" w:eastAsia="Times New Roman" w:hAnsi="Arial" w:cs="Arial"/>
          <w:b/>
          <w:bCs/>
          <w:sz w:val="24"/>
          <w:szCs w:val="24"/>
          <w:lang w:eastAsia="en-AU"/>
        </w:rPr>
        <w:t xml:space="preserve"> website WCAG</w:t>
      </w:r>
      <w:r>
        <w:rPr>
          <w:rFonts w:ascii="Arial" w:eastAsia="Times New Roman" w:hAnsi="Arial" w:cs="Arial"/>
          <w:b/>
          <w:bCs/>
          <w:sz w:val="24"/>
          <w:szCs w:val="24"/>
          <w:lang w:eastAsia="en-AU"/>
        </w:rPr>
        <w:t xml:space="preserve"> compliant</w:t>
      </w:r>
      <w:r w:rsidRPr="002909B6">
        <w:rPr>
          <w:rFonts w:ascii="Arial" w:eastAsia="Times New Roman" w:hAnsi="Arial" w:cs="Arial"/>
          <w:b/>
          <w:bCs/>
          <w:sz w:val="24"/>
          <w:szCs w:val="24"/>
          <w:lang w:eastAsia="en-AU"/>
        </w:rPr>
        <w:t>? </w:t>
      </w:r>
    </w:p>
    <w:p w14:paraId="73A2ACF3" w14:textId="225EAE78"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 xml:space="preserve">Has consideration been given to use of </w:t>
      </w:r>
      <w:r w:rsidRPr="002909B6">
        <w:rPr>
          <w:rFonts w:ascii="Arial" w:eastAsia="Times New Roman" w:hAnsi="Arial" w:cs="Arial"/>
          <w:b/>
          <w:bCs/>
          <w:sz w:val="24"/>
          <w:szCs w:val="24"/>
          <w:lang w:eastAsia="en-AU"/>
        </w:rPr>
        <w:t>assistive technology?</w:t>
      </w:r>
    </w:p>
    <w:p w14:paraId="093631DA" w14:textId="33AFA3FD"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sidRPr="002909B6">
        <w:rPr>
          <w:rFonts w:ascii="Arial" w:eastAsia="Times New Roman" w:hAnsi="Arial" w:cs="Arial"/>
          <w:b/>
          <w:bCs/>
          <w:sz w:val="24"/>
          <w:szCs w:val="24"/>
          <w:lang w:eastAsia="en-AU"/>
        </w:rPr>
        <w:t>Is the registration process accessible and informative? </w:t>
      </w:r>
    </w:p>
    <w:p w14:paraId="02AB5E88" w14:textId="7242BE1E"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sidRPr="002909B6">
        <w:rPr>
          <w:rFonts w:ascii="Arial" w:eastAsia="Times New Roman" w:hAnsi="Arial" w:cs="Arial"/>
          <w:b/>
          <w:bCs/>
          <w:sz w:val="24"/>
          <w:szCs w:val="24"/>
          <w:lang w:eastAsia="en-AU"/>
        </w:rPr>
        <w:t>Has allowance been made for assistance animals?</w:t>
      </w:r>
    </w:p>
    <w:p w14:paraId="1EC47A47" w14:textId="37421873" w:rsidR="00E85264" w:rsidRPr="00E85264" w:rsidRDefault="00E85264" w:rsidP="002A5262">
      <w:pPr>
        <w:pStyle w:val="ListParagraph"/>
        <w:numPr>
          <w:ilvl w:val="0"/>
          <w:numId w:val="15"/>
        </w:numPr>
        <w:spacing w:after="120" w:line="360" w:lineRule="auto"/>
        <w:ind w:left="357" w:hanging="357"/>
        <w:contextualSpacing w:val="0"/>
        <w:rPr>
          <w:rFonts w:ascii="Arial" w:eastAsia="Times New Roman" w:hAnsi="Arial" w:cs="Arial"/>
          <w:b/>
          <w:bCs/>
          <w:sz w:val="24"/>
          <w:szCs w:val="24"/>
          <w:lang w:eastAsia="en-AU"/>
        </w:rPr>
      </w:pPr>
      <w:r w:rsidRPr="002909B6">
        <w:rPr>
          <w:rFonts w:ascii="Arial" w:eastAsia="Times New Roman" w:hAnsi="Arial" w:cs="Arial"/>
          <w:b/>
          <w:bCs/>
          <w:sz w:val="24"/>
          <w:szCs w:val="24"/>
          <w:lang w:eastAsia="en-AU"/>
        </w:rPr>
        <w:t>Has consideration been given to allowing entry by companions?</w:t>
      </w:r>
    </w:p>
    <w:p w14:paraId="27DF3A19" w14:textId="65C058B9"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Pr>
          <w:rFonts w:ascii="Arial" w:eastAsia="Times New Roman" w:hAnsi="Arial" w:cs="Arial"/>
          <w:b/>
          <w:bCs/>
          <w:sz w:val="24"/>
          <w:szCs w:val="24"/>
          <w:lang w:eastAsia="en-AU"/>
        </w:rPr>
        <w:t>Has accessibility</w:t>
      </w:r>
      <w:r w:rsidRPr="002909B6">
        <w:rPr>
          <w:rFonts w:ascii="Arial" w:eastAsia="Times New Roman" w:hAnsi="Arial" w:cs="Arial"/>
          <w:b/>
          <w:bCs/>
          <w:sz w:val="24"/>
          <w:szCs w:val="24"/>
          <w:lang w:eastAsia="en-AU"/>
        </w:rPr>
        <w:t xml:space="preserve"> </w:t>
      </w:r>
      <w:r>
        <w:rPr>
          <w:rFonts w:ascii="Arial" w:eastAsia="Times New Roman" w:hAnsi="Arial" w:cs="Arial"/>
          <w:b/>
          <w:bCs/>
          <w:sz w:val="24"/>
          <w:szCs w:val="24"/>
          <w:lang w:eastAsia="en-AU"/>
        </w:rPr>
        <w:t xml:space="preserve">been considered for </w:t>
      </w:r>
      <w:r w:rsidRPr="002909B6">
        <w:rPr>
          <w:rFonts w:ascii="Arial" w:eastAsia="Times New Roman" w:hAnsi="Arial" w:cs="Arial"/>
          <w:b/>
          <w:bCs/>
          <w:sz w:val="24"/>
          <w:szCs w:val="24"/>
          <w:lang w:eastAsia="en-AU"/>
        </w:rPr>
        <w:t>catering?</w:t>
      </w:r>
    </w:p>
    <w:p w14:paraId="481A7A33" w14:textId="7BBF57CD" w:rsidR="00E85264" w:rsidRPr="00E85264" w:rsidRDefault="00E85264" w:rsidP="002A5262">
      <w:pPr>
        <w:pStyle w:val="ListParagraph"/>
        <w:numPr>
          <w:ilvl w:val="0"/>
          <w:numId w:val="15"/>
        </w:numPr>
        <w:spacing w:after="120" w:line="360" w:lineRule="auto"/>
        <w:ind w:left="357" w:hanging="357"/>
        <w:contextualSpacing w:val="0"/>
        <w:textAlignment w:val="baseline"/>
        <w:rPr>
          <w:rFonts w:ascii="Arial" w:eastAsia="Times New Roman" w:hAnsi="Arial" w:cs="Arial"/>
          <w:b/>
          <w:bCs/>
          <w:sz w:val="24"/>
          <w:szCs w:val="24"/>
          <w:lang w:eastAsia="en-AU"/>
        </w:rPr>
      </w:pPr>
      <w:r w:rsidRPr="002909B6">
        <w:rPr>
          <w:rFonts w:ascii="Arial" w:eastAsia="Times New Roman" w:hAnsi="Arial" w:cs="Arial"/>
          <w:b/>
          <w:bCs/>
          <w:sz w:val="24"/>
          <w:szCs w:val="24"/>
          <w:lang w:eastAsia="en-AU"/>
        </w:rPr>
        <w:t>Do you have enough staff and volunteers, and has disability awareness training been provided?  </w:t>
      </w:r>
    </w:p>
    <w:p w14:paraId="22D8FDDB" w14:textId="4D8199B4" w:rsidR="00E85264" w:rsidRPr="00E85264" w:rsidRDefault="00E85264" w:rsidP="002A5262">
      <w:pPr>
        <w:pStyle w:val="ListParagraph"/>
        <w:numPr>
          <w:ilvl w:val="0"/>
          <w:numId w:val="15"/>
        </w:numPr>
        <w:spacing w:after="120" w:line="360" w:lineRule="auto"/>
        <w:ind w:left="357" w:hanging="357"/>
        <w:contextualSpacing w:val="0"/>
        <w:textAlignment w:val="baseline"/>
      </w:pPr>
      <w:r w:rsidRPr="00094098">
        <w:rPr>
          <w:rFonts w:ascii="Arial" w:eastAsia="Times New Roman" w:hAnsi="Arial" w:cs="Arial"/>
          <w:b/>
          <w:bCs/>
          <w:sz w:val="24"/>
          <w:szCs w:val="24"/>
          <w:lang w:eastAsia="en-AU"/>
        </w:rPr>
        <w:t>Has consideration been given to broader inclusivity?</w:t>
      </w:r>
    </w:p>
    <w:p w14:paraId="7FF278DC" w14:textId="05D4C84D" w:rsidR="00E85264" w:rsidRDefault="00E85264" w:rsidP="00E85264">
      <w:pPr>
        <w:spacing w:after="120" w:line="360" w:lineRule="auto"/>
        <w:textAlignment w:val="baseline"/>
      </w:pPr>
    </w:p>
    <w:p w14:paraId="4F14E440" w14:textId="69689039" w:rsidR="00E85264" w:rsidRDefault="00E85264" w:rsidP="00E85264">
      <w:pPr>
        <w:spacing w:after="0" w:line="240" w:lineRule="auto"/>
        <w:contextualSpacing/>
        <w:textAlignment w:val="baseline"/>
      </w:pPr>
    </w:p>
    <w:p w14:paraId="6B71CF98" w14:textId="0835E1D9" w:rsidR="00E85264" w:rsidRDefault="00E85264" w:rsidP="00E85264">
      <w:pPr>
        <w:spacing w:after="0" w:line="240" w:lineRule="auto"/>
        <w:contextualSpacing/>
        <w:textAlignment w:val="baseline"/>
      </w:pPr>
    </w:p>
    <w:p w14:paraId="1625FD67" w14:textId="4A771B67" w:rsidR="00E85264" w:rsidRDefault="00E85264" w:rsidP="00E85264">
      <w:pPr>
        <w:spacing w:after="0" w:line="240" w:lineRule="auto"/>
        <w:contextualSpacing/>
        <w:textAlignment w:val="baseline"/>
      </w:pPr>
    </w:p>
    <w:p w14:paraId="7FA43DA4" w14:textId="77777777" w:rsidR="00E85264" w:rsidRPr="00E85264" w:rsidRDefault="00E85264" w:rsidP="00E85264">
      <w:pPr>
        <w:spacing w:after="0" w:line="240" w:lineRule="auto"/>
        <w:contextualSpacing/>
        <w:textAlignment w:val="baseline"/>
      </w:pPr>
    </w:p>
    <w:p w14:paraId="0CEA8CAC" w14:textId="6608FCEA" w:rsidR="00E85264" w:rsidRPr="00E85264" w:rsidRDefault="00E85264" w:rsidP="00E85264">
      <w:pPr>
        <w:spacing w:after="0" w:line="240" w:lineRule="auto"/>
        <w:contextualSpacing/>
        <w:rPr>
          <w:b/>
          <w:bCs/>
          <w:sz w:val="36"/>
          <w:szCs w:val="36"/>
        </w:rPr>
      </w:pPr>
      <w:r w:rsidRPr="00E85264">
        <w:rPr>
          <w:b/>
          <w:bCs/>
          <w:sz w:val="36"/>
          <w:szCs w:val="36"/>
        </w:rPr>
        <w:lastRenderedPageBreak/>
        <w:t>Checklist 2 – Holding an accessible and inclusive event</w:t>
      </w:r>
    </w:p>
    <w:p w14:paraId="1D2349AD" w14:textId="77777777" w:rsidR="00E85264" w:rsidRPr="00E85264" w:rsidRDefault="00E85264" w:rsidP="00E85264">
      <w:pPr>
        <w:spacing w:after="0" w:line="240" w:lineRule="auto"/>
        <w:contextualSpacing/>
        <w:rPr>
          <w:rFonts w:ascii="Arial" w:eastAsia="Times New Roman" w:hAnsi="Arial" w:cs="Arial"/>
          <w:b/>
          <w:bCs/>
          <w:sz w:val="24"/>
          <w:szCs w:val="24"/>
          <w:lang w:eastAsia="en-AU"/>
        </w:rPr>
      </w:pPr>
      <w:r w:rsidRPr="00E85264">
        <w:rPr>
          <w:rFonts w:ascii="Arial" w:eastAsia="Times New Roman" w:hAnsi="Arial" w:cs="Arial"/>
          <w:b/>
          <w:bCs/>
          <w:sz w:val="24"/>
          <w:szCs w:val="24"/>
          <w:lang w:eastAsia="en-AU"/>
        </w:rPr>
        <w:t>Is the proposed venue accessible?</w:t>
      </w:r>
    </w:p>
    <w:p w14:paraId="6DCE253F" w14:textId="77777777" w:rsidR="00E85264" w:rsidRPr="00E85264" w:rsidRDefault="00E85264" w:rsidP="00E85264">
      <w:pPr>
        <w:spacing w:after="0" w:line="240" w:lineRule="auto"/>
        <w:contextualSpacing/>
        <w:rPr>
          <w:rFonts w:ascii="Arial" w:eastAsia="Times New Roman" w:hAnsi="Arial" w:cs="Arial"/>
          <w:b/>
          <w:bCs/>
          <w:sz w:val="24"/>
          <w:szCs w:val="24"/>
          <w:lang w:eastAsia="en-AU"/>
        </w:rPr>
      </w:pPr>
      <w:r w:rsidRPr="00E85264">
        <w:rPr>
          <w:rFonts w:ascii="Arial" w:eastAsia="Times New Roman" w:hAnsi="Arial" w:cs="Arial"/>
          <w:b/>
          <w:bCs/>
          <w:sz w:val="24"/>
          <w:szCs w:val="24"/>
          <w:lang w:eastAsia="en-AU"/>
        </w:rPr>
        <w:t>Check (where applicable):</w:t>
      </w:r>
    </w:p>
    <w:p w14:paraId="1877D2F5"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Pathways to the venue entrance are safe and accessible </w:t>
      </w:r>
    </w:p>
    <w:p w14:paraId="47E4B83A"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Handrails are in place for stairs</w:t>
      </w:r>
    </w:p>
    <w:p w14:paraId="2C7C5DE4"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Ramps are installed and meet the required standards</w:t>
      </w:r>
    </w:p>
    <w:p w14:paraId="3A2ABEFB"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Access ways to lifts are clear and lifts are operating</w:t>
      </w:r>
    </w:p>
    <w:p w14:paraId="14ED8425"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Doorways are wide enough for wheelchairs</w:t>
      </w:r>
    </w:p>
    <w:p w14:paraId="76F33490"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Doors are easy to open and keep open to enable access</w:t>
      </w:r>
    </w:p>
    <w:p w14:paraId="6B347032"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Entry ways, walkways and foyers are clear of hazards</w:t>
      </w:r>
    </w:p>
    <w:p w14:paraId="55C11FFB"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Signage is clear, visible and meets guidelines</w:t>
      </w:r>
    </w:p>
    <w:p w14:paraId="6CF4B6B9"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Sufficient accessible toilets are available (1 per 10 toilets)</w:t>
      </w:r>
    </w:p>
    <w:p w14:paraId="0312CF8C"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 xml:space="preserve">Accessible toilets meet required standards </w:t>
      </w:r>
    </w:p>
    <w:p w14:paraId="03B0D68D"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Accessible toilets are placed outside and inside the venue and near catering</w:t>
      </w:r>
    </w:p>
    <w:p w14:paraId="3223848A"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There are accessible drop off points near the entrance to the event/venue</w:t>
      </w:r>
    </w:p>
    <w:p w14:paraId="17A07E23"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There is sufficient accessible car parking available close to the entrance</w:t>
      </w:r>
    </w:p>
    <w:p w14:paraId="0313D168"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Public transport is available nearby and accessible to the entrance</w:t>
      </w:r>
    </w:p>
    <w:p w14:paraId="2A5545F5"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Additional public transport options are provided (</w:t>
      </w:r>
      <w:proofErr w:type="spellStart"/>
      <w:r w:rsidRPr="00E85264">
        <w:rPr>
          <w:rFonts w:ascii="Arial" w:eastAsia="Times New Roman" w:hAnsi="Arial" w:cs="Arial"/>
          <w:sz w:val="24"/>
          <w:szCs w:val="24"/>
          <w:lang w:eastAsia="en-AU"/>
        </w:rPr>
        <w:t>eg.</w:t>
      </w:r>
      <w:proofErr w:type="spellEnd"/>
      <w:r w:rsidRPr="00E85264">
        <w:rPr>
          <w:rFonts w:ascii="Arial" w:eastAsia="Times New Roman" w:hAnsi="Arial" w:cs="Arial"/>
          <w:sz w:val="24"/>
          <w:szCs w:val="24"/>
          <w:lang w:eastAsia="en-AU"/>
        </w:rPr>
        <w:t xml:space="preserve"> Taxi, shuttle bus)</w:t>
      </w:r>
    </w:p>
    <w:p w14:paraId="2469888F"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The registration table or area is easily accessible to people with disability</w:t>
      </w:r>
    </w:p>
    <w:p w14:paraId="7FA89FCA"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A person at a nominated location is identified to assist and provide information to people with disability</w:t>
      </w:r>
    </w:p>
    <w:p w14:paraId="0306F5AB"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Seating arrangements allow for wheelchairs, mobility aids and companions</w:t>
      </w:r>
    </w:p>
    <w:p w14:paraId="3D0B64EF"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Staging and other setup arrangements allow for appropriate access</w:t>
      </w:r>
    </w:p>
    <w:p w14:paraId="792BE70F"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An unobstructed view of Auslan translators is provided for attendees</w:t>
      </w:r>
    </w:p>
    <w:p w14:paraId="244C312C"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A quiet room is provided for attendees including sensory kits</w:t>
      </w:r>
    </w:p>
    <w:p w14:paraId="1A072F3E"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First aid kits are accessible and up to date</w:t>
      </w:r>
    </w:p>
    <w:p w14:paraId="20AC113A"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Hazards are identified and either removed or cordoned off</w:t>
      </w:r>
    </w:p>
    <w:p w14:paraId="7F4E238B" w14:textId="1C5A03EC"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The emergency plan includes specific information relating to evacuation of people with disability</w:t>
      </w:r>
    </w:p>
    <w:p w14:paraId="73B68135" w14:textId="77777777" w:rsidR="00E85264" w:rsidRPr="00E85264" w:rsidRDefault="00E85264" w:rsidP="00E85264">
      <w:pPr>
        <w:spacing w:after="0" w:line="240" w:lineRule="auto"/>
        <w:contextualSpacing/>
        <w:rPr>
          <w:rFonts w:ascii="Arial" w:eastAsia="Times New Roman" w:hAnsi="Arial" w:cs="Arial"/>
          <w:b/>
          <w:bCs/>
          <w:sz w:val="24"/>
          <w:szCs w:val="24"/>
          <w:lang w:eastAsia="en-AU"/>
        </w:rPr>
      </w:pPr>
      <w:r w:rsidRPr="00E85264">
        <w:rPr>
          <w:rFonts w:ascii="Arial" w:eastAsia="Times New Roman" w:hAnsi="Arial" w:cs="Arial"/>
          <w:b/>
          <w:bCs/>
          <w:sz w:val="24"/>
          <w:szCs w:val="24"/>
          <w:lang w:eastAsia="en-AU"/>
        </w:rPr>
        <w:t>Is the proposed event inclusive?</w:t>
      </w:r>
    </w:p>
    <w:p w14:paraId="3B87B5E1"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Lighting is suitable for people with disability to move about, to see information and Auslan interpreters and does not contribute to sensory overload</w:t>
      </w:r>
    </w:p>
    <w:p w14:paraId="60595AAB"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 xml:space="preserve">Sound </w:t>
      </w:r>
      <w:proofErr w:type="gramStart"/>
      <w:r w:rsidRPr="00E85264">
        <w:rPr>
          <w:rFonts w:ascii="Arial" w:eastAsia="Times New Roman" w:hAnsi="Arial" w:cs="Arial"/>
          <w:sz w:val="24"/>
          <w:szCs w:val="24"/>
          <w:lang w:eastAsia="en-AU"/>
        </w:rPr>
        <w:t>takes into account</w:t>
      </w:r>
      <w:proofErr w:type="gramEnd"/>
      <w:r w:rsidRPr="00E85264">
        <w:rPr>
          <w:rFonts w:ascii="Arial" w:eastAsia="Times New Roman" w:hAnsi="Arial" w:cs="Arial"/>
          <w:sz w:val="24"/>
          <w:szCs w:val="24"/>
          <w:lang w:eastAsia="en-AU"/>
        </w:rPr>
        <w:t xml:space="preserve"> possible impacts on people with sensory sensitivity and includes hearing loops</w:t>
      </w:r>
    </w:p>
    <w:p w14:paraId="5EF83B78"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 xml:space="preserve">Audio-visual equipment and projection </w:t>
      </w:r>
      <w:proofErr w:type="gramStart"/>
      <w:r w:rsidRPr="00E85264">
        <w:rPr>
          <w:rFonts w:ascii="Arial" w:eastAsia="Times New Roman" w:hAnsi="Arial" w:cs="Arial"/>
          <w:sz w:val="24"/>
          <w:szCs w:val="24"/>
          <w:lang w:eastAsia="en-AU"/>
        </w:rPr>
        <w:t>caters</w:t>
      </w:r>
      <w:proofErr w:type="gramEnd"/>
      <w:r w:rsidRPr="00E85264">
        <w:rPr>
          <w:rFonts w:ascii="Arial" w:eastAsia="Times New Roman" w:hAnsi="Arial" w:cs="Arial"/>
          <w:sz w:val="24"/>
          <w:szCs w:val="24"/>
          <w:lang w:eastAsia="en-AU"/>
        </w:rPr>
        <w:t xml:space="preserve"> for people with disability</w:t>
      </w:r>
    </w:p>
    <w:p w14:paraId="740E5344"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The MC has and is instructed to share disability access information</w:t>
      </w:r>
    </w:p>
    <w:p w14:paraId="649D4E63"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Catering area and food and drink are accessible</w:t>
      </w:r>
    </w:p>
    <w:p w14:paraId="01D52162"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 xml:space="preserve">Cutlery, </w:t>
      </w:r>
      <w:proofErr w:type="gramStart"/>
      <w:r w:rsidRPr="00E85264">
        <w:rPr>
          <w:rFonts w:ascii="Arial" w:eastAsia="Times New Roman" w:hAnsi="Arial" w:cs="Arial"/>
          <w:sz w:val="24"/>
          <w:szCs w:val="24"/>
          <w:lang w:eastAsia="en-AU"/>
        </w:rPr>
        <w:t>plates</w:t>
      </w:r>
      <w:proofErr w:type="gramEnd"/>
      <w:r w:rsidRPr="00E85264">
        <w:rPr>
          <w:rFonts w:ascii="Arial" w:eastAsia="Times New Roman" w:hAnsi="Arial" w:cs="Arial"/>
          <w:sz w:val="24"/>
          <w:szCs w:val="24"/>
          <w:lang w:eastAsia="en-AU"/>
        </w:rPr>
        <w:t xml:space="preserve"> and utensils are not restrictive and cater for the needs of people with disability</w:t>
      </w:r>
    </w:p>
    <w:p w14:paraId="686E51EA" w14:textId="77777777"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Staff are available to assist those with disability in the catering area</w:t>
      </w:r>
    </w:p>
    <w:p w14:paraId="7A5CAA3E" w14:textId="051765A6" w:rsidR="00E85264" w:rsidRPr="00E8526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r w:rsidRPr="00E85264">
        <w:rPr>
          <w:rFonts w:ascii="Arial" w:eastAsia="Times New Roman" w:hAnsi="Arial" w:cs="Arial"/>
          <w:sz w:val="24"/>
          <w:szCs w:val="24"/>
          <w:lang w:eastAsia="en-AU"/>
        </w:rPr>
        <w:t>Staff are available at the entrance to the event/venue and in the venue to assist people with disability</w:t>
      </w:r>
    </w:p>
    <w:p w14:paraId="4FFBFE0A" w14:textId="77777777" w:rsidR="00E85264" w:rsidRPr="00E85264" w:rsidRDefault="00E85264" w:rsidP="00E85264">
      <w:pPr>
        <w:spacing w:after="0" w:line="240" w:lineRule="auto"/>
        <w:contextualSpacing/>
        <w:rPr>
          <w:rFonts w:ascii="Arial" w:eastAsia="Times New Roman" w:hAnsi="Arial" w:cs="Arial"/>
          <w:b/>
          <w:bCs/>
          <w:sz w:val="24"/>
          <w:szCs w:val="24"/>
          <w:lang w:eastAsia="en-AU"/>
        </w:rPr>
      </w:pPr>
      <w:r w:rsidRPr="00E85264">
        <w:rPr>
          <w:rFonts w:ascii="Arial" w:eastAsia="Times New Roman" w:hAnsi="Arial" w:cs="Arial"/>
          <w:b/>
          <w:bCs/>
          <w:sz w:val="24"/>
          <w:szCs w:val="24"/>
          <w:lang w:eastAsia="en-AU"/>
        </w:rPr>
        <w:t>Additional considerations (add your own)</w:t>
      </w:r>
    </w:p>
    <w:p w14:paraId="436EF565" w14:textId="2C926168" w:rsidR="00E85264" w:rsidRPr="00EC2594" w:rsidRDefault="00E85264" w:rsidP="002A5262">
      <w:pPr>
        <w:numPr>
          <w:ilvl w:val="0"/>
          <w:numId w:val="16"/>
        </w:numPr>
        <w:spacing w:after="0" w:line="240" w:lineRule="auto"/>
        <w:contextualSpacing/>
        <w:textAlignment w:val="baseline"/>
        <w:rPr>
          <w:rFonts w:ascii="Arial" w:eastAsia="Times New Roman" w:hAnsi="Arial" w:cs="Arial"/>
          <w:sz w:val="24"/>
          <w:szCs w:val="24"/>
          <w:lang w:eastAsia="en-AU"/>
        </w:rPr>
      </w:pPr>
    </w:p>
    <w:p w14:paraId="36FE7F08" w14:textId="2686D4E5" w:rsidR="00EC2594" w:rsidRPr="00EC2594" w:rsidRDefault="00EC2594" w:rsidP="00EC2594">
      <w:pPr>
        <w:shd w:val="clear" w:color="auto" w:fill="FFFFFF"/>
        <w:spacing w:after="100" w:afterAutospacing="1" w:line="240" w:lineRule="auto"/>
        <w:outlineLvl w:val="2"/>
        <w:rPr>
          <w:rFonts w:ascii="Arial" w:eastAsia="Times New Roman" w:hAnsi="Arial" w:cs="Arial"/>
          <w:b/>
          <w:bCs/>
          <w:color w:val="212529"/>
          <w:sz w:val="36"/>
          <w:szCs w:val="36"/>
          <w:lang w:eastAsia="en-AU"/>
        </w:rPr>
      </w:pPr>
      <w:r w:rsidRPr="00D60EC2">
        <w:rPr>
          <w:rFonts w:ascii="Arial" w:eastAsia="Times New Roman" w:hAnsi="Arial" w:cs="Arial"/>
          <w:b/>
          <w:bCs/>
          <w:color w:val="212529"/>
          <w:sz w:val="36"/>
          <w:szCs w:val="36"/>
          <w:lang w:eastAsia="en-AU"/>
        </w:rPr>
        <w:lastRenderedPageBreak/>
        <w:t xml:space="preserve">Checklist 3 - </w:t>
      </w:r>
      <w:r w:rsidRPr="00EC2594">
        <w:rPr>
          <w:rFonts w:ascii="Arial" w:eastAsia="Times New Roman" w:hAnsi="Arial" w:cs="Arial"/>
          <w:b/>
          <w:bCs/>
          <w:color w:val="212529"/>
          <w:sz w:val="36"/>
          <w:szCs w:val="36"/>
          <w:lang w:eastAsia="en-AU"/>
        </w:rPr>
        <w:t>Delivering your online event</w:t>
      </w:r>
    </w:p>
    <w:p w14:paraId="67B1BF4C" w14:textId="77777777" w:rsidR="00EC2594" w:rsidRPr="00EC2594" w:rsidRDefault="00EC2594" w:rsidP="00EC2594">
      <w:pPr>
        <w:shd w:val="clear" w:color="auto" w:fill="FFFFFF"/>
        <w:spacing w:after="100" w:afterAutospacing="1" w:line="240" w:lineRule="auto"/>
        <w:outlineLvl w:val="2"/>
        <w:rPr>
          <w:rFonts w:ascii="Arial" w:eastAsia="Times New Roman" w:hAnsi="Arial" w:cs="Arial"/>
          <w:b/>
          <w:bCs/>
          <w:color w:val="212529"/>
          <w:sz w:val="24"/>
          <w:szCs w:val="24"/>
          <w:lang w:eastAsia="en-AU"/>
        </w:rPr>
      </w:pPr>
      <w:r w:rsidRPr="00EC2594">
        <w:rPr>
          <w:rFonts w:ascii="Arial" w:eastAsia="Times New Roman" w:hAnsi="Arial" w:cs="Arial"/>
          <w:b/>
          <w:bCs/>
          <w:color w:val="212529"/>
          <w:sz w:val="24"/>
          <w:szCs w:val="24"/>
          <w:lang w:eastAsia="en-AU"/>
        </w:rPr>
        <w:t>Access for people who are blind, have low vision or have sensory sensitivity</w:t>
      </w:r>
    </w:p>
    <w:p w14:paraId="2904BA4D" w14:textId="77777777" w:rsidR="00EC2594" w:rsidRPr="00EC2594" w:rsidRDefault="00EC2594" w:rsidP="002A5262">
      <w:pPr>
        <w:numPr>
          <w:ilvl w:val="0"/>
          <w:numId w:val="17"/>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Make sure the speaker’s face is well-lit and can be clearly seen.</w:t>
      </w:r>
    </w:p>
    <w:p w14:paraId="356BE0D5" w14:textId="77777777" w:rsidR="00EC2594" w:rsidRPr="00EC2594" w:rsidRDefault="00EC2594" w:rsidP="002A5262">
      <w:pPr>
        <w:numPr>
          <w:ilvl w:val="0"/>
          <w:numId w:val="17"/>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If there is a method that will be used to vote or flag who can speak next, make sure all participants can access the process.</w:t>
      </w:r>
    </w:p>
    <w:p w14:paraId="069D2273" w14:textId="77777777" w:rsidR="00EC2594" w:rsidRPr="00EC2594" w:rsidRDefault="00EC2594" w:rsidP="002A5262">
      <w:pPr>
        <w:numPr>
          <w:ilvl w:val="0"/>
          <w:numId w:val="17"/>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 xml:space="preserve">Describe live activity out loud. </w:t>
      </w:r>
    </w:p>
    <w:p w14:paraId="553F4BCD" w14:textId="79B7D039" w:rsidR="00EC2594" w:rsidRDefault="00EC2594" w:rsidP="002A5262">
      <w:pPr>
        <w:numPr>
          <w:ilvl w:val="0"/>
          <w:numId w:val="17"/>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Describe any images, read any text that appears on screen, and describe any gestures as if you were explaining it to someone who isn’t in the same room as you.</w:t>
      </w:r>
    </w:p>
    <w:p w14:paraId="1BBC1598" w14:textId="77777777" w:rsidR="00D60EC2" w:rsidRPr="00EC2594" w:rsidRDefault="00D60EC2" w:rsidP="00D60EC2">
      <w:pPr>
        <w:shd w:val="clear" w:color="auto" w:fill="FFFFFF"/>
        <w:spacing w:before="100" w:beforeAutospacing="1" w:after="100" w:afterAutospacing="1" w:line="240" w:lineRule="auto"/>
        <w:ind w:left="360"/>
        <w:contextualSpacing/>
        <w:rPr>
          <w:rFonts w:ascii="Arial" w:eastAsia="Times New Roman" w:hAnsi="Arial" w:cs="Arial"/>
          <w:color w:val="212529"/>
          <w:sz w:val="24"/>
          <w:szCs w:val="24"/>
          <w:lang w:eastAsia="en-AU"/>
        </w:rPr>
      </w:pPr>
    </w:p>
    <w:p w14:paraId="784BCFE3" w14:textId="77777777" w:rsidR="00EC2594" w:rsidRPr="00EC2594" w:rsidRDefault="00EC2594" w:rsidP="00EC2594">
      <w:pPr>
        <w:shd w:val="clear" w:color="auto" w:fill="FFFFFF"/>
        <w:spacing w:after="100" w:afterAutospacing="1" w:line="240" w:lineRule="auto"/>
        <w:outlineLvl w:val="2"/>
        <w:rPr>
          <w:rFonts w:ascii="Arial" w:eastAsia="Times New Roman" w:hAnsi="Arial" w:cs="Arial"/>
          <w:b/>
          <w:bCs/>
          <w:color w:val="212529"/>
          <w:sz w:val="24"/>
          <w:szCs w:val="24"/>
          <w:lang w:eastAsia="en-AU"/>
        </w:rPr>
      </w:pPr>
      <w:r w:rsidRPr="00EC2594">
        <w:rPr>
          <w:rFonts w:ascii="Arial" w:eastAsia="Times New Roman" w:hAnsi="Arial" w:cs="Arial"/>
          <w:b/>
          <w:bCs/>
          <w:color w:val="212529"/>
          <w:sz w:val="24"/>
          <w:szCs w:val="24"/>
          <w:lang w:eastAsia="en-AU"/>
        </w:rPr>
        <w:t>Access for people who have intellectual or developmental disability</w:t>
      </w:r>
    </w:p>
    <w:p w14:paraId="0F731E32" w14:textId="77777777" w:rsidR="00EC2594" w:rsidRPr="00EC2594" w:rsidRDefault="00EC2594" w:rsidP="002A5262">
      <w:pPr>
        <w:numPr>
          <w:ilvl w:val="0"/>
          <w:numId w:val="18"/>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Be patient with your attendees when you’re explaining how to use online platforms. Repeat information if necessary.</w:t>
      </w:r>
    </w:p>
    <w:p w14:paraId="4E5A18D7" w14:textId="77777777" w:rsidR="00EC2594" w:rsidRPr="00EC2594" w:rsidRDefault="00EC2594" w:rsidP="002A5262">
      <w:pPr>
        <w:numPr>
          <w:ilvl w:val="0"/>
          <w:numId w:val="18"/>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Use accessible, plain language during the event and avoid using jargon.</w:t>
      </w:r>
    </w:p>
    <w:p w14:paraId="7177BE2E" w14:textId="77777777" w:rsidR="00EC2594" w:rsidRPr="00EC2594" w:rsidRDefault="00EC2594" w:rsidP="002A5262">
      <w:pPr>
        <w:numPr>
          <w:ilvl w:val="0"/>
          <w:numId w:val="18"/>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Include thinking time and breaks into your event.</w:t>
      </w:r>
    </w:p>
    <w:p w14:paraId="19C7CEE5" w14:textId="77777777" w:rsidR="00EC2594" w:rsidRPr="00EC2594" w:rsidRDefault="00EC2594" w:rsidP="002A5262">
      <w:pPr>
        <w:numPr>
          <w:ilvl w:val="0"/>
          <w:numId w:val="18"/>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Leave time for questions.</w:t>
      </w:r>
    </w:p>
    <w:p w14:paraId="2158D520" w14:textId="77777777" w:rsidR="00EC2594" w:rsidRPr="00EC2594" w:rsidRDefault="00EC2594" w:rsidP="002A5262">
      <w:pPr>
        <w:numPr>
          <w:ilvl w:val="0"/>
          <w:numId w:val="18"/>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Read messages in chat boxes out loud to everyone.</w:t>
      </w:r>
    </w:p>
    <w:p w14:paraId="67F4ED5C" w14:textId="77777777" w:rsidR="00EC2594" w:rsidRPr="00EC2594" w:rsidRDefault="00EC2594" w:rsidP="00EC2594">
      <w:pPr>
        <w:shd w:val="clear" w:color="auto" w:fill="FFFFFF"/>
        <w:spacing w:after="100" w:afterAutospacing="1" w:line="240" w:lineRule="auto"/>
        <w:outlineLvl w:val="2"/>
        <w:rPr>
          <w:rFonts w:ascii="Arial" w:eastAsia="Times New Roman" w:hAnsi="Arial" w:cs="Arial"/>
          <w:b/>
          <w:bCs/>
          <w:color w:val="212529"/>
          <w:sz w:val="24"/>
          <w:szCs w:val="24"/>
          <w:lang w:eastAsia="en-AU"/>
        </w:rPr>
      </w:pPr>
      <w:r w:rsidRPr="00EC2594">
        <w:rPr>
          <w:rFonts w:ascii="Arial" w:eastAsia="Times New Roman" w:hAnsi="Arial" w:cs="Arial"/>
          <w:b/>
          <w:bCs/>
          <w:color w:val="212529"/>
          <w:sz w:val="24"/>
          <w:szCs w:val="24"/>
          <w:lang w:eastAsia="en-AU"/>
        </w:rPr>
        <w:t>After the online event</w:t>
      </w:r>
    </w:p>
    <w:p w14:paraId="3A42E03A" w14:textId="77777777" w:rsidR="00EC2594" w:rsidRPr="00EC2594" w:rsidRDefault="00EC2594" w:rsidP="002A5262">
      <w:pPr>
        <w:numPr>
          <w:ilvl w:val="0"/>
          <w:numId w:val="19"/>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Share materials in an accessible format.</w:t>
      </w:r>
    </w:p>
    <w:p w14:paraId="32A0E9F0" w14:textId="77777777" w:rsidR="00EC2594" w:rsidRPr="00EC2594" w:rsidRDefault="00EC2594" w:rsidP="002A5262">
      <w:pPr>
        <w:numPr>
          <w:ilvl w:val="0"/>
          <w:numId w:val="19"/>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If your team live-tweeted the event or if a Twitter chat was part of the event, create a blog post or other easy read collection of those tweets for anyone who was unable to participate live.</w:t>
      </w:r>
    </w:p>
    <w:p w14:paraId="623B5FFF" w14:textId="77777777" w:rsidR="00EC2594" w:rsidRPr="00EC2594" w:rsidRDefault="00EC2594" w:rsidP="002A5262">
      <w:pPr>
        <w:numPr>
          <w:ilvl w:val="0"/>
          <w:numId w:val="19"/>
        </w:numPr>
        <w:shd w:val="clear" w:color="auto" w:fill="FFFFFF"/>
        <w:spacing w:before="100" w:beforeAutospacing="1" w:after="100" w:afterAutospacing="1" w:line="240" w:lineRule="auto"/>
        <w:contextualSpacing/>
        <w:rPr>
          <w:rFonts w:ascii="Arial" w:eastAsia="Times New Roman" w:hAnsi="Arial" w:cs="Arial"/>
          <w:color w:val="212529"/>
          <w:sz w:val="24"/>
          <w:szCs w:val="24"/>
          <w:lang w:eastAsia="en-AU"/>
        </w:rPr>
      </w:pPr>
      <w:r w:rsidRPr="00EC2594">
        <w:rPr>
          <w:rFonts w:ascii="Arial" w:eastAsia="Times New Roman" w:hAnsi="Arial" w:cs="Arial"/>
          <w:color w:val="212529"/>
          <w:sz w:val="24"/>
          <w:szCs w:val="24"/>
          <w:lang w:eastAsia="en-AU"/>
        </w:rPr>
        <w:t>Offer attendees the opportunity to provide feedback about the event, including accessibility, to help you prepare to plan the next one.</w:t>
      </w:r>
    </w:p>
    <w:p w14:paraId="1ADEA23D" w14:textId="77777777" w:rsidR="00EC2594" w:rsidRPr="00EC2594" w:rsidRDefault="00EC2594" w:rsidP="00EC2594">
      <w:pPr>
        <w:rPr>
          <w:rFonts w:ascii="Arial" w:hAnsi="Arial" w:cs="Arial"/>
          <w:sz w:val="24"/>
          <w:szCs w:val="24"/>
        </w:rPr>
      </w:pPr>
      <w:r w:rsidRPr="00EC2594">
        <w:rPr>
          <w:rFonts w:ascii="Arial" w:hAnsi="Arial" w:cs="Arial"/>
          <w:sz w:val="24"/>
          <w:szCs w:val="24"/>
        </w:rPr>
        <w:t xml:space="preserve">Primary information source: </w:t>
      </w:r>
      <w:hyperlink r:id="rId75" w:history="1">
        <w:r w:rsidRPr="00EC2594">
          <w:rPr>
            <w:rFonts w:ascii="Arial" w:hAnsi="Arial" w:cs="Arial"/>
            <w:color w:val="0000FF"/>
            <w:sz w:val="24"/>
            <w:szCs w:val="24"/>
            <w:u w:val="single"/>
          </w:rPr>
          <w:t>https://rootedinrights.org/how-to-make-your-virtual-meetings-and-events-accessible-to-the-disability-community/</w:t>
        </w:r>
      </w:hyperlink>
      <w:r w:rsidRPr="00EC2594">
        <w:rPr>
          <w:rFonts w:ascii="Arial" w:hAnsi="Arial" w:cs="Arial"/>
          <w:sz w:val="24"/>
          <w:szCs w:val="24"/>
        </w:rPr>
        <w:t xml:space="preserve"> </w:t>
      </w:r>
    </w:p>
    <w:p w14:paraId="06AF9B64" w14:textId="3933CE03" w:rsidR="00EC2594" w:rsidRPr="00EC2594" w:rsidRDefault="00EC2594" w:rsidP="00EC2594">
      <w:pPr>
        <w:spacing w:after="0" w:line="240" w:lineRule="auto"/>
        <w:contextualSpacing/>
        <w:rPr>
          <w:rFonts w:ascii="Arial" w:eastAsia="Times New Roman" w:hAnsi="Arial" w:cs="Arial"/>
          <w:b/>
          <w:bCs/>
          <w:sz w:val="24"/>
          <w:szCs w:val="24"/>
          <w:lang w:eastAsia="en-AU"/>
        </w:rPr>
      </w:pPr>
    </w:p>
    <w:sectPr w:rsidR="00EC2594" w:rsidRPr="00EC2594" w:rsidSect="00751218">
      <w:headerReference w:type="even" r:id="rId76"/>
      <w:headerReference w:type="default" r:id="rId77"/>
      <w:footerReference w:type="even" r:id="rId78"/>
      <w:footerReference w:type="default" r:id="rId79"/>
      <w:headerReference w:type="first" r:id="rId80"/>
      <w:footerReference w:type="first" r:id="rId81"/>
      <w:pgSz w:w="11906" w:h="16838"/>
      <w:pgMar w:top="2410" w:right="1416" w:bottom="1440" w:left="993"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C92F3F" w14:textId="77777777" w:rsidR="001A516A" w:rsidRDefault="001A516A" w:rsidP="003E0C5A">
      <w:pPr>
        <w:spacing w:after="0" w:line="240" w:lineRule="auto"/>
      </w:pPr>
      <w:r>
        <w:separator/>
      </w:r>
    </w:p>
  </w:endnote>
  <w:endnote w:type="continuationSeparator" w:id="0">
    <w:p w14:paraId="13B3C1A2" w14:textId="77777777" w:rsidR="001A516A" w:rsidRDefault="001A516A" w:rsidP="003E0C5A">
      <w:pPr>
        <w:spacing w:after="0" w:line="240" w:lineRule="auto"/>
      </w:pPr>
      <w:r>
        <w:continuationSeparator/>
      </w:r>
    </w:p>
  </w:endnote>
  <w:endnote w:type="continuationNotice" w:id="1">
    <w:p w14:paraId="22E7704F" w14:textId="77777777" w:rsidR="001A516A" w:rsidRDefault="001A51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AE00B" w14:textId="77777777" w:rsidR="00966BDA" w:rsidRDefault="00966B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2BB4B" w14:textId="74164665" w:rsidR="00751218" w:rsidRDefault="00751218">
    <w:pPr>
      <w:pStyle w:val="Footer"/>
      <w:jc w:val="right"/>
    </w:pPr>
  </w:p>
  <w:p w14:paraId="0F9BEB22" w14:textId="77777777" w:rsidR="008531CC" w:rsidRDefault="008531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5"/>
      <w:gridCol w:w="3005"/>
      <w:gridCol w:w="3005"/>
    </w:tblGrid>
    <w:tr w:rsidR="008531CC" w14:paraId="3FC30133" w14:textId="77777777" w:rsidTr="5E054C69">
      <w:tc>
        <w:tcPr>
          <w:tcW w:w="3005" w:type="dxa"/>
        </w:tcPr>
        <w:p w14:paraId="55E59DBD" w14:textId="62132DC8" w:rsidR="008531CC" w:rsidRDefault="008531CC" w:rsidP="5E054C69">
          <w:pPr>
            <w:pStyle w:val="Header"/>
            <w:ind w:left="-115"/>
          </w:pPr>
        </w:p>
      </w:tc>
      <w:tc>
        <w:tcPr>
          <w:tcW w:w="3005" w:type="dxa"/>
        </w:tcPr>
        <w:p w14:paraId="09FFB081" w14:textId="3D6749AE" w:rsidR="008531CC" w:rsidRDefault="008531CC" w:rsidP="5E054C69">
          <w:pPr>
            <w:pStyle w:val="Header"/>
            <w:jc w:val="center"/>
          </w:pPr>
        </w:p>
      </w:tc>
      <w:tc>
        <w:tcPr>
          <w:tcW w:w="3005" w:type="dxa"/>
        </w:tcPr>
        <w:p w14:paraId="62C91D71" w14:textId="48B27A33" w:rsidR="008531CC" w:rsidRDefault="008531CC" w:rsidP="5E054C69">
          <w:pPr>
            <w:pStyle w:val="Header"/>
            <w:ind w:right="-115"/>
            <w:jc w:val="right"/>
          </w:pPr>
        </w:p>
      </w:tc>
    </w:tr>
  </w:tbl>
  <w:p w14:paraId="64F2E31E" w14:textId="20875706" w:rsidR="008531CC" w:rsidRDefault="008531CC" w:rsidP="5E054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4762C" w14:textId="77777777" w:rsidR="001A516A" w:rsidRDefault="001A516A" w:rsidP="003E0C5A">
      <w:pPr>
        <w:spacing w:after="0" w:line="240" w:lineRule="auto"/>
      </w:pPr>
      <w:r>
        <w:separator/>
      </w:r>
    </w:p>
  </w:footnote>
  <w:footnote w:type="continuationSeparator" w:id="0">
    <w:p w14:paraId="752AF381" w14:textId="77777777" w:rsidR="001A516A" w:rsidRDefault="001A516A" w:rsidP="003E0C5A">
      <w:pPr>
        <w:spacing w:after="0" w:line="240" w:lineRule="auto"/>
      </w:pPr>
      <w:r>
        <w:continuationSeparator/>
      </w:r>
    </w:p>
  </w:footnote>
  <w:footnote w:type="continuationNotice" w:id="1">
    <w:p w14:paraId="41306515" w14:textId="77777777" w:rsidR="001A516A" w:rsidRDefault="001A516A">
      <w:pPr>
        <w:spacing w:after="0" w:line="240" w:lineRule="auto"/>
      </w:pPr>
    </w:p>
  </w:footnote>
  <w:footnote w:id="2">
    <w:p w14:paraId="493ACAB8" w14:textId="77777777" w:rsidR="008531CC" w:rsidRDefault="008531CC" w:rsidP="00507163">
      <w:pPr>
        <w:pStyle w:val="FootnoteText"/>
      </w:pPr>
      <w:r>
        <w:rPr>
          <w:rStyle w:val="FootnoteReference"/>
        </w:rPr>
        <w:footnoteRef/>
      </w:r>
      <w:r>
        <w:t xml:space="preserve"> </w:t>
      </w:r>
      <w:r>
        <w:rPr>
          <w:rFonts w:ascii="Arial" w:hAnsi="Arial" w:cs="Arial"/>
          <w:color w:val="343434"/>
          <w:lang w:val="en"/>
        </w:rPr>
        <w:t>Australian Bureau of Statistics (ABS) 2019</w:t>
      </w:r>
    </w:p>
  </w:footnote>
  <w:footnote w:id="3">
    <w:p w14:paraId="7543C6F6" w14:textId="6B28A868" w:rsidR="008531CC" w:rsidRDefault="008531CC">
      <w:pPr>
        <w:pStyle w:val="FootnoteText"/>
      </w:pPr>
      <w:r>
        <w:rPr>
          <w:rStyle w:val="FootnoteReference"/>
        </w:rPr>
        <w:footnoteRef/>
      </w:r>
      <w:r>
        <w:t xml:space="preserve"> Descriptions of discrimination are taken from the SA Equal Opportunity Commission website.</w:t>
      </w:r>
    </w:p>
  </w:footnote>
  <w:footnote w:id="4">
    <w:p w14:paraId="3B99E7AD" w14:textId="09DD40A8" w:rsidR="008531CC" w:rsidRDefault="008531CC" w:rsidP="00AD2754">
      <w:pPr>
        <w:pStyle w:val="FootnoteText"/>
      </w:pPr>
      <w:r w:rsidRPr="6E314AAA">
        <w:rPr>
          <w:rStyle w:val="FootnoteReference"/>
        </w:rPr>
        <w:footnoteRef/>
      </w:r>
      <w:r>
        <w:t xml:space="preserve"> https://www.gov.uk/government/publications/inclusive-communication/accessible-communication-formats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07047" w14:textId="2BD8C50F" w:rsidR="008531CC" w:rsidRDefault="00966BDA">
    <w:pPr>
      <w:pStyle w:val="Header"/>
    </w:pPr>
    <w:r>
      <w:rPr>
        <w:noProof/>
      </w:rPr>
      <w:pict w14:anchorId="13B1E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382719" o:spid="_x0000_s2050" type="#_x0000_t136" style="position:absolute;margin-left:0;margin-top:0;width:418.4pt;height:251.05pt;rotation:315;z-index:-251652094;mso-position-horizontal:center;mso-position-horizontal-relative:margin;mso-position-vertical:center;mso-position-vertical-relative:margin" o:allowincell="f" fillcolor="#747070 [1614]" stroked="f">
          <v:fill opacity=".5"/>
          <v:textpath style="font-family:&quot;Calibri&quot;;font-size:1pt" string="DRAFT"/>
        </v:shape>
      </w:pict>
    </w:r>
    <w:r w:rsidR="008531CC">
      <w:rPr>
        <w:noProof/>
      </w:rPr>
      <mc:AlternateContent>
        <mc:Choice Requires="wps">
          <w:drawing>
            <wp:anchor distT="0" distB="0" distL="0" distR="0" simplePos="0" relativeHeight="251658241" behindDoc="0" locked="0" layoutInCell="1" allowOverlap="1" wp14:anchorId="505AA53C" wp14:editId="2941D968">
              <wp:simplePos x="635" y="635"/>
              <wp:positionH relativeFrom="column">
                <wp:align>center</wp:align>
              </wp:positionH>
              <wp:positionV relativeFrom="paragraph">
                <wp:posOffset>635</wp:posOffset>
              </wp:positionV>
              <wp:extent cx="443865" cy="443865"/>
              <wp:effectExtent l="0" t="0" r="635" b="2540"/>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3201F7" w14:textId="7C822E94" w:rsidR="008531CC" w:rsidRPr="003243AF" w:rsidRDefault="008531CC">
                          <w:pPr>
                            <w:rPr>
                              <w:rFonts w:ascii="Calibri" w:eastAsia="Calibri" w:hAnsi="Calibri" w:cs="Calibri"/>
                              <w:color w:val="A80000"/>
                              <w:sz w:val="24"/>
                              <w:szCs w:val="24"/>
                            </w:rPr>
                          </w:pPr>
                          <w:r w:rsidRPr="003243AF">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05AA53C" id="_x0000_t202" coordsize="21600,21600" o:spt="202" path="m,l,21600r21600,l21600,xe">
              <v:stroke joinstyle="miter"/>
              <v:path gradientshapeok="t" o:connecttype="rect"/>
            </v:shapetype>
            <v:shape id="Text Box 6" o:spid="_x0000_s1027"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" filled="f" stroked="f">
              <v:textbox style="mso-fit-shape-to-text:t" inset="0,0,0,0">
                <w:txbxContent>
                  <w:p w14:paraId="3F3201F7" w14:textId="7C822E94" w:rsidR="008531CC" w:rsidRPr="003243AF" w:rsidRDefault="008531CC">
                    <w:pPr>
                      <w:rPr>
                        <w:rFonts w:ascii="Calibri" w:eastAsia="Calibri" w:hAnsi="Calibri" w:cs="Calibri"/>
                        <w:color w:val="A80000"/>
                        <w:sz w:val="24"/>
                        <w:szCs w:val="24"/>
                      </w:rPr>
                    </w:pPr>
                    <w:r w:rsidRPr="003243AF">
                      <w:rPr>
                        <w:rFonts w:ascii="Calibri" w:eastAsia="Calibri" w:hAnsi="Calibri" w:cs="Calibri"/>
                        <w:color w:val="A80000"/>
                        <w:sz w:val="24"/>
                        <w:szCs w:val="24"/>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3D42E" w14:textId="5A71EADB" w:rsidR="008531CC" w:rsidRDefault="00966BDA">
    <w:pPr>
      <w:pStyle w:val="Header"/>
    </w:pPr>
    <w:r>
      <w:rPr>
        <w:noProof/>
      </w:rPr>
      <w:pict w14:anchorId="46237C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382720" o:spid="_x0000_s2051" type="#_x0000_t136" style="position:absolute;margin-left:0;margin-top:0;width:418.4pt;height:251.05pt;rotation:315;z-index:-251650046;mso-position-horizontal:center;mso-position-horizontal-relative:margin;mso-position-vertical:center;mso-position-vertical-relative:margin" o:allowincell="f" fillcolor="#747070 [1614]" stroked="f">
          <v:fill opacity=".5"/>
          <v:textpath style="font-family:&quot;Calibri&quot;;font-size:1pt" string="DRAFT"/>
        </v:shape>
      </w:pict>
    </w:r>
    <w:r w:rsidR="008531CC">
      <w:rPr>
        <w:noProof/>
      </w:rPr>
      <w:drawing>
        <wp:anchor distT="0" distB="0" distL="114300" distR="114300" simplePos="0" relativeHeight="251660290" behindDoc="1" locked="1" layoutInCell="1" allowOverlap="1" wp14:anchorId="3C11A56E" wp14:editId="42D4BA52">
          <wp:simplePos x="0" y="0"/>
          <wp:positionH relativeFrom="page">
            <wp:posOffset>0</wp:posOffset>
          </wp:positionH>
          <wp:positionV relativeFrom="page">
            <wp:posOffset>0</wp:posOffset>
          </wp:positionV>
          <wp:extent cx="7560000" cy="10702800"/>
          <wp:effectExtent l="0" t="0" r="317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70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0FF3D" w14:textId="5F1C416A" w:rsidR="008531CC" w:rsidRDefault="00966BDA">
    <w:pPr>
      <w:pStyle w:val="Header"/>
    </w:pPr>
    <w:r>
      <w:rPr>
        <w:noProof/>
      </w:rPr>
      <w:pict w14:anchorId="6DA49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382718" o:spid="_x0000_s2049" type="#_x0000_t136" style="position:absolute;margin-left:0;margin-top:0;width:418.4pt;height:251.05pt;rotation:315;z-index:-251654142;mso-position-horizontal:center;mso-position-horizontal-relative:margin;mso-position-vertical:center;mso-position-vertical-relative:margin" o:allowincell="f" fillcolor="#747070 [1614]" stroked="f">
          <v:fill opacity=".5"/>
          <v:textpath style="font-family:&quot;Calibri&quot;;font-size:1pt" string="DRAFT"/>
        </v:shape>
      </w:pict>
    </w:r>
    <w:r w:rsidR="008531CC">
      <w:rPr>
        <w:noProof/>
        <w:color w:val="2B579A"/>
        <w:shd w:val="clear" w:color="auto" w:fill="E6E6E6"/>
        <w:lang w:eastAsia="en-AU"/>
      </w:rPr>
      <w:drawing>
        <wp:anchor distT="0" distB="0" distL="114300" distR="114300" simplePos="0" relativeHeight="251658242" behindDoc="0" locked="1" layoutInCell="1" allowOverlap="1" wp14:anchorId="5A9F8A97" wp14:editId="7EC6A420">
          <wp:simplePos x="0" y="0"/>
          <wp:positionH relativeFrom="page">
            <wp:posOffset>0</wp:posOffset>
          </wp:positionH>
          <wp:positionV relativeFrom="page">
            <wp:posOffset>0</wp:posOffset>
          </wp:positionV>
          <wp:extent cx="7560000" cy="106920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531CC">
      <w:rPr>
        <w:noProof/>
      </w:rPr>
      <mc:AlternateContent>
        <mc:Choice Requires="wps">
          <w:drawing>
            <wp:anchor distT="0" distB="0" distL="0" distR="0" simplePos="0" relativeHeight="251658240" behindDoc="0" locked="0" layoutInCell="1" allowOverlap="1" wp14:anchorId="2AC323CA" wp14:editId="2251A41B">
              <wp:simplePos x="635" y="635"/>
              <wp:positionH relativeFrom="column">
                <wp:align>center</wp:align>
              </wp:positionH>
              <wp:positionV relativeFrom="paragraph">
                <wp:posOffset>635</wp:posOffset>
              </wp:positionV>
              <wp:extent cx="443865" cy="443865"/>
              <wp:effectExtent l="0" t="0" r="635" b="2540"/>
              <wp:wrapSquare wrapText="bothSides"/>
              <wp:docPr id="1" name="Text Box 1"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24DF1C" w14:textId="3B901A67" w:rsidR="008531CC" w:rsidRPr="003243AF" w:rsidRDefault="008531CC">
                          <w:pPr>
                            <w:rPr>
                              <w:rFonts w:ascii="Calibri" w:eastAsia="Calibri" w:hAnsi="Calibri" w:cs="Calibri"/>
                              <w:color w:val="A80000"/>
                              <w:sz w:val="24"/>
                              <w:szCs w:val="24"/>
                            </w:rPr>
                          </w:pPr>
                          <w:r w:rsidRPr="003243AF">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AC323CA" id="_x0000_t202" coordsize="21600,21600" o:spt="202" path="m,l,21600r21600,l21600,xe">
              <v:stroke joinstyle="miter"/>
              <v:path gradientshapeok="t" o:connecttype="rect"/>
            </v:shapetype>
            <v:shape id="Text Box 1" o:spid="_x0000_s1028"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MkKGdAjAgAATQQAAA4AAAAAAAAAAAAAAAAALgIAAGRycy9lMm9Eb2MueG1sUEsBAi0A&#10;FAAGAAgAAAAhAISw0yjWAAAAAwEAAA8AAAAAAAAAAAAAAAAAfQQAAGRycy9kb3ducmV2LnhtbFBL&#10;BQYAAAAABAAEAPMAAACABQAAAAA=&#10;" filled="f" stroked="f">
              <v:textbox style="mso-fit-shape-to-text:t" inset="0,0,0,0">
                <w:txbxContent>
                  <w:p w14:paraId="6224DF1C" w14:textId="3B901A67" w:rsidR="008531CC" w:rsidRPr="003243AF" w:rsidRDefault="008531CC">
                    <w:pPr>
                      <w:rPr>
                        <w:rFonts w:ascii="Calibri" w:eastAsia="Calibri" w:hAnsi="Calibri" w:cs="Calibri"/>
                        <w:color w:val="A80000"/>
                        <w:sz w:val="24"/>
                        <w:szCs w:val="24"/>
                      </w:rPr>
                    </w:pPr>
                    <w:r w:rsidRPr="003243AF">
                      <w:rPr>
                        <w:rFonts w:ascii="Calibri" w:eastAsia="Calibri" w:hAnsi="Calibri" w:cs="Calibri"/>
                        <w:color w:val="A80000"/>
                        <w:sz w:val="24"/>
                        <w:szCs w:val="24"/>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65E1A"/>
    <w:multiLevelType w:val="hybridMultilevel"/>
    <w:tmpl w:val="98EE76D6"/>
    <w:lvl w:ilvl="0" w:tplc="5BECEC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19F21F9"/>
    <w:multiLevelType w:val="hybridMultilevel"/>
    <w:tmpl w:val="28DCEEF2"/>
    <w:lvl w:ilvl="0" w:tplc="5BECEC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3D33B96"/>
    <w:multiLevelType w:val="hybridMultilevel"/>
    <w:tmpl w:val="1ADCF26A"/>
    <w:lvl w:ilvl="0" w:tplc="76C8726C">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45B178E"/>
    <w:multiLevelType w:val="hybridMultilevel"/>
    <w:tmpl w:val="AA1A4E52"/>
    <w:lvl w:ilvl="0" w:tplc="5BECEC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A0D1CBB"/>
    <w:multiLevelType w:val="hybridMultilevel"/>
    <w:tmpl w:val="C9D22278"/>
    <w:lvl w:ilvl="0" w:tplc="C6961850">
      <w:start w:val="1"/>
      <w:numFmt w:val="bullet"/>
      <w:lvlText w:val=""/>
      <w:lvlJc w:val="left"/>
      <w:pPr>
        <w:ind w:left="720" w:hanging="360"/>
      </w:pPr>
      <w:rPr>
        <w:rFonts w:ascii="Symbol" w:hAnsi="Symbol" w:hint="default"/>
      </w:rPr>
    </w:lvl>
    <w:lvl w:ilvl="1" w:tplc="0D76A46E">
      <w:start w:val="1"/>
      <w:numFmt w:val="bullet"/>
      <w:lvlText w:val="o"/>
      <w:lvlJc w:val="left"/>
      <w:pPr>
        <w:ind w:left="1440" w:hanging="360"/>
      </w:pPr>
      <w:rPr>
        <w:rFonts w:ascii="Courier New" w:hAnsi="Courier New" w:hint="default"/>
      </w:rPr>
    </w:lvl>
    <w:lvl w:ilvl="2" w:tplc="A3E29FE8">
      <w:start w:val="1"/>
      <w:numFmt w:val="bullet"/>
      <w:lvlText w:val=""/>
      <w:lvlJc w:val="left"/>
      <w:pPr>
        <w:ind w:left="2160" w:hanging="360"/>
      </w:pPr>
      <w:rPr>
        <w:rFonts w:ascii="Wingdings" w:hAnsi="Wingdings" w:hint="default"/>
      </w:rPr>
    </w:lvl>
    <w:lvl w:ilvl="3" w:tplc="FEF0F1A0">
      <w:start w:val="1"/>
      <w:numFmt w:val="bullet"/>
      <w:lvlText w:val=""/>
      <w:lvlJc w:val="left"/>
      <w:pPr>
        <w:ind w:left="2880" w:hanging="360"/>
      </w:pPr>
      <w:rPr>
        <w:rFonts w:ascii="Symbol" w:hAnsi="Symbol" w:hint="default"/>
      </w:rPr>
    </w:lvl>
    <w:lvl w:ilvl="4" w:tplc="226CFA20">
      <w:start w:val="1"/>
      <w:numFmt w:val="bullet"/>
      <w:lvlText w:val="o"/>
      <w:lvlJc w:val="left"/>
      <w:pPr>
        <w:ind w:left="3600" w:hanging="360"/>
      </w:pPr>
      <w:rPr>
        <w:rFonts w:ascii="Courier New" w:hAnsi="Courier New" w:hint="default"/>
      </w:rPr>
    </w:lvl>
    <w:lvl w:ilvl="5" w:tplc="44C0D2CC">
      <w:start w:val="1"/>
      <w:numFmt w:val="bullet"/>
      <w:lvlText w:val=""/>
      <w:lvlJc w:val="left"/>
      <w:pPr>
        <w:ind w:left="4320" w:hanging="360"/>
      </w:pPr>
      <w:rPr>
        <w:rFonts w:ascii="Wingdings" w:hAnsi="Wingdings" w:hint="default"/>
      </w:rPr>
    </w:lvl>
    <w:lvl w:ilvl="6" w:tplc="5D3E73A8">
      <w:start w:val="1"/>
      <w:numFmt w:val="bullet"/>
      <w:lvlText w:val=""/>
      <w:lvlJc w:val="left"/>
      <w:pPr>
        <w:ind w:left="5040" w:hanging="360"/>
      </w:pPr>
      <w:rPr>
        <w:rFonts w:ascii="Symbol" w:hAnsi="Symbol" w:hint="default"/>
      </w:rPr>
    </w:lvl>
    <w:lvl w:ilvl="7" w:tplc="6A0E2346">
      <w:start w:val="1"/>
      <w:numFmt w:val="bullet"/>
      <w:lvlText w:val="o"/>
      <w:lvlJc w:val="left"/>
      <w:pPr>
        <w:ind w:left="5760" w:hanging="360"/>
      </w:pPr>
      <w:rPr>
        <w:rFonts w:ascii="Courier New" w:hAnsi="Courier New" w:hint="default"/>
      </w:rPr>
    </w:lvl>
    <w:lvl w:ilvl="8" w:tplc="BAE45488">
      <w:start w:val="1"/>
      <w:numFmt w:val="bullet"/>
      <w:lvlText w:val=""/>
      <w:lvlJc w:val="left"/>
      <w:pPr>
        <w:ind w:left="6480" w:hanging="360"/>
      </w:pPr>
      <w:rPr>
        <w:rFonts w:ascii="Wingdings" w:hAnsi="Wingdings" w:hint="default"/>
      </w:rPr>
    </w:lvl>
  </w:abstractNum>
  <w:abstractNum w:abstractNumId="5" w15:restartNumberingAfterBreak="0">
    <w:nsid w:val="1AC05D03"/>
    <w:multiLevelType w:val="hybridMultilevel"/>
    <w:tmpl w:val="F39A0816"/>
    <w:lvl w:ilvl="0" w:tplc="6E341FA8">
      <w:start w:val="1"/>
      <w:numFmt w:val="bullet"/>
      <w:lvlText w:val=""/>
      <w:lvlJc w:val="left"/>
      <w:pPr>
        <w:ind w:left="720" w:hanging="360"/>
      </w:pPr>
      <w:rPr>
        <w:rFonts w:ascii="Symbol" w:hAnsi="Symbol" w:hint="default"/>
      </w:rPr>
    </w:lvl>
    <w:lvl w:ilvl="1" w:tplc="BF06E88C">
      <w:start w:val="1"/>
      <w:numFmt w:val="bullet"/>
      <w:lvlText w:val="o"/>
      <w:lvlJc w:val="left"/>
      <w:pPr>
        <w:ind w:left="1440" w:hanging="360"/>
      </w:pPr>
      <w:rPr>
        <w:rFonts w:ascii="Courier New" w:hAnsi="Courier New" w:hint="default"/>
      </w:rPr>
    </w:lvl>
    <w:lvl w:ilvl="2" w:tplc="EA02155A">
      <w:start w:val="1"/>
      <w:numFmt w:val="bullet"/>
      <w:lvlText w:val=""/>
      <w:lvlJc w:val="left"/>
      <w:pPr>
        <w:ind w:left="2160" w:hanging="360"/>
      </w:pPr>
      <w:rPr>
        <w:rFonts w:ascii="Wingdings" w:hAnsi="Wingdings" w:hint="default"/>
      </w:rPr>
    </w:lvl>
    <w:lvl w:ilvl="3" w:tplc="63E4832C">
      <w:start w:val="1"/>
      <w:numFmt w:val="bullet"/>
      <w:lvlText w:val=""/>
      <w:lvlJc w:val="left"/>
      <w:pPr>
        <w:ind w:left="2880" w:hanging="360"/>
      </w:pPr>
      <w:rPr>
        <w:rFonts w:ascii="Symbol" w:hAnsi="Symbol" w:hint="default"/>
      </w:rPr>
    </w:lvl>
    <w:lvl w:ilvl="4" w:tplc="B8AE6BFA">
      <w:start w:val="1"/>
      <w:numFmt w:val="bullet"/>
      <w:lvlText w:val="o"/>
      <w:lvlJc w:val="left"/>
      <w:pPr>
        <w:ind w:left="3600" w:hanging="360"/>
      </w:pPr>
      <w:rPr>
        <w:rFonts w:ascii="Courier New" w:hAnsi="Courier New" w:hint="default"/>
      </w:rPr>
    </w:lvl>
    <w:lvl w:ilvl="5" w:tplc="B4D6E3DA">
      <w:start w:val="1"/>
      <w:numFmt w:val="bullet"/>
      <w:lvlText w:val=""/>
      <w:lvlJc w:val="left"/>
      <w:pPr>
        <w:ind w:left="4320" w:hanging="360"/>
      </w:pPr>
      <w:rPr>
        <w:rFonts w:ascii="Wingdings" w:hAnsi="Wingdings" w:hint="default"/>
      </w:rPr>
    </w:lvl>
    <w:lvl w:ilvl="6" w:tplc="E39089E0">
      <w:start w:val="1"/>
      <w:numFmt w:val="bullet"/>
      <w:lvlText w:val=""/>
      <w:lvlJc w:val="left"/>
      <w:pPr>
        <w:ind w:left="5040" w:hanging="360"/>
      </w:pPr>
      <w:rPr>
        <w:rFonts w:ascii="Symbol" w:hAnsi="Symbol" w:hint="default"/>
      </w:rPr>
    </w:lvl>
    <w:lvl w:ilvl="7" w:tplc="BD9CBE72">
      <w:start w:val="1"/>
      <w:numFmt w:val="bullet"/>
      <w:lvlText w:val="o"/>
      <w:lvlJc w:val="left"/>
      <w:pPr>
        <w:ind w:left="5760" w:hanging="360"/>
      </w:pPr>
      <w:rPr>
        <w:rFonts w:ascii="Courier New" w:hAnsi="Courier New" w:hint="default"/>
      </w:rPr>
    </w:lvl>
    <w:lvl w:ilvl="8" w:tplc="AFC6C7D4">
      <w:start w:val="1"/>
      <w:numFmt w:val="bullet"/>
      <w:lvlText w:val=""/>
      <w:lvlJc w:val="left"/>
      <w:pPr>
        <w:ind w:left="6480" w:hanging="360"/>
      </w:pPr>
      <w:rPr>
        <w:rFonts w:ascii="Wingdings" w:hAnsi="Wingdings" w:hint="default"/>
      </w:rPr>
    </w:lvl>
  </w:abstractNum>
  <w:abstractNum w:abstractNumId="6" w15:restartNumberingAfterBreak="0">
    <w:nsid w:val="20325C0F"/>
    <w:multiLevelType w:val="hybridMultilevel"/>
    <w:tmpl w:val="E27EBCD4"/>
    <w:lvl w:ilvl="0" w:tplc="5BECE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647407"/>
    <w:multiLevelType w:val="hybridMultilevel"/>
    <w:tmpl w:val="F668B0CA"/>
    <w:lvl w:ilvl="0" w:tplc="5BECEC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25C4280"/>
    <w:multiLevelType w:val="hybridMultilevel"/>
    <w:tmpl w:val="C7EA0EA2"/>
    <w:lvl w:ilvl="0" w:tplc="BF666662">
      <w:start w:val="1"/>
      <w:numFmt w:val="bullet"/>
      <w:lvlText w:val=""/>
      <w:lvlJc w:val="left"/>
      <w:pPr>
        <w:ind w:left="720" w:hanging="360"/>
      </w:pPr>
      <w:rPr>
        <w:rFonts w:ascii="Symbol" w:hAnsi="Symbol" w:hint="default"/>
      </w:rPr>
    </w:lvl>
    <w:lvl w:ilvl="1" w:tplc="33128042">
      <w:start w:val="1"/>
      <w:numFmt w:val="bullet"/>
      <w:lvlText w:val="o"/>
      <w:lvlJc w:val="left"/>
      <w:pPr>
        <w:ind w:left="1440" w:hanging="360"/>
      </w:pPr>
      <w:rPr>
        <w:rFonts w:ascii="Courier New" w:hAnsi="Courier New" w:hint="default"/>
      </w:rPr>
    </w:lvl>
    <w:lvl w:ilvl="2" w:tplc="D8ACD572">
      <w:start w:val="1"/>
      <w:numFmt w:val="bullet"/>
      <w:lvlText w:val=""/>
      <w:lvlJc w:val="left"/>
      <w:pPr>
        <w:ind w:left="2160" w:hanging="360"/>
      </w:pPr>
      <w:rPr>
        <w:rFonts w:ascii="Wingdings" w:hAnsi="Wingdings" w:hint="default"/>
      </w:rPr>
    </w:lvl>
    <w:lvl w:ilvl="3" w:tplc="29E6D7E6">
      <w:start w:val="1"/>
      <w:numFmt w:val="bullet"/>
      <w:lvlText w:val=""/>
      <w:lvlJc w:val="left"/>
      <w:pPr>
        <w:ind w:left="2880" w:hanging="360"/>
      </w:pPr>
      <w:rPr>
        <w:rFonts w:ascii="Symbol" w:hAnsi="Symbol" w:hint="default"/>
      </w:rPr>
    </w:lvl>
    <w:lvl w:ilvl="4" w:tplc="19B217DC">
      <w:start w:val="1"/>
      <w:numFmt w:val="bullet"/>
      <w:lvlText w:val="o"/>
      <w:lvlJc w:val="left"/>
      <w:pPr>
        <w:ind w:left="3600" w:hanging="360"/>
      </w:pPr>
      <w:rPr>
        <w:rFonts w:ascii="Courier New" w:hAnsi="Courier New" w:hint="default"/>
      </w:rPr>
    </w:lvl>
    <w:lvl w:ilvl="5" w:tplc="A712F738">
      <w:start w:val="1"/>
      <w:numFmt w:val="bullet"/>
      <w:lvlText w:val=""/>
      <w:lvlJc w:val="left"/>
      <w:pPr>
        <w:ind w:left="4320" w:hanging="360"/>
      </w:pPr>
      <w:rPr>
        <w:rFonts w:ascii="Wingdings" w:hAnsi="Wingdings" w:hint="default"/>
      </w:rPr>
    </w:lvl>
    <w:lvl w:ilvl="6" w:tplc="CDDE364E">
      <w:start w:val="1"/>
      <w:numFmt w:val="bullet"/>
      <w:lvlText w:val=""/>
      <w:lvlJc w:val="left"/>
      <w:pPr>
        <w:ind w:left="5040" w:hanging="360"/>
      </w:pPr>
      <w:rPr>
        <w:rFonts w:ascii="Symbol" w:hAnsi="Symbol" w:hint="default"/>
      </w:rPr>
    </w:lvl>
    <w:lvl w:ilvl="7" w:tplc="BDECB4EE">
      <w:start w:val="1"/>
      <w:numFmt w:val="bullet"/>
      <w:lvlText w:val="o"/>
      <w:lvlJc w:val="left"/>
      <w:pPr>
        <w:ind w:left="5760" w:hanging="360"/>
      </w:pPr>
      <w:rPr>
        <w:rFonts w:ascii="Courier New" w:hAnsi="Courier New" w:hint="default"/>
      </w:rPr>
    </w:lvl>
    <w:lvl w:ilvl="8" w:tplc="C41C0EDA">
      <w:start w:val="1"/>
      <w:numFmt w:val="bullet"/>
      <w:lvlText w:val=""/>
      <w:lvlJc w:val="left"/>
      <w:pPr>
        <w:ind w:left="6480" w:hanging="360"/>
      </w:pPr>
      <w:rPr>
        <w:rFonts w:ascii="Wingdings" w:hAnsi="Wingdings" w:hint="default"/>
      </w:rPr>
    </w:lvl>
  </w:abstractNum>
  <w:abstractNum w:abstractNumId="9" w15:restartNumberingAfterBreak="0">
    <w:nsid w:val="34695FDF"/>
    <w:multiLevelType w:val="hybridMultilevel"/>
    <w:tmpl w:val="646C0750"/>
    <w:lvl w:ilvl="0" w:tplc="08E45440">
      <w:start w:val="1"/>
      <w:numFmt w:val="bullet"/>
      <w:lvlText w:val=""/>
      <w:lvlJc w:val="left"/>
      <w:pPr>
        <w:ind w:left="720" w:hanging="360"/>
      </w:pPr>
      <w:rPr>
        <w:rFonts w:ascii="Symbol" w:hAnsi="Symbol" w:hint="default"/>
      </w:rPr>
    </w:lvl>
    <w:lvl w:ilvl="1" w:tplc="880C93E6">
      <w:start w:val="1"/>
      <w:numFmt w:val="bullet"/>
      <w:lvlText w:val="o"/>
      <w:lvlJc w:val="left"/>
      <w:pPr>
        <w:ind w:left="1440" w:hanging="360"/>
      </w:pPr>
      <w:rPr>
        <w:rFonts w:ascii="Courier New" w:hAnsi="Courier New" w:hint="default"/>
      </w:rPr>
    </w:lvl>
    <w:lvl w:ilvl="2" w:tplc="7396AB3C">
      <w:start w:val="1"/>
      <w:numFmt w:val="bullet"/>
      <w:lvlText w:val=""/>
      <w:lvlJc w:val="left"/>
      <w:pPr>
        <w:ind w:left="2160" w:hanging="360"/>
      </w:pPr>
      <w:rPr>
        <w:rFonts w:ascii="Wingdings" w:hAnsi="Wingdings" w:hint="default"/>
      </w:rPr>
    </w:lvl>
    <w:lvl w:ilvl="3" w:tplc="96908C6E">
      <w:start w:val="1"/>
      <w:numFmt w:val="bullet"/>
      <w:lvlText w:val=""/>
      <w:lvlJc w:val="left"/>
      <w:pPr>
        <w:ind w:left="2880" w:hanging="360"/>
      </w:pPr>
      <w:rPr>
        <w:rFonts w:ascii="Symbol" w:hAnsi="Symbol" w:hint="default"/>
      </w:rPr>
    </w:lvl>
    <w:lvl w:ilvl="4" w:tplc="D9CC24EA">
      <w:start w:val="1"/>
      <w:numFmt w:val="bullet"/>
      <w:lvlText w:val="o"/>
      <w:lvlJc w:val="left"/>
      <w:pPr>
        <w:ind w:left="3600" w:hanging="360"/>
      </w:pPr>
      <w:rPr>
        <w:rFonts w:ascii="Courier New" w:hAnsi="Courier New" w:hint="default"/>
      </w:rPr>
    </w:lvl>
    <w:lvl w:ilvl="5" w:tplc="6F2C5A80">
      <w:start w:val="1"/>
      <w:numFmt w:val="bullet"/>
      <w:lvlText w:val=""/>
      <w:lvlJc w:val="left"/>
      <w:pPr>
        <w:ind w:left="4320" w:hanging="360"/>
      </w:pPr>
      <w:rPr>
        <w:rFonts w:ascii="Wingdings" w:hAnsi="Wingdings" w:hint="default"/>
      </w:rPr>
    </w:lvl>
    <w:lvl w:ilvl="6" w:tplc="60A654F4">
      <w:start w:val="1"/>
      <w:numFmt w:val="bullet"/>
      <w:lvlText w:val=""/>
      <w:lvlJc w:val="left"/>
      <w:pPr>
        <w:ind w:left="5040" w:hanging="360"/>
      </w:pPr>
      <w:rPr>
        <w:rFonts w:ascii="Symbol" w:hAnsi="Symbol" w:hint="default"/>
      </w:rPr>
    </w:lvl>
    <w:lvl w:ilvl="7" w:tplc="AAD06370">
      <w:start w:val="1"/>
      <w:numFmt w:val="bullet"/>
      <w:lvlText w:val="o"/>
      <w:lvlJc w:val="left"/>
      <w:pPr>
        <w:ind w:left="5760" w:hanging="360"/>
      </w:pPr>
      <w:rPr>
        <w:rFonts w:ascii="Courier New" w:hAnsi="Courier New" w:hint="default"/>
      </w:rPr>
    </w:lvl>
    <w:lvl w:ilvl="8" w:tplc="4B3C9A7A">
      <w:start w:val="1"/>
      <w:numFmt w:val="bullet"/>
      <w:lvlText w:val=""/>
      <w:lvlJc w:val="left"/>
      <w:pPr>
        <w:ind w:left="6480" w:hanging="360"/>
      </w:pPr>
      <w:rPr>
        <w:rFonts w:ascii="Wingdings" w:hAnsi="Wingdings" w:hint="default"/>
      </w:rPr>
    </w:lvl>
  </w:abstractNum>
  <w:abstractNum w:abstractNumId="10" w15:restartNumberingAfterBreak="0">
    <w:nsid w:val="4D28391B"/>
    <w:multiLevelType w:val="hybridMultilevel"/>
    <w:tmpl w:val="DE60A2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EAA288B"/>
    <w:multiLevelType w:val="hybridMultilevel"/>
    <w:tmpl w:val="44387A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2420178"/>
    <w:multiLevelType w:val="hybridMultilevel"/>
    <w:tmpl w:val="27CABA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A397417"/>
    <w:multiLevelType w:val="hybridMultilevel"/>
    <w:tmpl w:val="B1F2488E"/>
    <w:lvl w:ilvl="0" w:tplc="031CBB54">
      <w:start w:val="1"/>
      <w:numFmt w:val="bullet"/>
      <w:lvlText w:val=""/>
      <w:lvlJc w:val="left"/>
      <w:pPr>
        <w:ind w:left="720" w:hanging="360"/>
      </w:pPr>
      <w:rPr>
        <w:rFonts w:ascii="Symbol" w:hAnsi="Symbol" w:hint="default"/>
      </w:rPr>
    </w:lvl>
    <w:lvl w:ilvl="1" w:tplc="29B0D414">
      <w:start w:val="1"/>
      <w:numFmt w:val="bullet"/>
      <w:lvlText w:val="o"/>
      <w:lvlJc w:val="left"/>
      <w:pPr>
        <w:ind w:left="1440" w:hanging="360"/>
      </w:pPr>
      <w:rPr>
        <w:rFonts w:ascii="Courier New" w:hAnsi="Courier New" w:hint="default"/>
      </w:rPr>
    </w:lvl>
    <w:lvl w:ilvl="2" w:tplc="AB069C20">
      <w:start w:val="1"/>
      <w:numFmt w:val="bullet"/>
      <w:lvlText w:val=""/>
      <w:lvlJc w:val="left"/>
      <w:pPr>
        <w:ind w:left="2160" w:hanging="360"/>
      </w:pPr>
      <w:rPr>
        <w:rFonts w:ascii="Wingdings" w:hAnsi="Wingdings" w:hint="default"/>
      </w:rPr>
    </w:lvl>
    <w:lvl w:ilvl="3" w:tplc="064A9294">
      <w:start w:val="1"/>
      <w:numFmt w:val="bullet"/>
      <w:lvlText w:val=""/>
      <w:lvlJc w:val="left"/>
      <w:pPr>
        <w:ind w:left="2880" w:hanging="360"/>
      </w:pPr>
      <w:rPr>
        <w:rFonts w:ascii="Symbol" w:hAnsi="Symbol" w:hint="default"/>
      </w:rPr>
    </w:lvl>
    <w:lvl w:ilvl="4" w:tplc="DD0823A4">
      <w:start w:val="1"/>
      <w:numFmt w:val="bullet"/>
      <w:lvlText w:val="o"/>
      <w:lvlJc w:val="left"/>
      <w:pPr>
        <w:ind w:left="3600" w:hanging="360"/>
      </w:pPr>
      <w:rPr>
        <w:rFonts w:ascii="Courier New" w:hAnsi="Courier New" w:hint="default"/>
      </w:rPr>
    </w:lvl>
    <w:lvl w:ilvl="5" w:tplc="CA40AA92">
      <w:start w:val="1"/>
      <w:numFmt w:val="bullet"/>
      <w:lvlText w:val=""/>
      <w:lvlJc w:val="left"/>
      <w:pPr>
        <w:ind w:left="4320" w:hanging="360"/>
      </w:pPr>
      <w:rPr>
        <w:rFonts w:ascii="Wingdings" w:hAnsi="Wingdings" w:hint="default"/>
      </w:rPr>
    </w:lvl>
    <w:lvl w:ilvl="6" w:tplc="1DA6EFD8">
      <w:start w:val="1"/>
      <w:numFmt w:val="bullet"/>
      <w:lvlText w:val=""/>
      <w:lvlJc w:val="left"/>
      <w:pPr>
        <w:ind w:left="5040" w:hanging="360"/>
      </w:pPr>
      <w:rPr>
        <w:rFonts w:ascii="Symbol" w:hAnsi="Symbol" w:hint="default"/>
      </w:rPr>
    </w:lvl>
    <w:lvl w:ilvl="7" w:tplc="B8261290">
      <w:start w:val="1"/>
      <w:numFmt w:val="bullet"/>
      <w:lvlText w:val="o"/>
      <w:lvlJc w:val="left"/>
      <w:pPr>
        <w:ind w:left="5760" w:hanging="360"/>
      </w:pPr>
      <w:rPr>
        <w:rFonts w:ascii="Courier New" w:hAnsi="Courier New" w:hint="default"/>
      </w:rPr>
    </w:lvl>
    <w:lvl w:ilvl="8" w:tplc="5B2AEAEA">
      <w:start w:val="1"/>
      <w:numFmt w:val="bullet"/>
      <w:lvlText w:val=""/>
      <w:lvlJc w:val="left"/>
      <w:pPr>
        <w:ind w:left="6480" w:hanging="360"/>
      </w:pPr>
      <w:rPr>
        <w:rFonts w:ascii="Wingdings" w:hAnsi="Wingdings" w:hint="default"/>
      </w:rPr>
    </w:lvl>
  </w:abstractNum>
  <w:abstractNum w:abstractNumId="14" w15:restartNumberingAfterBreak="0">
    <w:nsid w:val="5E97125D"/>
    <w:multiLevelType w:val="hybridMultilevel"/>
    <w:tmpl w:val="B250463C"/>
    <w:lvl w:ilvl="0" w:tplc="76C8726C">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1123E5A"/>
    <w:multiLevelType w:val="hybridMultilevel"/>
    <w:tmpl w:val="7D56E958"/>
    <w:lvl w:ilvl="0" w:tplc="6002C6EC">
      <w:start w:val="1"/>
      <w:numFmt w:val="bullet"/>
      <w:lvlText w:val=""/>
      <w:lvlJc w:val="left"/>
      <w:pPr>
        <w:ind w:left="720" w:hanging="360"/>
      </w:pPr>
      <w:rPr>
        <w:rFonts w:ascii="Symbol" w:hAnsi="Symbol" w:hint="default"/>
      </w:rPr>
    </w:lvl>
    <w:lvl w:ilvl="1" w:tplc="FBD6D052">
      <w:start w:val="1"/>
      <w:numFmt w:val="bullet"/>
      <w:lvlText w:val="o"/>
      <w:lvlJc w:val="left"/>
      <w:pPr>
        <w:ind w:left="1440" w:hanging="360"/>
      </w:pPr>
      <w:rPr>
        <w:rFonts w:ascii="Courier New" w:hAnsi="Courier New" w:hint="default"/>
      </w:rPr>
    </w:lvl>
    <w:lvl w:ilvl="2" w:tplc="4FBA0A16">
      <w:start w:val="1"/>
      <w:numFmt w:val="bullet"/>
      <w:lvlText w:val=""/>
      <w:lvlJc w:val="left"/>
      <w:pPr>
        <w:ind w:left="2160" w:hanging="360"/>
      </w:pPr>
      <w:rPr>
        <w:rFonts w:ascii="Wingdings" w:hAnsi="Wingdings" w:hint="default"/>
      </w:rPr>
    </w:lvl>
    <w:lvl w:ilvl="3" w:tplc="7362E20C">
      <w:start w:val="1"/>
      <w:numFmt w:val="bullet"/>
      <w:lvlText w:val=""/>
      <w:lvlJc w:val="left"/>
      <w:pPr>
        <w:ind w:left="2880" w:hanging="360"/>
      </w:pPr>
      <w:rPr>
        <w:rFonts w:ascii="Symbol" w:hAnsi="Symbol" w:hint="default"/>
      </w:rPr>
    </w:lvl>
    <w:lvl w:ilvl="4" w:tplc="6BF6471E">
      <w:start w:val="1"/>
      <w:numFmt w:val="bullet"/>
      <w:lvlText w:val="o"/>
      <w:lvlJc w:val="left"/>
      <w:pPr>
        <w:ind w:left="3600" w:hanging="360"/>
      </w:pPr>
      <w:rPr>
        <w:rFonts w:ascii="Courier New" w:hAnsi="Courier New" w:hint="default"/>
      </w:rPr>
    </w:lvl>
    <w:lvl w:ilvl="5" w:tplc="A4DC3EA2">
      <w:start w:val="1"/>
      <w:numFmt w:val="bullet"/>
      <w:lvlText w:val=""/>
      <w:lvlJc w:val="left"/>
      <w:pPr>
        <w:ind w:left="4320" w:hanging="360"/>
      </w:pPr>
      <w:rPr>
        <w:rFonts w:ascii="Wingdings" w:hAnsi="Wingdings" w:hint="default"/>
      </w:rPr>
    </w:lvl>
    <w:lvl w:ilvl="6" w:tplc="5E26428A">
      <w:start w:val="1"/>
      <w:numFmt w:val="bullet"/>
      <w:lvlText w:val=""/>
      <w:lvlJc w:val="left"/>
      <w:pPr>
        <w:ind w:left="5040" w:hanging="360"/>
      </w:pPr>
      <w:rPr>
        <w:rFonts w:ascii="Symbol" w:hAnsi="Symbol" w:hint="default"/>
      </w:rPr>
    </w:lvl>
    <w:lvl w:ilvl="7" w:tplc="F236B4FC">
      <w:start w:val="1"/>
      <w:numFmt w:val="bullet"/>
      <w:lvlText w:val="o"/>
      <w:lvlJc w:val="left"/>
      <w:pPr>
        <w:ind w:left="5760" w:hanging="360"/>
      </w:pPr>
      <w:rPr>
        <w:rFonts w:ascii="Courier New" w:hAnsi="Courier New" w:hint="default"/>
      </w:rPr>
    </w:lvl>
    <w:lvl w:ilvl="8" w:tplc="D48A616C">
      <w:start w:val="1"/>
      <w:numFmt w:val="bullet"/>
      <w:lvlText w:val=""/>
      <w:lvlJc w:val="left"/>
      <w:pPr>
        <w:ind w:left="6480" w:hanging="360"/>
      </w:pPr>
      <w:rPr>
        <w:rFonts w:ascii="Wingdings" w:hAnsi="Wingdings" w:hint="default"/>
      </w:rPr>
    </w:lvl>
  </w:abstractNum>
  <w:abstractNum w:abstractNumId="16" w15:restartNumberingAfterBreak="0">
    <w:nsid w:val="620A71A5"/>
    <w:multiLevelType w:val="hybridMultilevel"/>
    <w:tmpl w:val="4DCAAE66"/>
    <w:lvl w:ilvl="0" w:tplc="ED126580">
      <w:start w:val="1"/>
      <w:numFmt w:val="bullet"/>
      <w:lvlText w:val=""/>
      <w:lvlJc w:val="left"/>
      <w:pPr>
        <w:ind w:left="720" w:hanging="360"/>
      </w:pPr>
      <w:rPr>
        <w:rFonts w:ascii="Symbol" w:hAnsi="Symbol" w:hint="default"/>
      </w:rPr>
    </w:lvl>
    <w:lvl w:ilvl="1" w:tplc="526ECE58">
      <w:start w:val="1"/>
      <w:numFmt w:val="bullet"/>
      <w:lvlText w:val="o"/>
      <w:lvlJc w:val="left"/>
      <w:pPr>
        <w:ind w:left="1440" w:hanging="360"/>
      </w:pPr>
      <w:rPr>
        <w:rFonts w:ascii="Courier New" w:hAnsi="Courier New" w:hint="default"/>
      </w:rPr>
    </w:lvl>
    <w:lvl w:ilvl="2" w:tplc="953CA566">
      <w:start w:val="1"/>
      <w:numFmt w:val="bullet"/>
      <w:lvlText w:val=""/>
      <w:lvlJc w:val="left"/>
      <w:pPr>
        <w:ind w:left="2160" w:hanging="360"/>
      </w:pPr>
      <w:rPr>
        <w:rFonts w:ascii="Wingdings" w:hAnsi="Wingdings" w:hint="default"/>
      </w:rPr>
    </w:lvl>
    <w:lvl w:ilvl="3" w:tplc="AB068898">
      <w:start w:val="1"/>
      <w:numFmt w:val="bullet"/>
      <w:lvlText w:val=""/>
      <w:lvlJc w:val="left"/>
      <w:pPr>
        <w:ind w:left="2880" w:hanging="360"/>
      </w:pPr>
      <w:rPr>
        <w:rFonts w:ascii="Symbol" w:hAnsi="Symbol" w:hint="default"/>
      </w:rPr>
    </w:lvl>
    <w:lvl w:ilvl="4" w:tplc="B1F23F08">
      <w:start w:val="1"/>
      <w:numFmt w:val="bullet"/>
      <w:lvlText w:val="o"/>
      <w:lvlJc w:val="left"/>
      <w:pPr>
        <w:ind w:left="3600" w:hanging="360"/>
      </w:pPr>
      <w:rPr>
        <w:rFonts w:ascii="Courier New" w:hAnsi="Courier New" w:hint="default"/>
      </w:rPr>
    </w:lvl>
    <w:lvl w:ilvl="5" w:tplc="7A1CF0CA">
      <w:start w:val="1"/>
      <w:numFmt w:val="bullet"/>
      <w:lvlText w:val=""/>
      <w:lvlJc w:val="left"/>
      <w:pPr>
        <w:ind w:left="4320" w:hanging="360"/>
      </w:pPr>
      <w:rPr>
        <w:rFonts w:ascii="Wingdings" w:hAnsi="Wingdings" w:hint="default"/>
      </w:rPr>
    </w:lvl>
    <w:lvl w:ilvl="6" w:tplc="0E4CFDEE">
      <w:start w:val="1"/>
      <w:numFmt w:val="bullet"/>
      <w:lvlText w:val=""/>
      <w:lvlJc w:val="left"/>
      <w:pPr>
        <w:ind w:left="5040" w:hanging="360"/>
      </w:pPr>
      <w:rPr>
        <w:rFonts w:ascii="Symbol" w:hAnsi="Symbol" w:hint="default"/>
      </w:rPr>
    </w:lvl>
    <w:lvl w:ilvl="7" w:tplc="26C01E58">
      <w:start w:val="1"/>
      <w:numFmt w:val="bullet"/>
      <w:lvlText w:val="o"/>
      <w:lvlJc w:val="left"/>
      <w:pPr>
        <w:ind w:left="5760" w:hanging="360"/>
      </w:pPr>
      <w:rPr>
        <w:rFonts w:ascii="Courier New" w:hAnsi="Courier New" w:hint="default"/>
      </w:rPr>
    </w:lvl>
    <w:lvl w:ilvl="8" w:tplc="92428F0E">
      <w:start w:val="1"/>
      <w:numFmt w:val="bullet"/>
      <w:lvlText w:val=""/>
      <w:lvlJc w:val="left"/>
      <w:pPr>
        <w:ind w:left="6480" w:hanging="360"/>
      </w:pPr>
      <w:rPr>
        <w:rFonts w:ascii="Wingdings" w:hAnsi="Wingdings" w:hint="default"/>
      </w:rPr>
    </w:lvl>
  </w:abstractNum>
  <w:abstractNum w:abstractNumId="17" w15:restartNumberingAfterBreak="0">
    <w:nsid w:val="635C14A0"/>
    <w:multiLevelType w:val="hybridMultilevel"/>
    <w:tmpl w:val="DC100F16"/>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5680F39"/>
    <w:multiLevelType w:val="hybridMultilevel"/>
    <w:tmpl w:val="68E6D97C"/>
    <w:lvl w:ilvl="0" w:tplc="0C6CCD88">
      <w:start w:val="1"/>
      <w:numFmt w:val="bullet"/>
      <w:lvlText w:val=""/>
      <w:lvlJc w:val="left"/>
      <w:pPr>
        <w:ind w:left="720" w:hanging="360"/>
      </w:pPr>
      <w:rPr>
        <w:rFonts w:ascii="Symbol" w:hAnsi="Symbol" w:hint="default"/>
      </w:rPr>
    </w:lvl>
    <w:lvl w:ilvl="1" w:tplc="684CA3A0">
      <w:start w:val="1"/>
      <w:numFmt w:val="bullet"/>
      <w:lvlText w:val="o"/>
      <w:lvlJc w:val="left"/>
      <w:pPr>
        <w:ind w:left="1440" w:hanging="360"/>
      </w:pPr>
      <w:rPr>
        <w:rFonts w:ascii="Courier New" w:hAnsi="Courier New" w:hint="default"/>
      </w:rPr>
    </w:lvl>
    <w:lvl w:ilvl="2" w:tplc="C6C88F1E">
      <w:start w:val="1"/>
      <w:numFmt w:val="bullet"/>
      <w:lvlText w:val=""/>
      <w:lvlJc w:val="left"/>
      <w:pPr>
        <w:ind w:left="2160" w:hanging="360"/>
      </w:pPr>
      <w:rPr>
        <w:rFonts w:ascii="Wingdings" w:hAnsi="Wingdings" w:hint="default"/>
      </w:rPr>
    </w:lvl>
    <w:lvl w:ilvl="3" w:tplc="092ADDF4">
      <w:start w:val="1"/>
      <w:numFmt w:val="bullet"/>
      <w:lvlText w:val=""/>
      <w:lvlJc w:val="left"/>
      <w:pPr>
        <w:ind w:left="2880" w:hanging="360"/>
      </w:pPr>
      <w:rPr>
        <w:rFonts w:ascii="Symbol" w:hAnsi="Symbol" w:hint="default"/>
      </w:rPr>
    </w:lvl>
    <w:lvl w:ilvl="4" w:tplc="831093C8">
      <w:start w:val="1"/>
      <w:numFmt w:val="bullet"/>
      <w:lvlText w:val="o"/>
      <w:lvlJc w:val="left"/>
      <w:pPr>
        <w:ind w:left="3600" w:hanging="360"/>
      </w:pPr>
      <w:rPr>
        <w:rFonts w:ascii="Courier New" w:hAnsi="Courier New" w:hint="default"/>
      </w:rPr>
    </w:lvl>
    <w:lvl w:ilvl="5" w:tplc="008AEB80">
      <w:start w:val="1"/>
      <w:numFmt w:val="bullet"/>
      <w:lvlText w:val=""/>
      <w:lvlJc w:val="left"/>
      <w:pPr>
        <w:ind w:left="4320" w:hanging="360"/>
      </w:pPr>
      <w:rPr>
        <w:rFonts w:ascii="Wingdings" w:hAnsi="Wingdings" w:hint="default"/>
      </w:rPr>
    </w:lvl>
    <w:lvl w:ilvl="6" w:tplc="43BE43DA">
      <w:start w:val="1"/>
      <w:numFmt w:val="bullet"/>
      <w:lvlText w:val=""/>
      <w:lvlJc w:val="left"/>
      <w:pPr>
        <w:ind w:left="5040" w:hanging="360"/>
      </w:pPr>
      <w:rPr>
        <w:rFonts w:ascii="Symbol" w:hAnsi="Symbol" w:hint="default"/>
      </w:rPr>
    </w:lvl>
    <w:lvl w:ilvl="7" w:tplc="55785540">
      <w:start w:val="1"/>
      <w:numFmt w:val="bullet"/>
      <w:lvlText w:val="o"/>
      <w:lvlJc w:val="left"/>
      <w:pPr>
        <w:ind w:left="5760" w:hanging="360"/>
      </w:pPr>
      <w:rPr>
        <w:rFonts w:ascii="Courier New" w:hAnsi="Courier New" w:hint="default"/>
      </w:rPr>
    </w:lvl>
    <w:lvl w:ilvl="8" w:tplc="F168AD4A">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5"/>
  </w:num>
  <w:num w:numId="4">
    <w:abstractNumId w:val="15"/>
  </w:num>
  <w:num w:numId="5">
    <w:abstractNumId w:val="16"/>
  </w:num>
  <w:num w:numId="6">
    <w:abstractNumId w:val="13"/>
  </w:num>
  <w:num w:numId="7">
    <w:abstractNumId w:val="18"/>
  </w:num>
  <w:num w:numId="8">
    <w:abstractNumId w:val="9"/>
  </w:num>
  <w:num w:numId="9">
    <w:abstractNumId w:val="2"/>
  </w:num>
  <w:num w:numId="10">
    <w:abstractNumId w:val="11"/>
  </w:num>
  <w:num w:numId="11">
    <w:abstractNumId w:val="17"/>
  </w:num>
  <w:num w:numId="12">
    <w:abstractNumId w:val="12"/>
  </w:num>
  <w:num w:numId="13">
    <w:abstractNumId w:val="10"/>
  </w:num>
  <w:num w:numId="14">
    <w:abstractNumId w:val="14"/>
  </w:num>
  <w:num w:numId="15">
    <w:abstractNumId w:val="6"/>
  </w:num>
  <w:num w:numId="16">
    <w:abstractNumId w:val="3"/>
  </w:num>
  <w:num w:numId="17">
    <w:abstractNumId w:val="7"/>
  </w:num>
  <w:num w:numId="18">
    <w:abstractNumId w:val="0"/>
  </w:num>
  <w:num w:numId="19">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84"/>
    <w:rsid w:val="00002C03"/>
    <w:rsid w:val="00004C45"/>
    <w:rsid w:val="000065C7"/>
    <w:rsid w:val="0001081B"/>
    <w:rsid w:val="0001143C"/>
    <w:rsid w:val="0001368F"/>
    <w:rsid w:val="0001532F"/>
    <w:rsid w:val="00016084"/>
    <w:rsid w:val="00016655"/>
    <w:rsid w:val="000218CA"/>
    <w:rsid w:val="00022AD0"/>
    <w:rsid w:val="00023403"/>
    <w:rsid w:val="00023CC2"/>
    <w:rsid w:val="00024CF4"/>
    <w:rsid w:val="00026A70"/>
    <w:rsid w:val="000276A0"/>
    <w:rsid w:val="00027BB8"/>
    <w:rsid w:val="00034567"/>
    <w:rsid w:val="0003492F"/>
    <w:rsid w:val="00034EE2"/>
    <w:rsid w:val="00035399"/>
    <w:rsid w:val="00040824"/>
    <w:rsid w:val="00040869"/>
    <w:rsid w:val="00041114"/>
    <w:rsid w:val="00045F58"/>
    <w:rsid w:val="00047AC0"/>
    <w:rsid w:val="00047E7A"/>
    <w:rsid w:val="00050992"/>
    <w:rsid w:val="00050BA3"/>
    <w:rsid w:val="00050D69"/>
    <w:rsid w:val="00051291"/>
    <w:rsid w:val="00051386"/>
    <w:rsid w:val="00051DC2"/>
    <w:rsid w:val="00053AD2"/>
    <w:rsid w:val="00053F69"/>
    <w:rsid w:val="00054E0D"/>
    <w:rsid w:val="00055082"/>
    <w:rsid w:val="00055852"/>
    <w:rsid w:val="00056668"/>
    <w:rsid w:val="000617E9"/>
    <w:rsid w:val="00062DA0"/>
    <w:rsid w:val="00067916"/>
    <w:rsid w:val="0007007D"/>
    <w:rsid w:val="000703C9"/>
    <w:rsid w:val="00073887"/>
    <w:rsid w:val="00073C38"/>
    <w:rsid w:val="00073E29"/>
    <w:rsid w:val="000751FD"/>
    <w:rsid w:val="0007743F"/>
    <w:rsid w:val="000809FE"/>
    <w:rsid w:val="000827BC"/>
    <w:rsid w:val="000827BF"/>
    <w:rsid w:val="00082A2F"/>
    <w:rsid w:val="000831BA"/>
    <w:rsid w:val="00085432"/>
    <w:rsid w:val="000864BF"/>
    <w:rsid w:val="0009088A"/>
    <w:rsid w:val="00091335"/>
    <w:rsid w:val="00093DEC"/>
    <w:rsid w:val="0009469A"/>
    <w:rsid w:val="000A188E"/>
    <w:rsid w:val="000A3A26"/>
    <w:rsid w:val="000A5AC1"/>
    <w:rsid w:val="000A5B54"/>
    <w:rsid w:val="000A6792"/>
    <w:rsid w:val="000A6CBA"/>
    <w:rsid w:val="000A6FE5"/>
    <w:rsid w:val="000A7324"/>
    <w:rsid w:val="000B240A"/>
    <w:rsid w:val="000B3466"/>
    <w:rsid w:val="000B38E6"/>
    <w:rsid w:val="000B400D"/>
    <w:rsid w:val="000B5B36"/>
    <w:rsid w:val="000B5C21"/>
    <w:rsid w:val="000B5E8F"/>
    <w:rsid w:val="000B76E7"/>
    <w:rsid w:val="000C05D0"/>
    <w:rsid w:val="000C4B24"/>
    <w:rsid w:val="000C521A"/>
    <w:rsid w:val="000C5946"/>
    <w:rsid w:val="000C67CD"/>
    <w:rsid w:val="000C75C3"/>
    <w:rsid w:val="000D0AA5"/>
    <w:rsid w:val="000D180E"/>
    <w:rsid w:val="000D34F8"/>
    <w:rsid w:val="000D4575"/>
    <w:rsid w:val="000D46AD"/>
    <w:rsid w:val="000D6094"/>
    <w:rsid w:val="000D7328"/>
    <w:rsid w:val="000E0EF9"/>
    <w:rsid w:val="000E18B0"/>
    <w:rsid w:val="000E1D91"/>
    <w:rsid w:val="000E643E"/>
    <w:rsid w:val="000E6AF4"/>
    <w:rsid w:val="000E6BF2"/>
    <w:rsid w:val="000E7E74"/>
    <w:rsid w:val="000F13BB"/>
    <w:rsid w:val="000F2EC0"/>
    <w:rsid w:val="000F67BA"/>
    <w:rsid w:val="00104C70"/>
    <w:rsid w:val="00105164"/>
    <w:rsid w:val="00106024"/>
    <w:rsid w:val="001062E1"/>
    <w:rsid w:val="00110455"/>
    <w:rsid w:val="0011095C"/>
    <w:rsid w:val="00110AFA"/>
    <w:rsid w:val="00112C26"/>
    <w:rsid w:val="001149A0"/>
    <w:rsid w:val="00114B0C"/>
    <w:rsid w:val="0012643D"/>
    <w:rsid w:val="001267E4"/>
    <w:rsid w:val="00130678"/>
    <w:rsid w:val="00130B08"/>
    <w:rsid w:val="0013183E"/>
    <w:rsid w:val="00132B0B"/>
    <w:rsid w:val="00134674"/>
    <w:rsid w:val="0013507E"/>
    <w:rsid w:val="00141B64"/>
    <w:rsid w:val="00141F96"/>
    <w:rsid w:val="00142D41"/>
    <w:rsid w:val="001434F7"/>
    <w:rsid w:val="00143AEC"/>
    <w:rsid w:val="0014475E"/>
    <w:rsid w:val="00144934"/>
    <w:rsid w:val="00144FD4"/>
    <w:rsid w:val="001457B9"/>
    <w:rsid w:val="00146625"/>
    <w:rsid w:val="00147ED0"/>
    <w:rsid w:val="00151138"/>
    <w:rsid w:val="00151F10"/>
    <w:rsid w:val="00152C1D"/>
    <w:rsid w:val="0015428C"/>
    <w:rsid w:val="00155A95"/>
    <w:rsid w:val="0015621E"/>
    <w:rsid w:val="001562E8"/>
    <w:rsid w:val="00156E79"/>
    <w:rsid w:val="001572CC"/>
    <w:rsid w:val="0015745E"/>
    <w:rsid w:val="00161B9F"/>
    <w:rsid w:val="00161FC6"/>
    <w:rsid w:val="0016234A"/>
    <w:rsid w:val="00162D4A"/>
    <w:rsid w:val="00165118"/>
    <w:rsid w:val="00165D72"/>
    <w:rsid w:val="00166801"/>
    <w:rsid w:val="00171069"/>
    <w:rsid w:val="00173AF9"/>
    <w:rsid w:val="00173B1E"/>
    <w:rsid w:val="00177C11"/>
    <w:rsid w:val="00183044"/>
    <w:rsid w:val="0018711E"/>
    <w:rsid w:val="00187B4F"/>
    <w:rsid w:val="001907C3"/>
    <w:rsid w:val="00194669"/>
    <w:rsid w:val="00195F99"/>
    <w:rsid w:val="00196D2D"/>
    <w:rsid w:val="001974DD"/>
    <w:rsid w:val="00197525"/>
    <w:rsid w:val="001A0A6B"/>
    <w:rsid w:val="001A170F"/>
    <w:rsid w:val="001A4544"/>
    <w:rsid w:val="001A516A"/>
    <w:rsid w:val="001A6DA0"/>
    <w:rsid w:val="001A7FEA"/>
    <w:rsid w:val="001B2CAD"/>
    <w:rsid w:val="001B2CDB"/>
    <w:rsid w:val="001B312B"/>
    <w:rsid w:val="001B3268"/>
    <w:rsid w:val="001B4765"/>
    <w:rsid w:val="001B48D6"/>
    <w:rsid w:val="001B49B6"/>
    <w:rsid w:val="001B4B5B"/>
    <w:rsid w:val="001B53DA"/>
    <w:rsid w:val="001B6C24"/>
    <w:rsid w:val="001B6C6E"/>
    <w:rsid w:val="001C1B22"/>
    <w:rsid w:val="001C21E6"/>
    <w:rsid w:val="001C28C1"/>
    <w:rsid w:val="001C37B8"/>
    <w:rsid w:val="001C519A"/>
    <w:rsid w:val="001C64FC"/>
    <w:rsid w:val="001C66DB"/>
    <w:rsid w:val="001C742B"/>
    <w:rsid w:val="001C7551"/>
    <w:rsid w:val="001C78C7"/>
    <w:rsid w:val="001C78D0"/>
    <w:rsid w:val="001D1093"/>
    <w:rsid w:val="001D141B"/>
    <w:rsid w:val="001D593B"/>
    <w:rsid w:val="001D63B2"/>
    <w:rsid w:val="001E23F6"/>
    <w:rsid w:val="001E340A"/>
    <w:rsid w:val="001E3886"/>
    <w:rsid w:val="001E3FF8"/>
    <w:rsid w:val="001E7140"/>
    <w:rsid w:val="001E7B36"/>
    <w:rsid w:val="001F0FC1"/>
    <w:rsid w:val="001F1B44"/>
    <w:rsid w:val="001F223B"/>
    <w:rsid w:val="001F4772"/>
    <w:rsid w:val="001F702E"/>
    <w:rsid w:val="001F73A0"/>
    <w:rsid w:val="001F7A5C"/>
    <w:rsid w:val="00202205"/>
    <w:rsid w:val="00204272"/>
    <w:rsid w:val="00204345"/>
    <w:rsid w:val="00205693"/>
    <w:rsid w:val="00207F06"/>
    <w:rsid w:val="0021322D"/>
    <w:rsid w:val="002134B2"/>
    <w:rsid w:val="0021398C"/>
    <w:rsid w:val="00213B17"/>
    <w:rsid w:val="00217640"/>
    <w:rsid w:val="0022135B"/>
    <w:rsid w:val="002222EF"/>
    <w:rsid w:val="002223DA"/>
    <w:rsid w:val="00222CCB"/>
    <w:rsid w:val="002231DB"/>
    <w:rsid w:val="002250F9"/>
    <w:rsid w:val="00225B62"/>
    <w:rsid w:val="00227470"/>
    <w:rsid w:val="002316B3"/>
    <w:rsid w:val="0023584A"/>
    <w:rsid w:val="002361E9"/>
    <w:rsid w:val="00241E8A"/>
    <w:rsid w:val="00242BC2"/>
    <w:rsid w:val="00244EDD"/>
    <w:rsid w:val="00246034"/>
    <w:rsid w:val="002460B5"/>
    <w:rsid w:val="00246BDC"/>
    <w:rsid w:val="002547A9"/>
    <w:rsid w:val="0025533D"/>
    <w:rsid w:val="0025544D"/>
    <w:rsid w:val="002558D3"/>
    <w:rsid w:val="002578A0"/>
    <w:rsid w:val="00257AFC"/>
    <w:rsid w:val="00262E4F"/>
    <w:rsid w:val="00263656"/>
    <w:rsid w:val="00264443"/>
    <w:rsid w:val="00266540"/>
    <w:rsid w:val="00266ECD"/>
    <w:rsid w:val="00267599"/>
    <w:rsid w:val="002701BD"/>
    <w:rsid w:val="00270525"/>
    <w:rsid w:val="0027064D"/>
    <w:rsid w:val="00270E7E"/>
    <w:rsid w:val="002725A9"/>
    <w:rsid w:val="00272CF9"/>
    <w:rsid w:val="00273A01"/>
    <w:rsid w:val="0027546E"/>
    <w:rsid w:val="002779D5"/>
    <w:rsid w:val="00277E16"/>
    <w:rsid w:val="00285370"/>
    <w:rsid w:val="00285CDC"/>
    <w:rsid w:val="00285CFC"/>
    <w:rsid w:val="00290BA8"/>
    <w:rsid w:val="00292DAD"/>
    <w:rsid w:val="002937BB"/>
    <w:rsid w:val="00293F01"/>
    <w:rsid w:val="00294C70"/>
    <w:rsid w:val="00295AB2"/>
    <w:rsid w:val="002A14EE"/>
    <w:rsid w:val="002A27D2"/>
    <w:rsid w:val="002A42D4"/>
    <w:rsid w:val="002A46BF"/>
    <w:rsid w:val="002A5262"/>
    <w:rsid w:val="002A58F8"/>
    <w:rsid w:val="002A66E4"/>
    <w:rsid w:val="002B0144"/>
    <w:rsid w:val="002B06FA"/>
    <w:rsid w:val="002B1348"/>
    <w:rsid w:val="002B1B01"/>
    <w:rsid w:val="002B2E90"/>
    <w:rsid w:val="002B336C"/>
    <w:rsid w:val="002B3B40"/>
    <w:rsid w:val="002B49D5"/>
    <w:rsid w:val="002B6766"/>
    <w:rsid w:val="002C1198"/>
    <w:rsid w:val="002C191F"/>
    <w:rsid w:val="002C1CFE"/>
    <w:rsid w:val="002C21EB"/>
    <w:rsid w:val="002C4D10"/>
    <w:rsid w:val="002C502D"/>
    <w:rsid w:val="002C6BAF"/>
    <w:rsid w:val="002D01DD"/>
    <w:rsid w:val="002D37FC"/>
    <w:rsid w:val="002D3E60"/>
    <w:rsid w:val="002D5C3E"/>
    <w:rsid w:val="002E1870"/>
    <w:rsid w:val="002E1D09"/>
    <w:rsid w:val="002E33B7"/>
    <w:rsid w:val="002E3A9E"/>
    <w:rsid w:val="002E6084"/>
    <w:rsid w:val="002E65AC"/>
    <w:rsid w:val="002E6D2E"/>
    <w:rsid w:val="002E7D27"/>
    <w:rsid w:val="002F0938"/>
    <w:rsid w:val="002F14CA"/>
    <w:rsid w:val="002F23DA"/>
    <w:rsid w:val="002F2BC7"/>
    <w:rsid w:val="002F2D5F"/>
    <w:rsid w:val="002F3ACD"/>
    <w:rsid w:val="002F4705"/>
    <w:rsid w:val="002F4B9A"/>
    <w:rsid w:val="002F5795"/>
    <w:rsid w:val="002F5CA6"/>
    <w:rsid w:val="002F5FC2"/>
    <w:rsid w:val="002F6037"/>
    <w:rsid w:val="002F7314"/>
    <w:rsid w:val="0030283C"/>
    <w:rsid w:val="00302E9C"/>
    <w:rsid w:val="0030523C"/>
    <w:rsid w:val="00306587"/>
    <w:rsid w:val="00310770"/>
    <w:rsid w:val="00311795"/>
    <w:rsid w:val="00313807"/>
    <w:rsid w:val="00313F6D"/>
    <w:rsid w:val="00316A83"/>
    <w:rsid w:val="003234FC"/>
    <w:rsid w:val="00324009"/>
    <w:rsid w:val="003243AF"/>
    <w:rsid w:val="0032562F"/>
    <w:rsid w:val="00331085"/>
    <w:rsid w:val="00331257"/>
    <w:rsid w:val="00332A0C"/>
    <w:rsid w:val="00332DFF"/>
    <w:rsid w:val="00334C4F"/>
    <w:rsid w:val="00334F8F"/>
    <w:rsid w:val="00335912"/>
    <w:rsid w:val="003367C6"/>
    <w:rsid w:val="00337291"/>
    <w:rsid w:val="00341CC0"/>
    <w:rsid w:val="003427F0"/>
    <w:rsid w:val="00345595"/>
    <w:rsid w:val="00345652"/>
    <w:rsid w:val="00346F1A"/>
    <w:rsid w:val="00350B1B"/>
    <w:rsid w:val="00351179"/>
    <w:rsid w:val="003515E5"/>
    <w:rsid w:val="00354890"/>
    <w:rsid w:val="00355A09"/>
    <w:rsid w:val="00356B74"/>
    <w:rsid w:val="00356DC2"/>
    <w:rsid w:val="00357DDA"/>
    <w:rsid w:val="00360EF5"/>
    <w:rsid w:val="00361870"/>
    <w:rsid w:val="00361B8B"/>
    <w:rsid w:val="00361BA0"/>
    <w:rsid w:val="0036382D"/>
    <w:rsid w:val="0037067C"/>
    <w:rsid w:val="00371079"/>
    <w:rsid w:val="003735B6"/>
    <w:rsid w:val="00373786"/>
    <w:rsid w:val="003737D2"/>
    <w:rsid w:val="00374EF2"/>
    <w:rsid w:val="003760EB"/>
    <w:rsid w:val="00377588"/>
    <w:rsid w:val="003776A2"/>
    <w:rsid w:val="003818A3"/>
    <w:rsid w:val="003819A5"/>
    <w:rsid w:val="00384AB4"/>
    <w:rsid w:val="00384E70"/>
    <w:rsid w:val="003856D5"/>
    <w:rsid w:val="00386B15"/>
    <w:rsid w:val="00391B44"/>
    <w:rsid w:val="00391C0C"/>
    <w:rsid w:val="00392002"/>
    <w:rsid w:val="003947CE"/>
    <w:rsid w:val="00397131"/>
    <w:rsid w:val="003A20A0"/>
    <w:rsid w:val="003A267D"/>
    <w:rsid w:val="003A3C12"/>
    <w:rsid w:val="003A41B4"/>
    <w:rsid w:val="003A71C1"/>
    <w:rsid w:val="003B035C"/>
    <w:rsid w:val="003B0435"/>
    <w:rsid w:val="003B0D28"/>
    <w:rsid w:val="003B2AFA"/>
    <w:rsid w:val="003B2D63"/>
    <w:rsid w:val="003B3F59"/>
    <w:rsid w:val="003B47B0"/>
    <w:rsid w:val="003B5151"/>
    <w:rsid w:val="003B6A16"/>
    <w:rsid w:val="003B7881"/>
    <w:rsid w:val="003C757D"/>
    <w:rsid w:val="003D1B87"/>
    <w:rsid w:val="003D3037"/>
    <w:rsid w:val="003D3444"/>
    <w:rsid w:val="003D716E"/>
    <w:rsid w:val="003D7819"/>
    <w:rsid w:val="003E0C5A"/>
    <w:rsid w:val="003E4877"/>
    <w:rsid w:val="003E786A"/>
    <w:rsid w:val="003F116F"/>
    <w:rsid w:val="003F18C7"/>
    <w:rsid w:val="003F2530"/>
    <w:rsid w:val="003F2577"/>
    <w:rsid w:val="003F2615"/>
    <w:rsid w:val="003F33B6"/>
    <w:rsid w:val="003F3B71"/>
    <w:rsid w:val="003F613B"/>
    <w:rsid w:val="003F7B25"/>
    <w:rsid w:val="003F7D70"/>
    <w:rsid w:val="00400276"/>
    <w:rsid w:val="0040165F"/>
    <w:rsid w:val="00401C67"/>
    <w:rsid w:val="00402F56"/>
    <w:rsid w:val="00410D8E"/>
    <w:rsid w:val="00410DC6"/>
    <w:rsid w:val="00412011"/>
    <w:rsid w:val="00412AA8"/>
    <w:rsid w:val="00414BC4"/>
    <w:rsid w:val="00414D5C"/>
    <w:rsid w:val="00416F19"/>
    <w:rsid w:val="004208E1"/>
    <w:rsid w:val="004227AF"/>
    <w:rsid w:val="004266F8"/>
    <w:rsid w:val="00426AE5"/>
    <w:rsid w:val="00427368"/>
    <w:rsid w:val="0042790A"/>
    <w:rsid w:val="00427B5F"/>
    <w:rsid w:val="00430074"/>
    <w:rsid w:val="00430152"/>
    <w:rsid w:val="00432499"/>
    <w:rsid w:val="0043280E"/>
    <w:rsid w:val="00432871"/>
    <w:rsid w:val="004343B9"/>
    <w:rsid w:val="004343BC"/>
    <w:rsid w:val="00435E23"/>
    <w:rsid w:val="004360D5"/>
    <w:rsid w:val="00437C8F"/>
    <w:rsid w:val="00440B25"/>
    <w:rsid w:val="00442886"/>
    <w:rsid w:val="004429DF"/>
    <w:rsid w:val="0044569C"/>
    <w:rsid w:val="00445FDC"/>
    <w:rsid w:val="00446940"/>
    <w:rsid w:val="00447C09"/>
    <w:rsid w:val="00450BB2"/>
    <w:rsid w:val="00451115"/>
    <w:rsid w:val="004511B4"/>
    <w:rsid w:val="00451C18"/>
    <w:rsid w:val="0045291D"/>
    <w:rsid w:val="0045333F"/>
    <w:rsid w:val="004539AF"/>
    <w:rsid w:val="00454C94"/>
    <w:rsid w:val="004553E2"/>
    <w:rsid w:val="00455915"/>
    <w:rsid w:val="0045720A"/>
    <w:rsid w:val="004578B3"/>
    <w:rsid w:val="00460B3D"/>
    <w:rsid w:val="004620D4"/>
    <w:rsid w:val="00463627"/>
    <w:rsid w:val="00464138"/>
    <w:rsid w:val="00466B30"/>
    <w:rsid w:val="004673E6"/>
    <w:rsid w:val="0047339D"/>
    <w:rsid w:val="004735DE"/>
    <w:rsid w:val="00473DB8"/>
    <w:rsid w:val="00473E4E"/>
    <w:rsid w:val="00474404"/>
    <w:rsid w:val="0047592C"/>
    <w:rsid w:val="004759AD"/>
    <w:rsid w:val="00481B51"/>
    <w:rsid w:val="0048204E"/>
    <w:rsid w:val="00483C2C"/>
    <w:rsid w:val="00484FA2"/>
    <w:rsid w:val="00485117"/>
    <w:rsid w:val="00487AA1"/>
    <w:rsid w:val="00490637"/>
    <w:rsid w:val="00491A1A"/>
    <w:rsid w:val="00493202"/>
    <w:rsid w:val="00494151"/>
    <w:rsid w:val="00495588"/>
    <w:rsid w:val="00496F5E"/>
    <w:rsid w:val="004974D5"/>
    <w:rsid w:val="004A0DAA"/>
    <w:rsid w:val="004A1C83"/>
    <w:rsid w:val="004A21CE"/>
    <w:rsid w:val="004A2F1F"/>
    <w:rsid w:val="004A49DC"/>
    <w:rsid w:val="004A4D45"/>
    <w:rsid w:val="004A6E43"/>
    <w:rsid w:val="004B0ADC"/>
    <w:rsid w:val="004B0E38"/>
    <w:rsid w:val="004B22DD"/>
    <w:rsid w:val="004B3148"/>
    <w:rsid w:val="004B432B"/>
    <w:rsid w:val="004B4726"/>
    <w:rsid w:val="004B4CAC"/>
    <w:rsid w:val="004B5B96"/>
    <w:rsid w:val="004B6FC6"/>
    <w:rsid w:val="004C12E0"/>
    <w:rsid w:val="004C6C5B"/>
    <w:rsid w:val="004C73F6"/>
    <w:rsid w:val="004D1C1D"/>
    <w:rsid w:val="004D5BE6"/>
    <w:rsid w:val="004E1668"/>
    <w:rsid w:val="004E19BF"/>
    <w:rsid w:val="004E1B12"/>
    <w:rsid w:val="004E32BB"/>
    <w:rsid w:val="004E4E67"/>
    <w:rsid w:val="004E5519"/>
    <w:rsid w:val="004F1189"/>
    <w:rsid w:val="004F1952"/>
    <w:rsid w:val="004F2309"/>
    <w:rsid w:val="004F4C73"/>
    <w:rsid w:val="004F5EB7"/>
    <w:rsid w:val="004F6014"/>
    <w:rsid w:val="004F7634"/>
    <w:rsid w:val="00500804"/>
    <w:rsid w:val="00501F1B"/>
    <w:rsid w:val="00502465"/>
    <w:rsid w:val="0050290F"/>
    <w:rsid w:val="0050346C"/>
    <w:rsid w:val="00507163"/>
    <w:rsid w:val="00507B6E"/>
    <w:rsid w:val="00510B8D"/>
    <w:rsid w:val="00511E2F"/>
    <w:rsid w:val="005120FA"/>
    <w:rsid w:val="00512357"/>
    <w:rsid w:val="00512870"/>
    <w:rsid w:val="0051369C"/>
    <w:rsid w:val="0052000B"/>
    <w:rsid w:val="00520036"/>
    <w:rsid w:val="00520DE4"/>
    <w:rsid w:val="0052201A"/>
    <w:rsid w:val="00523E51"/>
    <w:rsid w:val="005241E9"/>
    <w:rsid w:val="00530CE0"/>
    <w:rsid w:val="005311BD"/>
    <w:rsid w:val="00536514"/>
    <w:rsid w:val="00543576"/>
    <w:rsid w:val="00543F9F"/>
    <w:rsid w:val="00544948"/>
    <w:rsid w:val="00546D18"/>
    <w:rsid w:val="0055216C"/>
    <w:rsid w:val="00555859"/>
    <w:rsid w:val="00557096"/>
    <w:rsid w:val="0055761E"/>
    <w:rsid w:val="005609F1"/>
    <w:rsid w:val="0056158D"/>
    <w:rsid w:val="0056183B"/>
    <w:rsid w:val="00562CE6"/>
    <w:rsid w:val="005649EB"/>
    <w:rsid w:val="005670E0"/>
    <w:rsid w:val="005672D3"/>
    <w:rsid w:val="00570ABF"/>
    <w:rsid w:val="0057107A"/>
    <w:rsid w:val="005710FF"/>
    <w:rsid w:val="00571BCA"/>
    <w:rsid w:val="00573717"/>
    <w:rsid w:val="0057507A"/>
    <w:rsid w:val="00576D74"/>
    <w:rsid w:val="00577F18"/>
    <w:rsid w:val="00580F1E"/>
    <w:rsid w:val="00581217"/>
    <w:rsid w:val="0058141F"/>
    <w:rsid w:val="00581DCD"/>
    <w:rsid w:val="0058250B"/>
    <w:rsid w:val="00582BCD"/>
    <w:rsid w:val="00586D27"/>
    <w:rsid w:val="00587887"/>
    <w:rsid w:val="005919F2"/>
    <w:rsid w:val="00591E7E"/>
    <w:rsid w:val="0059263E"/>
    <w:rsid w:val="00592F0C"/>
    <w:rsid w:val="005940FE"/>
    <w:rsid w:val="00594537"/>
    <w:rsid w:val="00595C55"/>
    <w:rsid w:val="005978BE"/>
    <w:rsid w:val="00599685"/>
    <w:rsid w:val="005A0922"/>
    <w:rsid w:val="005A0FAE"/>
    <w:rsid w:val="005A388E"/>
    <w:rsid w:val="005A62C1"/>
    <w:rsid w:val="005A6948"/>
    <w:rsid w:val="005B1C48"/>
    <w:rsid w:val="005B240E"/>
    <w:rsid w:val="005B2448"/>
    <w:rsid w:val="005B44B3"/>
    <w:rsid w:val="005C0BF6"/>
    <w:rsid w:val="005C0CAE"/>
    <w:rsid w:val="005C2ABC"/>
    <w:rsid w:val="005C2DB4"/>
    <w:rsid w:val="005C3997"/>
    <w:rsid w:val="005C3FA7"/>
    <w:rsid w:val="005C454B"/>
    <w:rsid w:val="005C5BD9"/>
    <w:rsid w:val="005C5CDA"/>
    <w:rsid w:val="005C7B2E"/>
    <w:rsid w:val="005D04C9"/>
    <w:rsid w:val="005D0F2B"/>
    <w:rsid w:val="005D181C"/>
    <w:rsid w:val="005D4371"/>
    <w:rsid w:val="005D62BF"/>
    <w:rsid w:val="005D6D93"/>
    <w:rsid w:val="005D6E03"/>
    <w:rsid w:val="005E078F"/>
    <w:rsid w:val="005E200E"/>
    <w:rsid w:val="005E2161"/>
    <w:rsid w:val="005E2A93"/>
    <w:rsid w:val="005E32E1"/>
    <w:rsid w:val="005E49D7"/>
    <w:rsid w:val="005E5BE0"/>
    <w:rsid w:val="005F041B"/>
    <w:rsid w:val="005F3476"/>
    <w:rsid w:val="005F45EE"/>
    <w:rsid w:val="005F46FE"/>
    <w:rsid w:val="005F4CD0"/>
    <w:rsid w:val="005F5859"/>
    <w:rsid w:val="005F5D68"/>
    <w:rsid w:val="005F6C94"/>
    <w:rsid w:val="005F7462"/>
    <w:rsid w:val="005F7D34"/>
    <w:rsid w:val="0060022C"/>
    <w:rsid w:val="006007D0"/>
    <w:rsid w:val="0060108C"/>
    <w:rsid w:val="00601599"/>
    <w:rsid w:val="00602046"/>
    <w:rsid w:val="0060306D"/>
    <w:rsid w:val="006037EE"/>
    <w:rsid w:val="006041A9"/>
    <w:rsid w:val="00604D98"/>
    <w:rsid w:val="006058C3"/>
    <w:rsid w:val="00605AE7"/>
    <w:rsid w:val="00605F1F"/>
    <w:rsid w:val="00606B6F"/>
    <w:rsid w:val="00607649"/>
    <w:rsid w:val="00611E0B"/>
    <w:rsid w:val="00613E03"/>
    <w:rsid w:val="006150A4"/>
    <w:rsid w:val="00615B1A"/>
    <w:rsid w:val="006162A1"/>
    <w:rsid w:val="00616427"/>
    <w:rsid w:val="0062292D"/>
    <w:rsid w:val="00623588"/>
    <w:rsid w:val="00624143"/>
    <w:rsid w:val="0062559F"/>
    <w:rsid w:val="0063054F"/>
    <w:rsid w:val="00630EEA"/>
    <w:rsid w:val="00631088"/>
    <w:rsid w:val="006371A2"/>
    <w:rsid w:val="00640C8B"/>
    <w:rsid w:val="006418BF"/>
    <w:rsid w:val="0064256A"/>
    <w:rsid w:val="0064272B"/>
    <w:rsid w:val="006437C4"/>
    <w:rsid w:val="006457AA"/>
    <w:rsid w:val="00645EA1"/>
    <w:rsid w:val="0064677C"/>
    <w:rsid w:val="00647590"/>
    <w:rsid w:val="006506A0"/>
    <w:rsid w:val="0065086F"/>
    <w:rsid w:val="00651BFC"/>
    <w:rsid w:val="006545CF"/>
    <w:rsid w:val="00654AD7"/>
    <w:rsid w:val="00657559"/>
    <w:rsid w:val="0066307E"/>
    <w:rsid w:val="006639F0"/>
    <w:rsid w:val="00665776"/>
    <w:rsid w:val="0066616D"/>
    <w:rsid w:val="00670E66"/>
    <w:rsid w:val="0067113A"/>
    <w:rsid w:val="006722FC"/>
    <w:rsid w:val="00672481"/>
    <w:rsid w:val="00673303"/>
    <w:rsid w:val="00681F45"/>
    <w:rsid w:val="00681F62"/>
    <w:rsid w:val="006834D4"/>
    <w:rsid w:val="006841AD"/>
    <w:rsid w:val="006843C3"/>
    <w:rsid w:val="00684B39"/>
    <w:rsid w:val="006852B1"/>
    <w:rsid w:val="006876C1"/>
    <w:rsid w:val="00691F66"/>
    <w:rsid w:val="006927BD"/>
    <w:rsid w:val="00693762"/>
    <w:rsid w:val="00693B03"/>
    <w:rsid w:val="00694165"/>
    <w:rsid w:val="00694249"/>
    <w:rsid w:val="00696999"/>
    <w:rsid w:val="00696AFD"/>
    <w:rsid w:val="006970DE"/>
    <w:rsid w:val="006A02B7"/>
    <w:rsid w:val="006A05EC"/>
    <w:rsid w:val="006A2C72"/>
    <w:rsid w:val="006A313D"/>
    <w:rsid w:val="006A32E2"/>
    <w:rsid w:val="006A3661"/>
    <w:rsid w:val="006A367A"/>
    <w:rsid w:val="006A4AE6"/>
    <w:rsid w:val="006A51ED"/>
    <w:rsid w:val="006A6F40"/>
    <w:rsid w:val="006A6FAE"/>
    <w:rsid w:val="006A774B"/>
    <w:rsid w:val="006A7DB5"/>
    <w:rsid w:val="006B0080"/>
    <w:rsid w:val="006B08FB"/>
    <w:rsid w:val="006B2CDC"/>
    <w:rsid w:val="006B2D2E"/>
    <w:rsid w:val="006B4BC7"/>
    <w:rsid w:val="006B52B1"/>
    <w:rsid w:val="006B7D37"/>
    <w:rsid w:val="006C1676"/>
    <w:rsid w:val="006C1D83"/>
    <w:rsid w:val="006C222B"/>
    <w:rsid w:val="006C24FE"/>
    <w:rsid w:val="006C3EA7"/>
    <w:rsid w:val="006C46E7"/>
    <w:rsid w:val="006C5DD0"/>
    <w:rsid w:val="006C6CBB"/>
    <w:rsid w:val="006C7A47"/>
    <w:rsid w:val="006D3755"/>
    <w:rsid w:val="006D4788"/>
    <w:rsid w:val="006D5DB0"/>
    <w:rsid w:val="006D624F"/>
    <w:rsid w:val="006D64DA"/>
    <w:rsid w:val="006E27FE"/>
    <w:rsid w:val="006E30D9"/>
    <w:rsid w:val="006E40CD"/>
    <w:rsid w:val="006E47DB"/>
    <w:rsid w:val="006E7972"/>
    <w:rsid w:val="006F0EAB"/>
    <w:rsid w:val="006F1EA8"/>
    <w:rsid w:val="006F1FF1"/>
    <w:rsid w:val="006F3CCA"/>
    <w:rsid w:val="006F5831"/>
    <w:rsid w:val="006F6053"/>
    <w:rsid w:val="007029C8"/>
    <w:rsid w:val="00702B83"/>
    <w:rsid w:val="00704D5A"/>
    <w:rsid w:val="0070665C"/>
    <w:rsid w:val="00706E01"/>
    <w:rsid w:val="00706E9E"/>
    <w:rsid w:val="00712D82"/>
    <w:rsid w:val="00716B1C"/>
    <w:rsid w:val="007174F7"/>
    <w:rsid w:val="00717A70"/>
    <w:rsid w:val="00720B00"/>
    <w:rsid w:val="00720F08"/>
    <w:rsid w:val="00721056"/>
    <w:rsid w:val="00721885"/>
    <w:rsid w:val="0072212B"/>
    <w:rsid w:val="00723777"/>
    <w:rsid w:val="0072495D"/>
    <w:rsid w:val="00725DAE"/>
    <w:rsid w:val="00731EBD"/>
    <w:rsid w:val="00732191"/>
    <w:rsid w:val="00732D8D"/>
    <w:rsid w:val="007360FD"/>
    <w:rsid w:val="00741DA0"/>
    <w:rsid w:val="007425FB"/>
    <w:rsid w:val="00742951"/>
    <w:rsid w:val="00742E4A"/>
    <w:rsid w:val="007431C4"/>
    <w:rsid w:val="0074397E"/>
    <w:rsid w:val="00743AF8"/>
    <w:rsid w:val="0074621E"/>
    <w:rsid w:val="0074631C"/>
    <w:rsid w:val="0074636D"/>
    <w:rsid w:val="0074684E"/>
    <w:rsid w:val="00747E9E"/>
    <w:rsid w:val="00747EB1"/>
    <w:rsid w:val="00751218"/>
    <w:rsid w:val="00751D8F"/>
    <w:rsid w:val="00753491"/>
    <w:rsid w:val="00753609"/>
    <w:rsid w:val="00753D51"/>
    <w:rsid w:val="00754FAB"/>
    <w:rsid w:val="00755D61"/>
    <w:rsid w:val="00757920"/>
    <w:rsid w:val="00760C62"/>
    <w:rsid w:val="00760D50"/>
    <w:rsid w:val="00760F74"/>
    <w:rsid w:val="0076207C"/>
    <w:rsid w:val="007620F6"/>
    <w:rsid w:val="00766C56"/>
    <w:rsid w:val="00767A29"/>
    <w:rsid w:val="00767E59"/>
    <w:rsid w:val="00771123"/>
    <w:rsid w:val="007751AF"/>
    <w:rsid w:val="007753FD"/>
    <w:rsid w:val="007755CB"/>
    <w:rsid w:val="0078011C"/>
    <w:rsid w:val="00781158"/>
    <w:rsid w:val="007818ED"/>
    <w:rsid w:val="00782FE7"/>
    <w:rsid w:val="00786AAA"/>
    <w:rsid w:val="00787BC3"/>
    <w:rsid w:val="0079282E"/>
    <w:rsid w:val="00793CE2"/>
    <w:rsid w:val="00796100"/>
    <w:rsid w:val="0079633B"/>
    <w:rsid w:val="00797214"/>
    <w:rsid w:val="007A207B"/>
    <w:rsid w:val="007A4F13"/>
    <w:rsid w:val="007A565B"/>
    <w:rsid w:val="007A77E8"/>
    <w:rsid w:val="007B1425"/>
    <w:rsid w:val="007B14C3"/>
    <w:rsid w:val="007B175C"/>
    <w:rsid w:val="007B1B3D"/>
    <w:rsid w:val="007B1C0A"/>
    <w:rsid w:val="007B1CAF"/>
    <w:rsid w:val="007B2A53"/>
    <w:rsid w:val="007B4797"/>
    <w:rsid w:val="007B47B6"/>
    <w:rsid w:val="007B513A"/>
    <w:rsid w:val="007B715E"/>
    <w:rsid w:val="007C0D02"/>
    <w:rsid w:val="007C0EAE"/>
    <w:rsid w:val="007C1704"/>
    <w:rsid w:val="007C2801"/>
    <w:rsid w:val="007C28CA"/>
    <w:rsid w:val="007C5998"/>
    <w:rsid w:val="007C6992"/>
    <w:rsid w:val="007C7B22"/>
    <w:rsid w:val="007D0173"/>
    <w:rsid w:val="007D277B"/>
    <w:rsid w:val="007D2C9F"/>
    <w:rsid w:val="007D5DF2"/>
    <w:rsid w:val="007D7C8D"/>
    <w:rsid w:val="007E1BEA"/>
    <w:rsid w:val="007E20AA"/>
    <w:rsid w:val="007E69F6"/>
    <w:rsid w:val="007F3325"/>
    <w:rsid w:val="007F3D5C"/>
    <w:rsid w:val="007F4765"/>
    <w:rsid w:val="007F4BAD"/>
    <w:rsid w:val="007F6331"/>
    <w:rsid w:val="007F7D75"/>
    <w:rsid w:val="007F7EF7"/>
    <w:rsid w:val="008009F6"/>
    <w:rsid w:val="008013F0"/>
    <w:rsid w:val="008026DF"/>
    <w:rsid w:val="00803C1F"/>
    <w:rsid w:val="0080690F"/>
    <w:rsid w:val="0080780E"/>
    <w:rsid w:val="00812138"/>
    <w:rsid w:val="00812863"/>
    <w:rsid w:val="00812D05"/>
    <w:rsid w:val="00812EE5"/>
    <w:rsid w:val="00813E27"/>
    <w:rsid w:val="008144C3"/>
    <w:rsid w:val="008149ED"/>
    <w:rsid w:val="008154C8"/>
    <w:rsid w:val="008169FB"/>
    <w:rsid w:val="00816C90"/>
    <w:rsid w:val="00820381"/>
    <w:rsid w:val="00820D4E"/>
    <w:rsid w:val="00822DAC"/>
    <w:rsid w:val="00823229"/>
    <w:rsid w:val="008240F9"/>
    <w:rsid w:val="00824FD0"/>
    <w:rsid w:val="0082570E"/>
    <w:rsid w:val="00826075"/>
    <w:rsid w:val="00827604"/>
    <w:rsid w:val="00830C75"/>
    <w:rsid w:val="00830E54"/>
    <w:rsid w:val="008311DC"/>
    <w:rsid w:val="008312CC"/>
    <w:rsid w:val="008317E9"/>
    <w:rsid w:val="0083388A"/>
    <w:rsid w:val="00836E65"/>
    <w:rsid w:val="008372F6"/>
    <w:rsid w:val="00837CC2"/>
    <w:rsid w:val="0084072E"/>
    <w:rsid w:val="00840A82"/>
    <w:rsid w:val="008413EE"/>
    <w:rsid w:val="00843631"/>
    <w:rsid w:val="008440DD"/>
    <w:rsid w:val="008462F7"/>
    <w:rsid w:val="00846460"/>
    <w:rsid w:val="0084712F"/>
    <w:rsid w:val="0085194C"/>
    <w:rsid w:val="0085234D"/>
    <w:rsid w:val="008531CC"/>
    <w:rsid w:val="0085392C"/>
    <w:rsid w:val="00854875"/>
    <w:rsid w:val="008552FC"/>
    <w:rsid w:val="00855E1A"/>
    <w:rsid w:val="00856323"/>
    <w:rsid w:val="00857858"/>
    <w:rsid w:val="00860772"/>
    <w:rsid w:val="00861516"/>
    <w:rsid w:val="008637B3"/>
    <w:rsid w:val="00863D78"/>
    <w:rsid w:val="008649DC"/>
    <w:rsid w:val="00865BBB"/>
    <w:rsid w:val="00867CBF"/>
    <w:rsid w:val="008706CD"/>
    <w:rsid w:val="008729C7"/>
    <w:rsid w:val="00876F2C"/>
    <w:rsid w:val="00877E75"/>
    <w:rsid w:val="008803B4"/>
    <w:rsid w:val="00881096"/>
    <w:rsid w:val="0088232A"/>
    <w:rsid w:val="00882B24"/>
    <w:rsid w:val="00883192"/>
    <w:rsid w:val="00884BE0"/>
    <w:rsid w:val="008878FB"/>
    <w:rsid w:val="008918B2"/>
    <w:rsid w:val="0089290B"/>
    <w:rsid w:val="00893457"/>
    <w:rsid w:val="00893E3A"/>
    <w:rsid w:val="008951D5"/>
    <w:rsid w:val="00895A80"/>
    <w:rsid w:val="00897773"/>
    <w:rsid w:val="00897949"/>
    <w:rsid w:val="008A0C81"/>
    <w:rsid w:val="008A1839"/>
    <w:rsid w:val="008A1EDD"/>
    <w:rsid w:val="008A4C3B"/>
    <w:rsid w:val="008A6954"/>
    <w:rsid w:val="008A7351"/>
    <w:rsid w:val="008B3B77"/>
    <w:rsid w:val="008B5896"/>
    <w:rsid w:val="008B5F40"/>
    <w:rsid w:val="008B672D"/>
    <w:rsid w:val="008B67C7"/>
    <w:rsid w:val="008B7236"/>
    <w:rsid w:val="008B7509"/>
    <w:rsid w:val="008C041F"/>
    <w:rsid w:val="008C0759"/>
    <w:rsid w:val="008C1E4B"/>
    <w:rsid w:val="008C491F"/>
    <w:rsid w:val="008C6E39"/>
    <w:rsid w:val="008C75C5"/>
    <w:rsid w:val="008D1EBC"/>
    <w:rsid w:val="008D2A35"/>
    <w:rsid w:val="008D3443"/>
    <w:rsid w:val="008D48B4"/>
    <w:rsid w:val="008D568C"/>
    <w:rsid w:val="008E1A00"/>
    <w:rsid w:val="008E62F8"/>
    <w:rsid w:val="008E7F0E"/>
    <w:rsid w:val="008F06D2"/>
    <w:rsid w:val="008F08DF"/>
    <w:rsid w:val="008F0F49"/>
    <w:rsid w:val="008F161C"/>
    <w:rsid w:val="008F2B4E"/>
    <w:rsid w:val="008F61E4"/>
    <w:rsid w:val="008F6A40"/>
    <w:rsid w:val="008F7AAA"/>
    <w:rsid w:val="00900CC9"/>
    <w:rsid w:val="00902C13"/>
    <w:rsid w:val="009059C7"/>
    <w:rsid w:val="00905B33"/>
    <w:rsid w:val="0090766D"/>
    <w:rsid w:val="00911873"/>
    <w:rsid w:val="00912CE0"/>
    <w:rsid w:val="009150FA"/>
    <w:rsid w:val="00915438"/>
    <w:rsid w:val="00922E2C"/>
    <w:rsid w:val="009242D6"/>
    <w:rsid w:val="00925659"/>
    <w:rsid w:val="00925722"/>
    <w:rsid w:val="009264AE"/>
    <w:rsid w:val="009300CB"/>
    <w:rsid w:val="00930618"/>
    <w:rsid w:val="00931E4F"/>
    <w:rsid w:val="00932765"/>
    <w:rsid w:val="009329EA"/>
    <w:rsid w:val="009332A8"/>
    <w:rsid w:val="00933901"/>
    <w:rsid w:val="00934C4C"/>
    <w:rsid w:val="00936F84"/>
    <w:rsid w:val="009426B2"/>
    <w:rsid w:val="00944016"/>
    <w:rsid w:val="00944D0B"/>
    <w:rsid w:val="00946958"/>
    <w:rsid w:val="0095335F"/>
    <w:rsid w:val="0095689F"/>
    <w:rsid w:val="0096175A"/>
    <w:rsid w:val="009646AE"/>
    <w:rsid w:val="009667A1"/>
    <w:rsid w:val="00966BDA"/>
    <w:rsid w:val="00967184"/>
    <w:rsid w:val="00967C11"/>
    <w:rsid w:val="00970F9F"/>
    <w:rsid w:val="009711A9"/>
    <w:rsid w:val="00972474"/>
    <w:rsid w:val="00974EF0"/>
    <w:rsid w:val="0097509F"/>
    <w:rsid w:val="00976626"/>
    <w:rsid w:val="00976C9F"/>
    <w:rsid w:val="009770A6"/>
    <w:rsid w:val="009775BE"/>
    <w:rsid w:val="00981B04"/>
    <w:rsid w:val="00981D20"/>
    <w:rsid w:val="009830C5"/>
    <w:rsid w:val="0098437D"/>
    <w:rsid w:val="00984D29"/>
    <w:rsid w:val="00985961"/>
    <w:rsid w:val="00987546"/>
    <w:rsid w:val="00987B06"/>
    <w:rsid w:val="00987C9D"/>
    <w:rsid w:val="00991095"/>
    <w:rsid w:val="00991272"/>
    <w:rsid w:val="00991417"/>
    <w:rsid w:val="00992F0D"/>
    <w:rsid w:val="0099310E"/>
    <w:rsid w:val="00993426"/>
    <w:rsid w:val="00993710"/>
    <w:rsid w:val="00995BCD"/>
    <w:rsid w:val="00996C9A"/>
    <w:rsid w:val="00997A0B"/>
    <w:rsid w:val="009A12D4"/>
    <w:rsid w:val="009A15F6"/>
    <w:rsid w:val="009A2FDA"/>
    <w:rsid w:val="009A76AD"/>
    <w:rsid w:val="009B06C0"/>
    <w:rsid w:val="009B2125"/>
    <w:rsid w:val="009B2243"/>
    <w:rsid w:val="009B2CC6"/>
    <w:rsid w:val="009B3D9B"/>
    <w:rsid w:val="009B3E54"/>
    <w:rsid w:val="009B4472"/>
    <w:rsid w:val="009B536C"/>
    <w:rsid w:val="009B67A6"/>
    <w:rsid w:val="009B6B82"/>
    <w:rsid w:val="009B7A5C"/>
    <w:rsid w:val="009B7E06"/>
    <w:rsid w:val="009B7F14"/>
    <w:rsid w:val="009C0FE5"/>
    <w:rsid w:val="009C3FD9"/>
    <w:rsid w:val="009C4115"/>
    <w:rsid w:val="009C43EB"/>
    <w:rsid w:val="009C448C"/>
    <w:rsid w:val="009C45FF"/>
    <w:rsid w:val="009C53F2"/>
    <w:rsid w:val="009C5566"/>
    <w:rsid w:val="009C624D"/>
    <w:rsid w:val="009C657D"/>
    <w:rsid w:val="009C7AE1"/>
    <w:rsid w:val="009C7EDC"/>
    <w:rsid w:val="009D04E2"/>
    <w:rsid w:val="009D1D01"/>
    <w:rsid w:val="009D2531"/>
    <w:rsid w:val="009D258F"/>
    <w:rsid w:val="009D4C3F"/>
    <w:rsid w:val="009D731E"/>
    <w:rsid w:val="009D7394"/>
    <w:rsid w:val="009E1103"/>
    <w:rsid w:val="009E31E4"/>
    <w:rsid w:val="009E3EB1"/>
    <w:rsid w:val="009F1537"/>
    <w:rsid w:val="009F16A1"/>
    <w:rsid w:val="009F474A"/>
    <w:rsid w:val="009F4EEB"/>
    <w:rsid w:val="009F535B"/>
    <w:rsid w:val="009F6A5A"/>
    <w:rsid w:val="009F6BD5"/>
    <w:rsid w:val="009F76CF"/>
    <w:rsid w:val="009F7C5F"/>
    <w:rsid w:val="00A00543"/>
    <w:rsid w:val="00A0095F"/>
    <w:rsid w:val="00A03788"/>
    <w:rsid w:val="00A06FCF"/>
    <w:rsid w:val="00A07A27"/>
    <w:rsid w:val="00A104E5"/>
    <w:rsid w:val="00A11683"/>
    <w:rsid w:val="00A11EE6"/>
    <w:rsid w:val="00A13055"/>
    <w:rsid w:val="00A138C1"/>
    <w:rsid w:val="00A16F3D"/>
    <w:rsid w:val="00A16F86"/>
    <w:rsid w:val="00A1758B"/>
    <w:rsid w:val="00A17CF7"/>
    <w:rsid w:val="00A21FD0"/>
    <w:rsid w:val="00A22F5E"/>
    <w:rsid w:val="00A24BE1"/>
    <w:rsid w:val="00A253F9"/>
    <w:rsid w:val="00A263D9"/>
    <w:rsid w:val="00A2681A"/>
    <w:rsid w:val="00A316B1"/>
    <w:rsid w:val="00A31800"/>
    <w:rsid w:val="00A32065"/>
    <w:rsid w:val="00A32E15"/>
    <w:rsid w:val="00A331A8"/>
    <w:rsid w:val="00A33FC2"/>
    <w:rsid w:val="00A360F3"/>
    <w:rsid w:val="00A42BA8"/>
    <w:rsid w:val="00A43403"/>
    <w:rsid w:val="00A43DA7"/>
    <w:rsid w:val="00A46111"/>
    <w:rsid w:val="00A4642B"/>
    <w:rsid w:val="00A46F29"/>
    <w:rsid w:val="00A47AB5"/>
    <w:rsid w:val="00A51736"/>
    <w:rsid w:val="00A5268F"/>
    <w:rsid w:val="00A571D9"/>
    <w:rsid w:val="00A5752F"/>
    <w:rsid w:val="00A576CB"/>
    <w:rsid w:val="00A60BAD"/>
    <w:rsid w:val="00A610CB"/>
    <w:rsid w:val="00A63AB9"/>
    <w:rsid w:val="00A647BE"/>
    <w:rsid w:val="00A65DF5"/>
    <w:rsid w:val="00A6622F"/>
    <w:rsid w:val="00A67108"/>
    <w:rsid w:val="00A67F9A"/>
    <w:rsid w:val="00A7020D"/>
    <w:rsid w:val="00A70287"/>
    <w:rsid w:val="00A71CC6"/>
    <w:rsid w:val="00A725EF"/>
    <w:rsid w:val="00A74D65"/>
    <w:rsid w:val="00A74E52"/>
    <w:rsid w:val="00A75BAA"/>
    <w:rsid w:val="00A75FDE"/>
    <w:rsid w:val="00A76C04"/>
    <w:rsid w:val="00A77761"/>
    <w:rsid w:val="00A77CC2"/>
    <w:rsid w:val="00A80852"/>
    <w:rsid w:val="00A810D2"/>
    <w:rsid w:val="00A82073"/>
    <w:rsid w:val="00A83571"/>
    <w:rsid w:val="00A84ED5"/>
    <w:rsid w:val="00A91111"/>
    <w:rsid w:val="00A91254"/>
    <w:rsid w:val="00A943A9"/>
    <w:rsid w:val="00A9453A"/>
    <w:rsid w:val="00A9473E"/>
    <w:rsid w:val="00A94DC5"/>
    <w:rsid w:val="00A95648"/>
    <w:rsid w:val="00A9727F"/>
    <w:rsid w:val="00AA102D"/>
    <w:rsid w:val="00AA1EFF"/>
    <w:rsid w:val="00AA3F18"/>
    <w:rsid w:val="00AA3FE3"/>
    <w:rsid w:val="00AA6DB9"/>
    <w:rsid w:val="00AB09AD"/>
    <w:rsid w:val="00AB1151"/>
    <w:rsid w:val="00AB4504"/>
    <w:rsid w:val="00AB4638"/>
    <w:rsid w:val="00AC09F6"/>
    <w:rsid w:val="00AC0C39"/>
    <w:rsid w:val="00AC0EBA"/>
    <w:rsid w:val="00AC179C"/>
    <w:rsid w:val="00AC20E7"/>
    <w:rsid w:val="00AC2D54"/>
    <w:rsid w:val="00AC33EB"/>
    <w:rsid w:val="00AC4EEB"/>
    <w:rsid w:val="00AC6E23"/>
    <w:rsid w:val="00AD14B0"/>
    <w:rsid w:val="00AD2754"/>
    <w:rsid w:val="00AD62A2"/>
    <w:rsid w:val="00AE00B7"/>
    <w:rsid w:val="00AE0462"/>
    <w:rsid w:val="00AE0CD4"/>
    <w:rsid w:val="00AE1740"/>
    <w:rsid w:val="00AE191B"/>
    <w:rsid w:val="00AE19DA"/>
    <w:rsid w:val="00AE1CAB"/>
    <w:rsid w:val="00AE2371"/>
    <w:rsid w:val="00AE2DBD"/>
    <w:rsid w:val="00AE2F54"/>
    <w:rsid w:val="00AE2F94"/>
    <w:rsid w:val="00AE5029"/>
    <w:rsid w:val="00AE5D5F"/>
    <w:rsid w:val="00AF0A75"/>
    <w:rsid w:val="00AF176B"/>
    <w:rsid w:val="00AF694D"/>
    <w:rsid w:val="00AF6E58"/>
    <w:rsid w:val="00AF7126"/>
    <w:rsid w:val="00B00AAE"/>
    <w:rsid w:val="00B04651"/>
    <w:rsid w:val="00B0574F"/>
    <w:rsid w:val="00B05E99"/>
    <w:rsid w:val="00B060F2"/>
    <w:rsid w:val="00B0678E"/>
    <w:rsid w:val="00B07398"/>
    <w:rsid w:val="00B07C1F"/>
    <w:rsid w:val="00B12AB9"/>
    <w:rsid w:val="00B13748"/>
    <w:rsid w:val="00B14C69"/>
    <w:rsid w:val="00B15315"/>
    <w:rsid w:val="00B15318"/>
    <w:rsid w:val="00B168F8"/>
    <w:rsid w:val="00B16BA5"/>
    <w:rsid w:val="00B16C67"/>
    <w:rsid w:val="00B1742A"/>
    <w:rsid w:val="00B21753"/>
    <w:rsid w:val="00B221D0"/>
    <w:rsid w:val="00B22A91"/>
    <w:rsid w:val="00B25B65"/>
    <w:rsid w:val="00B26F56"/>
    <w:rsid w:val="00B273DF"/>
    <w:rsid w:val="00B27AB5"/>
    <w:rsid w:val="00B32D96"/>
    <w:rsid w:val="00B341DB"/>
    <w:rsid w:val="00B36B6D"/>
    <w:rsid w:val="00B370EA"/>
    <w:rsid w:val="00B37332"/>
    <w:rsid w:val="00B40CFC"/>
    <w:rsid w:val="00B43AD7"/>
    <w:rsid w:val="00B43AF4"/>
    <w:rsid w:val="00B44258"/>
    <w:rsid w:val="00B44715"/>
    <w:rsid w:val="00B471C8"/>
    <w:rsid w:val="00B52389"/>
    <w:rsid w:val="00B524FA"/>
    <w:rsid w:val="00B52526"/>
    <w:rsid w:val="00B538A5"/>
    <w:rsid w:val="00B539B5"/>
    <w:rsid w:val="00B53DF0"/>
    <w:rsid w:val="00B5462A"/>
    <w:rsid w:val="00B55430"/>
    <w:rsid w:val="00B56C2C"/>
    <w:rsid w:val="00B60031"/>
    <w:rsid w:val="00B60502"/>
    <w:rsid w:val="00B623C5"/>
    <w:rsid w:val="00B62795"/>
    <w:rsid w:val="00B64324"/>
    <w:rsid w:val="00B6644D"/>
    <w:rsid w:val="00B66DC1"/>
    <w:rsid w:val="00B66E9C"/>
    <w:rsid w:val="00B671A4"/>
    <w:rsid w:val="00B67371"/>
    <w:rsid w:val="00B73B9F"/>
    <w:rsid w:val="00B73D5A"/>
    <w:rsid w:val="00B744BF"/>
    <w:rsid w:val="00B745AF"/>
    <w:rsid w:val="00B74623"/>
    <w:rsid w:val="00B77263"/>
    <w:rsid w:val="00B800FA"/>
    <w:rsid w:val="00B803E9"/>
    <w:rsid w:val="00B81D56"/>
    <w:rsid w:val="00B823FE"/>
    <w:rsid w:val="00B831A4"/>
    <w:rsid w:val="00B83CFF"/>
    <w:rsid w:val="00B87F21"/>
    <w:rsid w:val="00B90A3D"/>
    <w:rsid w:val="00B9188F"/>
    <w:rsid w:val="00B919D2"/>
    <w:rsid w:val="00B96D04"/>
    <w:rsid w:val="00B9786C"/>
    <w:rsid w:val="00BA2FC3"/>
    <w:rsid w:val="00BA36D7"/>
    <w:rsid w:val="00BA3F3F"/>
    <w:rsid w:val="00BA5B83"/>
    <w:rsid w:val="00BA6303"/>
    <w:rsid w:val="00BA733D"/>
    <w:rsid w:val="00BB0DDA"/>
    <w:rsid w:val="00BB142B"/>
    <w:rsid w:val="00BB1F5A"/>
    <w:rsid w:val="00BB2051"/>
    <w:rsid w:val="00BB2C9D"/>
    <w:rsid w:val="00BB4419"/>
    <w:rsid w:val="00BB4FB6"/>
    <w:rsid w:val="00BB5361"/>
    <w:rsid w:val="00BB7F2F"/>
    <w:rsid w:val="00BC1585"/>
    <w:rsid w:val="00BC3DD1"/>
    <w:rsid w:val="00BC452C"/>
    <w:rsid w:val="00BD052F"/>
    <w:rsid w:val="00BD2825"/>
    <w:rsid w:val="00BD285E"/>
    <w:rsid w:val="00BD2C5E"/>
    <w:rsid w:val="00BD43B0"/>
    <w:rsid w:val="00BD458E"/>
    <w:rsid w:val="00BD5127"/>
    <w:rsid w:val="00BD5F8B"/>
    <w:rsid w:val="00BD68AF"/>
    <w:rsid w:val="00BD7862"/>
    <w:rsid w:val="00BDFC18"/>
    <w:rsid w:val="00BE0158"/>
    <w:rsid w:val="00BE03BD"/>
    <w:rsid w:val="00BE101C"/>
    <w:rsid w:val="00BE1863"/>
    <w:rsid w:val="00BE1936"/>
    <w:rsid w:val="00BE1C3A"/>
    <w:rsid w:val="00BE2720"/>
    <w:rsid w:val="00BE35ED"/>
    <w:rsid w:val="00BE3D9B"/>
    <w:rsid w:val="00BE3F57"/>
    <w:rsid w:val="00BE4AB5"/>
    <w:rsid w:val="00BE4FE1"/>
    <w:rsid w:val="00BE6449"/>
    <w:rsid w:val="00BE7197"/>
    <w:rsid w:val="00BF2AED"/>
    <w:rsid w:val="00BF5D65"/>
    <w:rsid w:val="00BF636F"/>
    <w:rsid w:val="00BF67C4"/>
    <w:rsid w:val="00BF6899"/>
    <w:rsid w:val="00C0165B"/>
    <w:rsid w:val="00C0279D"/>
    <w:rsid w:val="00C02EC0"/>
    <w:rsid w:val="00C032B0"/>
    <w:rsid w:val="00C0434E"/>
    <w:rsid w:val="00C050F4"/>
    <w:rsid w:val="00C10A20"/>
    <w:rsid w:val="00C10B6E"/>
    <w:rsid w:val="00C125A4"/>
    <w:rsid w:val="00C149E2"/>
    <w:rsid w:val="00C15D67"/>
    <w:rsid w:val="00C179C9"/>
    <w:rsid w:val="00C23060"/>
    <w:rsid w:val="00C23A49"/>
    <w:rsid w:val="00C23A59"/>
    <w:rsid w:val="00C23B12"/>
    <w:rsid w:val="00C241C9"/>
    <w:rsid w:val="00C25207"/>
    <w:rsid w:val="00C2539A"/>
    <w:rsid w:val="00C2665D"/>
    <w:rsid w:val="00C306CC"/>
    <w:rsid w:val="00C329EF"/>
    <w:rsid w:val="00C340F9"/>
    <w:rsid w:val="00C379BB"/>
    <w:rsid w:val="00C413BB"/>
    <w:rsid w:val="00C4180D"/>
    <w:rsid w:val="00C41988"/>
    <w:rsid w:val="00C446C6"/>
    <w:rsid w:val="00C45E4D"/>
    <w:rsid w:val="00C47064"/>
    <w:rsid w:val="00C471C5"/>
    <w:rsid w:val="00C505F6"/>
    <w:rsid w:val="00C510FD"/>
    <w:rsid w:val="00C525C8"/>
    <w:rsid w:val="00C53614"/>
    <w:rsid w:val="00C53E5C"/>
    <w:rsid w:val="00C55262"/>
    <w:rsid w:val="00C556EB"/>
    <w:rsid w:val="00C55C35"/>
    <w:rsid w:val="00C5761A"/>
    <w:rsid w:val="00C61344"/>
    <w:rsid w:val="00C6253C"/>
    <w:rsid w:val="00C6268D"/>
    <w:rsid w:val="00C6484A"/>
    <w:rsid w:val="00C66452"/>
    <w:rsid w:val="00C671F3"/>
    <w:rsid w:val="00C678EF"/>
    <w:rsid w:val="00C70C22"/>
    <w:rsid w:val="00C70E8E"/>
    <w:rsid w:val="00C71FC0"/>
    <w:rsid w:val="00C72CD9"/>
    <w:rsid w:val="00C74F94"/>
    <w:rsid w:val="00C75208"/>
    <w:rsid w:val="00C7618F"/>
    <w:rsid w:val="00C8400D"/>
    <w:rsid w:val="00C84F45"/>
    <w:rsid w:val="00C8601B"/>
    <w:rsid w:val="00C90AF7"/>
    <w:rsid w:val="00C90D64"/>
    <w:rsid w:val="00C90F32"/>
    <w:rsid w:val="00C90FD6"/>
    <w:rsid w:val="00C96F32"/>
    <w:rsid w:val="00C978E6"/>
    <w:rsid w:val="00CA0004"/>
    <w:rsid w:val="00CA01CC"/>
    <w:rsid w:val="00CA06D0"/>
    <w:rsid w:val="00CA1BEF"/>
    <w:rsid w:val="00CA3CAE"/>
    <w:rsid w:val="00CA3DC8"/>
    <w:rsid w:val="00CA5413"/>
    <w:rsid w:val="00CA6492"/>
    <w:rsid w:val="00CAB8E1"/>
    <w:rsid w:val="00CB00A7"/>
    <w:rsid w:val="00CB0716"/>
    <w:rsid w:val="00CB3501"/>
    <w:rsid w:val="00CB6060"/>
    <w:rsid w:val="00CB72F1"/>
    <w:rsid w:val="00CB752A"/>
    <w:rsid w:val="00CB7A79"/>
    <w:rsid w:val="00CB7E38"/>
    <w:rsid w:val="00CC0F71"/>
    <w:rsid w:val="00CC191A"/>
    <w:rsid w:val="00CC2854"/>
    <w:rsid w:val="00CC4350"/>
    <w:rsid w:val="00CC532A"/>
    <w:rsid w:val="00CC6F92"/>
    <w:rsid w:val="00CC8715"/>
    <w:rsid w:val="00CD19CF"/>
    <w:rsid w:val="00CD2C7D"/>
    <w:rsid w:val="00CD637F"/>
    <w:rsid w:val="00CD68E9"/>
    <w:rsid w:val="00CE076D"/>
    <w:rsid w:val="00CE1870"/>
    <w:rsid w:val="00CE1E5B"/>
    <w:rsid w:val="00CE394B"/>
    <w:rsid w:val="00CE5818"/>
    <w:rsid w:val="00CE6C94"/>
    <w:rsid w:val="00CE799B"/>
    <w:rsid w:val="00CF08E8"/>
    <w:rsid w:val="00CF1F38"/>
    <w:rsid w:val="00D01F0F"/>
    <w:rsid w:val="00D047BE"/>
    <w:rsid w:val="00D04A53"/>
    <w:rsid w:val="00D06377"/>
    <w:rsid w:val="00D10A0E"/>
    <w:rsid w:val="00D11A4F"/>
    <w:rsid w:val="00D125BA"/>
    <w:rsid w:val="00D12D9D"/>
    <w:rsid w:val="00D13304"/>
    <w:rsid w:val="00D168A9"/>
    <w:rsid w:val="00D175CD"/>
    <w:rsid w:val="00D17BF4"/>
    <w:rsid w:val="00D21EC0"/>
    <w:rsid w:val="00D23A99"/>
    <w:rsid w:val="00D23C54"/>
    <w:rsid w:val="00D24C47"/>
    <w:rsid w:val="00D24DA0"/>
    <w:rsid w:val="00D268E9"/>
    <w:rsid w:val="00D30DA2"/>
    <w:rsid w:val="00D35894"/>
    <w:rsid w:val="00D358F2"/>
    <w:rsid w:val="00D3687E"/>
    <w:rsid w:val="00D408D2"/>
    <w:rsid w:val="00D42A72"/>
    <w:rsid w:val="00D467A5"/>
    <w:rsid w:val="00D46DFA"/>
    <w:rsid w:val="00D47D82"/>
    <w:rsid w:val="00D506B8"/>
    <w:rsid w:val="00D51710"/>
    <w:rsid w:val="00D5229E"/>
    <w:rsid w:val="00D53415"/>
    <w:rsid w:val="00D5593C"/>
    <w:rsid w:val="00D60EC2"/>
    <w:rsid w:val="00D61858"/>
    <w:rsid w:val="00D62697"/>
    <w:rsid w:val="00D627BC"/>
    <w:rsid w:val="00D641BA"/>
    <w:rsid w:val="00D65970"/>
    <w:rsid w:val="00D65D2F"/>
    <w:rsid w:val="00D67D40"/>
    <w:rsid w:val="00D719CA"/>
    <w:rsid w:val="00D75169"/>
    <w:rsid w:val="00D76189"/>
    <w:rsid w:val="00D81A93"/>
    <w:rsid w:val="00D84027"/>
    <w:rsid w:val="00D841B6"/>
    <w:rsid w:val="00D84B5B"/>
    <w:rsid w:val="00D85825"/>
    <w:rsid w:val="00D8644A"/>
    <w:rsid w:val="00D9000D"/>
    <w:rsid w:val="00D902CC"/>
    <w:rsid w:val="00D90F16"/>
    <w:rsid w:val="00D9115A"/>
    <w:rsid w:val="00D91AAB"/>
    <w:rsid w:val="00D92287"/>
    <w:rsid w:val="00D924B6"/>
    <w:rsid w:val="00D9296E"/>
    <w:rsid w:val="00D92AAB"/>
    <w:rsid w:val="00D92B88"/>
    <w:rsid w:val="00D9475A"/>
    <w:rsid w:val="00D9509C"/>
    <w:rsid w:val="00D950CF"/>
    <w:rsid w:val="00D974F7"/>
    <w:rsid w:val="00DA0C82"/>
    <w:rsid w:val="00DA13CB"/>
    <w:rsid w:val="00DA1DAF"/>
    <w:rsid w:val="00DA2512"/>
    <w:rsid w:val="00DA4BB0"/>
    <w:rsid w:val="00DA5EF1"/>
    <w:rsid w:val="00DA62BF"/>
    <w:rsid w:val="00DA6595"/>
    <w:rsid w:val="00DA77FA"/>
    <w:rsid w:val="00DB20E4"/>
    <w:rsid w:val="00DB24B1"/>
    <w:rsid w:val="00DB7E38"/>
    <w:rsid w:val="00DC287D"/>
    <w:rsid w:val="00DC305A"/>
    <w:rsid w:val="00DC3F2C"/>
    <w:rsid w:val="00DC576C"/>
    <w:rsid w:val="00DC583F"/>
    <w:rsid w:val="00DC59F0"/>
    <w:rsid w:val="00DC7164"/>
    <w:rsid w:val="00DC75F8"/>
    <w:rsid w:val="00DD0160"/>
    <w:rsid w:val="00DD1B2C"/>
    <w:rsid w:val="00DD1D8E"/>
    <w:rsid w:val="00DD1FA8"/>
    <w:rsid w:val="00DD24A8"/>
    <w:rsid w:val="00DD4EEF"/>
    <w:rsid w:val="00DD5F7F"/>
    <w:rsid w:val="00DD6BC5"/>
    <w:rsid w:val="00DD6FDF"/>
    <w:rsid w:val="00DE1C16"/>
    <w:rsid w:val="00DE21EE"/>
    <w:rsid w:val="00DE21FB"/>
    <w:rsid w:val="00DE346E"/>
    <w:rsid w:val="00DE4310"/>
    <w:rsid w:val="00DE743B"/>
    <w:rsid w:val="00DF23C0"/>
    <w:rsid w:val="00DF3E5B"/>
    <w:rsid w:val="00DF4B84"/>
    <w:rsid w:val="00DF6908"/>
    <w:rsid w:val="00DF780C"/>
    <w:rsid w:val="00DF7F50"/>
    <w:rsid w:val="00DFAFA2"/>
    <w:rsid w:val="00E0077A"/>
    <w:rsid w:val="00E00C39"/>
    <w:rsid w:val="00E012FA"/>
    <w:rsid w:val="00E020F3"/>
    <w:rsid w:val="00E04210"/>
    <w:rsid w:val="00E058DC"/>
    <w:rsid w:val="00E072E3"/>
    <w:rsid w:val="00E07CBA"/>
    <w:rsid w:val="00E12F03"/>
    <w:rsid w:val="00E12F25"/>
    <w:rsid w:val="00E14D04"/>
    <w:rsid w:val="00E15039"/>
    <w:rsid w:val="00E16826"/>
    <w:rsid w:val="00E16FC8"/>
    <w:rsid w:val="00E211AD"/>
    <w:rsid w:val="00E2191B"/>
    <w:rsid w:val="00E22578"/>
    <w:rsid w:val="00E24906"/>
    <w:rsid w:val="00E25050"/>
    <w:rsid w:val="00E26B88"/>
    <w:rsid w:val="00E26E92"/>
    <w:rsid w:val="00E27577"/>
    <w:rsid w:val="00E3054E"/>
    <w:rsid w:val="00E30BBF"/>
    <w:rsid w:val="00E31C89"/>
    <w:rsid w:val="00E33A95"/>
    <w:rsid w:val="00E3520D"/>
    <w:rsid w:val="00E41CF2"/>
    <w:rsid w:val="00E441F7"/>
    <w:rsid w:val="00E4451C"/>
    <w:rsid w:val="00E44981"/>
    <w:rsid w:val="00E44E40"/>
    <w:rsid w:val="00E4509F"/>
    <w:rsid w:val="00E45466"/>
    <w:rsid w:val="00E464C3"/>
    <w:rsid w:val="00E46B08"/>
    <w:rsid w:val="00E47579"/>
    <w:rsid w:val="00E5018F"/>
    <w:rsid w:val="00E516CD"/>
    <w:rsid w:val="00E53065"/>
    <w:rsid w:val="00E530FC"/>
    <w:rsid w:val="00E5342B"/>
    <w:rsid w:val="00E54109"/>
    <w:rsid w:val="00E55815"/>
    <w:rsid w:val="00E56AB5"/>
    <w:rsid w:val="00E57DC5"/>
    <w:rsid w:val="00E60641"/>
    <w:rsid w:val="00E612A2"/>
    <w:rsid w:val="00E619E7"/>
    <w:rsid w:val="00E61DEE"/>
    <w:rsid w:val="00E64F7C"/>
    <w:rsid w:val="00E653B2"/>
    <w:rsid w:val="00E7560F"/>
    <w:rsid w:val="00E75A8A"/>
    <w:rsid w:val="00E76010"/>
    <w:rsid w:val="00E764C3"/>
    <w:rsid w:val="00E76907"/>
    <w:rsid w:val="00E81328"/>
    <w:rsid w:val="00E84DCA"/>
    <w:rsid w:val="00E84EF2"/>
    <w:rsid w:val="00E85264"/>
    <w:rsid w:val="00E852D2"/>
    <w:rsid w:val="00E8565B"/>
    <w:rsid w:val="00E87568"/>
    <w:rsid w:val="00E92575"/>
    <w:rsid w:val="00E9261A"/>
    <w:rsid w:val="00E936CD"/>
    <w:rsid w:val="00E93A97"/>
    <w:rsid w:val="00E94DCA"/>
    <w:rsid w:val="00E96E94"/>
    <w:rsid w:val="00E97C4E"/>
    <w:rsid w:val="00E97F10"/>
    <w:rsid w:val="00EA0D0F"/>
    <w:rsid w:val="00EA166A"/>
    <w:rsid w:val="00EA3915"/>
    <w:rsid w:val="00EA47D6"/>
    <w:rsid w:val="00EA4827"/>
    <w:rsid w:val="00EA48EE"/>
    <w:rsid w:val="00EA4ED3"/>
    <w:rsid w:val="00EA7DAF"/>
    <w:rsid w:val="00EB215B"/>
    <w:rsid w:val="00EB5D72"/>
    <w:rsid w:val="00EB625D"/>
    <w:rsid w:val="00EB63BA"/>
    <w:rsid w:val="00EB66F2"/>
    <w:rsid w:val="00EB6A63"/>
    <w:rsid w:val="00EB778A"/>
    <w:rsid w:val="00EC1758"/>
    <w:rsid w:val="00EC20E6"/>
    <w:rsid w:val="00EC22DA"/>
    <w:rsid w:val="00EC2594"/>
    <w:rsid w:val="00EC2DFC"/>
    <w:rsid w:val="00EC2E7B"/>
    <w:rsid w:val="00EC53A6"/>
    <w:rsid w:val="00EC60B6"/>
    <w:rsid w:val="00EC7387"/>
    <w:rsid w:val="00ED01C3"/>
    <w:rsid w:val="00ED02C1"/>
    <w:rsid w:val="00ED1558"/>
    <w:rsid w:val="00ED2D30"/>
    <w:rsid w:val="00ED3271"/>
    <w:rsid w:val="00ED495A"/>
    <w:rsid w:val="00ED5D1B"/>
    <w:rsid w:val="00ED61F2"/>
    <w:rsid w:val="00ED6D33"/>
    <w:rsid w:val="00EE07F1"/>
    <w:rsid w:val="00EE0BD2"/>
    <w:rsid w:val="00EE160D"/>
    <w:rsid w:val="00EE2BC8"/>
    <w:rsid w:val="00EE4804"/>
    <w:rsid w:val="00EE4B2E"/>
    <w:rsid w:val="00EE4B97"/>
    <w:rsid w:val="00EE6F7B"/>
    <w:rsid w:val="00EE7609"/>
    <w:rsid w:val="00EF1573"/>
    <w:rsid w:val="00EF200E"/>
    <w:rsid w:val="00EF2AA3"/>
    <w:rsid w:val="00EF3642"/>
    <w:rsid w:val="00EF41D1"/>
    <w:rsid w:val="00EF451B"/>
    <w:rsid w:val="00EF5D08"/>
    <w:rsid w:val="00EF6D01"/>
    <w:rsid w:val="00EF7D46"/>
    <w:rsid w:val="00F00CCF"/>
    <w:rsid w:val="00F07799"/>
    <w:rsid w:val="00F1122E"/>
    <w:rsid w:val="00F11F55"/>
    <w:rsid w:val="00F13611"/>
    <w:rsid w:val="00F161F5"/>
    <w:rsid w:val="00F16E63"/>
    <w:rsid w:val="00F1799F"/>
    <w:rsid w:val="00F21BF9"/>
    <w:rsid w:val="00F2410B"/>
    <w:rsid w:val="00F2684E"/>
    <w:rsid w:val="00F31518"/>
    <w:rsid w:val="00F31C3A"/>
    <w:rsid w:val="00F31E84"/>
    <w:rsid w:val="00F32CA7"/>
    <w:rsid w:val="00F342C6"/>
    <w:rsid w:val="00F34905"/>
    <w:rsid w:val="00F36365"/>
    <w:rsid w:val="00F371DD"/>
    <w:rsid w:val="00F40A99"/>
    <w:rsid w:val="00F431B6"/>
    <w:rsid w:val="00F43A84"/>
    <w:rsid w:val="00F4594C"/>
    <w:rsid w:val="00F46968"/>
    <w:rsid w:val="00F477B7"/>
    <w:rsid w:val="00F511B4"/>
    <w:rsid w:val="00F513B6"/>
    <w:rsid w:val="00F51717"/>
    <w:rsid w:val="00F51BFE"/>
    <w:rsid w:val="00F51C9F"/>
    <w:rsid w:val="00F5322D"/>
    <w:rsid w:val="00F54520"/>
    <w:rsid w:val="00F54E4A"/>
    <w:rsid w:val="00F5524F"/>
    <w:rsid w:val="00F6059F"/>
    <w:rsid w:val="00F61524"/>
    <w:rsid w:val="00F6202D"/>
    <w:rsid w:val="00F62B0E"/>
    <w:rsid w:val="00F63315"/>
    <w:rsid w:val="00F63DDE"/>
    <w:rsid w:val="00F652D8"/>
    <w:rsid w:val="00F663C8"/>
    <w:rsid w:val="00F674AD"/>
    <w:rsid w:val="00F67EF5"/>
    <w:rsid w:val="00F70587"/>
    <w:rsid w:val="00F7069B"/>
    <w:rsid w:val="00F70B51"/>
    <w:rsid w:val="00F70ED5"/>
    <w:rsid w:val="00F71031"/>
    <w:rsid w:val="00F7112B"/>
    <w:rsid w:val="00F71275"/>
    <w:rsid w:val="00F73F8B"/>
    <w:rsid w:val="00F74265"/>
    <w:rsid w:val="00F76719"/>
    <w:rsid w:val="00F77FA9"/>
    <w:rsid w:val="00F808A5"/>
    <w:rsid w:val="00F81989"/>
    <w:rsid w:val="00F82B89"/>
    <w:rsid w:val="00F83685"/>
    <w:rsid w:val="00F83F0F"/>
    <w:rsid w:val="00F84E1C"/>
    <w:rsid w:val="00F857B9"/>
    <w:rsid w:val="00F90BE6"/>
    <w:rsid w:val="00F92212"/>
    <w:rsid w:val="00F92CA3"/>
    <w:rsid w:val="00F92D89"/>
    <w:rsid w:val="00F9332D"/>
    <w:rsid w:val="00F9474A"/>
    <w:rsid w:val="00F94807"/>
    <w:rsid w:val="00F953AF"/>
    <w:rsid w:val="00F97705"/>
    <w:rsid w:val="00F978FC"/>
    <w:rsid w:val="00FA0CEA"/>
    <w:rsid w:val="00FA0EB6"/>
    <w:rsid w:val="00FA1174"/>
    <w:rsid w:val="00FA161C"/>
    <w:rsid w:val="00FA16E3"/>
    <w:rsid w:val="00FA2194"/>
    <w:rsid w:val="00FA4CE2"/>
    <w:rsid w:val="00FA6749"/>
    <w:rsid w:val="00FA7653"/>
    <w:rsid w:val="00FB0375"/>
    <w:rsid w:val="00FB2B6D"/>
    <w:rsid w:val="00FB31CD"/>
    <w:rsid w:val="00FB5BA1"/>
    <w:rsid w:val="00FB6A1D"/>
    <w:rsid w:val="00FB76FC"/>
    <w:rsid w:val="00FC30F9"/>
    <w:rsid w:val="00FC4F2E"/>
    <w:rsid w:val="00FC5093"/>
    <w:rsid w:val="00FC742F"/>
    <w:rsid w:val="00FD04D6"/>
    <w:rsid w:val="00FD0903"/>
    <w:rsid w:val="00FD240F"/>
    <w:rsid w:val="00FD4530"/>
    <w:rsid w:val="00FD4EC1"/>
    <w:rsid w:val="00FD500F"/>
    <w:rsid w:val="00FD5C62"/>
    <w:rsid w:val="00FD72E8"/>
    <w:rsid w:val="00FE1021"/>
    <w:rsid w:val="00FE10A2"/>
    <w:rsid w:val="00FE1A1B"/>
    <w:rsid w:val="00FE3A76"/>
    <w:rsid w:val="00FE4102"/>
    <w:rsid w:val="00FE63AE"/>
    <w:rsid w:val="00FE6A50"/>
    <w:rsid w:val="00FE6C53"/>
    <w:rsid w:val="00FF032B"/>
    <w:rsid w:val="00FF0BD1"/>
    <w:rsid w:val="00FF26EA"/>
    <w:rsid w:val="00FF3262"/>
    <w:rsid w:val="00FF6892"/>
    <w:rsid w:val="010F020D"/>
    <w:rsid w:val="012788BC"/>
    <w:rsid w:val="012C5536"/>
    <w:rsid w:val="0165C47C"/>
    <w:rsid w:val="01824589"/>
    <w:rsid w:val="018F4BC9"/>
    <w:rsid w:val="01CEC4C2"/>
    <w:rsid w:val="01E63181"/>
    <w:rsid w:val="01FCB971"/>
    <w:rsid w:val="01FED758"/>
    <w:rsid w:val="020C6E5C"/>
    <w:rsid w:val="023827C2"/>
    <w:rsid w:val="0243557F"/>
    <w:rsid w:val="025E2DB6"/>
    <w:rsid w:val="0266A93F"/>
    <w:rsid w:val="026BFF84"/>
    <w:rsid w:val="0270047F"/>
    <w:rsid w:val="0284FAD9"/>
    <w:rsid w:val="028B4EE6"/>
    <w:rsid w:val="028EAABA"/>
    <w:rsid w:val="02EA79BB"/>
    <w:rsid w:val="0324512F"/>
    <w:rsid w:val="0338E9D9"/>
    <w:rsid w:val="0352C995"/>
    <w:rsid w:val="0355A9E2"/>
    <w:rsid w:val="036E4DBF"/>
    <w:rsid w:val="03730D65"/>
    <w:rsid w:val="0387F6EC"/>
    <w:rsid w:val="03884BA0"/>
    <w:rsid w:val="03955A94"/>
    <w:rsid w:val="03B13BAC"/>
    <w:rsid w:val="03CC5A93"/>
    <w:rsid w:val="03EAE9B1"/>
    <w:rsid w:val="0407AD27"/>
    <w:rsid w:val="0410269C"/>
    <w:rsid w:val="0417EF0D"/>
    <w:rsid w:val="042695B8"/>
    <w:rsid w:val="0428E230"/>
    <w:rsid w:val="04294EF9"/>
    <w:rsid w:val="0461C8DE"/>
    <w:rsid w:val="04654441"/>
    <w:rsid w:val="04718AB7"/>
    <w:rsid w:val="047B0F05"/>
    <w:rsid w:val="048204F6"/>
    <w:rsid w:val="04D2E2FB"/>
    <w:rsid w:val="04EE99F6"/>
    <w:rsid w:val="05426BFC"/>
    <w:rsid w:val="054F2342"/>
    <w:rsid w:val="05522EBC"/>
    <w:rsid w:val="0553ED0C"/>
    <w:rsid w:val="055C24BA"/>
    <w:rsid w:val="05654CF4"/>
    <w:rsid w:val="0581C551"/>
    <w:rsid w:val="05A308B5"/>
    <w:rsid w:val="05EC1C8C"/>
    <w:rsid w:val="0619B8E6"/>
    <w:rsid w:val="061EFDC7"/>
    <w:rsid w:val="0666BBBB"/>
    <w:rsid w:val="06901BAC"/>
    <w:rsid w:val="071542DD"/>
    <w:rsid w:val="073CB691"/>
    <w:rsid w:val="077099E6"/>
    <w:rsid w:val="077E2E40"/>
    <w:rsid w:val="078338A6"/>
    <w:rsid w:val="07BA7A15"/>
    <w:rsid w:val="0813CDA7"/>
    <w:rsid w:val="0827B8B9"/>
    <w:rsid w:val="084FC470"/>
    <w:rsid w:val="08953288"/>
    <w:rsid w:val="08ACCA35"/>
    <w:rsid w:val="08AD317B"/>
    <w:rsid w:val="08C484F9"/>
    <w:rsid w:val="08FBC6E8"/>
    <w:rsid w:val="090ACB20"/>
    <w:rsid w:val="090D06E4"/>
    <w:rsid w:val="09176780"/>
    <w:rsid w:val="0930572C"/>
    <w:rsid w:val="09343552"/>
    <w:rsid w:val="0950B201"/>
    <w:rsid w:val="0953C559"/>
    <w:rsid w:val="096EEA3E"/>
    <w:rsid w:val="0975FF50"/>
    <w:rsid w:val="097ABB16"/>
    <w:rsid w:val="099300F2"/>
    <w:rsid w:val="09948897"/>
    <w:rsid w:val="09F51DAB"/>
    <w:rsid w:val="0A0FD6A2"/>
    <w:rsid w:val="0A4A2864"/>
    <w:rsid w:val="0A5EB403"/>
    <w:rsid w:val="0A61D945"/>
    <w:rsid w:val="0A740BC2"/>
    <w:rsid w:val="0A76395B"/>
    <w:rsid w:val="0A9504A3"/>
    <w:rsid w:val="0ABA0F1F"/>
    <w:rsid w:val="0AC37433"/>
    <w:rsid w:val="0AC94E81"/>
    <w:rsid w:val="0ACAE6D6"/>
    <w:rsid w:val="0AE2E954"/>
    <w:rsid w:val="0AF6E04A"/>
    <w:rsid w:val="0B1D78A5"/>
    <w:rsid w:val="0B347D03"/>
    <w:rsid w:val="0B46A6BC"/>
    <w:rsid w:val="0B554F67"/>
    <w:rsid w:val="0B85824E"/>
    <w:rsid w:val="0BA15B1E"/>
    <w:rsid w:val="0BB12A61"/>
    <w:rsid w:val="0BD2A3E1"/>
    <w:rsid w:val="0BF18B0A"/>
    <w:rsid w:val="0C154597"/>
    <w:rsid w:val="0C16E6C1"/>
    <w:rsid w:val="0C331BC3"/>
    <w:rsid w:val="0C55A071"/>
    <w:rsid w:val="0CBD7E90"/>
    <w:rsid w:val="0CBF2F97"/>
    <w:rsid w:val="0D35289F"/>
    <w:rsid w:val="0D67E42E"/>
    <w:rsid w:val="0D94C5BC"/>
    <w:rsid w:val="0DCEEC24"/>
    <w:rsid w:val="0E00FE50"/>
    <w:rsid w:val="0E084ED7"/>
    <w:rsid w:val="0E10933C"/>
    <w:rsid w:val="0E2EB948"/>
    <w:rsid w:val="0E7D0C25"/>
    <w:rsid w:val="0E9E790C"/>
    <w:rsid w:val="0EA1D510"/>
    <w:rsid w:val="0F3DC1B8"/>
    <w:rsid w:val="0F5E2D93"/>
    <w:rsid w:val="0F6FACA4"/>
    <w:rsid w:val="0F7DFDE4"/>
    <w:rsid w:val="0F8656E1"/>
    <w:rsid w:val="0F9F39B4"/>
    <w:rsid w:val="0F9FA599"/>
    <w:rsid w:val="0FABE35C"/>
    <w:rsid w:val="10361032"/>
    <w:rsid w:val="10387675"/>
    <w:rsid w:val="103D2783"/>
    <w:rsid w:val="1044DC68"/>
    <w:rsid w:val="1071F712"/>
    <w:rsid w:val="1076D8B7"/>
    <w:rsid w:val="108259B0"/>
    <w:rsid w:val="10CAF1F5"/>
    <w:rsid w:val="10D0C3FA"/>
    <w:rsid w:val="10DE5908"/>
    <w:rsid w:val="10E58966"/>
    <w:rsid w:val="11258847"/>
    <w:rsid w:val="1136639D"/>
    <w:rsid w:val="115B2BE0"/>
    <w:rsid w:val="116C2CD2"/>
    <w:rsid w:val="1181C50B"/>
    <w:rsid w:val="118D9080"/>
    <w:rsid w:val="11D91FA9"/>
    <w:rsid w:val="11DC9D0F"/>
    <w:rsid w:val="11FED55B"/>
    <w:rsid w:val="12229226"/>
    <w:rsid w:val="1237CAFE"/>
    <w:rsid w:val="12CE4204"/>
    <w:rsid w:val="12D7F855"/>
    <w:rsid w:val="1303BD5A"/>
    <w:rsid w:val="131E4581"/>
    <w:rsid w:val="13507598"/>
    <w:rsid w:val="13778D03"/>
    <w:rsid w:val="137E3CF8"/>
    <w:rsid w:val="138AE547"/>
    <w:rsid w:val="1393FF53"/>
    <w:rsid w:val="13A0753D"/>
    <w:rsid w:val="13A1296C"/>
    <w:rsid w:val="13CA3083"/>
    <w:rsid w:val="13CD7ACF"/>
    <w:rsid w:val="13E62ECF"/>
    <w:rsid w:val="13F957E4"/>
    <w:rsid w:val="14240233"/>
    <w:rsid w:val="146A40AB"/>
    <w:rsid w:val="1498FD1D"/>
    <w:rsid w:val="149CF404"/>
    <w:rsid w:val="14B6E8BF"/>
    <w:rsid w:val="14BD8AAF"/>
    <w:rsid w:val="14E161CF"/>
    <w:rsid w:val="1509645C"/>
    <w:rsid w:val="1518C83E"/>
    <w:rsid w:val="15440743"/>
    <w:rsid w:val="1560B997"/>
    <w:rsid w:val="15922565"/>
    <w:rsid w:val="15BF1A81"/>
    <w:rsid w:val="1607CD86"/>
    <w:rsid w:val="16271C64"/>
    <w:rsid w:val="1627ECA2"/>
    <w:rsid w:val="162C4B07"/>
    <w:rsid w:val="165815F5"/>
    <w:rsid w:val="168652EA"/>
    <w:rsid w:val="168B48C2"/>
    <w:rsid w:val="169BFD7F"/>
    <w:rsid w:val="16B5DDBA"/>
    <w:rsid w:val="16CAFE75"/>
    <w:rsid w:val="16E3DD52"/>
    <w:rsid w:val="16E5DFB0"/>
    <w:rsid w:val="1720BD6C"/>
    <w:rsid w:val="172EF686"/>
    <w:rsid w:val="17306DBF"/>
    <w:rsid w:val="1731EB62"/>
    <w:rsid w:val="176ACA7B"/>
    <w:rsid w:val="176BB6D0"/>
    <w:rsid w:val="177A7101"/>
    <w:rsid w:val="17842BFF"/>
    <w:rsid w:val="17B00134"/>
    <w:rsid w:val="17C9F1DA"/>
    <w:rsid w:val="17CB6F33"/>
    <w:rsid w:val="17EABD2D"/>
    <w:rsid w:val="18641263"/>
    <w:rsid w:val="186BB19D"/>
    <w:rsid w:val="188BD2E2"/>
    <w:rsid w:val="18F466C4"/>
    <w:rsid w:val="191E26DC"/>
    <w:rsid w:val="19299D49"/>
    <w:rsid w:val="1946E4A2"/>
    <w:rsid w:val="194A0BAA"/>
    <w:rsid w:val="194DCA50"/>
    <w:rsid w:val="1973615B"/>
    <w:rsid w:val="197C613C"/>
    <w:rsid w:val="19A2D265"/>
    <w:rsid w:val="19D224DC"/>
    <w:rsid w:val="19E81A63"/>
    <w:rsid w:val="1A0BFB88"/>
    <w:rsid w:val="1A340C82"/>
    <w:rsid w:val="1A466736"/>
    <w:rsid w:val="1A5FC1A9"/>
    <w:rsid w:val="1A734A70"/>
    <w:rsid w:val="1A84408C"/>
    <w:rsid w:val="1AB76953"/>
    <w:rsid w:val="1AF924B1"/>
    <w:rsid w:val="1B0A8985"/>
    <w:rsid w:val="1B4C1B9C"/>
    <w:rsid w:val="1B52E53B"/>
    <w:rsid w:val="1B6427BB"/>
    <w:rsid w:val="1B8C100C"/>
    <w:rsid w:val="1BAB3E5A"/>
    <w:rsid w:val="1BD40FEE"/>
    <w:rsid w:val="1BE2E865"/>
    <w:rsid w:val="1BF94C38"/>
    <w:rsid w:val="1C212761"/>
    <w:rsid w:val="1C25FF96"/>
    <w:rsid w:val="1C81AC6C"/>
    <w:rsid w:val="1CA40F02"/>
    <w:rsid w:val="1CA8D247"/>
    <w:rsid w:val="1CC2CAC9"/>
    <w:rsid w:val="1D42211B"/>
    <w:rsid w:val="1D65972D"/>
    <w:rsid w:val="1D66583E"/>
    <w:rsid w:val="1D7A3CB8"/>
    <w:rsid w:val="1D7EA998"/>
    <w:rsid w:val="1DC91B6D"/>
    <w:rsid w:val="1DCE99C2"/>
    <w:rsid w:val="1DF76E7E"/>
    <w:rsid w:val="1E062B03"/>
    <w:rsid w:val="1E24E030"/>
    <w:rsid w:val="1EA89454"/>
    <w:rsid w:val="1EE0776C"/>
    <w:rsid w:val="1EEC4B08"/>
    <w:rsid w:val="1EF864D5"/>
    <w:rsid w:val="1F0DEDE4"/>
    <w:rsid w:val="1F26ECF7"/>
    <w:rsid w:val="1F3BE06E"/>
    <w:rsid w:val="1F3F88D8"/>
    <w:rsid w:val="1F401AAF"/>
    <w:rsid w:val="1F6B32DF"/>
    <w:rsid w:val="1F8F376C"/>
    <w:rsid w:val="1F98C1B8"/>
    <w:rsid w:val="1FDDB0ED"/>
    <w:rsid w:val="1FE3CD08"/>
    <w:rsid w:val="2026209E"/>
    <w:rsid w:val="20302D7D"/>
    <w:rsid w:val="203859C8"/>
    <w:rsid w:val="205AB2B1"/>
    <w:rsid w:val="2078D10B"/>
    <w:rsid w:val="2083082B"/>
    <w:rsid w:val="20DFD904"/>
    <w:rsid w:val="2100BC2F"/>
    <w:rsid w:val="2135631A"/>
    <w:rsid w:val="21370C9C"/>
    <w:rsid w:val="21429AB0"/>
    <w:rsid w:val="2144302A"/>
    <w:rsid w:val="21686635"/>
    <w:rsid w:val="216F4415"/>
    <w:rsid w:val="21864096"/>
    <w:rsid w:val="219BF4E9"/>
    <w:rsid w:val="21A0C41C"/>
    <w:rsid w:val="21B299CE"/>
    <w:rsid w:val="2204CD28"/>
    <w:rsid w:val="22319105"/>
    <w:rsid w:val="2251791B"/>
    <w:rsid w:val="2276BD46"/>
    <w:rsid w:val="22DCD8F5"/>
    <w:rsid w:val="22E1AB7B"/>
    <w:rsid w:val="2333F6EF"/>
    <w:rsid w:val="233B9342"/>
    <w:rsid w:val="236B5690"/>
    <w:rsid w:val="2374C9B8"/>
    <w:rsid w:val="23885D73"/>
    <w:rsid w:val="23959230"/>
    <w:rsid w:val="23B2AD9B"/>
    <w:rsid w:val="23B59E6F"/>
    <w:rsid w:val="23C61DE9"/>
    <w:rsid w:val="23D8FE5E"/>
    <w:rsid w:val="23FDD940"/>
    <w:rsid w:val="240E16C1"/>
    <w:rsid w:val="2422DCA2"/>
    <w:rsid w:val="2439EBD2"/>
    <w:rsid w:val="243D1F8B"/>
    <w:rsid w:val="244D6B9E"/>
    <w:rsid w:val="24777AB8"/>
    <w:rsid w:val="249DEC75"/>
    <w:rsid w:val="24A7DCEA"/>
    <w:rsid w:val="24DF5185"/>
    <w:rsid w:val="25122F80"/>
    <w:rsid w:val="251318FA"/>
    <w:rsid w:val="2526577D"/>
    <w:rsid w:val="253E3923"/>
    <w:rsid w:val="2540D505"/>
    <w:rsid w:val="255E7A2A"/>
    <w:rsid w:val="2567A659"/>
    <w:rsid w:val="2576232B"/>
    <w:rsid w:val="257A2DFC"/>
    <w:rsid w:val="25B1638A"/>
    <w:rsid w:val="25DC1B8F"/>
    <w:rsid w:val="25DFFAFC"/>
    <w:rsid w:val="260D758D"/>
    <w:rsid w:val="2611811A"/>
    <w:rsid w:val="2629F76F"/>
    <w:rsid w:val="263D6C33"/>
    <w:rsid w:val="26738C8B"/>
    <w:rsid w:val="268DC87F"/>
    <w:rsid w:val="268FA956"/>
    <w:rsid w:val="269E0CF6"/>
    <w:rsid w:val="26AB3F5A"/>
    <w:rsid w:val="26C0A4CF"/>
    <w:rsid w:val="26D2AF3B"/>
    <w:rsid w:val="26D9877B"/>
    <w:rsid w:val="2721FAD3"/>
    <w:rsid w:val="2736342B"/>
    <w:rsid w:val="27502CED"/>
    <w:rsid w:val="276764D7"/>
    <w:rsid w:val="2792D2DB"/>
    <w:rsid w:val="27C45F13"/>
    <w:rsid w:val="27C50B8F"/>
    <w:rsid w:val="27CA7EFA"/>
    <w:rsid w:val="27D0E417"/>
    <w:rsid w:val="2827E066"/>
    <w:rsid w:val="2834F8E2"/>
    <w:rsid w:val="283E9F3F"/>
    <w:rsid w:val="283F78FD"/>
    <w:rsid w:val="286557F2"/>
    <w:rsid w:val="289F471B"/>
    <w:rsid w:val="28ADA365"/>
    <w:rsid w:val="28CE82CF"/>
    <w:rsid w:val="28E108D9"/>
    <w:rsid w:val="28E12D77"/>
    <w:rsid w:val="28FA523A"/>
    <w:rsid w:val="2906F013"/>
    <w:rsid w:val="2912CE24"/>
    <w:rsid w:val="292490CF"/>
    <w:rsid w:val="29384EE3"/>
    <w:rsid w:val="293975B6"/>
    <w:rsid w:val="2944BEC8"/>
    <w:rsid w:val="2950D640"/>
    <w:rsid w:val="296100EC"/>
    <w:rsid w:val="2964A4C0"/>
    <w:rsid w:val="29A212B2"/>
    <w:rsid w:val="29DB495E"/>
    <w:rsid w:val="2A025D2B"/>
    <w:rsid w:val="2A351D8D"/>
    <w:rsid w:val="2A408A54"/>
    <w:rsid w:val="2AB8F1E9"/>
    <w:rsid w:val="2AC2A645"/>
    <w:rsid w:val="2ACDD003"/>
    <w:rsid w:val="2B06A532"/>
    <w:rsid w:val="2B3BF481"/>
    <w:rsid w:val="2B3DB5AA"/>
    <w:rsid w:val="2B3DDF2B"/>
    <w:rsid w:val="2B642413"/>
    <w:rsid w:val="2B956020"/>
    <w:rsid w:val="2BBC0E92"/>
    <w:rsid w:val="2BC6F49B"/>
    <w:rsid w:val="2BD72FE3"/>
    <w:rsid w:val="2BEC4806"/>
    <w:rsid w:val="2C081F18"/>
    <w:rsid w:val="2CB7EFBA"/>
    <w:rsid w:val="2CC6E397"/>
    <w:rsid w:val="2CCC1329"/>
    <w:rsid w:val="2D042B08"/>
    <w:rsid w:val="2D432BEA"/>
    <w:rsid w:val="2D707A04"/>
    <w:rsid w:val="2D91C1C2"/>
    <w:rsid w:val="2DA6F8BA"/>
    <w:rsid w:val="2DD5A447"/>
    <w:rsid w:val="2DEBE991"/>
    <w:rsid w:val="2DF9AE26"/>
    <w:rsid w:val="2E15DD9E"/>
    <w:rsid w:val="2E2FD900"/>
    <w:rsid w:val="2E3596D3"/>
    <w:rsid w:val="2E3D5A65"/>
    <w:rsid w:val="2E48ED0A"/>
    <w:rsid w:val="2E4C8649"/>
    <w:rsid w:val="2E5FB7CA"/>
    <w:rsid w:val="2E839F87"/>
    <w:rsid w:val="2EE51D6A"/>
    <w:rsid w:val="2F3A45C4"/>
    <w:rsid w:val="2F3CE610"/>
    <w:rsid w:val="2F63D3CC"/>
    <w:rsid w:val="2F6F1C46"/>
    <w:rsid w:val="2F9410B6"/>
    <w:rsid w:val="2FA9C0AF"/>
    <w:rsid w:val="2FB81463"/>
    <w:rsid w:val="2FD9EC32"/>
    <w:rsid w:val="2FE098B7"/>
    <w:rsid w:val="2FF99594"/>
    <w:rsid w:val="2FFAECF1"/>
    <w:rsid w:val="3018E2DB"/>
    <w:rsid w:val="302460B6"/>
    <w:rsid w:val="30511FCA"/>
    <w:rsid w:val="3073F330"/>
    <w:rsid w:val="3074D4EF"/>
    <w:rsid w:val="307DE139"/>
    <w:rsid w:val="30D51D2D"/>
    <w:rsid w:val="30E48615"/>
    <w:rsid w:val="30F1F223"/>
    <w:rsid w:val="30F2C782"/>
    <w:rsid w:val="3109D379"/>
    <w:rsid w:val="310D2398"/>
    <w:rsid w:val="310EE4AB"/>
    <w:rsid w:val="311972CE"/>
    <w:rsid w:val="31434EEB"/>
    <w:rsid w:val="315E803B"/>
    <w:rsid w:val="316FC84E"/>
    <w:rsid w:val="3184C4F4"/>
    <w:rsid w:val="31D4464A"/>
    <w:rsid w:val="31E292AE"/>
    <w:rsid w:val="31EBB13F"/>
    <w:rsid w:val="31EF8F96"/>
    <w:rsid w:val="320C019E"/>
    <w:rsid w:val="322D9383"/>
    <w:rsid w:val="327EF43A"/>
    <w:rsid w:val="328DF013"/>
    <w:rsid w:val="32A6D86A"/>
    <w:rsid w:val="32A98B45"/>
    <w:rsid w:val="32B3526A"/>
    <w:rsid w:val="32F2B088"/>
    <w:rsid w:val="330B1911"/>
    <w:rsid w:val="330F1C8F"/>
    <w:rsid w:val="331E7DAD"/>
    <w:rsid w:val="33382FED"/>
    <w:rsid w:val="338D4AF0"/>
    <w:rsid w:val="33E29C84"/>
    <w:rsid w:val="340F3AE5"/>
    <w:rsid w:val="344C4218"/>
    <w:rsid w:val="3465BE44"/>
    <w:rsid w:val="346989C0"/>
    <w:rsid w:val="349434F8"/>
    <w:rsid w:val="349BDE87"/>
    <w:rsid w:val="34D5229F"/>
    <w:rsid w:val="35416A47"/>
    <w:rsid w:val="3571C250"/>
    <w:rsid w:val="35A72B2D"/>
    <w:rsid w:val="35BC20A2"/>
    <w:rsid w:val="35DCBE3A"/>
    <w:rsid w:val="3604C00B"/>
    <w:rsid w:val="360E7B68"/>
    <w:rsid w:val="3630DB41"/>
    <w:rsid w:val="364FDA3B"/>
    <w:rsid w:val="36549D80"/>
    <w:rsid w:val="366EEF0C"/>
    <w:rsid w:val="367B4FE5"/>
    <w:rsid w:val="3681519A"/>
    <w:rsid w:val="36E8CDB9"/>
    <w:rsid w:val="373EAC60"/>
    <w:rsid w:val="37497CBC"/>
    <w:rsid w:val="3754D805"/>
    <w:rsid w:val="375A3467"/>
    <w:rsid w:val="37638B13"/>
    <w:rsid w:val="377459C6"/>
    <w:rsid w:val="37806028"/>
    <w:rsid w:val="37999441"/>
    <w:rsid w:val="384793B6"/>
    <w:rsid w:val="38508B60"/>
    <w:rsid w:val="3861BF31"/>
    <w:rsid w:val="387E1644"/>
    <w:rsid w:val="389D9A8E"/>
    <w:rsid w:val="38AC0738"/>
    <w:rsid w:val="38EFE0F4"/>
    <w:rsid w:val="38F3A279"/>
    <w:rsid w:val="39054844"/>
    <w:rsid w:val="390960F9"/>
    <w:rsid w:val="3912791D"/>
    <w:rsid w:val="39219CFC"/>
    <w:rsid w:val="39532789"/>
    <w:rsid w:val="3996D242"/>
    <w:rsid w:val="399FFD43"/>
    <w:rsid w:val="39A3204A"/>
    <w:rsid w:val="39FACA6B"/>
    <w:rsid w:val="3A42A07E"/>
    <w:rsid w:val="3A8B1628"/>
    <w:rsid w:val="3AB312D0"/>
    <w:rsid w:val="3AC06B6E"/>
    <w:rsid w:val="3AE02CFB"/>
    <w:rsid w:val="3AF4B262"/>
    <w:rsid w:val="3AF91641"/>
    <w:rsid w:val="3B0B478E"/>
    <w:rsid w:val="3B60C5F4"/>
    <w:rsid w:val="3B6A3F2B"/>
    <w:rsid w:val="3B834818"/>
    <w:rsid w:val="3BA28717"/>
    <w:rsid w:val="3BC6B093"/>
    <w:rsid w:val="3BF053CF"/>
    <w:rsid w:val="3C0780D0"/>
    <w:rsid w:val="3C081D58"/>
    <w:rsid w:val="3C54A37F"/>
    <w:rsid w:val="3C57A841"/>
    <w:rsid w:val="3C9D38AE"/>
    <w:rsid w:val="3CB0261F"/>
    <w:rsid w:val="3CD1C954"/>
    <w:rsid w:val="3D089172"/>
    <w:rsid w:val="3D20CF60"/>
    <w:rsid w:val="3D2867BD"/>
    <w:rsid w:val="3D3F38F0"/>
    <w:rsid w:val="3D488CBC"/>
    <w:rsid w:val="3DC2F119"/>
    <w:rsid w:val="3DCCEB40"/>
    <w:rsid w:val="3DCDD859"/>
    <w:rsid w:val="3DD331D1"/>
    <w:rsid w:val="3DDC1173"/>
    <w:rsid w:val="3E28523B"/>
    <w:rsid w:val="3E3E74E1"/>
    <w:rsid w:val="3E5836D1"/>
    <w:rsid w:val="3E5A8561"/>
    <w:rsid w:val="3E6210C8"/>
    <w:rsid w:val="3E6C1D06"/>
    <w:rsid w:val="3E8CD7A8"/>
    <w:rsid w:val="3EC066FA"/>
    <w:rsid w:val="3ED1F99D"/>
    <w:rsid w:val="3EDF3549"/>
    <w:rsid w:val="3EE73F63"/>
    <w:rsid w:val="3EE9A87A"/>
    <w:rsid w:val="3F17AEE1"/>
    <w:rsid w:val="3F2496F8"/>
    <w:rsid w:val="3F3F7D90"/>
    <w:rsid w:val="3F4EAF13"/>
    <w:rsid w:val="3F5F2C3A"/>
    <w:rsid w:val="3F7F0AFB"/>
    <w:rsid w:val="3FD459EB"/>
    <w:rsid w:val="3FD81891"/>
    <w:rsid w:val="3FD97F9E"/>
    <w:rsid w:val="3FDBC520"/>
    <w:rsid w:val="3FE7A291"/>
    <w:rsid w:val="3FE9C337"/>
    <w:rsid w:val="3FECC3D1"/>
    <w:rsid w:val="3FEDEE73"/>
    <w:rsid w:val="3FF51B3F"/>
    <w:rsid w:val="4024ECD0"/>
    <w:rsid w:val="403A8480"/>
    <w:rsid w:val="404F521D"/>
    <w:rsid w:val="40606E05"/>
    <w:rsid w:val="4072B18E"/>
    <w:rsid w:val="4097028A"/>
    <w:rsid w:val="40BA3FD5"/>
    <w:rsid w:val="40E291EE"/>
    <w:rsid w:val="40F24732"/>
    <w:rsid w:val="412C7F09"/>
    <w:rsid w:val="416E3DB6"/>
    <w:rsid w:val="418B48E5"/>
    <w:rsid w:val="41922623"/>
    <w:rsid w:val="41AD9F03"/>
    <w:rsid w:val="42079419"/>
    <w:rsid w:val="421B5FE3"/>
    <w:rsid w:val="421F1869"/>
    <w:rsid w:val="4231E9F7"/>
    <w:rsid w:val="42341268"/>
    <w:rsid w:val="425A2FA4"/>
    <w:rsid w:val="42BFD1C2"/>
    <w:rsid w:val="42C32B98"/>
    <w:rsid w:val="42E3E094"/>
    <w:rsid w:val="42FEA035"/>
    <w:rsid w:val="4382964B"/>
    <w:rsid w:val="438AB2C7"/>
    <w:rsid w:val="43A5555B"/>
    <w:rsid w:val="43AB186C"/>
    <w:rsid w:val="43B73044"/>
    <w:rsid w:val="43CE06A1"/>
    <w:rsid w:val="43DCB6F5"/>
    <w:rsid w:val="44089C8B"/>
    <w:rsid w:val="440A3225"/>
    <w:rsid w:val="4414F572"/>
    <w:rsid w:val="4442FD17"/>
    <w:rsid w:val="4451B943"/>
    <w:rsid w:val="4464D35F"/>
    <w:rsid w:val="4473AB50"/>
    <w:rsid w:val="447DACB9"/>
    <w:rsid w:val="448CB1E9"/>
    <w:rsid w:val="448FFD39"/>
    <w:rsid w:val="44971FF5"/>
    <w:rsid w:val="44A086C8"/>
    <w:rsid w:val="44A1EB57"/>
    <w:rsid w:val="44DC476E"/>
    <w:rsid w:val="453FD693"/>
    <w:rsid w:val="455AD10B"/>
    <w:rsid w:val="45864E97"/>
    <w:rsid w:val="4588B942"/>
    <w:rsid w:val="45C8E81A"/>
    <w:rsid w:val="45D7A792"/>
    <w:rsid w:val="45F86C35"/>
    <w:rsid w:val="462AC216"/>
    <w:rsid w:val="462DD782"/>
    <w:rsid w:val="4660E578"/>
    <w:rsid w:val="466DA296"/>
    <w:rsid w:val="467D7312"/>
    <w:rsid w:val="4683A23D"/>
    <w:rsid w:val="469020E9"/>
    <w:rsid w:val="46B0003A"/>
    <w:rsid w:val="46C1E71F"/>
    <w:rsid w:val="46D5D36A"/>
    <w:rsid w:val="46DD223D"/>
    <w:rsid w:val="46EAE53B"/>
    <w:rsid w:val="46EBD39A"/>
    <w:rsid w:val="4705AF1E"/>
    <w:rsid w:val="470DB25F"/>
    <w:rsid w:val="47771DB8"/>
    <w:rsid w:val="477DB7F1"/>
    <w:rsid w:val="47AE4B8F"/>
    <w:rsid w:val="481CDBB9"/>
    <w:rsid w:val="482FA253"/>
    <w:rsid w:val="4832E50D"/>
    <w:rsid w:val="4878217F"/>
    <w:rsid w:val="487BEF01"/>
    <w:rsid w:val="48829819"/>
    <w:rsid w:val="4894F5C1"/>
    <w:rsid w:val="48C4D1BA"/>
    <w:rsid w:val="48C9BED4"/>
    <w:rsid w:val="48E3AA32"/>
    <w:rsid w:val="48F84EF7"/>
    <w:rsid w:val="49109AD9"/>
    <w:rsid w:val="4912EE19"/>
    <w:rsid w:val="492F02F6"/>
    <w:rsid w:val="4960230C"/>
    <w:rsid w:val="4976A195"/>
    <w:rsid w:val="499F7F7D"/>
    <w:rsid w:val="49C954F4"/>
    <w:rsid w:val="49E1206E"/>
    <w:rsid w:val="4A0369A7"/>
    <w:rsid w:val="4A2C22FA"/>
    <w:rsid w:val="4A6131E7"/>
    <w:rsid w:val="4A6D0EE3"/>
    <w:rsid w:val="4A798437"/>
    <w:rsid w:val="4A7C0919"/>
    <w:rsid w:val="4A95A8CD"/>
    <w:rsid w:val="4AAFADCB"/>
    <w:rsid w:val="4ADC7765"/>
    <w:rsid w:val="4B0F9CE1"/>
    <w:rsid w:val="4B31C4FA"/>
    <w:rsid w:val="4B3324E0"/>
    <w:rsid w:val="4B597DC9"/>
    <w:rsid w:val="4B77DBC3"/>
    <w:rsid w:val="4BAA41FB"/>
    <w:rsid w:val="4BAD9EF5"/>
    <w:rsid w:val="4BD8C771"/>
    <w:rsid w:val="4C2D321B"/>
    <w:rsid w:val="4C336C51"/>
    <w:rsid w:val="4C78AF60"/>
    <w:rsid w:val="4C78EA82"/>
    <w:rsid w:val="4CA310A9"/>
    <w:rsid w:val="4CBE891F"/>
    <w:rsid w:val="4CD08B42"/>
    <w:rsid w:val="4CDB3446"/>
    <w:rsid w:val="4CE8461A"/>
    <w:rsid w:val="4D808B45"/>
    <w:rsid w:val="4DA29266"/>
    <w:rsid w:val="4DB49D64"/>
    <w:rsid w:val="4DF1F7D4"/>
    <w:rsid w:val="4DF2CD6B"/>
    <w:rsid w:val="4DF3A21E"/>
    <w:rsid w:val="4E48CD9D"/>
    <w:rsid w:val="4E6004D1"/>
    <w:rsid w:val="4E710FEA"/>
    <w:rsid w:val="4E9FC1AA"/>
    <w:rsid w:val="4EB17B6B"/>
    <w:rsid w:val="4ECCE313"/>
    <w:rsid w:val="4EDAF563"/>
    <w:rsid w:val="4F24BE8C"/>
    <w:rsid w:val="4F2D59F5"/>
    <w:rsid w:val="4F3ABC55"/>
    <w:rsid w:val="4F4925CC"/>
    <w:rsid w:val="4F514CB7"/>
    <w:rsid w:val="4F5D293E"/>
    <w:rsid w:val="4F7E7EBD"/>
    <w:rsid w:val="4F8253A4"/>
    <w:rsid w:val="4F840A59"/>
    <w:rsid w:val="4FB08B44"/>
    <w:rsid w:val="4FC27ACC"/>
    <w:rsid w:val="5007705B"/>
    <w:rsid w:val="50573A8A"/>
    <w:rsid w:val="5063FDEC"/>
    <w:rsid w:val="5087BBE4"/>
    <w:rsid w:val="508DC4F9"/>
    <w:rsid w:val="50A566A6"/>
    <w:rsid w:val="50F47149"/>
    <w:rsid w:val="50FAAB90"/>
    <w:rsid w:val="511B2772"/>
    <w:rsid w:val="512A9FE7"/>
    <w:rsid w:val="51334789"/>
    <w:rsid w:val="51742BAD"/>
    <w:rsid w:val="51743FA0"/>
    <w:rsid w:val="5188BACB"/>
    <w:rsid w:val="519870B3"/>
    <w:rsid w:val="51B928B0"/>
    <w:rsid w:val="51D3504E"/>
    <w:rsid w:val="51ED7B45"/>
    <w:rsid w:val="52264255"/>
    <w:rsid w:val="522E4ED1"/>
    <w:rsid w:val="5240DA89"/>
    <w:rsid w:val="52452FFF"/>
    <w:rsid w:val="527D26B6"/>
    <w:rsid w:val="52A0B616"/>
    <w:rsid w:val="52B53C5C"/>
    <w:rsid w:val="52EF2E10"/>
    <w:rsid w:val="531A610F"/>
    <w:rsid w:val="531A7EA6"/>
    <w:rsid w:val="53608E1A"/>
    <w:rsid w:val="5362372F"/>
    <w:rsid w:val="537AC393"/>
    <w:rsid w:val="541A8545"/>
    <w:rsid w:val="54318A29"/>
    <w:rsid w:val="5439519A"/>
    <w:rsid w:val="5460AC5A"/>
    <w:rsid w:val="549C3C13"/>
    <w:rsid w:val="54CE8A03"/>
    <w:rsid w:val="54D2A7D1"/>
    <w:rsid w:val="54DC6BFC"/>
    <w:rsid w:val="55411391"/>
    <w:rsid w:val="5596411F"/>
    <w:rsid w:val="55D05086"/>
    <w:rsid w:val="55D848C4"/>
    <w:rsid w:val="56C4F885"/>
    <w:rsid w:val="56FE38B1"/>
    <w:rsid w:val="574F7868"/>
    <w:rsid w:val="57840B07"/>
    <w:rsid w:val="57A5DF10"/>
    <w:rsid w:val="57BC3365"/>
    <w:rsid w:val="57CC6357"/>
    <w:rsid w:val="57E39A8E"/>
    <w:rsid w:val="57E6E277"/>
    <w:rsid w:val="57F1729F"/>
    <w:rsid w:val="57F38703"/>
    <w:rsid w:val="57F51CD4"/>
    <w:rsid w:val="57FA066E"/>
    <w:rsid w:val="5887C795"/>
    <w:rsid w:val="590F4C98"/>
    <w:rsid w:val="595556A4"/>
    <w:rsid w:val="5978DC12"/>
    <w:rsid w:val="5978EDF1"/>
    <w:rsid w:val="59937EBA"/>
    <w:rsid w:val="59C43A95"/>
    <w:rsid w:val="5A2AAFA0"/>
    <w:rsid w:val="5A41E4CF"/>
    <w:rsid w:val="5A7B6348"/>
    <w:rsid w:val="5AADF701"/>
    <w:rsid w:val="5ADCB6E2"/>
    <w:rsid w:val="5AE57B9C"/>
    <w:rsid w:val="5B10AB5F"/>
    <w:rsid w:val="5B566779"/>
    <w:rsid w:val="5B6DECF5"/>
    <w:rsid w:val="5B9D368D"/>
    <w:rsid w:val="5BA63FFA"/>
    <w:rsid w:val="5BA6DE52"/>
    <w:rsid w:val="5BDB72B7"/>
    <w:rsid w:val="5BFD3C58"/>
    <w:rsid w:val="5C0DD15C"/>
    <w:rsid w:val="5C2A2D88"/>
    <w:rsid w:val="5C36E6EA"/>
    <w:rsid w:val="5CE1ECC1"/>
    <w:rsid w:val="5CF488D1"/>
    <w:rsid w:val="5D06E905"/>
    <w:rsid w:val="5D0C1404"/>
    <w:rsid w:val="5D3A59F1"/>
    <w:rsid w:val="5D85D85A"/>
    <w:rsid w:val="5D947EF1"/>
    <w:rsid w:val="5D9EAA18"/>
    <w:rsid w:val="5DBBF90E"/>
    <w:rsid w:val="5DC2FC1A"/>
    <w:rsid w:val="5DCE1B2D"/>
    <w:rsid w:val="5E00EAC3"/>
    <w:rsid w:val="5E054C69"/>
    <w:rsid w:val="5E0C9D16"/>
    <w:rsid w:val="5E127092"/>
    <w:rsid w:val="5E15EBA3"/>
    <w:rsid w:val="5E4243E0"/>
    <w:rsid w:val="5E57AD58"/>
    <w:rsid w:val="5E62D8FA"/>
    <w:rsid w:val="5E672C01"/>
    <w:rsid w:val="5E6A0958"/>
    <w:rsid w:val="5EA3CA8A"/>
    <w:rsid w:val="5EA5CAB2"/>
    <w:rsid w:val="5EB371F5"/>
    <w:rsid w:val="5EB71814"/>
    <w:rsid w:val="5EBAA253"/>
    <w:rsid w:val="5EFD2AB2"/>
    <w:rsid w:val="5F125307"/>
    <w:rsid w:val="5F2ED253"/>
    <w:rsid w:val="5FB8E1BE"/>
    <w:rsid w:val="5FC53C48"/>
    <w:rsid w:val="5FE6CA76"/>
    <w:rsid w:val="60061252"/>
    <w:rsid w:val="602FB686"/>
    <w:rsid w:val="6054B232"/>
    <w:rsid w:val="6088D293"/>
    <w:rsid w:val="60B66D66"/>
    <w:rsid w:val="60DA3F58"/>
    <w:rsid w:val="60DC4D63"/>
    <w:rsid w:val="618E64DE"/>
    <w:rsid w:val="6199372D"/>
    <w:rsid w:val="61AE3ECB"/>
    <w:rsid w:val="61C6D2F9"/>
    <w:rsid w:val="61D69450"/>
    <w:rsid w:val="61E36EF1"/>
    <w:rsid w:val="61F0A1E2"/>
    <w:rsid w:val="62219CF2"/>
    <w:rsid w:val="62457458"/>
    <w:rsid w:val="626C0728"/>
    <w:rsid w:val="62712CBF"/>
    <w:rsid w:val="62823A0A"/>
    <w:rsid w:val="62A06582"/>
    <w:rsid w:val="62A1E9D7"/>
    <w:rsid w:val="63519449"/>
    <w:rsid w:val="63AE9768"/>
    <w:rsid w:val="63C4BF45"/>
    <w:rsid w:val="63EB4A76"/>
    <w:rsid w:val="63EE4CEC"/>
    <w:rsid w:val="63F0C76F"/>
    <w:rsid w:val="63F0D4D1"/>
    <w:rsid w:val="63FBDFF8"/>
    <w:rsid w:val="640703EC"/>
    <w:rsid w:val="641BB051"/>
    <w:rsid w:val="641E807D"/>
    <w:rsid w:val="6420C766"/>
    <w:rsid w:val="64240496"/>
    <w:rsid w:val="6457227B"/>
    <w:rsid w:val="647AA9EE"/>
    <w:rsid w:val="649CBE1B"/>
    <w:rsid w:val="64D91D35"/>
    <w:rsid w:val="64DD3ADA"/>
    <w:rsid w:val="64E09B44"/>
    <w:rsid w:val="65212305"/>
    <w:rsid w:val="652C9755"/>
    <w:rsid w:val="653BAFF5"/>
    <w:rsid w:val="65550FC6"/>
    <w:rsid w:val="65B10B18"/>
    <w:rsid w:val="65E1C53E"/>
    <w:rsid w:val="65E94D09"/>
    <w:rsid w:val="66070303"/>
    <w:rsid w:val="660D37D2"/>
    <w:rsid w:val="6679EFE3"/>
    <w:rsid w:val="667B0ED6"/>
    <w:rsid w:val="66877185"/>
    <w:rsid w:val="66AEA71C"/>
    <w:rsid w:val="66C0A33F"/>
    <w:rsid w:val="66C82F13"/>
    <w:rsid w:val="66D71030"/>
    <w:rsid w:val="66DB0E67"/>
    <w:rsid w:val="66FD7CDF"/>
    <w:rsid w:val="670C3FD3"/>
    <w:rsid w:val="672238DA"/>
    <w:rsid w:val="673E438D"/>
    <w:rsid w:val="6789E9AC"/>
    <w:rsid w:val="678C3B83"/>
    <w:rsid w:val="678FCEF8"/>
    <w:rsid w:val="67A0B606"/>
    <w:rsid w:val="67AF5B7B"/>
    <w:rsid w:val="67DCB594"/>
    <w:rsid w:val="680B748F"/>
    <w:rsid w:val="68192A96"/>
    <w:rsid w:val="682D2B91"/>
    <w:rsid w:val="6866DD58"/>
    <w:rsid w:val="686F7A82"/>
    <w:rsid w:val="6898AEB6"/>
    <w:rsid w:val="68EE3B80"/>
    <w:rsid w:val="68F4EBD8"/>
    <w:rsid w:val="690442A5"/>
    <w:rsid w:val="6981ADF9"/>
    <w:rsid w:val="69B6712D"/>
    <w:rsid w:val="69D5F0C9"/>
    <w:rsid w:val="6A1F3505"/>
    <w:rsid w:val="6A24B428"/>
    <w:rsid w:val="6A2B5DDD"/>
    <w:rsid w:val="6A49326F"/>
    <w:rsid w:val="6A7C8054"/>
    <w:rsid w:val="6A8B42AF"/>
    <w:rsid w:val="6AA5847C"/>
    <w:rsid w:val="6AC0BAD7"/>
    <w:rsid w:val="6ADA8E59"/>
    <w:rsid w:val="6B365D67"/>
    <w:rsid w:val="6B3A783B"/>
    <w:rsid w:val="6B3C6F8D"/>
    <w:rsid w:val="6B6E8C3B"/>
    <w:rsid w:val="6B97DD25"/>
    <w:rsid w:val="6BAD9335"/>
    <w:rsid w:val="6BFDFC11"/>
    <w:rsid w:val="6C303F32"/>
    <w:rsid w:val="6C8BE4E0"/>
    <w:rsid w:val="6D1500E4"/>
    <w:rsid w:val="6D22980E"/>
    <w:rsid w:val="6D65FFCD"/>
    <w:rsid w:val="6D76DF21"/>
    <w:rsid w:val="6D82D504"/>
    <w:rsid w:val="6D8BE222"/>
    <w:rsid w:val="6DAEAA2C"/>
    <w:rsid w:val="6DC41C38"/>
    <w:rsid w:val="6DDE7E40"/>
    <w:rsid w:val="6DEF05A8"/>
    <w:rsid w:val="6E314AAA"/>
    <w:rsid w:val="6E9268EB"/>
    <w:rsid w:val="6E92F1C8"/>
    <w:rsid w:val="6E9932E3"/>
    <w:rsid w:val="6E9C818B"/>
    <w:rsid w:val="6EA7A259"/>
    <w:rsid w:val="6EB3FDC0"/>
    <w:rsid w:val="6EC2217E"/>
    <w:rsid w:val="6EE9842F"/>
    <w:rsid w:val="6F0903F8"/>
    <w:rsid w:val="6F252A73"/>
    <w:rsid w:val="6FA10EC3"/>
    <w:rsid w:val="6FB1CB22"/>
    <w:rsid w:val="70110BF5"/>
    <w:rsid w:val="704A0F25"/>
    <w:rsid w:val="709F81AF"/>
    <w:rsid w:val="70E02508"/>
    <w:rsid w:val="7102879E"/>
    <w:rsid w:val="7130F18F"/>
    <w:rsid w:val="713A62BC"/>
    <w:rsid w:val="713B19E0"/>
    <w:rsid w:val="7158CD06"/>
    <w:rsid w:val="716DFBD7"/>
    <w:rsid w:val="71C531EE"/>
    <w:rsid w:val="71CCD6CC"/>
    <w:rsid w:val="71DB8262"/>
    <w:rsid w:val="71F159C3"/>
    <w:rsid w:val="7249C17E"/>
    <w:rsid w:val="726C1ACE"/>
    <w:rsid w:val="72958C88"/>
    <w:rsid w:val="72A31B44"/>
    <w:rsid w:val="72ADB0D8"/>
    <w:rsid w:val="72B7D27D"/>
    <w:rsid w:val="72C1BC4D"/>
    <w:rsid w:val="72E21FFE"/>
    <w:rsid w:val="72E34A5B"/>
    <w:rsid w:val="72ECC1D4"/>
    <w:rsid w:val="7301F136"/>
    <w:rsid w:val="730440BC"/>
    <w:rsid w:val="734CB1B1"/>
    <w:rsid w:val="73531638"/>
    <w:rsid w:val="7365DA0E"/>
    <w:rsid w:val="736D0679"/>
    <w:rsid w:val="73730BE6"/>
    <w:rsid w:val="738A2D6C"/>
    <w:rsid w:val="73C196E5"/>
    <w:rsid w:val="73D10D0E"/>
    <w:rsid w:val="73E29944"/>
    <w:rsid w:val="73E7A63D"/>
    <w:rsid w:val="73EB3DCE"/>
    <w:rsid w:val="73FD8DAC"/>
    <w:rsid w:val="740D2D24"/>
    <w:rsid w:val="7430EE27"/>
    <w:rsid w:val="7433E22D"/>
    <w:rsid w:val="7444AA14"/>
    <w:rsid w:val="745AAB7D"/>
    <w:rsid w:val="745BDB3B"/>
    <w:rsid w:val="74703F45"/>
    <w:rsid w:val="74BD8B50"/>
    <w:rsid w:val="74D98575"/>
    <w:rsid w:val="74EDA31E"/>
    <w:rsid w:val="74FBA212"/>
    <w:rsid w:val="750B7E25"/>
    <w:rsid w:val="750BFEEA"/>
    <w:rsid w:val="751AFD47"/>
    <w:rsid w:val="7529B1EC"/>
    <w:rsid w:val="756343A9"/>
    <w:rsid w:val="75727076"/>
    <w:rsid w:val="7599CB99"/>
    <w:rsid w:val="75B2EE7F"/>
    <w:rsid w:val="75C61D88"/>
    <w:rsid w:val="75CE0559"/>
    <w:rsid w:val="75FFE7D4"/>
    <w:rsid w:val="76061E5D"/>
    <w:rsid w:val="762004F4"/>
    <w:rsid w:val="762A9A49"/>
    <w:rsid w:val="762E03C3"/>
    <w:rsid w:val="7634CB76"/>
    <w:rsid w:val="763B0661"/>
    <w:rsid w:val="7640D19B"/>
    <w:rsid w:val="76531931"/>
    <w:rsid w:val="76661ED3"/>
    <w:rsid w:val="767C272F"/>
    <w:rsid w:val="767DD8FC"/>
    <w:rsid w:val="768E7E33"/>
    <w:rsid w:val="768E809F"/>
    <w:rsid w:val="76973E9A"/>
    <w:rsid w:val="76B913E4"/>
    <w:rsid w:val="76C1CE2E"/>
    <w:rsid w:val="76DDB6FA"/>
    <w:rsid w:val="76F11AAB"/>
    <w:rsid w:val="76F29CED"/>
    <w:rsid w:val="773D89A5"/>
    <w:rsid w:val="773FD067"/>
    <w:rsid w:val="7755443B"/>
    <w:rsid w:val="777D2E57"/>
    <w:rsid w:val="77977550"/>
    <w:rsid w:val="77A2AF2C"/>
    <w:rsid w:val="77A2C931"/>
    <w:rsid w:val="77C56948"/>
    <w:rsid w:val="77C83EB6"/>
    <w:rsid w:val="77CE0B0F"/>
    <w:rsid w:val="77D9DBFA"/>
    <w:rsid w:val="77F7F30F"/>
    <w:rsid w:val="786009DC"/>
    <w:rsid w:val="7869A5BA"/>
    <w:rsid w:val="789727BB"/>
    <w:rsid w:val="7898A936"/>
    <w:rsid w:val="78A7361D"/>
    <w:rsid w:val="78D095DD"/>
    <w:rsid w:val="78DBAAC6"/>
    <w:rsid w:val="7928B671"/>
    <w:rsid w:val="793C4488"/>
    <w:rsid w:val="79482749"/>
    <w:rsid w:val="79557028"/>
    <w:rsid w:val="79615BF3"/>
    <w:rsid w:val="7981927D"/>
    <w:rsid w:val="7986A351"/>
    <w:rsid w:val="79A20D1D"/>
    <w:rsid w:val="79AA0C92"/>
    <w:rsid w:val="79AF1F09"/>
    <w:rsid w:val="79C25E3E"/>
    <w:rsid w:val="79EB30D1"/>
    <w:rsid w:val="79FD8127"/>
    <w:rsid w:val="7A02CD3C"/>
    <w:rsid w:val="7A0419BA"/>
    <w:rsid w:val="7A0C0F65"/>
    <w:rsid w:val="7A385216"/>
    <w:rsid w:val="7AACA7B5"/>
    <w:rsid w:val="7B09CC81"/>
    <w:rsid w:val="7B20BC45"/>
    <w:rsid w:val="7B4D76FF"/>
    <w:rsid w:val="7B567DE1"/>
    <w:rsid w:val="7B7A6B5D"/>
    <w:rsid w:val="7B7D221C"/>
    <w:rsid w:val="7B9AEE01"/>
    <w:rsid w:val="7BAB7120"/>
    <w:rsid w:val="7BD5E507"/>
    <w:rsid w:val="7BD70F12"/>
    <w:rsid w:val="7BE273F6"/>
    <w:rsid w:val="7C01F56D"/>
    <w:rsid w:val="7C14B276"/>
    <w:rsid w:val="7C1B6185"/>
    <w:rsid w:val="7C35B238"/>
    <w:rsid w:val="7C4280DD"/>
    <w:rsid w:val="7C80F6A4"/>
    <w:rsid w:val="7C8FAB1F"/>
    <w:rsid w:val="7C9EE48F"/>
    <w:rsid w:val="7CBAE334"/>
    <w:rsid w:val="7CD4BE2E"/>
    <w:rsid w:val="7CD4F79D"/>
    <w:rsid w:val="7CD69149"/>
    <w:rsid w:val="7CEC086C"/>
    <w:rsid w:val="7CFAAAB7"/>
    <w:rsid w:val="7DA4F4E9"/>
    <w:rsid w:val="7DA7A665"/>
    <w:rsid w:val="7DBA73EF"/>
    <w:rsid w:val="7DD846B9"/>
    <w:rsid w:val="7E312E47"/>
    <w:rsid w:val="7E444746"/>
    <w:rsid w:val="7E7261AA"/>
    <w:rsid w:val="7E74F530"/>
    <w:rsid w:val="7E7CEF2A"/>
    <w:rsid w:val="7EC78BBE"/>
    <w:rsid w:val="7EF288C7"/>
    <w:rsid w:val="7EF5C361"/>
    <w:rsid w:val="7EFECB9B"/>
    <w:rsid w:val="7F0FB536"/>
    <w:rsid w:val="7F3C96AA"/>
    <w:rsid w:val="7F3CB578"/>
    <w:rsid w:val="7F47D7CE"/>
    <w:rsid w:val="7F4DB2E6"/>
    <w:rsid w:val="7F7CDB07"/>
    <w:rsid w:val="7FD3FD4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654DD0"/>
  <w15:chartTrackingRefBased/>
  <w15:docId w15:val="{DE27B827-F3B0-42D5-A37E-2E9151E32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566"/>
    <w:pPr>
      <w:keepNext/>
      <w:keepLines/>
      <w:spacing w:before="360" w:after="240" w:line="240" w:lineRule="auto"/>
      <w:outlineLvl w:val="0"/>
    </w:pPr>
    <w:rPr>
      <w:rFonts w:ascii="Arial" w:eastAsiaTheme="majorEastAsia" w:hAnsi="Arial" w:cs="Arial"/>
      <w:b/>
      <w:bCs/>
      <w:sz w:val="48"/>
      <w:szCs w:val="48"/>
      <w:lang w:eastAsia="en-AU"/>
    </w:rPr>
  </w:style>
  <w:style w:type="paragraph" w:styleId="Heading2">
    <w:name w:val="heading 2"/>
    <w:basedOn w:val="Normal"/>
    <w:next w:val="Normal"/>
    <w:link w:val="Heading2Char"/>
    <w:uiPriority w:val="9"/>
    <w:unhideWhenUsed/>
    <w:qFormat/>
    <w:rsid w:val="005F7D34"/>
    <w:pPr>
      <w:keepNext/>
      <w:keepLines/>
      <w:spacing w:before="480" w:after="120"/>
      <w:outlineLvl w:val="1"/>
    </w:pPr>
    <w:rPr>
      <w:rFonts w:ascii="Arial" w:eastAsiaTheme="majorEastAsia" w:hAnsi="Arial" w:cstheme="majorBidi"/>
      <w:b/>
      <w:sz w:val="36"/>
      <w:szCs w:val="26"/>
      <w:lang w:eastAsia="en-AU"/>
    </w:rPr>
  </w:style>
  <w:style w:type="paragraph" w:styleId="Heading3">
    <w:name w:val="heading 3"/>
    <w:basedOn w:val="Normal"/>
    <w:next w:val="Normal"/>
    <w:link w:val="Heading3Char"/>
    <w:uiPriority w:val="9"/>
    <w:unhideWhenUsed/>
    <w:qFormat/>
    <w:rsid w:val="005C454B"/>
    <w:pPr>
      <w:keepNext/>
      <w:keepLines/>
      <w:spacing w:before="40" w:after="0"/>
      <w:outlineLvl w:val="2"/>
    </w:pPr>
    <w:rPr>
      <w:rFonts w:ascii="Arial" w:eastAsiaTheme="majorEastAsia" w:hAnsi="Arial" w:cstheme="majorBidi"/>
      <w:b/>
      <w:sz w:val="28"/>
      <w:szCs w:val="24"/>
    </w:rPr>
  </w:style>
  <w:style w:type="paragraph" w:styleId="Heading4">
    <w:name w:val="heading 4"/>
    <w:basedOn w:val="Normal"/>
    <w:next w:val="Normal"/>
    <w:link w:val="Heading4Char"/>
    <w:uiPriority w:val="9"/>
    <w:semiHidden/>
    <w:unhideWhenUsed/>
    <w:qFormat/>
    <w:rsid w:val="00A94DC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566"/>
    <w:rPr>
      <w:rFonts w:ascii="Arial" w:eastAsiaTheme="majorEastAsia" w:hAnsi="Arial" w:cs="Arial"/>
      <w:b/>
      <w:bCs/>
      <w:sz w:val="48"/>
      <w:szCs w:val="48"/>
      <w:lang w:eastAsia="en-AU"/>
    </w:rPr>
  </w:style>
  <w:style w:type="paragraph" w:styleId="BalloonText">
    <w:name w:val="Balloon Text"/>
    <w:basedOn w:val="Normal"/>
    <w:link w:val="BalloonTextChar"/>
    <w:uiPriority w:val="99"/>
    <w:semiHidden/>
    <w:unhideWhenUsed/>
    <w:rsid w:val="00A61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0CB"/>
    <w:rPr>
      <w:rFonts w:ascii="Segoe UI" w:hAnsi="Segoe UI" w:cs="Segoe UI"/>
      <w:sz w:val="18"/>
      <w:szCs w:val="18"/>
    </w:rPr>
  </w:style>
  <w:style w:type="paragraph" w:styleId="ListParagraph">
    <w:name w:val="List Paragraph"/>
    <w:basedOn w:val="Normal"/>
    <w:link w:val="ListParagraphChar"/>
    <w:uiPriority w:val="34"/>
    <w:qFormat/>
    <w:rsid w:val="00A610CB"/>
    <w:pPr>
      <w:ind w:left="720"/>
      <w:contextualSpacing/>
    </w:pPr>
  </w:style>
  <w:style w:type="paragraph" w:styleId="Header">
    <w:name w:val="header"/>
    <w:basedOn w:val="Normal"/>
    <w:link w:val="HeaderChar"/>
    <w:uiPriority w:val="99"/>
    <w:unhideWhenUsed/>
    <w:rsid w:val="003E0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C5A"/>
  </w:style>
  <w:style w:type="paragraph" w:styleId="Footer">
    <w:name w:val="footer"/>
    <w:basedOn w:val="Normal"/>
    <w:link w:val="FooterChar"/>
    <w:uiPriority w:val="99"/>
    <w:unhideWhenUsed/>
    <w:rsid w:val="003E0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C5A"/>
  </w:style>
  <w:style w:type="table" w:styleId="TableGrid">
    <w:name w:val="Table Grid"/>
    <w:basedOn w:val="TableNormal"/>
    <w:uiPriority w:val="39"/>
    <w:rsid w:val="003E0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623C5"/>
  </w:style>
  <w:style w:type="character" w:customStyle="1" w:styleId="eop">
    <w:name w:val="eop"/>
    <w:basedOn w:val="DefaultParagraphFont"/>
    <w:rsid w:val="00B623C5"/>
  </w:style>
  <w:style w:type="paragraph" w:customStyle="1" w:styleId="paragraph">
    <w:name w:val="paragraph"/>
    <w:basedOn w:val="Normal"/>
    <w:rsid w:val="00051DC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msonormal">
    <w:name w:val="x_msonormal"/>
    <w:basedOn w:val="Normal"/>
    <w:rsid w:val="00C5361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92565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292DAD"/>
    <w:rPr>
      <w:color w:val="0563C1" w:themeColor="hyperlink"/>
      <w:u w:val="single"/>
    </w:rPr>
  </w:style>
  <w:style w:type="character" w:customStyle="1" w:styleId="scxw26113058">
    <w:name w:val="scxw26113058"/>
    <w:basedOn w:val="DefaultParagraphFont"/>
    <w:rsid w:val="00530CE0"/>
  </w:style>
  <w:style w:type="character" w:customStyle="1" w:styleId="Heading4Char">
    <w:name w:val="Heading 4 Char"/>
    <w:basedOn w:val="DefaultParagraphFont"/>
    <w:link w:val="Heading4"/>
    <w:uiPriority w:val="9"/>
    <w:semiHidden/>
    <w:rsid w:val="00A94DC5"/>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09088A"/>
    <w:rPr>
      <w:b/>
      <w:bCs/>
    </w:rPr>
  </w:style>
  <w:style w:type="character" w:styleId="CommentReference">
    <w:name w:val="annotation reference"/>
    <w:basedOn w:val="DefaultParagraphFont"/>
    <w:uiPriority w:val="99"/>
    <w:semiHidden/>
    <w:unhideWhenUsed/>
    <w:rsid w:val="00B524FA"/>
    <w:rPr>
      <w:sz w:val="16"/>
      <w:szCs w:val="16"/>
    </w:rPr>
  </w:style>
  <w:style w:type="paragraph" w:styleId="CommentText">
    <w:name w:val="annotation text"/>
    <w:basedOn w:val="Normal"/>
    <w:link w:val="CommentTextChar"/>
    <w:uiPriority w:val="99"/>
    <w:unhideWhenUsed/>
    <w:rsid w:val="00B524FA"/>
    <w:pPr>
      <w:spacing w:line="240" w:lineRule="auto"/>
    </w:pPr>
    <w:rPr>
      <w:sz w:val="20"/>
      <w:szCs w:val="20"/>
    </w:rPr>
  </w:style>
  <w:style w:type="character" w:customStyle="1" w:styleId="CommentTextChar">
    <w:name w:val="Comment Text Char"/>
    <w:basedOn w:val="DefaultParagraphFont"/>
    <w:link w:val="CommentText"/>
    <w:uiPriority w:val="99"/>
    <w:rsid w:val="00B524FA"/>
    <w:rPr>
      <w:sz w:val="20"/>
      <w:szCs w:val="20"/>
    </w:rPr>
  </w:style>
  <w:style w:type="paragraph" w:styleId="CommentSubject">
    <w:name w:val="annotation subject"/>
    <w:basedOn w:val="CommentText"/>
    <w:next w:val="CommentText"/>
    <w:link w:val="CommentSubjectChar"/>
    <w:uiPriority w:val="99"/>
    <w:semiHidden/>
    <w:unhideWhenUsed/>
    <w:rsid w:val="00B524FA"/>
    <w:rPr>
      <w:b/>
      <w:bCs/>
    </w:rPr>
  </w:style>
  <w:style w:type="character" w:customStyle="1" w:styleId="CommentSubjectChar">
    <w:name w:val="Comment Subject Char"/>
    <w:basedOn w:val="CommentTextChar"/>
    <w:link w:val="CommentSubject"/>
    <w:uiPriority w:val="99"/>
    <w:semiHidden/>
    <w:rsid w:val="00B524FA"/>
    <w:rPr>
      <w:b/>
      <w:bCs/>
      <w:sz w:val="20"/>
      <w:szCs w:val="20"/>
    </w:rPr>
  </w:style>
  <w:style w:type="character" w:styleId="FollowedHyperlink">
    <w:name w:val="FollowedHyperlink"/>
    <w:basedOn w:val="DefaultParagraphFont"/>
    <w:uiPriority w:val="99"/>
    <w:semiHidden/>
    <w:unhideWhenUsed/>
    <w:rsid w:val="00580F1E"/>
    <w:rPr>
      <w:color w:val="954F72" w:themeColor="followedHyperlink"/>
      <w:u w:val="single"/>
    </w:rPr>
  </w:style>
  <w:style w:type="character" w:customStyle="1" w:styleId="Heading3Char">
    <w:name w:val="Heading 3 Char"/>
    <w:basedOn w:val="DefaultParagraphFont"/>
    <w:link w:val="Heading3"/>
    <w:uiPriority w:val="9"/>
    <w:rsid w:val="005C454B"/>
    <w:rPr>
      <w:rFonts w:ascii="Arial" w:eastAsiaTheme="majorEastAsia" w:hAnsi="Arial" w:cstheme="majorBidi"/>
      <w:b/>
      <w:sz w:val="28"/>
      <w:szCs w:val="24"/>
    </w:rPr>
  </w:style>
  <w:style w:type="character" w:customStyle="1" w:styleId="Heading2Char">
    <w:name w:val="Heading 2 Char"/>
    <w:basedOn w:val="DefaultParagraphFont"/>
    <w:link w:val="Heading2"/>
    <w:uiPriority w:val="9"/>
    <w:rsid w:val="005F7D34"/>
    <w:rPr>
      <w:rFonts w:ascii="Arial" w:eastAsiaTheme="majorEastAsia" w:hAnsi="Arial" w:cstheme="majorBidi"/>
      <w:b/>
      <w:sz w:val="36"/>
      <w:szCs w:val="26"/>
      <w:lang w:eastAsia="en-AU"/>
    </w:rPr>
  </w:style>
  <w:style w:type="paragraph" w:styleId="FootnoteText">
    <w:name w:val="footnote text"/>
    <w:basedOn w:val="Normal"/>
    <w:link w:val="FootnoteTextChar"/>
    <w:uiPriority w:val="99"/>
    <w:semiHidden/>
    <w:unhideWhenUsed/>
    <w:rsid w:val="007972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7214"/>
    <w:rPr>
      <w:sz w:val="20"/>
      <w:szCs w:val="20"/>
    </w:rPr>
  </w:style>
  <w:style w:type="character" w:styleId="FootnoteReference">
    <w:name w:val="footnote reference"/>
    <w:basedOn w:val="DefaultParagraphFont"/>
    <w:uiPriority w:val="99"/>
    <w:semiHidden/>
    <w:unhideWhenUsed/>
    <w:rsid w:val="00797214"/>
    <w:rPr>
      <w:vertAlign w:val="superscript"/>
    </w:rPr>
  </w:style>
  <w:style w:type="paragraph" w:styleId="Revision">
    <w:name w:val="Revision"/>
    <w:hidden/>
    <w:uiPriority w:val="99"/>
    <w:semiHidden/>
    <w:rsid w:val="0070665C"/>
    <w:pPr>
      <w:spacing w:after="0" w:line="240" w:lineRule="auto"/>
    </w:pPr>
  </w:style>
  <w:style w:type="character" w:customStyle="1" w:styleId="UnresolvedMention1">
    <w:name w:val="Unresolved Mention1"/>
    <w:basedOn w:val="DefaultParagraphFont"/>
    <w:uiPriority w:val="99"/>
    <w:semiHidden/>
    <w:unhideWhenUsed/>
    <w:rsid w:val="009F4EEB"/>
    <w:rPr>
      <w:color w:val="605E5C"/>
      <w:shd w:val="clear" w:color="auto" w:fill="E1DFDD"/>
    </w:rPr>
  </w:style>
  <w:style w:type="character" w:customStyle="1" w:styleId="Mention1">
    <w:name w:val="Mention1"/>
    <w:basedOn w:val="DefaultParagraphFont"/>
    <w:uiPriority w:val="99"/>
    <w:unhideWhenUsed/>
    <w:rsid w:val="00463627"/>
    <w:rPr>
      <w:color w:val="2B579A"/>
      <w:shd w:val="clear" w:color="auto" w:fill="E6E6E6"/>
    </w:rPr>
  </w:style>
  <w:style w:type="character" w:customStyle="1" w:styleId="ListParagraphChar">
    <w:name w:val="List Paragraph Char"/>
    <w:basedOn w:val="DefaultParagraphFont"/>
    <w:link w:val="ListParagraph"/>
    <w:uiPriority w:val="34"/>
    <w:locked/>
    <w:rsid w:val="00967C11"/>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paragraph" w:styleId="EndnoteText">
    <w:name w:val="endnote text"/>
    <w:basedOn w:val="Normal"/>
    <w:link w:val="EndnoteTextChar"/>
    <w:uiPriority w:val="99"/>
    <w:semiHidden/>
    <w:unhideWhenUsed/>
    <w:rsid w:val="00A16F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16F3D"/>
    <w:rPr>
      <w:sz w:val="20"/>
      <w:szCs w:val="20"/>
    </w:rPr>
  </w:style>
  <w:style w:type="character" w:styleId="EndnoteReference">
    <w:name w:val="endnote reference"/>
    <w:basedOn w:val="DefaultParagraphFont"/>
    <w:uiPriority w:val="99"/>
    <w:semiHidden/>
    <w:unhideWhenUsed/>
    <w:rsid w:val="00A16F3D"/>
    <w:rPr>
      <w:vertAlign w:val="superscript"/>
    </w:rPr>
  </w:style>
  <w:style w:type="character" w:styleId="UnresolvedMention">
    <w:name w:val="Unresolved Mention"/>
    <w:basedOn w:val="DefaultParagraphFont"/>
    <w:uiPriority w:val="99"/>
    <w:semiHidden/>
    <w:unhideWhenUsed/>
    <w:rsid w:val="00EF2AA3"/>
    <w:rPr>
      <w:color w:val="605E5C"/>
      <w:shd w:val="clear" w:color="auto" w:fill="E1DFDD"/>
    </w:rPr>
  </w:style>
  <w:style w:type="paragraph" w:styleId="TOCHeading">
    <w:name w:val="TOC Heading"/>
    <w:basedOn w:val="Heading1"/>
    <w:next w:val="Normal"/>
    <w:uiPriority w:val="39"/>
    <w:unhideWhenUsed/>
    <w:qFormat/>
    <w:rsid w:val="002134B2"/>
    <w:pPr>
      <w:spacing w:before="240" w:after="0" w:line="259" w:lineRule="auto"/>
      <w:outlineLvl w:val="9"/>
    </w:pPr>
    <w:rPr>
      <w:rFonts w:asciiTheme="majorHAnsi"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2134B2"/>
    <w:pPr>
      <w:spacing w:after="100"/>
    </w:pPr>
  </w:style>
  <w:style w:type="paragraph" w:styleId="TOC2">
    <w:name w:val="toc 2"/>
    <w:basedOn w:val="Normal"/>
    <w:next w:val="Normal"/>
    <w:autoRedefine/>
    <w:uiPriority w:val="39"/>
    <w:unhideWhenUsed/>
    <w:rsid w:val="002134B2"/>
    <w:pPr>
      <w:spacing w:after="100"/>
      <w:ind w:left="220"/>
    </w:pPr>
  </w:style>
  <w:style w:type="paragraph" w:styleId="TOC3">
    <w:name w:val="toc 3"/>
    <w:basedOn w:val="Normal"/>
    <w:next w:val="Normal"/>
    <w:autoRedefine/>
    <w:uiPriority w:val="39"/>
    <w:unhideWhenUsed/>
    <w:rsid w:val="002134B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1959">
      <w:bodyDiv w:val="1"/>
      <w:marLeft w:val="0"/>
      <w:marRight w:val="0"/>
      <w:marTop w:val="0"/>
      <w:marBottom w:val="0"/>
      <w:divBdr>
        <w:top w:val="none" w:sz="0" w:space="0" w:color="auto"/>
        <w:left w:val="none" w:sz="0" w:space="0" w:color="auto"/>
        <w:bottom w:val="none" w:sz="0" w:space="0" w:color="auto"/>
        <w:right w:val="none" w:sz="0" w:space="0" w:color="auto"/>
      </w:divBdr>
    </w:div>
    <w:div w:id="26879952">
      <w:bodyDiv w:val="1"/>
      <w:marLeft w:val="0"/>
      <w:marRight w:val="0"/>
      <w:marTop w:val="0"/>
      <w:marBottom w:val="0"/>
      <w:divBdr>
        <w:top w:val="none" w:sz="0" w:space="0" w:color="auto"/>
        <w:left w:val="none" w:sz="0" w:space="0" w:color="auto"/>
        <w:bottom w:val="none" w:sz="0" w:space="0" w:color="auto"/>
        <w:right w:val="none" w:sz="0" w:space="0" w:color="auto"/>
      </w:divBdr>
    </w:div>
    <w:div w:id="38290790">
      <w:bodyDiv w:val="1"/>
      <w:marLeft w:val="0"/>
      <w:marRight w:val="0"/>
      <w:marTop w:val="0"/>
      <w:marBottom w:val="0"/>
      <w:divBdr>
        <w:top w:val="none" w:sz="0" w:space="0" w:color="auto"/>
        <w:left w:val="none" w:sz="0" w:space="0" w:color="auto"/>
        <w:bottom w:val="none" w:sz="0" w:space="0" w:color="auto"/>
        <w:right w:val="none" w:sz="0" w:space="0" w:color="auto"/>
      </w:divBdr>
    </w:div>
    <w:div w:id="63526130">
      <w:bodyDiv w:val="1"/>
      <w:marLeft w:val="0"/>
      <w:marRight w:val="0"/>
      <w:marTop w:val="0"/>
      <w:marBottom w:val="0"/>
      <w:divBdr>
        <w:top w:val="none" w:sz="0" w:space="0" w:color="auto"/>
        <w:left w:val="none" w:sz="0" w:space="0" w:color="auto"/>
        <w:bottom w:val="none" w:sz="0" w:space="0" w:color="auto"/>
        <w:right w:val="none" w:sz="0" w:space="0" w:color="auto"/>
      </w:divBdr>
    </w:div>
    <w:div w:id="71048194">
      <w:bodyDiv w:val="1"/>
      <w:marLeft w:val="0"/>
      <w:marRight w:val="0"/>
      <w:marTop w:val="0"/>
      <w:marBottom w:val="0"/>
      <w:divBdr>
        <w:top w:val="none" w:sz="0" w:space="0" w:color="auto"/>
        <w:left w:val="none" w:sz="0" w:space="0" w:color="auto"/>
        <w:bottom w:val="none" w:sz="0" w:space="0" w:color="auto"/>
        <w:right w:val="none" w:sz="0" w:space="0" w:color="auto"/>
      </w:divBdr>
      <w:divsChild>
        <w:div w:id="291449396">
          <w:marLeft w:val="0"/>
          <w:marRight w:val="0"/>
          <w:marTop w:val="0"/>
          <w:marBottom w:val="0"/>
          <w:divBdr>
            <w:top w:val="none" w:sz="0" w:space="0" w:color="auto"/>
            <w:left w:val="none" w:sz="0" w:space="0" w:color="auto"/>
            <w:bottom w:val="none" w:sz="0" w:space="0" w:color="auto"/>
            <w:right w:val="none" w:sz="0" w:space="0" w:color="auto"/>
          </w:divBdr>
          <w:divsChild>
            <w:div w:id="1386947834">
              <w:marLeft w:val="0"/>
              <w:marRight w:val="0"/>
              <w:marTop w:val="0"/>
              <w:marBottom w:val="0"/>
              <w:divBdr>
                <w:top w:val="none" w:sz="0" w:space="0" w:color="auto"/>
                <w:left w:val="none" w:sz="0" w:space="0" w:color="auto"/>
                <w:bottom w:val="none" w:sz="0" w:space="0" w:color="auto"/>
                <w:right w:val="none" w:sz="0" w:space="0" w:color="auto"/>
              </w:divBdr>
            </w:div>
          </w:divsChild>
        </w:div>
        <w:div w:id="1249577408">
          <w:marLeft w:val="0"/>
          <w:marRight w:val="0"/>
          <w:marTop w:val="0"/>
          <w:marBottom w:val="0"/>
          <w:divBdr>
            <w:top w:val="none" w:sz="0" w:space="0" w:color="auto"/>
            <w:left w:val="none" w:sz="0" w:space="0" w:color="auto"/>
            <w:bottom w:val="none" w:sz="0" w:space="0" w:color="auto"/>
            <w:right w:val="none" w:sz="0" w:space="0" w:color="auto"/>
          </w:divBdr>
          <w:divsChild>
            <w:div w:id="713700264">
              <w:marLeft w:val="0"/>
              <w:marRight w:val="0"/>
              <w:marTop w:val="0"/>
              <w:marBottom w:val="0"/>
              <w:divBdr>
                <w:top w:val="none" w:sz="0" w:space="0" w:color="auto"/>
                <w:left w:val="none" w:sz="0" w:space="0" w:color="auto"/>
                <w:bottom w:val="none" w:sz="0" w:space="0" w:color="auto"/>
                <w:right w:val="none" w:sz="0" w:space="0" w:color="auto"/>
              </w:divBdr>
            </w:div>
          </w:divsChild>
        </w:div>
        <w:div w:id="1275165356">
          <w:marLeft w:val="0"/>
          <w:marRight w:val="0"/>
          <w:marTop w:val="0"/>
          <w:marBottom w:val="0"/>
          <w:divBdr>
            <w:top w:val="none" w:sz="0" w:space="0" w:color="auto"/>
            <w:left w:val="none" w:sz="0" w:space="0" w:color="auto"/>
            <w:bottom w:val="none" w:sz="0" w:space="0" w:color="auto"/>
            <w:right w:val="none" w:sz="0" w:space="0" w:color="auto"/>
          </w:divBdr>
          <w:divsChild>
            <w:div w:id="1243680361">
              <w:marLeft w:val="0"/>
              <w:marRight w:val="0"/>
              <w:marTop w:val="0"/>
              <w:marBottom w:val="0"/>
              <w:divBdr>
                <w:top w:val="none" w:sz="0" w:space="0" w:color="auto"/>
                <w:left w:val="none" w:sz="0" w:space="0" w:color="auto"/>
                <w:bottom w:val="none" w:sz="0" w:space="0" w:color="auto"/>
                <w:right w:val="none" w:sz="0" w:space="0" w:color="auto"/>
              </w:divBdr>
            </w:div>
            <w:div w:id="1315527124">
              <w:marLeft w:val="0"/>
              <w:marRight w:val="0"/>
              <w:marTop w:val="0"/>
              <w:marBottom w:val="0"/>
              <w:divBdr>
                <w:top w:val="none" w:sz="0" w:space="0" w:color="auto"/>
                <w:left w:val="none" w:sz="0" w:space="0" w:color="auto"/>
                <w:bottom w:val="none" w:sz="0" w:space="0" w:color="auto"/>
                <w:right w:val="none" w:sz="0" w:space="0" w:color="auto"/>
              </w:divBdr>
            </w:div>
            <w:div w:id="1650281830">
              <w:marLeft w:val="0"/>
              <w:marRight w:val="0"/>
              <w:marTop w:val="0"/>
              <w:marBottom w:val="0"/>
              <w:divBdr>
                <w:top w:val="none" w:sz="0" w:space="0" w:color="auto"/>
                <w:left w:val="none" w:sz="0" w:space="0" w:color="auto"/>
                <w:bottom w:val="none" w:sz="0" w:space="0" w:color="auto"/>
                <w:right w:val="none" w:sz="0" w:space="0" w:color="auto"/>
              </w:divBdr>
            </w:div>
          </w:divsChild>
        </w:div>
        <w:div w:id="1443837030">
          <w:marLeft w:val="0"/>
          <w:marRight w:val="0"/>
          <w:marTop w:val="0"/>
          <w:marBottom w:val="0"/>
          <w:divBdr>
            <w:top w:val="none" w:sz="0" w:space="0" w:color="auto"/>
            <w:left w:val="none" w:sz="0" w:space="0" w:color="auto"/>
            <w:bottom w:val="none" w:sz="0" w:space="0" w:color="auto"/>
            <w:right w:val="none" w:sz="0" w:space="0" w:color="auto"/>
          </w:divBdr>
          <w:divsChild>
            <w:div w:id="1076129475">
              <w:marLeft w:val="0"/>
              <w:marRight w:val="0"/>
              <w:marTop w:val="0"/>
              <w:marBottom w:val="0"/>
              <w:divBdr>
                <w:top w:val="none" w:sz="0" w:space="0" w:color="auto"/>
                <w:left w:val="none" w:sz="0" w:space="0" w:color="auto"/>
                <w:bottom w:val="none" w:sz="0" w:space="0" w:color="auto"/>
                <w:right w:val="none" w:sz="0" w:space="0" w:color="auto"/>
              </w:divBdr>
            </w:div>
            <w:div w:id="1708287946">
              <w:marLeft w:val="0"/>
              <w:marRight w:val="0"/>
              <w:marTop w:val="0"/>
              <w:marBottom w:val="0"/>
              <w:divBdr>
                <w:top w:val="none" w:sz="0" w:space="0" w:color="auto"/>
                <w:left w:val="none" w:sz="0" w:space="0" w:color="auto"/>
                <w:bottom w:val="none" w:sz="0" w:space="0" w:color="auto"/>
                <w:right w:val="none" w:sz="0" w:space="0" w:color="auto"/>
              </w:divBdr>
            </w:div>
          </w:divsChild>
        </w:div>
        <w:div w:id="1497722780">
          <w:marLeft w:val="0"/>
          <w:marRight w:val="0"/>
          <w:marTop w:val="0"/>
          <w:marBottom w:val="0"/>
          <w:divBdr>
            <w:top w:val="none" w:sz="0" w:space="0" w:color="auto"/>
            <w:left w:val="none" w:sz="0" w:space="0" w:color="auto"/>
            <w:bottom w:val="none" w:sz="0" w:space="0" w:color="auto"/>
            <w:right w:val="none" w:sz="0" w:space="0" w:color="auto"/>
          </w:divBdr>
          <w:divsChild>
            <w:div w:id="614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4778">
      <w:bodyDiv w:val="1"/>
      <w:marLeft w:val="0"/>
      <w:marRight w:val="0"/>
      <w:marTop w:val="0"/>
      <w:marBottom w:val="0"/>
      <w:divBdr>
        <w:top w:val="none" w:sz="0" w:space="0" w:color="auto"/>
        <w:left w:val="none" w:sz="0" w:space="0" w:color="auto"/>
        <w:bottom w:val="none" w:sz="0" w:space="0" w:color="auto"/>
        <w:right w:val="none" w:sz="0" w:space="0" w:color="auto"/>
      </w:divBdr>
      <w:divsChild>
        <w:div w:id="51201355">
          <w:marLeft w:val="0"/>
          <w:marRight w:val="0"/>
          <w:marTop w:val="0"/>
          <w:marBottom w:val="0"/>
          <w:divBdr>
            <w:top w:val="none" w:sz="0" w:space="0" w:color="auto"/>
            <w:left w:val="none" w:sz="0" w:space="0" w:color="auto"/>
            <w:bottom w:val="none" w:sz="0" w:space="0" w:color="auto"/>
            <w:right w:val="none" w:sz="0" w:space="0" w:color="auto"/>
          </w:divBdr>
          <w:divsChild>
            <w:div w:id="81875290">
              <w:marLeft w:val="0"/>
              <w:marRight w:val="0"/>
              <w:marTop w:val="0"/>
              <w:marBottom w:val="0"/>
              <w:divBdr>
                <w:top w:val="none" w:sz="0" w:space="0" w:color="auto"/>
                <w:left w:val="none" w:sz="0" w:space="0" w:color="auto"/>
                <w:bottom w:val="none" w:sz="0" w:space="0" w:color="auto"/>
                <w:right w:val="none" w:sz="0" w:space="0" w:color="auto"/>
              </w:divBdr>
            </w:div>
          </w:divsChild>
        </w:div>
        <w:div w:id="53936612">
          <w:marLeft w:val="0"/>
          <w:marRight w:val="0"/>
          <w:marTop w:val="0"/>
          <w:marBottom w:val="0"/>
          <w:divBdr>
            <w:top w:val="none" w:sz="0" w:space="0" w:color="auto"/>
            <w:left w:val="none" w:sz="0" w:space="0" w:color="auto"/>
            <w:bottom w:val="none" w:sz="0" w:space="0" w:color="auto"/>
            <w:right w:val="none" w:sz="0" w:space="0" w:color="auto"/>
          </w:divBdr>
          <w:divsChild>
            <w:div w:id="1889678713">
              <w:marLeft w:val="0"/>
              <w:marRight w:val="0"/>
              <w:marTop w:val="0"/>
              <w:marBottom w:val="0"/>
              <w:divBdr>
                <w:top w:val="none" w:sz="0" w:space="0" w:color="auto"/>
                <w:left w:val="none" w:sz="0" w:space="0" w:color="auto"/>
                <w:bottom w:val="none" w:sz="0" w:space="0" w:color="auto"/>
                <w:right w:val="none" w:sz="0" w:space="0" w:color="auto"/>
              </w:divBdr>
            </w:div>
          </w:divsChild>
        </w:div>
        <w:div w:id="996687709">
          <w:marLeft w:val="0"/>
          <w:marRight w:val="0"/>
          <w:marTop w:val="0"/>
          <w:marBottom w:val="0"/>
          <w:divBdr>
            <w:top w:val="none" w:sz="0" w:space="0" w:color="auto"/>
            <w:left w:val="none" w:sz="0" w:space="0" w:color="auto"/>
            <w:bottom w:val="none" w:sz="0" w:space="0" w:color="auto"/>
            <w:right w:val="none" w:sz="0" w:space="0" w:color="auto"/>
          </w:divBdr>
          <w:divsChild>
            <w:div w:id="961571542">
              <w:marLeft w:val="0"/>
              <w:marRight w:val="0"/>
              <w:marTop w:val="0"/>
              <w:marBottom w:val="0"/>
              <w:divBdr>
                <w:top w:val="none" w:sz="0" w:space="0" w:color="auto"/>
                <w:left w:val="none" w:sz="0" w:space="0" w:color="auto"/>
                <w:bottom w:val="none" w:sz="0" w:space="0" w:color="auto"/>
                <w:right w:val="none" w:sz="0" w:space="0" w:color="auto"/>
              </w:divBdr>
            </w:div>
          </w:divsChild>
        </w:div>
        <w:div w:id="1389379229">
          <w:marLeft w:val="0"/>
          <w:marRight w:val="0"/>
          <w:marTop w:val="0"/>
          <w:marBottom w:val="0"/>
          <w:divBdr>
            <w:top w:val="none" w:sz="0" w:space="0" w:color="auto"/>
            <w:left w:val="none" w:sz="0" w:space="0" w:color="auto"/>
            <w:bottom w:val="none" w:sz="0" w:space="0" w:color="auto"/>
            <w:right w:val="none" w:sz="0" w:space="0" w:color="auto"/>
          </w:divBdr>
          <w:divsChild>
            <w:div w:id="10730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7046">
      <w:bodyDiv w:val="1"/>
      <w:marLeft w:val="0"/>
      <w:marRight w:val="0"/>
      <w:marTop w:val="0"/>
      <w:marBottom w:val="0"/>
      <w:divBdr>
        <w:top w:val="none" w:sz="0" w:space="0" w:color="auto"/>
        <w:left w:val="none" w:sz="0" w:space="0" w:color="auto"/>
        <w:bottom w:val="none" w:sz="0" w:space="0" w:color="auto"/>
        <w:right w:val="none" w:sz="0" w:space="0" w:color="auto"/>
      </w:divBdr>
    </w:div>
    <w:div w:id="103306891">
      <w:bodyDiv w:val="1"/>
      <w:marLeft w:val="0"/>
      <w:marRight w:val="0"/>
      <w:marTop w:val="0"/>
      <w:marBottom w:val="0"/>
      <w:divBdr>
        <w:top w:val="none" w:sz="0" w:space="0" w:color="auto"/>
        <w:left w:val="none" w:sz="0" w:space="0" w:color="auto"/>
        <w:bottom w:val="none" w:sz="0" w:space="0" w:color="auto"/>
        <w:right w:val="none" w:sz="0" w:space="0" w:color="auto"/>
      </w:divBdr>
    </w:div>
    <w:div w:id="139153703">
      <w:bodyDiv w:val="1"/>
      <w:marLeft w:val="0"/>
      <w:marRight w:val="0"/>
      <w:marTop w:val="0"/>
      <w:marBottom w:val="0"/>
      <w:divBdr>
        <w:top w:val="none" w:sz="0" w:space="0" w:color="auto"/>
        <w:left w:val="none" w:sz="0" w:space="0" w:color="auto"/>
        <w:bottom w:val="none" w:sz="0" w:space="0" w:color="auto"/>
        <w:right w:val="none" w:sz="0" w:space="0" w:color="auto"/>
      </w:divBdr>
    </w:div>
    <w:div w:id="169763263">
      <w:bodyDiv w:val="1"/>
      <w:marLeft w:val="0"/>
      <w:marRight w:val="0"/>
      <w:marTop w:val="0"/>
      <w:marBottom w:val="0"/>
      <w:divBdr>
        <w:top w:val="none" w:sz="0" w:space="0" w:color="auto"/>
        <w:left w:val="none" w:sz="0" w:space="0" w:color="auto"/>
        <w:bottom w:val="none" w:sz="0" w:space="0" w:color="auto"/>
        <w:right w:val="none" w:sz="0" w:space="0" w:color="auto"/>
      </w:divBdr>
    </w:div>
    <w:div w:id="171338676">
      <w:bodyDiv w:val="1"/>
      <w:marLeft w:val="0"/>
      <w:marRight w:val="0"/>
      <w:marTop w:val="0"/>
      <w:marBottom w:val="0"/>
      <w:divBdr>
        <w:top w:val="none" w:sz="0" w:space="0" w:color="auto"/>
        <w:left w:val="none" w:sz="0" w:space="0" w:color="auto"/>
        <w:bottom w:val="none" w:sz="0" w:space="0" w:color="auto"/>
        <w:right w:val="none" w:sz="0" w:space="0" w:color="auto"/>
      </w:divBdr>
    </w:div>
    <w:div w:id="190342804">
      <w:bodyDiv w:val="1"/>
      <w:marLeft w:val="0"/>
      <w:marRight w:val="0"/>
      <w:marTop w:val="0"/>
      <w:marBottom w:val="0"/>
      <w:divBdr>
        <w:top w:val="none" w:sz="0" w:space="0" w:color="auto"/>
        <w:left w:val="none" w:sz="0" w:space="0" w:color="auto"/>
        <w:bottom w:val="none" w:sz="0" w:space="0" w:color="auto"/>
        <w:right w:val="none" w:sz="0" w:space="0" w:color="auto"/>
      </w:divBdr>
      <w:divsChild>
        <w:div w:id="878280359">
          <w:marLeft w:val="0"/>
          <w:marRight w:val="0"/>
          <w:marTop w:val="0"/>
          <w:marBottom w:val="0"/>
          <w:divBdr>
            <w:top w:val="none" w:sz="0" w:space="0" w:color="auto"/>
            <w:left w:val="none" w:sz="0" w:space="0" w:color="auto"/>
            <w:bottom w:val="none" w:sz="0" w:space="0" w:color="auto"/>
            <w:right w:val="none" w:sz="0" w:space="0" w:color="auto"/>
          </w:divBdr>
          <w:divsChild>
            <w:div w:id="328598363">
              <w:marLeft w:val="0"/>
              <w:marRight w:val="0"/>
              <w:marTop w:val="0"/>
              <w:marBottom w:val="0"/>
              <w:divBdr>
                <w:top w:val="none" w:sz="0" w:space="0" w:color="auto"/>
                <w:left w:val="none" w:sz="0" w:space="0" w:color="auto"/>
                <w:bottom w:val="none" w:sz="0" w:space="0" w:color="auto"/>
                <w:right w:val="none" w:sz="0" w:space="0" w:color="auto"/>
              </w:divBdr>
              <w:divsChild>
                <w:div w:id="1959870082">
                  <w:marLeft w:val="0"/>
                  <w:marRight w:val="0"/>
                  <w:marTop w:val="0"/>
                  <w:marBottom w:val="0"/>
                  <w:divBdr>
                    <w:top w:val="none" w:sz="0" w:space="0" w:color="auto"/>
                    <w:left w:val="none" w:sz="0" w:space="0" w:color="auto"/>
                    <w:bottom w:val="none" w:sz="0" w:space="0" w:color="auto"/>
                    <w:right w:val="none" w:sz="0" w:space="0" w:color="auto"/>
                  </w:divBdr>
                  <w:divsChild>
                    <w:div w:id="192271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903335">
      <w:bodyDiv w:val="1"/>
      <w:marLeft w:val="0"/>
      <w:marRight w:val="0"/>
      <w:marTop w:val="0"/>
      <w:marBottom w:val="0"/>
      <w:divBdr>
        <w:top w:val="none" w:sz="0" w:space="0" w:color="auto"/>
        <w:left w:val="none" w:sz="0" w:space="0" w:color="auto"/>
        <w:bottom w:val="none" w:sz="0" w:space="0" w:color="auto"/>
        <w:right w:val="none" w:sz="0" w:space="0" w:color="auto"/>
      </w:divBdr>
    </w:div>
    <w:div w:id="254940970">
      <w:bodyDiv w:val="1"/>
      <w:marLeft w:val="0"/>
      <w:marRight w:val="0"/>
      <w:marTop w:val="0"/>
      <w:marBottom w:val="0"/>
      <w:divBdr>
        <w:top w:val="none" w:sz="0" w:space="0" w:color="auto"/>
        <w:left w:val="none" w:sz="0" w:space="0" w:color="auto"/>
        <w:bottom w:val="none" w:sz="0" w:space="0" w:color="auto"/>
        <w:right w:val="none" w:sz="0" w:space="0" w:color="auto"/>
      </w:divBdr>
    </w:div>
    <w:div w:id="327371359">
      <w:bodyDiv w:val="1"/>
      <w:marLeft w:val="0"/>
      <w:marRight w:val="0"/>
      <w:marTop w:val="0"/>
      <w:marBottom w:val="0"/>
      <w:divBdr>
        <w:top w:val="none" w:sz="0" w:space="0" w:color="auto"/>
        <w:left w:val="none" w:sz="0" w:space="0" w:color="auto"/>
        <w:bottom w:val="none" w:sz="0" w:space="0" w:color="auto"/>
        <w:right w:val="none" w:sz="0" w:space="0" w:color="auto"/>
      </w:divBdr>
      <w:divsChild>
        <w:div w:id="1714965900">
          <w:marLeft w:val="0"/>
          <w:marRight w:val="0"/>
          <w:marTop w:val="0"/>
          <w:marBottom w:val="0"/>
          <w:divBdr>
            <w:top w:val="none" w:sz="0" w:space="0" w:color="auto"/>
            <w:left w:val="none" w:sz="0" w:space="0" w:color="auto"/>
            <w:bottom w:val="none" w:sz="0" w:space="0" w:color="auto"/>
            <w:right w:val="none" w:sz="0" w:space="0" w:color="auto"/>
          </w:divBdr>
          <w:divsChild>
            <w:div w:id="1816218812">
              <w:marLeft w:val="0"/>
              <w:marRight w:val="0"/>
              <w:marTop w:val="0"/>
              <w:marBottom w:val="0"/>
              <w:divBdr>
                <w:top w:val="none" w:sz="0" w:space="0" w:color="auto"/>
                <w:left w:val="none" w:sz="0" w:space="0" w:color="auto"/>
                <w:bottom w:val="none" w:sz="0" w:space="0" w:color="auto"/>
                <w:right w:val="none" w:sz="0" w:space="0" w:color="auto"/>
              </w:divBdr>
              <w:divsChild>
                <w:div w:id="1684623178">
                  <w:marLeft w:val="0"/>
                  <w:marRight w:val="0"/>
                  <w:marTop w:val="0"/>
                  <w:marBottom w:val="0"/>
                  <w:divBdr>
                    <w:top w:val="none" w:sz="0" w:space="0" w:color="auto"/>
                    <w:left w:val="none" w:sz="0" w:space="0" w:color="auto"/>
                    <w:bottom w:val="none" w:sz="0" w:space="0" w:color="auto"/>
                    <w:right w:val="none" w:sz="0" w:space="0" w:color="auto"/>
                  </w:divBdr>
                  <w:divsChild>
                    <w:div w:id="1497451588">
                      <w:marLeft w:val="0"/>
                      <w:marRight w:val="0"/>
                      <w:marTop w:val="0"/>
                      <w:marBottom w:val="0"/>
                      <w:divBdr>
                        <w:top w:val="none" w:sz="0" w:space="0" w:color="auto"/>
                        <w:left w:val="none" w:sz="0" w:space="0" w:color="auto"/>
                        <w:bottom w:val="none" w:sz="0" w:space="0" w:color="auto"/>
                        <w:right w:val="none" w:sz="0" w:space="0" w:color="auto"/>
                      </w:divBdr>
                      <w:divsChild>
                        <w:div w:id="1888027677">
                          <w:marLeft w:val="0"/>
                          <w:marRight w:val="0"/>
                          <w:marTop w:val="0"/>
                          <w:marBottom w:val="0"/>
                          <w:divBdr>
                            <w:top w:val="none" w:sz="0" w:space="0" w:color="auto"/>
                            <w:left w:val="none" w:sz="0" w:space="0" w:color="auto"/>
                            <w:bottom w:val="none" w:sz="0" w:space="0" w:color="auto"/>
                            <w:right w:val="none" w:sz="0" w:space="0" w:color="auto"/>
                          </w:divBdr>
                          <w:divsChild>
                            <w:div w:id="112619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310146">
      <w:bodyDiv w:val="1"/>
      <w:marLeft w:val="0"/>
      <w:marRight w:val="0"/>
      <w:marTop w:val="0"/>
      <w:marBottom w:val="0"/>
      <w:divBdr>
        <w:top w:val="none" w:sz="0" w:space="0" w:color="auto"/>
        <w:left w:val="none" w:sz="0" w:space="0" w:color="auto"/>
        <w:bottom w:val="none" w:sz="0" w:space="0" w:color="auto"/>
        <w:right w:val="none" w:sz="0" w:space="0" w:color="auto"/>
      </w:divBdr>
    </w:div>
    <w:div w:id="365062659">
      <w:bodyDiv w:val="1"/>
      <w:marLeft w:val="0"/>
      <w:marRight w:val="0"/>
      <w:marTop w:val="0"/>
      <w:marBottom w:val="0"/>
      <w:divBdr>
        <w:top w:val="none" w:sz="0" w:space="0" w:color="auto"/>
        <w:left w:val="none" w:sz="0" w:space="0" w:color="auto"/>
        <w:bottom w:val="none" w:sz="0" w:space="0" w:color="auto"/>
        <w:right w:val="none" w:sz="0" w:space="0" w:color="auto"/>
      </w:divBdr>
      <w:divsChild>
        <w:div w:id="282617734">
          <w:marLeft w:val="0"/>
          <w:marRight w:val="0"/>
          <w:marTop w:val="0"/>
          <w:marBottom w:val="0"/>
          <w:divBdr>
            <w:top w:val="none" w:sz="0" w:space="0" w:color="auto"/>
            <w:left w:val="none" w:sz="0" w:space="0" w:color="auto"/>
            <w:bottom w:val="none" w:sz="0" w:space="0" w:color="auto"/>
            <w:right w:val="none" w:sz="0" w:space="0" w:color="auto"/>
          </w:divBdr>
          <w:divsChild>
            <w:div w:id="684671491">
              <w:marLeft w:val="0"/>
              <w:marRight w:val="0"/>
              <w:marTop w:val="0"/>
              <w:marBottom w:val="0"/>
              <w:divBdr>
                <w:top w:val="none" w:sz="0" w:space="0" w:color="auto"/>
                <w:left w:val="none" w:sz="0" w:space="0" w:color="auto"/>
                <w:bottom w:val="none" w:sz="0" w:space="0" w:color="auto"/>
                <w:right w:val="none" w:sz="0" w:space="0" w:color="auto"/>
              </w:divBdr>
              <w:divsChild>
                <w:div w:id="749040052">
                  <w:marLeft w:val="0"/>
                  <w:marRight w:val="0"/>
                  <w:marTop w:val="0"/>
                  <w:marBottom w:val="0"/>
                  <w:divBdr>
                    <w:top w:val="none" w:sz="0" w:space="0" w:color="auto"/>
                    <w:left w:val="none" w:sz="0" w:space="0" w:color="auto"/>
                    <w:bottom w:val="none" w:sz="0" w:space="0" w:color="auto"/>
                    <w:right w:val="none" w:sz="0" w:space="0" w:color="auto"/>
                  </w:divBdr>
                  <w:divsChild>
                    <w:div w:id="17177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3623">
      <w:bodyDiv w:val="1"/>
      <w:marLeft w:val="0"/>
      <w:marRight w:val="0"/>
      <w:marTop w:val="0"/>
      <w:marBottom w:val="0"/>
      <w:divBdr>
        <w:top w:val="none" w:sz="0" w:space="0" w:color="auto"/>
        <w:left w:val="none" w:sz="0" w:space="0" w:color="auto"/>
        <w:bottom w:val="none" w:sz="0" w:space="0" w:color="auto"/>
        <w:right w:val="none" w:sz="0" w:space="0" w:color="auto"/>
      </w:divBdr>
      <w:divsChild>
        <w:div w:id="7027636">
          <w:marLeft w:val="0"/>
          <w:marRight w:val="0"/>
          <w:marTop w:val="0"/>
          <w:marBottom w:val="0"/>
          <w:divBdr>
            <w:top w:val="none" w:sz="0" w:space="0" w:color="auto"/>
            <w:left w:val="none" w:sz="0" w:space="0" w:color="auto"/>
            <w:bottom w:val="none" w:sz="0" w:space="0" w:color="auto"/>
            <w:right w:val="none" w:sz="0" w:space="0" w:color="auto"/>
          </w:divBdr>
        </w:div>
        <w:div w:id="38089949">
          <w:marLeft w:val="0"/>
          <w:marRight w:val="0"/>
          <w:marTop w:val="0"/>
          <w:marBottom w:val="0"/>
          <w:divBdr>
            <w:top w:val="none" w:sz="0" w:space="0" w:color="auto"/>
            <w:left w:val="none" w:sz="0" w:space="0" w:color="auto"/>
            <w:bottom w:val="none" w:sz="0" w:space="0" w:color="auto"/>
            <w:right w:val="none" w:sz="0" w:space="0" w:color="auto"/>
          </w:divBdr>
        </w:div>
        <w:div w:id="79378750">
          <w:marLeft w:val="0"/>
          <w:marRight w:val="0"/>
          <w:marTop w:val="0"/>
          <w:marBottom w:val="0"/>
          <w:divBdr>
            <w:top w:val="none" w:sz="0" w:space="0" w:color="auto"/>
            <w:left w:val="none" w:sz="0" w:space="0" w:color="auto"/>
            <w:bottom w:val="none" w:sz="0" w:space="0" w:color="auto"/>
            <w:right w:val="none" w:sz="0" w:space="0" w:color="auto"/>
          </w:divBdr>
        </w:div>
        <w:div w:id="91754226">
          <w:marLeft w:val="0"/>
          <w:marRight w:val="0"/>
          <w:marTop w:val="0"/>
          <w:marBottom w:val="0"/>
          <w:divBdr>
            <w:top w:val="none" w:sz="0" w:space="0" w:color="auto"/>
            <w:left w:val="none" w:sz="0" w:space="0" w:color="auto"/>
            <w:bottom w:val="none" w:sz="0" w:space="0" w:color="auto"/>
            <w:right w:val="none" w:sz="0" w:space="0" w:color="auto"/>
          </w:divBdr>
          <w:divsChild>
            <w:div w:id="1030490885">
              <w:marLeft w:val="0"/>
              <w:marRight w:val="0"/>
              <w:marTop w:val="0"/>
              <w:marBottom w:val="0"/>
              <w:divBdr>
                <w:top w:val="none" w:sz="0" w:space="0" w:color="auto"/>
                <w:left w:val="none" w:sz="0" w:space="0" w:color="auto"/>
                <w:bottom w:val="none" w:sz="0" w:space="0" w:color="auto"/>
                <w:right w:val="none" w:sz="0" w:space="0" w:color="auto"/>
              </w:divBdr>
            </w:div>
            <w:div w:id="1129203710">
              <w:marLeft w:val="0"/>
              <w:marRight w:val="0"/>
              <w:marTop w:val="0"/>
              <w:marBottom w:val="0"/>
              <w:divBdr>
                <w:top w:val="none" w:sz="0" w:space="0" w:color="auto"/>
                <w:left w:val="none" w:sz="0" w:space="0" w:color="auto"/>
                <w:bottom w:val="none" w:sz="0" w:space="0" w:color="auto"/>
                <w:right w:val="none" w:sz="0" w:space="0" w:color="auto"/>
              </w:divBdr>
            </w:div>
            <w:div w:id="1159228109">
              <w:marLeft w:val="0"/>
              <w:marRight w:val="0"/>
              <w:marTop w:val="0"/>
              <w:marBottom w:val="0"/>
              <w:divBdr>
                <w:top w:val="none" w:sz="0" w:space="0" w:color="auto"/>
                <w:left w:val="none" w:sz="0" w:space="0" w:color="auto"/>
                <w:bottom w:val="none" w:sz="0" w:space="0" w:color="auto"/>
                <w:right w:val="none" w:sz="0" w:space="0" w:color="auto"/>
              </w:divBdr>
            </w:div>
            <w:div w:id="1817650260">
              <w:marLeft w:val="0"/>
              <w:marRight w:val="0"/>
              <w:marTop w:val="0"/>
              <w:marBottom w:val="0"/>
              <w:divBdr>
                <w:top w:val="none" w:sz="0" w:space="0" w:color="auto"/>
                <w:left w:val="none" w:sz="0" w:space="0" w:color="auto"/>
                <w:bottom w:val="none" w:sz="0" w:space="0" w:color="auto"/>
                <w:right w:val="none" w:sz="0" w:space="0" w:color="auto"/>
              </w:divBdr>
            </w:div>
            <w:div w:id="1915627870">
              <w:marLeft w:val="0"/>
              <w:marRight w:val="0"/>
              <w:marTop w:val="0"/>
              <w:marBottom w:val="0"/>
              <w:divBdr>
                <w:top w:val="none" w:sz="0" w:space="0" w:color="auto"/>
                <w:left w:val="none" w:sz="0" w:space="0" w:color="auto"/>
                <w:bottom w:val="none" w:sz="0" w:space="0" w:color="auto"/>
                <w:right w:val="none" w:sz="0" w:space="0" w:color="auto"/>
              </w:divBdr>
            </w:div>
          </w:divsChild>
        </w:div>
        <w:div w:id="103968299">
          <w:marLeft w:val="0"/>
          <w:marRight w:val="0"/>
          <w:marTop w:val="0"/>
          <w:marBottom w:val="0"/>
          <w:divBdr>
            <w:top w:val="none" w:sz="0" w:space="0" w:color="auto"/>
            <w:left w:val="none" w:sz="0" w:space="0" w:color="auto"/>
            <w:bottom w:val="none" w:sz="0" w:space="0" w:color="auto"/>
            <w:right w:val="none" w:sz="0" w:space="0" w:color="auto"/>
          </w:divBdr>
        </w:div>
        <w:div w:id="107744928">
          <w:marLeft w:val="0"/>
          <w:marRight w:val="0"/>
          <w:marTop w:val="0"/>
          <w:marBottom w:val="0"/>
          <w:divBdr>
            <w:top w:val="none" w:sz="0" w:space="0" w:color="auto"/>
            <w:left w:val="none" w:sz="0" w:space="0" w:color="auto"/>
            <w:bottom w:val="none" w:sz="0" w:space="0" w:color="auto"/>
            <w:right w:val="none" w:sz="0" w:space="0" w:color="auto"/>
          </w:divBdr>
        </w:div>
        <w:div w:id="122357845">
          <w:marLeft w:val="0"/>
          <w:marRight w:val="0"/>
          <w:marTop w:val="0"/>
          <w:marBottom w:val="0"/>
          <w:divBdr>
            <w:top w:val="none" w:sz="0" w:space="0" w:color="auto"/>
            <w:left w:val="none" w:sz="0" w:space="0" w:color="auto"/>
            <w:bottom w:val="none" w:sz="0" w:space="0" w:color="auto"/>
            <w:right w:val="none" w:sz="0" w:space="0" w:color="auto"/>
          </w:divBdr>
          <w:divsChild>
            <w:div w:id="1100880130">
              <w:marLeft w:val="0"/>
              <w:marRight w:val="0"/>
              <w:marTop w:val="0"/>
              <w:marBottom w:val="0"/>
              <w:divBdr>
                <w:top w:val="none" w:sz="0" w:space="0" w:color="auto"/>
                <w:left w:val="none" w:sz="0" w:space="0" w:color="auto"/>
                <w:bottom w:val="none" w:sz="0" w:space="0" w:color="auto"/>
                <w:right w:val="none" w:sz="0" w:space="0" w:color="auto"/>
              </w:divBdr>
            </w:div>
            <w:div w:id="1121993896">
              <w:marLeft w:val="0"/>
              <w:marRight w:val="0"/>
              <w:marTop w:val="0"/>
              <w:marBottom w:val="0"/>
              <w:divBdr>
                <w:top w:val="none" w:sz="0" w:space="0" w:color="auto"/>
                <w:left w:val="none" w:sz="0" w:space="0" w:color="auto"/>
                <w:bottom w:val="none" w:sz="0" w:space="0" w:color="auto"/>
                <w:right w:val="none" w:sz="0" w:space="0" w:color="auto"/>
              </w:divBdr>
            </w:div>
            <w:div w:id="2098362193">
              <w:marLeft w:val="0"/>
              <w:marRight w:val="0"/>
              <w:marTop w:val="0"/>
              <w:marBottom w:val="0"/>
              <w:divBdr>
                <w:top w:val="none" w:sz="0" w:space="0" w:color="auto"/>
                <w:left w:val="none" w:sz="0" w:space="0" w:color="auto"/>
                <w:bottom w:val="none" w:sz="0" w:space="0" w:color="auto"/>
                <w:right w:val="none" w:sz="0" w:space="0" w:color="auto"/>
              </w:divBdr>
            </w:div>
            <w:div w:id="2120566799">
              <w:marLeft w:val="0"/>
              <w:marRight w:val="0"/>
              <w:marTop w:val="0"/>
              <w:marBottom w:val="0"/>
              <w:divBdr>
                <w:top w:val="none" w:sz="0" w:space="0" w:color="auto"/>
                <w:left w:val="none" w:sz="0" w:space="0" w:color="auto"/>
                <w:bottom w:val="none" w:sz="0" w:space="0" w:color="auto"/>
                <w:right w:val="none" w:sz="0" w:space="0" w:color="auto"/>
              </w:divBdr>
            </w:div>
          </w:divsChild>
        </w:div>
        <w:div w:id="129908618">
          <w:marLeft w:val="0"/>
          <w:marRight w:val="0"/>
          <w:marTop w:val="0"/>
          <w:marBottom w:val="0"/>
          <w:divBdr>
            <w:top w:val="none" w:sz="0" w:space="0" w:color="auto"/>
            <w:left w:val="none" w:sz="0" w:space="0" w:color="auto"/>
            <w:bottom w:val="none" w:sz="0" w:space="0" w:color="auto"/>
            <w:right w:val="none" w:sz="0" w:space="0" w:color="auto"/>
          </w:divBdr>
        </w:div>
        <w:div w:id="130251664">
          <w:marLeft w:val="0"/>
          <w:marRight w:val="0"/>
          <w:marTop w:val="0"/>
          <w:marBottom w:val="0"/>
          <w:divBdr>
            <w:top w:val="none" w:sz="0" w:space="0" w:color="auto"/>
            <w:left w:val="none" w:sz="0" w:space="0" w:color="auto"/>
            <w:bottom w:val="none" w:sz="0" w:space="0" w:color="auto"/>
            <w:right w:val="none" w:sz="0" w:space="0" w:color="auto"/>
          </w:divBdr>
          <w:divsChild>
            <w:div w:id="514342947">
              <w:marLeft w:val="0"/>
              <w:marRight w:val="0"/>
              <w:marTop w:val="0"/>
              <w:marBottom w:val="0"/>
              <w:divBdr>
                <w:top w:val="none" w:sz="0" w:space="0" w:color="auto"/>
                <w:left w:val="none" w:sz="0" w:space="0" w:color="auto"/>
                <w:bottom w:val="none" w:sz="0" w:space="0" w:color="auto"/>
                <w:right w:val="none" w:sz="0" w:space="0" w:color="auto"/>
              </w:divBdr>
            </w:div>
            <w:div w:id="964654128">
              <w:marLeft w:val="0"/>
              <w:marRight w:val="0"/>
              <w:marTop w:val="0"/>
              <w:marBottom w:val="0"/>
              <w:divBdr>
                <w:top w:val="none" w:sz="0" w:space="0" w:color="auto"/>
                <w:left w:val="none" w:sz="0" w:space="0" w:color="auto"/>
                <w:bottom w:val="none" w:sz="0" w:space="0" w:color="auto"/>
                <w:right w:val="none" w:sz="0" w:space="0" w:color="auto"/>
              </w:divBdr>
            </w:div>
            <w:div w:id="1016155486">
              <w:marLeft w:val="0"/>
              <w:marRight w:val="0"/>
              <w:marTop w:val="0"/>
              <w:marBottom w:val="0"/>
              <w:divBdr>
                <w:top w:val="none" w:sz="0" w:space="0" w:color="auto"/>
                <w:left w:val="none" w:sz="0" w:space="0" w:color="auto"/>
                <w:bottom w:val="none" w:sz="0" w:space="0" w:color="auto"/>
                <w:right w:val="none" w:sz="0" w:space="0" w:color="auto"/>
              </w:divBdr>
            </w:div>
            <w:div w:id="1146511377">
              <w:marLeft w:val="0"/>
              <w:marRight w:val="0"/>
              <w:marTop w:val="0"/>
              <w:marBottom w:val="0"/>
              <w:divBdr>
                <w:top w:val="none" w:sz="0" w:space="0" w:color="auto"/>
                <w:left w:val="none" w:sz="0" w:space="0" w:color="auto"/>
                <w:bottom w:val="none" w:sz="0" w:space="0" w:color="auto"/>
                <w:right w:val="none" w:sz="0" w:space="0" w:color="auto"/>
              </w:divBdr>
            </w:div>
            <w:div w:id="1955021283">
              <w:marLeft w:val="0"/>
              <w:marRight w:val="0"/>
              <w:marTop w:val="0"/>
              <w:marBottom w:val="0"/>
              <w:divBdr>
                <w:top w:val="none" w:sz="0" w:space="0" w:color="auto"/>
                <w:left w:val="none" w:sz="0" w:space="0" w:color="auto"/>
                <w:bottom w:val="none" w:sz="0" w:space="0" w:color="auto"/>
                <w:right w:val="none" w:sz="0" w:space="0" w:color="auto"/>
              </w:divBdr>
            </w:div>
          </w:divsChild>
        </w:div>
        <w:div w:id="131944189">
          <w:marLeft w:val="0"/>
          <w:marRight w:val="0"/>
          <w:marTop w:val="0"/>
          <w:marBottom w:val="0"/>
          <w:divBdr>
            <w:top w:val="none" w:sz="0" w:space="0" w:color="auto"/>
            <w:left w:val="none" w:sz="0" w:space="0" w:color="auto"/>
            <w:bottom w:val="none" w:sz="0" w:space="0" w:color="auto"/>
            <w:right w:val="none" w:sz="0" w:space="0" w:color="auto"/>
          </w:divBdr>
        </w:div>
        <w:div w:id="152139706">
          <w:marLeft w:val="0"/>
          <w:marRight w:val="0"/>
          <w:marTop w:val="0"/>
          <w:marBottom w:val="0"/>
          <w:divBdr>
            <w:top w:val="none" w:sz="0" w:space="0" w:color="auto"/>
            <w:left w:val="none" w:sz="0" w:space="0" w:color="auto"/>
            <w:bottom w:val="none" w:sz="0" w:space="0" w:color="auto"/>
            <w:right w:val="none" w:sz="0" w:space="0" w:color="auto"/>
          </w:divBdr>
        </w:div>
        <w:div w:id="154686672">
          <w:marLeft w:val="0"/>
          <w:marRight w:val="0"/>
          <w:marTop w:val="0"/>
          <w:marBottom w:val="0"/>
          <w:divBdr>
            <w:top w:val="none" w:sz="0" w:space="0" w:color="auto"/>
            <w:left w:val="none" w:sz="0" w:space="0" w:color="auto"/>
            <w:bottom w:val="none" w:sz="0" w:space="0" w:color="auto"/>
            <w:right w:val="none" w:sz="0" w:space="0" w:color="auto"/>
          </w:divBdr>
        </w:div>
        <w:div w:id="166479271">
          <w:marLeft w:val="0"/>
          <w:marRight w:val="0"/>
          <w:marTop w:val="0"/>
          <w:marBottom w:val="0"/>
          <w:divBdr>
            <w:top w:val="none" w:sz="0" w:space="0" w:color="auto"/>
            <w:left w:val="none" w:sz="0" w:space="0" w:color="auto"/>
            <w:bottom w:val="none" w:sz="0" w:space="0" w:color="auto"/>
            <w:right w:val="none" w:sz="0" w:space="0" w:color="auto"/>
          </w:divBdr>
        </w:div>
        <w:div w:id="174267173">
          <w:marLeft w:val="0"/>
          <w:marRight w:val="0"/>
          <w:marTop w:val="0"/>
          <w:marBottom w:val="0"/>
          <w:divBdr>
            <w:top w:val="none" w:sz="0" w:space="0" w:color="auto"/>
            <w:left w:val="none" w:sz="0" w:space="0" w:color="auto"/>
            <w:bottom w:val="none" w:sz="0" w:space="0" w:color="auto"/>
            <w:right w:val="none" w:sz="0" w:space="0" w:color="auto"/>
          </w:divBdr>
        </w:div>
        <w:div w:id="190530962">
          <w:marLeft w:val="0"/>
          <w:marRight w:val="0"/>
          <w:marTop w:val="0"/>
          <w:marBottom w:val="0"/>
          <w:divBdr>
            <w:top w:val="none" w:sz="0" w:space="0" w:color="auto"/>
            <w:left w:val="none" w:sz="0" w:space="0" w:color="auto"/>
            <w:bottom w:val="none" w:sz="0" w:space="0" w:color="auto"/>
            <w:right w:val="none" w:sz="0" w:space="0" w:color="auto"/>
          </w:divBdr>
        </w:div>
        <w:div w:id="196477992">
          <w:marLeft w:val="0"/>
          <w:marRight w:val="0"/>
          <w:marTop w:val="0"/>
          <w:marBottom w:val="0"/>
          <w:divBdr>
            <w:top w:val="none" w:sz="0" w:space="0" w:color="auto"/>
            <w:left w:val="none" w:sz="0" w:space="0" w:color="auto"/>
            <w:bottom w:val="none" w:sz="0" w:space="0" w:color="auto"/>
            <w:right w:val="none" w:sz="0" w:space="0" w:color="auto"/>
          </w:divBdr>
        </w:div>
        <w:div w:id="208761268">
          <w:marLeft w:val="0"/>
          <w:marRight w:val="0"/>
          <w:marTop w:val="0"/>
          <w:marBottom w:val="0"/>
          <w:divBdr>
            <w:top w:val="none" w:sz="0" w:space="0" w:color="auto"/>
            <w:left w:val="none" w:sz="0" w:space="0" w:color="auto"/>
            <w:bottom w:val="none" w:sz="0" w:space="0" w:color="auto"/>
            <w:right w:val="none" w:sz="0" w:space="0" w:color="auto"/>
          </w:divBdr>
        </w:div>
        <w:div w:id="224948843">
          <w:marLeft w:val="0"/>
          <w:marRight w:val="0"/>
          <w:marTop w:val="0"/>
          <w:marBottom w:val="0"/>
          <w:divBdr>
            <w:top w:val="none" w:sz="0" w:space="0" w:color="auto"/>
            <w:left w:val="none" w:sz="0" w:space="0" w:color="auto"/>
            <w:bottom w:val="none" w:sz="0" w:space="0" w:color="auto"/>
            <w:right w:val="none" w:sz="0" w:space="0" w:color="auto"/>
          </w:divBdr>
        </w:div>
        <w:div w:id="235212105">
          <w:marLeft w:val="0"/>
          <w:marRight w:val="0"/>
          <w:marTop w:val="0"/>
          <w:marBottom w:val="0"/>
          <w:divBdr>
            <w:top w:val="none" w:sz="0" w:space="0" w:color="auto"/>
            <w:left w:val="none" w:sz="0" w:space="0" w:color="auto"/>
            <w:bottom w:val="none" w:sz="0" w:space="0" w:color="auto"/>
            <w:right w:val="none" w:sz="0" w:space="0" w:color="auto"/>
          </w:divBdr>
        </w:div>
        <w:div w:id="235366031">
          <w:marLeft w:val="0"/>
          <w:marRight w:val="0"/>
          <w:marTop w:val="0"/>
          <w:marBottom w:val="0"/>
          <w:divBdr>
            <w:top w:val="none" w:sz="0" w:space="0" w:color="auto"/>
            <w:left w:val="none" w:sz="0" w:space="0" w:color="auto"/>
            <w:bottom w:val="none" w:sz="0" w:space="0" w:color="auto"/>
            <w:right w:val="none" w:sz="0" w:space="0" w:color="auto"/>
          </w:divBdr>
          <w:divsChild>
            <w:div w:id="16127125">
              <w:marLeft w:val="0"/>
              <w:marRight w:val="0"/>
              <w:marTop w:val="0"/>
              <w:marBottom w:val="0"/>
              <w:divBdr>
                <w:top w:val="none" w:sz="0" w:space="0" w:color="auto"/>
                <w:left w:val="none" w:sz="0" w:space="0" w:color="auto"/>
                <w:bottom w:val="none" w:sz="0" w:space="0" w:color="auto"/>
                <w:right w:val="none" w:sz="0" w:space="0" w:color="auto"/>
              </w:divBdr>
            </w:div>
            <w:div w:id="660818612">
              <w:marLeft w:val="0"/>
              <w:marRight w:val="0"/>
              <w:marTop w:val="0"/>
              <w:marBottom w:val="0"/>
              <w:divBdr>
                <w:top w:val="none" w:sz="0" w:space="0" w:color="auto"/>
                <w:left w:val="none" w:sz="0" w:space="0" w:color="auto"/>
                <w:bottom w:val="none" w:sz="0" w:space="0" w:color="auto"/>
                <w:right w:val="none" w:sz="0" w:space="0" w:color="auto"/>
              </w:divBdr>
            </w:div>
            <w:div w:id="909660349">
              <w:marLeft w:val="0"/>
              <w:marRight w:val="0"/>
              <w:marTop w:val="0"/>
              <w:marBottom w:val="0"/>
              <w:divBdr>
                <w:top w:val="none" w:sz="0" w:space="0" w:color="auto"/>
                <w:left w:val="none" w:sz="0" w:space="0" w:color="auto"/>
                <w:bottom w:val="none" w:sz="0" w:space="0" w:color="auto"/>
                <w:right w:val="none" w:sz="0" w:space="0" w:color="auto"/>
              </w:divBdr>
            </w:div>
            <w:div w:id="1054349315">
              <w:marLeft w:val="0"/>
              <w:marRight w:val="0"/>
              <w:marTop w:val="0"/>
              <w:marBottom w:val="0"/>
              <w:divBdr>
                <w:top w:val="none" w:sz="0" w:space="0" w:color="auto"/>
                <w:left w:val="none" w:sz="0" w:space="0" w:color="auto"/>
                <w:bottom w:val="none" w:sz="0" w:space="0" w:color="auto"/>
                <w:right w:val="none" w:sz="0" w:space="0" w:color="auto"/>
              </w:divBdr>
            </w:div>
            <w:div w:id="1133710804">
              <w:marLeft w:val="0"/>
              <w:marRight w:val="0"/>
              <w:marTop w:val="0"/>
              <w:marBottom w:val="0"/>
              <w:divBdr>
                <w:top w:val="none" w:sz="0" w:space="0" w:color="auto"/>
                <w:left w:val="none" w:sz="0" w:space="0" w:color="auto"/>
                <w:bottom w:val="none" w:sz="0" w:space="0" w:color="auto"/>
                <w:right w:val="none" w:sz="0" w:space="0" w:color="auto"/>
              </w:divBdr>
            </w:div>
          </w:divsChild>
        </w:div>
        <w:div w:id="239022387">
          <w:marLeft w:val="0"/>
          <w:marRight w:val="0"/>
          <w:marTop w:val="0"/>
          <w:marBottom w:val="0"/>
          <w:divBdr>
            <w:top w:val="none" w:sz="0" w:space="0" w:color="auto"/>
            <w:left w:val="none" w:sz="0" w:space="0" w:color="auto"/>
            <w:bottom w:val="none" w:sz="0" w:space="0" w:color="auto"/>
            <w:right w:val="none" w:sz="0" w:space="0" w:color="auto"/>
          </w:divBdr>
        </w:div>
        <w:div w:id="280888897">
          <w:marLeft w:val="0"/>
          <w:marRight w:val="0"/>
          <w:marTop w:val="0"/>
          <w:marBottom w:val="0"/>
          <w:divBdr>
            <w:top w:val="none" w:sz="0" w:space="0" w:color="auto"/>
            <w:left w:val="none" w:sz="0" w:space="0" w:color="auto"/>
            <w:bottom w:val="none" w:sz="0" w:space="0" w:color="auto"/>
            <w:right w:val="none" w:sz="0" w:space="0" w:color="auto"/>
          </w:divBdr>
          <w:divsChild>
            <w:div w:id="210387088">
              <w:marLeft w:val="0"/>
              <w:marRight w:val="0"/>
              <w:marTop w:val="0"/>
              <w:marBottom w:val="0"/>
              <w:divBdr>
                <w:top w:val="none" w:sz="0" w:space="0" w:color="auto"/>
                <w:left w:val="none" w:sz="0" w:space="0" w:color="auto"/>
                <w:bottom w:val="none" w:sz="0" w:space="0" w:color="auto"/>
                <w:right w:val="none" w:sz="0" w:space="0" w:color="auto"/>
              </w:divBdr>
            </w:div>
            <w:div w:id="637106301">
              <w:marLeft w:val="0"/>
              <w:marRight w:val="0"/>
              <w:marTop w:val="0"/>
              <w:marBottom w:val="0"/>
              <w:divBdr>
                <w:top w:val="none" w:sz="0" w:space="0" w:color="auto"/>
                <w:left w:val="none" w:sz="0" w:space="0" w:color="auto"/>
                <w:bottom w:val="none" w:sz="0" w:space="0" w:color="auto"/>
                <w:right w:val="none" w:sz="0" w:space="0" w:color="auto"/>
              </w:divBdr>
            </w:div>
            <w:div w:id="1211530359">
              <w:marLeft w:val="0"/>
              <w:marRight w:val="0"/>
              <w:marTop w:val="0"/>
              <w:marBottom w:val="0"/>
              <w:divBdr>
                <w:top w:val="none" w:sz="0" w:space="0" w:color="auto"/>
                <w:left w:val="none" w:sz="0" w:space="0" w:color="auto"/>
                <w:bottom w:val="none" w:sz="0" w:space="0" w:color="auto"/>
                <w:right w:val="none" w:sz="0" w:space="0" w:color="auto"/>
              </w:divBdr>
            </w:div>
            <w:div w:id="1692876819">
              <w:marLeft w:val="0"/>
              <w:marRight w:val="0"/>
              <w:marTop w:val="0"/>
              <w:marBottom w:val="0"/>
              <w:divBdr>
                <w:top w:val="none" w:sz="0" w:space="0" w:color="auto"/>
                <w:left w:val="none" w:sz="0" w:space="0" w:color="auto"/>
                <w:bottom w:val="none" w:sz="0" w:space="0" w:color="auto"/>
                <w:right w:val="none" w:sz="0" w:space="0" w:color="auto"/>
              </w:divBdr>
            </w:div>
            <w:div w:id="1790780484">
              <w:marLeft w:val="0"/>
              <w:marRight w:val="0"/>
              <w:marTop w:val="0"/>
              <w:marBottom w:val="0"/>
              <w:divBdr>
                <w:top w:val="none" w:sz="0" w:space="0" w:color="auto"/>
                <w:left w:val="none" w:sz="0" w:space="0" w:color="auto"/>
                <w:bottom w:val="none" w:sz="0" w:space="0" w:color="auto"/>
                <w:right w:val="none" w:sz="0" w:space="0" w:color="auto"/>
              </w:divBdr>
            </w:div>
          </w:divsChild>
        </w:div>
        <w:div w:id="288826712">
          <w:marLeft w:val="0"/>
          <w:marRight w:val="0"/>
          <w:marTop w:val="0"/>
          <w:marBottom w:val="0"/>
          <w:divBdr>
            <w:top w:val="none" w:sz="0" w:space="0" w:color="auto"/>
            <w:left w:val="none" w:sz="0" w:space="0" w:color="auto"/>
            <w:bottom w:val="none" w:sz="0" w:space="0" w:color="auto"/>
            <w:right w:val="none" w:sz="0" w:space="0" w:color="auto"/>
          </w:divBdr>
        </w:div>
        <w:div w:id="303316402">
          <w:marLeft w:val="0"/>
          <w:marRight w:val="0"/>
          <w:marTop w:val="0"/>
          <w:marBottom w:val="0"/>
          <w:divBdr>
            <w:top w:val="none" w:sz="0" w:space="0" w:color="auto"/>
            <w:left w:val="none" w:sz="0" w:space="0" w:color="auto"/>
            <w:bottom w:val="none" w:sz="0" w:space="0" w:color="auto"/>
            <w:right w:val="none" w:sz="0" w:space="0" w:color="auto"/>
          </w:divBdr>
        </w:div>
        <w:div w:id="304970984">
          <w:marLeft w:val="0"/>
          <w:marRight w:val="0"/>
          <w:marTop w:val="0"/>
          <w:marBottom w:val="0"/>
          <w:divBdr>
            <w:top w:val="none" w:sz="0" w:space="0" w:color="auto"/>
            <w:left w:val="none" w:sz="0" w:space="0" w:color="auto"/>
            <w:bottom w:val="none" w:sz="0" w:space="0" w:color="auto"/>
            <w:right w:val="none" w:sz="0" w:space="0" w:color="auto"/>
          </w:divBdr>
        </w:div>
        <w:div w:id="316885486">
          <w:marLeft w:val="0"/>
          <w:marRight w:val="0"/>
          <w:marTop w:val="0"/>
          <w:marBottom w:val="0"/>
          <w:divBdr>
            <w:top w:val="none" w:sz="0" w:space="0" w:color="auto"/>
            <w:left w:val="none" w:sz="0" w:space="0" w:color="auto"/>
            <w:bottom w:val="none" w:sz="0" w:space="0" w:color="auto"/>
            <w:right w:val="none" w:sz="0" w:space="0" w:color="auto"/>
          </w:divBdr>
        </w:div>
        <w:div w:id="318462647">
          <w:marLeft w:val="0"/>
          <w:marRight w:val="0"/>
          <w:marTop w:val="0"/>
          <w:marBottom w:val="0"/>
          <w:divBdr>
            <w:top w:val="none" w:sz="0" w:space="0" w:color="auto"/>
            <w:left w:val="none" w:sz="0" w:space="0" w:color="auto"/>
            <w:bottom w:val="none" w:sz="0" w:space="0" w:color="auto"/>
            <w:right w:val="none" w:sz="0" w:space="0" w:color="auto"/>
          </w:divBdr>
        </w:div>
        <w:div w:id="330257527">
          <w:marLeft w:val="0"/>
          <w:marRight w:val="0"/>
          <w:marTop w:val="0"/>
          <w:marBottom w:val="0"/>
          <w:divBdr>
            <w:top w:val="none" w:sz="0" w:space="0" w:color="auto"/>
            <w:left w:val="none" w:sz="0" w:space="0" w:color="auto"/>
            <w:bottom w:val="none" w:sz="0" w:space="0" w:color="auto"/>
            <w:right w:val="none" w:sz="0" w:space="0" w:color="auto"/>
          </w:divBdr>
        </w:div>
        <w:div w:id="330792551">
          <w:marLeft w:val="0"/>
          <w:marRight w:val="0"/>
          <w:marTop w:val="0"/>
          <w:marBottom w:val="0"/>
          <w:divBdr>
            <w:top w:val="none" w:sz="0" w:space="0" w:color="auto"/>
            <w:left w:val="none" w:sz="0" w:space="0" w:color="auto"/>
            <w:bottom w:val="none" w:sz="0" w:space="0" w:color="auto"/>
            <w:right w:val="none" w:sz="0" w:space="0" w:color="auto"/>
          </w:divBdr>
          <w:divsChild>
            <w:div w:id="141429092">
              <w:marLeft w:val="0"/>
              <w:marRight w:val="0"/>
              <w:marTop w:val="0"/>
              <w:marBottom w:val="0"/>
              <w:divBdr>
                <w:top w:val="none" w:sz="0" w:space="0" w:color="auto"/>
                <w:left w:val="none" w:sz="0" w:space="0" w:color="auto"/>
                <w:bottom w:val="none" w:sz="0" w:space="0" w:color="auto"/>
                <w:right w:val="none" w:sz="0" w:space="0" w:color="auto"/>
              </w:divBdr>
            </w:div>
            <w:div w:id="1301884043">
              <w:marLeft w:val="0"/>
              <w:marRight w:val="0"/>
              <w:marTop w:val="0"/>
              <w:marBottom w:val="0"/>
              <w:divBdr>
                <w:top w:val="none" w:sz="0" w:space="0" w:color="auto"/>
                <w:left w:val="none" w:sz="0" w:space="0" w:color="auto"/>
                <w:bottom w:val="none" w:sz="0" w:space="0" w:color="auto"/>
                <w:right w:val="none" w:sz="0" w:space="0" w:color="auto"/>
              </w:divBdr>
            </w:div>
            <w:div w:id="1376616250">
              <w:marLeft w:val="0"/>
              <w:marRight w:val="0"/>
              <w:marTop w:val="0"/>
              <w:marBottom w:val="0"/>
              <w:divBdr>
                <w:top w:val="none" w:sz="0" w:space="0" w:color="auto"/>
                <w:left w:val="none" w:sz="0" w:space="0" w:color="auto"/>
                <w:bottom w:val="none" w:sz="0" w:space="0" w:color="auto"/>
                <w:right w:val="none" w:sz="0" w:space="0" w:color="auto"/>
              </w:divBdr>
            </w:div>
            <w:div w:id="1654291274">
              <w:marLeft w:val="0"/>
              <w:marRight w:val="0"/>
              <w:marTop w:val="0"/>
              <w:marBottom w:val="0"/>
              <w:divBdr>
                <w:top w:val="none" w:sz="0" w:space="0" w:color="auto"/>
                <w:left w:val="none" w:sz="0" w:space="0" w:color="auto"/>
                <w:bottom w:val="none" w:sz="0" w:space="0" w:color="auto"/>
                <w:right w:val="none" w:sz="0" w:space="0" w:color="auto"/>
              </w:divBdr>
            </w:div>
            <w:div w:id="1973053766">
              <w:marLeft w:val="0"/>
              <w:marRight w:val="0"/>
              <w:marTop w:val="0"/>
              <w:marBottom w:val="0"/>
              <w:divBdr>
                <w:top w:val="none" w:sz="0" w:space="0" w:color="auto"/>
                <w:left w:val="none" w:sz="0" w:space="0" w:color="auto"/>
                <w:bottom w:val="none" w:sz="0" w:space="0" w:color="auto"/>
                <w:right w:val="none" w:sz="0" w:space="0" w:color="auto"/>
              </w:divBdr>
            </w:div>
          </w:divsChild>
        </w:div>
        <w:div w:id="353074944">
          <w:marLeft w:val="0"/>
          <w:marRight w:val="0"/>
          <w:marTop w:val="0"/>
          <w:marBottom w:val="0"/>
          <w:divBdr>
            <w:top w:val="none" w:sz="0" w:space="0" w:color="auto"/>
            <w:left w:val="none" w:sz="0" w:space="0" w:color="auto"/>
            <w:bottom w:val="none" w:sz="0" w:space="0" w:color="auto"/>
            <w:right w:val="none" w:sz="0" w:space="0" w:color="auto"/>
          </w:divBdr>
        </w:div>
        <w:div w:id="363747606">
          <w:marLeft w:val="0"/>
          <w:marRight w:val="0"/>
          <w:marTop w:val="0"/>
          <w:marBottom w:val="0"/>
          <w:divBdr>
            <w:top w:val="none" w:sz="0" w:space="0" w:color="auto"/>
            <w:left w:val="none" w:sz="0" w:space="0" w:color="auto"/>
            <w:bottom w:val="none" w:sz="0" w:space="0" w:color="auto"/>
            <w:right w:val="none" w:sz="0" w:space="0" w:color="auto"/>
          </w:divBdr>
        </w:div>
        <w:div w:id="381910200">
          <w:marLeft w:val="0"/>
          <w:marRight w:val="0"/>
          <w:marTop w:val="0"/>
          <w:marBottom w:val="0"/>
          <w:divBdr>
            <w:top w:val="none" w:sz="0" w:space="0" w:color="auto"/>
            <w:left w:val="none" w:sz="0" w:space="0" w:color="auto"/>
            <w:bottom w:val="none" w:sz="0" w:space="0" w:color="auto"/>
            <w:right w:val="none" w:sz="0" w:space="0" w:color="auto"/>
          </w:divBdr>
          <w:divsChild>
            <w:div w:id="262037300">
              <w:marLeft w:val="0"/>
              <w:marRight w:val="0"/>
              <w:marTop w:val="0"/>
              <w:marBottom w:val="0"/>
              <w:divBdr>
                <w:top w:val="none" w:sz="0" w:space="0" w:color="auto"/>
                <w:left w:val="none" w:sz="0" w:space="0" w:color="auto"/>
                <w:bottom w:val="none" w:sz="0" w:space="0" w:color="auto"/>
                <w:right w:val="none" w:sz="0" w:space="0" w:color="auto"/>
              </w:divBdr>
            </w:div>
            <w:div w:id="415903618">
              <w:marLeft w:val="0"/>
              <w:marRight w:val="0"/>
              <w:marTop w:val="0"/>
              <w:marBottom w:val="0"/>
              <w:divBdr>
                <w:top w:val="none" w:sz="0" w:space="0" w:color="auto"/>
                <w:left w:val="none" w:sz="0" w:space="0" w:color="auto"/>
                <w:bottom w:val="none" w:sz="0" w:space="0" w:color="auto"/>
                <w:right w:val="none" w:sz="0" w:space="0" w:color="auto"/>
              </w:divBdr>
            </w:div>
            <w:div w:id="954871448">
              <w:marLeft w:val="0"/>
              <w:marRight w:val="0"/>
              <w:marTop w:val="0"/>
              <w:marBottom w:val="0"/>
              <w:divBdr>
                <w:top w:val="none" w:sz="0" w:space="0" w:color="auto"/>
                <w:left w:val="none" w:sz="0" w:space="0" w:color="auto"/>
                <w:bottom w:val="none" w:sz="0" w:space="0" w:color="auto"/>
                <w:right w:val="none" w:sz="0" w:space="0" w:color="auto"/>
              </w:divBdr>
            </w:div>
            <w:div w:id="1461076498">
              <w:marLeft w:val="0"/>
              <w:marRight w:val="0"/>
              <w:marTop w:val="0"/>
              <w:marBottom w:val="0"/>
              <w:divBdr>
                <w:top w:val="none" w:sz="0" w:space="0" w:color="auto"/>
                <w:left w:val="none" w:sz="0" w:space="0" w:color="auto"/>
                <w:bottom w:val="none" w:sz="0" w:space="0" w:color="auto"/>
                <w:right w:val="none" w:sz="0" w:space="0" w:color="auto"/>
              </w:divBdr>
            </w:div>
            <w:div w:id="1928150534">
              <w:marLeft w:val="0"/>
              <w:marRight w:val="0"/>
              <w:marTop w:val="0"/>
              <w:marBottom w:val="0"/>
              <w:divBdr>
                <w:top w:val="none" w:sz="0" w:space="0" w:color="auto"/>
                <w:left w:val="none" w:sz="0" w:space="0" w:color="auto"/>
                <w:bottom w:val="none" w:sz="0" w:space="0" w:color="auto"/>
                <w:right w:val="none" w:sz="0" w:space="0" w:color="auto"/>
              </w:divBdr>
            </w:div>
          </w:divsChild>
        </w:div>
        <w:div w:id="384328875">
          <w:marLeft w:val="0"/>
          <w:marRight w:val="0"/>
          <w:marTop w:val="0"/>
          <w:marBottom w:val="0"/>
          <w:divBdr>
            <w:top w:val="none" w:sz="0" w:space="0" w:color="auto"/>
            <w:left w:val="none" w:sz="0" w:space="0" w:color="auto"/>
            <w:bottom w:val="none" w:sz="0" w:space="0" w:color="auto"/>
            <w:right w:val="none" w:sz="0" w:space="0" w:color="auto"/>
          </w:divBdr>
        </w:div>
        <w:div w:id="386270629">
          <w:marLeft w:val="0"/>
          <w:marRight w:val="0"/>
          <w:marTop w:val="0"/>
          <w:marBottom w:val="0"/>
          <w:divBdr>
            <w:top w:val="none" w:sz="0" w:space="0" w:color="auto"/>
            <w:left w:val="none" w:sz="0" w:space="0" w:color="auto"/>
            <w:bottom w:val="none" w:sz="0" w:space="0" w:color="auto"/>
            <w:right w:val="none" w:sz="0" w:space="0" w:color="auto"/>
          </w:divBdr>
        </w:div>
        <w:div w:id="389111606">
          <w:marLeft w:val="0"/>
          <w:marRight w:val="0"/>
          <w:marTop w:val="0"/>
          <w:marBottom w:val="0"/>
          <w:divBdr>
            <w:top w:val="none" w:sz="0" w:space="0" w:color="auto"/>
            <w:left w:val="none" w:sz="0" w:space="0" w:color="auto"/>
            <w:bottom w:val="none" w:sz="0" w:space="0" w:color="auto"/>
            <w:right w:val="none" w:sz="0" w:space="0" w:color="auto"/>
          </w:divBdr>
          <w:divsChild>
            <w:div w:id="543060478">
              <w:marLeft w:val="0"/>
              <w:marRight w:val="0"/>
              <w:marTop w:val="0"/>
              <w:marBottom w:val="0"/>
              <w:divBdr>
                <w:top w:val="none" w:sz="0" w:space="0" w:color="auto"/>
                <w:left w:val="none" w:sz="0" w:space="0" w:color="auto"/>
                <w:bottom w:val="none" w:sz="0" w:space="0" w:color="auto"/>
                <w:right w:val="none" w:sz="0" w:space="0" w:color="auto"/>
              </w:divBdr>
            </w:div>
            <w:div w:id="789085395">
              <w:marLeft w:val="0"/>
              <w:marRight w:val="0"/>
              <w:marTop w:val="0"/>
              <w:marBottom w:val="0"/>
              <w:divBdr>
                <w:top w:val="none" w:sz="0" w:space="0" w:color="auto"/>
                <w:left w:val="none" w:sz="0" w:space="0" w:color="auto"/>
                <w:bottom w:val="none" w:sz="0" w:space="0" w:color="auto"/>
                <w:right w:val="none" w:sz="0" w:space="0" w:color="auto"/>
              </w:divBdr>
            </w:div>
            <w:div w:id="1342929382">
              <w:marLeft w:val="0"/>
              <w:marRight w:val="0"/>
              <w:marTop w:val="0"/>
              <w:marBottom w:val="0"/>
              <w:divBdr>
                <w:top w:val="none" w:sz="0" w:space="0" w:color="auto"/>
                <w:left w:val="none" w:sz="0" w:space="0" w:color="auto"/>
                <w:bottom w:val="none" w:sz="0" w:space="0" w:color="auto"/>
                <w:right w:val="none" w:sz="0" w:space="0" w:color="auto"/>
              </w:divBdr>
            </w:div>
            <w:div w:id="1352033224">
              <w:marLeft w:val="0"/>
              <w:marRight w:val="0"/>
              <w:marTop w:val="0"/>
              <w:marBottom w:val="0"/>
              <w:divBdr>
                <w:top w:val="none" w:sz="0" w:space="0" w:color="auto"/>
                <w:left w:val="none" w:sz="0" w:space="0" w:color="auto"/>
                <w:bottom w:val="none" w:sz="0" w:space="0" w:color="auto"/>
                <w:right w:val="none" w:sz="0" w:space="0" w:color="auto"/>
              </w:divBdr>
            </w:div>
            <w:div w:id="1863206816">
              <w:marLeft w:val="0"/>
              <w:marRight w:val="0"/>
              <w:marTop w:val="0"/>
              <w:marBottom w:val="0"/>
              <w:divBdr>
                <w:top w:val="none" w:sz="0" w:space="0" w:color="auto"/>
                <w:left w:val="none" w:sz="0" w:space="0" w:color="auto"/>
                <w:bottom w:val="none" w:sz="0" w:space="0" w:color="auto"/>
                <w:right w:val="none" w:sz="0" w:space="0" w:color="auto"/>
              </w:divBdr>
            </w:div>
          </w:divsChild>
        </w:div>
        <w:div w:id="391466979">
          <w:marLeft w:val="0"/>
          <w:marRight w:val="0"/>
          <w:marTop w:val="0"/>
          <w:marBottom w:val="0"/>
          <w:divBdr>
            <w:top w:val="none" w:sz="0" w:space="0" w:color="auto"/>
            <w:left w:val="none" w:sz="0" w:space="0" w:color="auto"/>
            <w:bottom w:val="none" w:sz="0" w:space="0" w:color="auto"/>
            <w:right w:val="none" w:sz="0" w:space="0" w:color="auto"/>
          </w:divBdr>
        </w:div>
        <w:div w:id="425149725">
          <w:marLeft w:val="0"/>
          <w:marRight w:val="0"/>
          <w:marTop w:val="0"/>
          <w:marBottom w:val="0"/>
          <w:divBdr>
            <w:top w:val="none" w:sz="0" w:space="0" w:color="auto"/>
            <w:left w:val="none" w:sz="0" w:space="0" w:color="auto"/>
            <w:bottom w:val="none" w:sz="0" w:space="0" w:color="auto"/>
            <w:right w:val="none" w:sz="0" w:space="0" w:color="auto"/>
          </w:divBdr>
        </w:div>
        <w:div w:id="431556273">
          <w:marLeft w:val="0"/>
          <w:marRight w:val="0"/>
          <w:marTop w:val="0"/>
          <w:marBottom w:val="0"/>
          <w:divBdr>
            <w:top w:val="none" w:sz="0" w:space="0" w:color="auto"/>
            <w:left w:val="none" w:sz="0" w:space="0" w:color="auto"/>
            <w:bottom w:val="none" w:sz="0" w:space="0" w:color="auto"/>
            <w:right w:val="none" w:sz="0" w:space="0" w:color="auto"/>
          </w:divBdr>
        </w:div>
        <w:div w:id="432943732">
          <w:marLeft w:val="0"/>
          <w:marRight w:val="0"/>
          <w:marTop w:val="0"/>
          <w:marBottom w:val="0"/>
          <w:divBdr>
            <w:top w:val="none" w:sz="0" w:space="0" w:color="auto"/>
            <w:left w:val="none" w:sz="0" w:space="0" w:color="auto"/>
            <w:bottom w:val="none" w:sz="0" w:space="0" w:color="auto"/>
            <w:right w:val="none" w:sz="0" w:space="0" w:color="auto"/>
          </w:divBdr>
        </w:div>
        <w:div w:id="436558339">
          <w:marLeft w:val="0"/>
          <w:marRight w:val="0"/>
          <w:marTop w:val="0"/>
          <w:marBottom w:val="0"/>
          <w:divBdr>
            <w:top w:val="none" w:sz="0" w:space="0" w:color="auto"/>
            <w:left w:val="none" w:sz="0" w:space="0" w:color="auto"/>
            <w:bottom w:val="none" w:sz="0" w:space="0" w:color="auto"/>
            <w:right w:val="none" w:sz="0" w:space="0" w:color="auto"/>
          </w:divBdr>
        </w:div>
        <w:div w:id="437337826">
          <w:marLeft w:val="0"/>
          <w:marRight w:val="0"/>
          <w:marTop w:val="0"/>
          <w:marBottom w:val="0"/>
          <w:divBdr>
            <w:top w:val="none" w:sz="0" w:space="0" w:color="auto"/>
            <w:left w:val="none" w:sz="0" w:space="0" w:color="auto"/>
            <w:bottom w:val="none" w:sz="0" w:space="0" w:color="auto"/>
            <w:right w:val="none" w:sz="0" w:space="0" w:color="auto"/>
          </w:divBdr>
          <w:divsChild>
            <w:div w:id="407848373">
              <w:marLeft w:val="0"/>
              <w:marRight w:val="0"/>
              <w:marTop w:val="0"/>
              <w:marBottom w:val="0"/>
              <w:divBdr>
                <w:top w:val="none" w:sz="0" w:space="0" w:color="auto"/>
                <w:left w:val="none" w:sz="0" w:space="0" w:color="auto"/>
                <w:bottom w:val="none" w:sz="0" w:space="0" w:color="auto"/>
                <w:right w:val="none" w:sz="0" w:space="0" w:color="auto"/>
              </w:divBdr>
            </w:div>
            <w:div w:id="618145118">
              <w:marLeft w:val="0"/>
              <w:marRight w:val="0"/>
              <w:marTop w:val="0"/>
              <w:marBottom w:val="0"/>
              <w:divBdr>
                <w:top w:val="none" w:sz="0" w:space="0" w:color="auto"/>
                <w:left w:val="none" w:sz="0" w:space="0" w:color="auto"/>
                <w:bottom w:val="none" w:sz="0" w:space="0" w:color="auto"/>
                <w:right w:val="none" w:sz="0" w:space="0" w:color="auto"/>
              </w:divBdr>
            </w:div>
            <w:div w:id="680788159">
              <w:marLeft w:val="0"/>
              <w:marRight w:val="0"/>
              <w:marTop w:val="0"/>
              <w:marBottom w:val="0"/>
              <w:divBdr>
                <w:top w:val="none" w:sz="0" w:space="0" w:color="auto"/>
                <w:left w:val="none" w:sz="0" w:space="0" w:color="auto"/>
                <w:bottom w:val="none" w:sz="0" w:space="0" w:color="auto"/>
                <w:right w:val="none" w:sz="0" w:space="0" w:color="auto"/>
              </w:divBdr>
            </w:div>
            <w:div w:id="1203713103">
              <w:marLeft w:val="0"/>
              <w:marRight w:val="0"/>
              <w:marTop w:val="0"/>
              <w:marBottom w:val="0"/>
              <w:divBdr>
                <w:top w:val="none" w:sz="0" w:space="0" w:color="auto"/>
                <w:left w:val="none" w:sz="0" w:space="0" w:color="auto"/>
                <w:bottom w:val="none" w:sz="0" w:space="0" w:color="auto"/>
                <w:right w:val="none" w:sz="0" w:space="0" w:color="auto"/>
              </w:divBdr>
            </w:div>
            <w:div w:id="1343895510">
              <w:marLeft w:val="0"/>
              <w:marRight w:val="0"/>
              <w:marTop w:val="0"/>
              <w:marBottom w:val="0"/>
              <w:divBdr>
                <w:top w:val="none" w:sz="0" w:space="0" w:color="auto"/>
                <w:left w:val="none" w:sz="0" w:space="0" w:color="auto"/>
                <w:bottom w:val="none" w:sz="0" w:space="0" w:color="auto"/>
                <w:right w:val="none" w:sz="0" w:space="0" w:color="auto"/>
              </w:divBdr>
            </w:div>
          </w:divsChild>
        </w:div>
        <w:div w:id="437875984">
          <w:marLeft w:val="0"/>
          <w:marRight w:val="0"/>
          <w:marTop w:val="0"/>
          <w:marBottom w:val="0"/>
          <w:divBdr>
            <w:top w:val="none" w:sz="0" w:space="0" w:color="auto"/>
            <w:left w:val="none" w:sz="0" w:space="0" w:color="auto"/>
            <w:bottom w:val="none" w:sz="0" w:space="0" w:color="auto"/>
            <w:right w:val="none" w:sz="0" w:space="0" w:color="auto"/>
          </w:divBdr>
        </w:div>
        <w:div w:id="446891576">
          <w:marLeft w:val="0"/>
          <w:marRight w:val="0"/>
          <w:marTop w:val="0"/>
          <w:marBottom w:val="0"/>
          <w:divBdr>
            <w:top w:val="none" w:sz="0" w:space="0" w:color="auto"/>
            <w:left w:val="none" w:sz="0" w:space="0" w:color="auto"/>
            <w:bottom w:val="none" w:sz="0" w:space="0" w:color="auto"/>
            <w:right w:val="none" w:sz="0" w:space="0" w:color="auto"/>
          </w:divBdr>
        </w:div>
        <w:div w:id="452486166">
          <w:marLeft w:val="0"/>
          <w:marRight w:val="0"/>
          <w:marTop w:val="0"/>
          <w:marBottom w:val="0"/>
          <w:divBdr>
            <w:top w:val="none" w:sz="0" w:space="0" w:color="auto"/>
            <w:left w:val="none" w:sz="0" w:space="0" w:color="auto"/>
            <w:bottom w:val="none" w:sz="0" w:space="0" w:color="auto"/>
            <w:right w:val="none" w:sz="0" w:space="0" w:color="auto"/>
          </w:divBdr>
          <w:divsChild>
            <w:div w:id="393969057">
              <w:marLeft w:val="0"/>
              <w:marRight w:val="0"/>
              <w:marTop w:val="0"/>
              <w:marBottom w:val="0"/>
              <w:divBdr>
                <w:top w:val="none" w:sz="0" w:space="0" w:color="auto"/>
                <w:left w:val="none" w:sz="0" w:space="0" w:color="auto"/>
                <w:bottom w:val="none" w:sz="0" w:space="0" w:color="auto"/>
                <w:right w:val="none" w:sz="0" w:space="0" w:color="auto"/>
              </w:divBdr>
            </w:div>
            <w:div w:id="687832729">
              <w:marLeft w:val="0"/>
              <w:marRight w:val="0"/>
              <w:marTop w:val="0"/>
              <w:marBottom w:val="0"/>
              <w:divBdr>
                <w:top w:val="none" w:sz="0" w:space="0" w:color="auto"/>
                <w:left w:val="none" w:sz="0" w:space="0" w:color="auto"/>
                <w:bottom w:val="none" w:sz="0" w:space="0" w:color="auto"/>
                <w:right w:val="none" w:sz="0" w:space="0" w:color="auto"/>
              </w:divBdr>
            </w:div>
            <w:div w:id="760221890">
              <w:marLeft w:val="0"/>
              <w:marRight w:val="0"/>
              <w:marTop w:val="0"/>
              <w:marBottom w:val="0"/>
              <w:divBdr>
                <w:top w:val="none" w:sz="0" w:space="0" w:color="auto"/>
                <w:left w:val="none" w:sz="0" w:space="0" w:color="auto"/>
                <w:bottom w:val="none" w:sz="0" w:space="0" w:color="auto"/>
                <w:right w:val="none" w:sz="0" w:space="0" w:color="auto"/>
              </w:divBdr>
            </w:div>
            <w:div w:id="1444424256">
              <w:marLeft w:val="0"/>
              <w:marRight w:val="0"/>
              <w:marTop w:val="0"/>
              <w:marBottom w:val="0"/>
              <w:divBdr>
                <w:top w:val="none" w:sz="0" w:space="0" w:color="auto"/>
                <w:left w:val="none" w:sz="0" w:space="0" w:color="auto"/>
                <w:bottom w:val="none" w:sz="0" w:space="0" w:color="auto"/>
                <w:right w:val="none" w:sz="0" w:space="0" w:color="auto"/>
              </w:divBdr>
            </w:div>
            <w:div w:id="1739404949">
              <w:marLeft w:val="0"/>
              <w:marRight w:val="0"/>
              <w:marTop w:val="0"/>
              <w:marBottom w:val="0"/>
              <w:divBdr>
                <w:top w:val="none" w:sz="0" w:space="0" w:color="auto"/>
                <w:left w:val="none" w:sz="0" w:space="0" w:color="auto"/>
                <w:bottom w:val="none" w:sz="0" w:space="0" w:color="auto"/>
                <w:right w:val="none" w:sz="0" w:space="0" w:color="auto"/>
              </w:divBdr>
            </w:div>
          </w:divsChild>
        </w:div>
        <w:div w:id="459080969">
          <w:marLeft w:val="0"/>
          <w:marRight w:val="0"/>
          <w:marTop w:val="0"/>
          <w:marBottom w:val="0"/>
          <w:divBdr>
            <w:top w:val="none" w:sz="0" w:space="0" w:color="auto"/>
            <w:left w:val="none" w:sz="0" w:space="0" w:color="auto"/>
            <w:bottom w:val="none" w:sz="0" w:space="0" w:color="auto"/>
            <w:right w:val="none" w:sz="0" w:space="0" w:color="auto"/>
          </w:divBdr>
          <w:divsChild>
            <w:div w:id="281309226">
              <w:marLeft w:val="0"/>
              <w:marRight w:val="0"/>
              <w:marTop w:val="0"/>
              <w:marBottom w:val="0"/>
              <w:divBdr>
                <w:top w:val="none" w:sz="0" w:space="0" w:color="auto"/>
                <w:left w:val="none" w:sz="0" w:space="0" w:color="auto"/>
                <w:bottom w:val="none" w:sz="0" w:space="0" w:color="auto"/>
                <w:right w:val="none" w:sz="0" w:space="0" w:color="auto"/>
              </w:divBdr>
            </w:div>
            <w:div w:id="808740299">
              <w:marLeft w:val="0"/>
              <w:marRight w:val="0"/>
              <w:marTop w:val="0"/>
              <w:marBottom w:val="0"/>
              <w:divBdr>
                <w:top w:val="none" w:sz="0" w:space="0" w:color="auto"/>
                <w:left w:val="none" w:sz="0" w:space="0" w:color="auto"/>
                <w:bottom w:val="none" w:sz="0" w:space="0" w:color="auto"/>
                <w:right w:val="none" w:sz="0" w:space="0" w:color="auto"/>
              </w:divBdr>
            </w:div>
            <w:div w:id="966466552">
              <w:marLeft w:val="0"/>
              <w:marRight w:val="0"/>
              <w:marTop w:val="0"/>
              <w:marBottom w:val="0"/>
              <w:divBdr>
                <w:top w:val="none" w:sz="0" w:space="0" w:color="auto"/>
                <w:left w:val="none" w:sz="0" w:space="0" w:color="auto"/>
                <w:bottom w:val="none" w:sz="0" w:space="0" w:color="auto"/>
                <w:right w:val="none" w:sz="0" w:space="0" w:color="auto"/>
              </w:divBdr>
            </w:div>
            <w:div w:id="1355495755">
              <w:marLeft w:val="0"/>
              <w:marRight w:val="0"/>
              <w:marTop w:val="0"/>
              <w:marBottom w:val="0"/>
              <w:divBdr>
                <w:top w:val="none" w:sz="0" w:space="0" w:color="auto"/>
                <w:left w:val="none" w:sz="0" w:space="0" w:color="auto"/>
                <w:bottom w:val="none" w:sz="0" w:space="0" w:color="auto"/>
                <w:right w:val="none" w:sz="0" w:space="0" w:color="auto"/>
              </w:divBdr>
            </w:div>
            <w:div w:id="1979995163">
              <w:marLeft w:val="0"/>
              <w:marRight w:val="0"/>
              <w:marTop w:val="0"/>
              <w:marBottom w:val="0"/>
              <w:divBdr>
                <w:top w:val="none" w:sz="0" w:space="0" w:color="auto"/>
                <w:left w:val="none" w:sz="0" w:space="0" w:color="auto"/>
                <w:bottom w:val="none" w:sz="0" w:space="0" w:color="auto"/>
                <w:right w:val="none" w:sz="0" w:space="0" w:color="auto"/>
              </w:divBdr>
            </w:div>
          </w:divsChild>
        </w:div>
        <w:div w:id="462506882">
          <w:marLeft w:val="0"/>
          <w:marRight w:val="0"/>
          <w:marTop w:val="0"/>
          <w:marBottom w:val="0"/>
          <w:divBdr>
            <w:top w:val="none" w:sz="0" w:space="0" w:color="auto"/>
            <w:left w:val="none" w:sz="0" w:space="0" w:color="auto"/>
            <w:bottom w:val="none" w:sz="0" w:space="0" w:color="auto"/>
            <w:right w:val="none" w:sz="0" w:space="0" w:color="auto"/>
          </w:divBdr>
        </w:div>
        <w:div w:id="505290408">
          <w:marLeft w:val="0"/>
          <w:marRight w:val="0"/>
          <w:marTop w:val="0"/>
          <w:marBottom w:val="0"/>
          <w:divBdr>
            <w:top w:val="none" w:sz="0" w:space="0" w:color="auto"/>
            <w:left w:val="none" w:sz="0" w:space="0" w:color="auto"/>
            <w:bottom w:val="none" w:sz="0" w:space="0" w:color="auto"/>
            <w:right w:val="none" w:sz="0" w:space="0" w:color="auto"/>
          </w:divBdr>
          <w:divsChild>
            <w:div w:id="1050496318">
              <w:marLeft w:val="0"/>
              <w:marRight w:val="0"/>
              <w:marTop w:val="0"/>
              <w:marBottom w:val="0"/>
              <w:divBdr>
                <w:top w:val="none" w:sz="0" w:space="0" w:color="auto"/>
                <w:left w:val="none" w:sz="0" w:space="0" w:color="auto"/>
                <w:bottom w:val="none" w:sz="0" w:space="0" w:color="auto"/>
                <w:right w:val="none" w:sz="0" w:space="0" w:color="auto"/>
              </w:divBdr>
            </w:div>
            <w:div w:id="1151487321">
              <w:marLeft w:val="0"/>
              <w:marRight w:val="0"/>
              <w:marTop w:val="0"/>
              <w:marBottom w:val="0"/>
              <w:divBdr>
                <w:top w:val="none" w:sz="0" w:space="0" w:color="auto"/>
                <w:left w:val="none" w:sz="0" w:space="0" w:color="auto"/>
                <w:bottom w:val="none" w:sz="0" w:space="0" w:color="auto"/>
                <w:right w:val="none" w:sz="0" w:space="0" w:color="auto"/>
              </w:divBdr>
            </w:div>
            <w:div w:id="1555191494">
              <w:marLeft w:val="0"/>
              <w:marRight w:val="0"/>
              <w:marTop w:val="0"/>
              <w:marBottom w:val="0"/>
              <w:divBdr>
                <w:top w:val="none" w:sz="0" w:space="0" w:color="auto"/>
                <w:left w:val="none" w:sz="0" w:space="0" w:color="auto"/>
                <w:bottom w:val="none" w:sz="0" w:space="0" w:color="auto"/>
                <w:right w:val="none" w:sz="0" w:space="0" w:color="auto"/>
              </w:divBdr>
            </w:div>
            <w:div w:id="1648783078">
              <w:marLeft w:val="0"/>
              <w:marRight w:val="0"/>
              <w:marTop w:val="0"/>
              <w:marBottom w:val="0"/>
              <w:divBdr>
                <w:top w:val="none" w:sz="0" w:space="0" w:color="auto"/>
                <w:left w:val="none" w:sz="0" w:space="0" w:color="auto"/>
                <w:bottom w:val="none" w:sz="0" w:space="0" w:color="auto"/>
                <w:right w:val="none" w:sz="0" w:space="0" w:color="auto"/>
              </w:divBdr>
            </w:div>
            <w:div w:id="1794983359">
              <w:marLeft w:val="0"/>
              <w:marRight w:val="0"/>
              <w:marTop w:val="0"/>
              <w:marBottom w:val="0"/>
              <w:divBdr>
                <w:top w:val="none" w:sz="0" w:space="0" w:color="auto"/>
                <w:left w:val="none" w:sz="0" w:space="0" w:color="auto"/>
                <w:bottom w:val="none" w:sz="0" w:space="0" w:color="auto"/>
                <w:right w:val="none" w:sz="0" w:space="0" w:color="auto"/>
              </w:divBdr>
            </w:div>
          </w:divsChild>
        </w:div>
        <w:div w:id="508376332">
          <w:marLeft w:val="0"/>
          <w:marRight w:val="0"/>
          <w:marTop w:val="0"/>
          <w:marBottom w:val="0"/>
          <w:divBdr>
            <w:top w:val="none" w:sz="0" w:space="0" w:color="auto"/>
            <w:left w:val="none" w:sz="0" w:space="0" w:color="auto"/>
            <w:bottom w:val="none" w:sz="0" w:space="0" w:color="auto"/>
            <w:right w:val="none" w:sz="0" w:space="0" w:color="auto"/>
          </w:divBdr>
        </w:div>
        <w:div w:id="515927203">
          <w:marLeft w:val="0"/>
          <w:marRight w:val="0"/>
          <w:marTop w:val="0"/>
          <w:marBottom w:val="0"/>
          <w:divBdr>
            <w:top w:val="none" w:sz="0" w:space="0" w:color="auto"/>
            <w:left w:val="none" w:sz="0" w:space="0" w:color="auto"/>
            <w:bottom w:val="none" w:sz="0" w:space="0" w:color="auto"/>
            <w:right w:val="none" w:sz="0" w:space="0" w:color="auto"/>
          </w:divBdr>
        </w:div>
        <w:div w:id="565647441">
          <w:marLeft w:val="0"/>
          <w:marRight w:val="0"/>
          <w:marTop w:val="0"/>
          <w:marBottom w:val="0"/>
          <w:divBdr>
            <w:top w:val="none" w:sz="0" w:space="0" w:color="auto"/>
            <w:left w:val="none" w:sz="0" w:space="0" w:color="auto"/>
            <w:bottom w:val="none" w:sz="0" w:space="0" w:color="auto"/>
            <w:right w:val="none" w:sz="0" w:space="0" w:color="auto"/>
          </w:divBdr>
          <w:divsChild>
            <w:div w:id="315108691">
              <w:marLeft w:val="0"/>
              <w:marRight w:val="0"/>
              <w:marTop w:val="0"/>
              <w:marBottom w:val="0"/>
              <w:divBdr>
                <w:top w:val="none" w:sz="0" w:space="0" w:color="auto"/>
                <w:left w:val="none" w:sz="0" w:space="0" w:color="auto"/>
                <w:bottom w:val="none" w:sz="0" w:space="0" w:color="auto"/>
                <w:right w:val="none" w:sz="0" w:space="0" w:color="auto"/>
              </w:divBdr>
            </w:div>
            <w:div w:id="470949944">
              <w:marLeft w:val="0"/>
              <w:marRight w:val="0"/>
              <w:marTop w:val="0"/>
              <w:marBottom w:val="0"/>
              <w:divBdr>
                <w:top w:val="none" w:sz="0" w:space="0" w:color="auto"/>
                <w:left w:val="none" w:sz="0" w:space="0" w:color="auto"/>
                <w:bottom w:val="none" w:sz="0" w:space="0" w:color="auto"/>
                <w:right w:val="none" w:sz="0" w:space="0" w:color="auto"/>
              </w:divBdr>
            </w:div>
            <w:div w:id="1363895353">
              <w:marLeft w:val="0"/>
              <w:marRight w:val="0"/>
              <w:marTop w:val="0"/>
              <w:marBottom w:val="0"/>
              <w:divBdr>
                <w:top w:val="none" w:sz="0" w:space="0" w:color="auto"/>
                <w:left w:val="none" w:sz="0" w:space="0" w:color="auto"/>
                <w:bottom w:val="none" w:sz="0" w:space="0" w:color="auto"/>
                <w:right w:val="none" w:sz="0" w:space="0" w:color="auto"/>
              </w:divBdr>
            </w:div>
            <w:div w:id="1638727990">
              <w:marLeft w:val="0"/>
              <w:marRight w:val="0"/>
              <w:marTop w:val="0"/>
              <w:marBottom w:val="0"/>
              <w:divBdr>
                <w:top w:val="none" w:sz="0" w:space="0" w:color="auto"/>
                <w:left w:val="none" w:sz="0" w:space="0" w:color="auto"/>
                <w:bottom w:val="none" w:sz="0" w:space="0" w:color="auto"/>
                <w:right w:val="none" w:sz="0" w:space="0" w:color="auto"/>
              </w:divBdr>
            </w:div>
            <w:div w:id="1842961175">
              <w:marLeft w:val="0"/>
              <w:marRight w:val="0"/>
              <w:marTop w:val="0"/>
              <w:marBottom w:val="0"/>
              <w:divBdr>
                <w:top w:val="none" w:sz="0" w:space="0" w:color="auto"/>
                <w:left w:val="none" w:sz="0" w:space="0" w:color="auto"/>
                <w:bottom w:val="none" w:sz="0" w:space="0" w:color="auto"/>
                <w:right w:val="none" w:sz="0" w:space="0" w:color="auto"/>
              </w:divBdr>
            </w:div>
          </w:divsChild>
        </w:div>
        <w:div w:id="568419713">
          <w:marLeft w:val="0"/>
          <w:marRight w:val="0"/>
          <w:marTop w:val="0"/>
          <w:marBottom w:val="0"/>
          <w:divBdr>
            <w:top w:val="none" w:sz="0" w:space="0" w:color="auto"/>
            <w:left w:val="none" w:sz="0" w:space="0" w:color="auto"/>
            <w:bottom w:val="none" w:sz="0" w:space="0" w:color="auto"/>
            <w:right w:val="none" w:sz="0" w:space="0" w:color="auto"/>
          </w:divBdr>
          <w:divsChild>
            <w:div w:id="105664503">
              <w:marLeft w:val="0"/>
              <w:marRight w:val="0"/>
              <w:marTop w:val="0"/>
              <w:marBottom w:val="0"/>
              <w:divBdr>
                <w:top w:val="none" w:sz="0" w:space="0" w:color="auto"/>
                <w:left w:val="none" w:sz="0" w:space="0" w:color="auto"/>
                <w:bottom w:val="none" w:sz="0" w:space="0" w:color="auto"/>
                <w:right w:val="none" w:sz="0" w:space="0" w:color="auto"/>
              </w:divBdr>
            </w:div>
            <w:div w:id="1142311023">
              <w:marLeft w:val="0"/>
              <w:marRight w:val="0"/>
              <w:marTop w:val="0"/>
              <w:marBottom w:val="0"/>
              <w:divBdr>
                <w:top w:val="none" w:sz="0" w:space="0" w:color="auto"/>
                <w:left w:val="none" w:sz="0" w:space="0" w:color="auto"/>
                <w:bottom w:val="none" w:sz="0" w:space="0" w:color="auto"/>
                <w:right w:val="none" w:sz="0" w:space="0" w:color="auto"/>
              </w:divBdr>
            </w:div>
            <w:div w:id="1510169582">
              <w:marLeft w:val="0"/>
              <w:marRight w:val="0"/>
              <w:marTop w:val="0"/>
              <w:marBottom w:val="0"/>
              <w:divBdr>
                <w:top w:val="none" w:sz="0" w:space="0" w:color="auto"/>
                <w:left w:val="none" w:sz="0" w:space="0" w:color="auto"/>
                <w:bottom w:val="none" w:sz="0" w:space="0" w:color="auto"/>
                <w:right w:val="none" w:sz="0" w:space="0" w:color="auto"/>
              </w:divBdr>
            </w:div>
            <w:div w:id="1630277429">
              <w:marLeft w:val="0"/>
              <w:marRight w:val="0"/>
              <w:marTop w:val="0"/>
              <w:marBottom w:val="0"/>
              <w:divBdr>
                <w:top w:val="none" w:sz="0" w:space="0" w:color="auto"/>
                <w:left w:val="none" w:sz="0" w:space="0" w:color="auto"/>
                <w:bottom w:val="none" w:sz="0" w:space="0" w:color="auto"/>
                <w:right w:val="none" w:sz="0" w:space="0" w:color="auto"/>
              </w:divBdr>
            </w:div>
            <w:div w:id="1739746196">
              <w:marLeft w:val="0"/>
              <w:marRight w:val="0"/>
              <w:marTop w:val="0"/>
              <w:marBottom w:val="0"/>
              <w:divBdr>
                <w:top w:val="none" w:sz="0" w:space="0" w:color="auto"/>
                <w:left w:val="none" w:sz="0" w:space="0" w:color="auto"/>
                <w:bottom w:val="none" w:sz="0" w:space="0" w:color="auto"/>
                <w:right w:val="none" w:sz="0" w:space="0" w:color="auto"/>
              </w:divBdr>
            </w:div>
          </w:divsChild>
        </w:div>
        <w:div w:id="572785979">
          <w:marLeft w:val="0"/>
          <w:marRight w:val="0"/>
          <w:marTop w:val="0"/>
          <w:marBottom w:val="0"/>
          <w:divBdr>
            <w:top w:val="none" w:sz="0" w:space="0" w:color="auto"/>
            <w:left w:val="none" w:sz="0" w:space="0" w:color="auto"/>
            <w:bottom w:val="none" w:sz="0" w:space="0" w:color="auto"/>
            <w:right w:val="none" w:sz="0" w:space="0" w:color="auto"/>
          </w:divBdr>
        </w:div>
        <w:div w:id="572929797">
          <w:marLeft w:val="0"/>
          <w:marRight w:val="0"/>
          <w:marTop w:val="0"/>
          <w:marBottom w:val="0"/>
          <w:divBdr>
            <w:top w:val="none" w:sz="0" w:space="0" w:color="auto"/>
            <w:left w:val="none" w:sz="0" w:space="0" w:color="auto"/>
            <w:bottom w:val="none" w:sz="0" w:space="0" w:color="auto"/>
            <w:right w:val="none" w:sz="0" w:space="0" w:color="auto"/>
          </w:divBdr>
        </w:div>
        <w:div w:id="574583604">
          <w:marLeft w:val="0"/>
          <w:marRight w:val="0"/>
          <w:marTop w:val="0"/>
          <w:marBottom w:val="0"/>
          <w:divBdr>
            <w:top w:val="none" w:sz="0" w:space="0" w:color="auto"/>
            <w:left w:val="none" w:sz="0" w:space="0" w:color="auto"/>
            <w:bottom w:val="none" w:sz="0" w:space="0" w:color="auto"/>
            <w:right w:val="none" w:sz="0" w:space="0" w:color="auto"/>
          </w:divBdr>
        </w:div>
        <w:div w:id="595987056">
          <w:marLeft w:val="0"/>
          <w:marRight w:val="0"/>
          <w:marTop w:val="0"/>
          <w:marBottom w:val="0"/>
          <w:divBdr>
            <w:top w:val="none" w:sz="0" w:space="0" w:color="auto"/>
            <w:left w:val="none" w:sz="0" w:space="0" w:color="auto"/>
            <w:bottom w:val="none" w:sz="0" w:space="0" w:color="auto"/>
            <w:right w:val="none" w:sz="0" w:space="0" w:color="auto"/>
          </w:divBdr>
          <w:divsChild>
            <w:div w:id="129901368">
              <w:marLeft w:val="0"/>
              <w:marRight w:val="0"/>
              <w:marTop w:val="0"/>
              <w:marBottom w:val="0"/>
              <w:divBdr>
                <w:top w:val="none" w:sz="0" w:space="0" w:color="auto"/>
                <w:left w:val="none" w:sz="0" w:space="0" w:color="auto"/>
                <w:bottom w:val="none" w:sz="0" w:space="0" w:color="auto"/>
                <w:right w:val="none" w:sz="0" w:space="0" w:color="auto"/>
              </w:divBdr>
            </w:div>
            <w:div w:id="550964952">
              <w:marLeft w:val="0"/>
              <w:marRight w:val="0"/>
              <w:marTop w:val="0"/>
              <w:marBottom w:val="0"/>
              <w:divBdr>
                <w:top w:val="none" w:sz="0" w:space="0" w:color="auto"/>
                <w:left w:val="none" w:sz="0" w:space="0" w:color="auto"/>
                <w:bottom w:val="none" w:sz="0" w:space="0" w:color="auto"/>
                <w:right w:val="none" w:sz="0" w:space="0" w:color="auto"/>
              </w:divBdr>
            </w:div>
            <w:div w:id="662582298">
              <w:marLeft w:val="0"/>
              <w:marRight w:val="0"/>
              <w:marTop w:val="0"/>
              <w:marBottom w:val="0"/>
              <w:divBdr>
                <w:top w:val="none" w:sz="0" w:space="0" w:color="auto"/>
                <w:left w:val="none" w:sz="0" w:space="0" w:color="auto"/>
                <w:bottom w:val="none" w:sz="0" w:space="0" w:color="auto"/>
                <w:right w:val="none" w:sz="0" w:space="0" w:color="auto"/>
              </w:divBdr>
            </w:div>
            <w:div w:id="815729929">
              <w:marLeft w:val="0"/>
              <w:marRight w:val="0"/>
              <w:marTop w:val="0"/>
              <w:marBottom w:val="0"/>
              <w:divBdr>
                <w:top w:val="none" w:sz="0" w:space="0" w:color="auto"/>
                <w:left w:val="none" w:sz="0" w:space="0" w:color="auto"/>
                <w:bottom w:val="none" w:sz="0" w:space="0" w:color="auto"/>
                <w:right w:val="none" w:sz="0" w:space="0" w:color="auto"/>
              </w:divBdr>
            </w:div>
            <w:div w:id="1865633563">
              <w:marLeft w:val="0"/>
              <w:marRight w:val="0"/>
              <w:marTop w:val="0"/>
              <w:marBottom w:val="0"/>
              <w:divBdr>
                <w:top w:val="none" w:sz="0" w:space="0" w:color="auto"/>
                <w:left w:val="none" w:sz="0" w:space="0" w:color="auto"/>
                <w:bottom w:val="none" w:sz="0" w:space="0" w:color="auto"/>
                <w:right w:val="none" w:sz="0" w:space="0" w:color="auto"/>
              </w:divBdr>
            </w:div>
          </w:divsChild>
        </w:div>
        <w:div w:id="598223204">
          <w:marLeft w:val="0"/>
          <w:marRight w:val="0"/>
          <w:marTop w:val="0"/>
          <w:marBottom w:val="0"/>
          <w:divBdr>
            <w:top w:val="none" w:sz="0" w:space="0" w:color="auto"/>
            <w:left w:val="none" w:sz="0" w:space="0" w:color="auto"/>
            <w:bottom w:val="none" w:sz="0" w:space="0" w:color="auto"/>
            <w:right w:val="none" w:sz="0" w:space="0" w:color="auto"/>
          </w:divBdr>
        </w:div>
        <w:div w:id="610206338">
          <w:marLeft w:val="0"/>
          <w:marRight w:val="0"/>
          <w:marTop w:val="0"/>
          <w:marBottom w:val="0"/>
          <w:divBdr>
            <w:top w:val="none" w:sz="0" w:space="0" w:color="auto"/>
            <w:left w:val="none" w:sz="0" w:space="0" w:color="auto"/>
            <w:bottom w:val="none" w:sz="0" w:space="0" w:color="auto"/>
            <w:right w:val="none" w:sz="0" w:space="0" w:color="auto"/>
          </w:divBdr>
        </w:div>
        <w:div w:id="613369378">
          <w:marLeft w:val="0"/>
          <w:marRight w:val="0"/>
          <w:marTop w:val="0"/>
          <w:marBottom w:val="0"/>
          <w:divBdr>
            <w:top w:val="none" w:sz="0" w:space="0" w:color="auto"/>
            <w:left w:val="none" w:sz="0" w:space="0" w:color="auto"/>
            <w:bottom w:val="none" w:sz="0" w:space="0" w:color="auto"/>
            <w:right w:val="none" w:sz="0" w:space="0" w:color="auto"/>
          </w:divBdr>
        </w:div>
        <w:div w:id="624116785">
          <w:marLeft w:val="0"/>
          <w:marRight w:val="0"/>
          <w:marTop w:val="0"/>
          <w:marBottom w:val="0"/>
          <w:divBdr>
            <w:top w:val="none" w:sz="0" w:space="0" w:color="auto"/>
            <w:left w:val="none" w:sz="0" w:space="0" w:color="auto"/>
            <w:bottom w:val="none" w:sz="0" w:space="0" w:color="auto"/>
            <w:right w:val="none" w:sz="0" w:space="0" w:color="auto"/>
          </w:divBdr>
        </w:div>
        <w:div w:id="643316070">
          <w:marLeft w:val="0"/>
          <w:marRight w:val="0"/>
          <w:marTop w:val="0"/>
          <w:marBottom w:val="0"/>
          <w:divBdr>
            <w:top w:val="none" w:sz="0" w:space="0" w:color="auto"/>
            <w:left w:val="none" w:sz="0" w:space="0" w:color="auto"/>
            <w:bottom w:val="none" w:sz="0" w:space="0" w:color="auto"/>
            <w:right w:val="none" w:sz="0" w:space="0" w:color="auto"/>
          </w:divBdr>
        </w:div>
        <w:div w:id="649138292">
          <w:marLeft w:val="0"/>
          <w:marRight w:val="0"/>
          <w:marTop w:val="0"/>
          <w:marBottom w:val="0"/>
          <w:divBdr>
            <w:top w:val="none" w:sz="0" w:space="0" w:color="auto"/>
            <w:left w:val="none" w:sz="0" w:space="0" w:color="auto"/>
            <w:bottom w:val="none" w:sz="0" w:space="0" w:color="auto"/>
            <w:right w:val="none" w:sz="0" w:space="0" w:color="auto"/>
          </w:divBdr>
        </w:div>
        <w:div w:id="657612935">
          <w:marLeft w:val="0"/>
          <w:marRight w:val="0"/>
          <w:marTop w:val="0"/>
          <w:marBottom w:val="0"/>
          <w:divBdr>
            <w:top w:val="none" w:sz="0" w:space="0" w:color="auto"/>
            <w:left w:val="none" w:sz="0" w:space="0" w:color="auto"/>
            <w:bottom w:val="none" w:sz="0" w:space="0" w:color="auto"/>
            <w:right w:val="none" w:sz="0" w:space="0" w:color="auto"/>
          </w:divBdr>
        </w:div>
        <w:div w:id="666637954">
          <w:marLeft w:val="0"/>
          <w:marRight w:val="0"/>
          <w:marTop w:val="0"/>
          <w:marBottom w:val="0"/>
          <w:divBdr>
            <w:top w:val="none" w:sz="0" w:space="0" w:color="auto"/>
            <w:left w:val="none" w:sz="0" w:space="0" w:color="auto"/>
            <w:bottom w:val="none" w:sz="0" w:space="0" w:color="auto"/>
            <w:right w:val="none" w:sz="0" w:space="0" w:color="auto"/>
          </w:divBdr>
        </w:div>
        <w:div w:id="670370663">
          <w:marLeft w:val="0"/>
          <w:marRight w:val="0"/>
          <w:marTop w:val="0"/>
          <w:marBottom w:val="0"/>
          <w:divBdr>
            <w:top w:val="none" w:sz="0" w:space="0" w:color="auto"/>
            <w:left w:val="none" w:sz="0" w:space="0" w:color="auto"/>
            <w:bottom w:val="none" w:sz="0" w:space="0" w:color="auto"/>
            <w:right w:val="none" w:sz="0" w:space="0" w:color="auto"/>
          </w:divBdr>
        </w:div>
        <w:div w:id="677074362">
          <w:marLeft w:val="0"/>
          <w:marRight w:val="0"/>
          <w:marTop w:val="0"/>
          <w:marBottom w:val="0"/>
          <w:divBdr>
            <w:top w:val="none" w:sz="0" w:space="0" w:color="auto"/>
            <w:left w:val="none" w:sz="0" w:space="0" w:color="auto"/>
            <w:bottom w:val="none" w:sz="0" w:space="0" w:color="auto"/>
            <w:right w:val="none" w:sz="0" w:space="0" w:color="auto"/>
          </w:divBdr>
          <w:divsChild>
            <w:div w:id="38550430">
              <w:marLeft w:val="0"/>
              <w:marRight w:val="0"/>
              <w:marTop w:val="0"/>
              <w:marBottom w:val="0"/>
              <w:divBdr>
                <w:top w:val="none" w:sz="0" w:space="0" w:color="auto"/>
                <w:left w:val="none" w:sz="0" w:space="0" w:color="auto"/>
                <w:bottom w:val="none" w:sz="0" w:space="0" w:color="auto"/>
                <w:right w:val="none" w:sz="0" w:space="0" w:color="auto"/>
              </w:divBdr>
            </w:div>
            <w:div w:id="506527889">
              <w:marLeft w:val="0"/>
              <w:marRight w:val="0"/>
              <w:marTop w:val="0"/>
              <w:marBottom w:val="0"/>
              <w:divBdr>
                <w:top w:val="none" w:sz="0" w:space="0" w:color="auto"/>
                <w:left w:val="none" w:sz="0" w:space="0" w:color="auto"/>
                <w:bottom w:val="none" w:sz="0" w:space="0" w:color="auto"/>
                <w:right w:val="none" w:sz="0" w:space="0" w:color="auto"/>
              </w:divBdr>
            </w:div>
            <w:div w:id="1181967820">
              <w:marLeft w:val="0"/>
              <w:marRight w:val="0"/>
              <w:marTop w:val="0"/>
              <w:marBottom w:val="0"/>
              <w:divBdr>
                <w:top w:val="none" w:sz="0" w:space="0" w:color="auto"/>
                <w:left w:val="none" w:sz="0" w:space="0" w:color="auto"/>
                <w:bottom w:val="none" w:sz="0" w:space="0" w:color="auto"/>
                <w:right w:val="none" w:sz="0" w:space="0" w:color="auto"/>
              </w:divBdr>
            </w:div>
            <w:div w:id="1620409246">
              <w:marLeft w:val="0"/>
              <w:marRight w:val="0"/>
              <w:marTop w:val="0"/>
              <w:marBottom w:val="0"/>
              <w:divBdr>
                <w:top w:val="none" w:sz="0" w:space="0" w:color="auto"/>
                <w:left w:val="none" w:sz="0" w:space="0" w:color="auto"/>
                <w:bottom w:val="none" w:sz="0" w:space="0" w:color="auto"/>
                <w:right w:val="none" w:sz="0" w:space="0" w:color="auto"/>
              </w:divBdr>
            </w:div>
            <w:div w:id="1915891893">
              <w:marLeft w:val="0"/>
              <w:marRight w:val="0"/>
              <w:marTop w:val="0"/>
              <w:marBottom w:val="0"/>
              <w:divBdr>
                <w:top w:val="none" w:sz="0" w:space="0" w:color="auto"/>
                <w:left w:val="none" w:sz="0" w:space="0" w:color="auto"/>
                <w:bottom w:val="none" w:sz="0" w:space="0" w:color="auto"/>
                <w:right w:val="none" w:sz="0" w:space="0" w:color="auto"/>
              </w:divBdr>
            </w:div>
          </w:divsChild>
        </w:div>
        <w:div w:id="684600839">
          <w:marLeft w:val="0"/>
          <w:marRight w:val="0"/>
          <w:marTop w:val="0"/>
          <w:marBottom w:val="0"/>
          <w:divBdr>
            <w:top w:val="none" w:sz="0" w:space="0" w:color="auto"/>
            <w:left w:val="none" w:sz="0" w:space="0" w:color="auto"/>
            <w:bottom w:val="none" w:sz="0" w:space="0" w:color="auto"/>
            <w:right w:val="none" w:sz="0" w:space="0" w:color="auto"/>
          </w:divBdr>
        </w:div>
        <w:div w:id="706833434">
          <w:marLeft w:val="0"/>
          <w:marRight w:val="0"/>
          <w:marTop w:val="0"/>
          <w:marBottom w:val="0"/>
          <w:divBdr>
            <w:top w:val="none" w:sz="0" w:space="0" w:color="auto"/>
            <w:left w:val="none" w:sz="0" w:space="0" w:color="auto"/>
            <w:bottom w:val="none" w:sz="0" w:space="0" w:color="auto"/>
            <w:right w:val="none" w:sz="0" w:space="0" w:color="auto"/>
          </w:divBdr>
          <w:divsChild>
            <w:div w:id="111555363">
              <w:marLeft w:val="0"/>
              <w:marRight w:val="0"/>
              <w:marTop w:val="0"/>
              <w:marBottom w:val="0"/>
              <w:divBdr>
                <w:top w:val="none" w:sz="0" w:space="0" w:color="auto"/>
                <w:left w:val="none" w:sz="0" w:space="0" w:color="auto"/>
                <w:bottom w:val="none" w:sz="0" w:space="0" w:color="auto"/>
                <w:right w:val="none" w:sz="0" w:space="0" w:color="auto"/>
              </w:divBdr>
            </w:div>
            <w:div w:id="134565956">
              <w:marLeft w:val="0"/>
              <w:marRight w:val="0"/>
              <w:marTop w:val="0"/>
              <w:marBottom w:val="0"/>
              <w:divBdr>
                <w:top w:val="none" w:sz="0" w:space="0" w:color="auto"/>
                <w:left w:val="none" w:sz="0" w:space="0" w:color="auto"/>
                <w:bottom w:val="none" w:sz="0" w:space="0" w:color="auto"/>
                <w:right w:val="none" w:sz="0" w:space="0" w:color="auto"/>
              </w:divBdr>
            </w:div>
            <w:div w:id="1498156895">
              <w:marLeft w:val="0"/>
              <w:marRight w:val="0"/>
              <w:marTop w:val="0"/>
              <w:marBottom w:val="0"/>
              <w:divBdr>
                <w:top w:val="none" w:sz="0" w:space="0" w:color="auto"/>
                <w:left w:val="none" w:sz="0" w:space="0" w:color="auto"/>
                <w:bottom w:val="none" w:sz="0" w:space="0" w:color="auto"/>
                <w:right w:val="none" w:sz="0" w:space="0" w:color="auto"/>
              </w:divBdr>
            </w:div>
            <w:div w:id="1619099467">
              <w:marLeft w:val="0"/>
              <w:marRight w:val="0"/>
              <w:marTop w:val="0"/>
              <w:marBottom w:val="0"/>
              <w:divBdr>
                <w:top w:val="none" w:sz="0" w:space="0" w:color="auto"/>
                <w:left w:val="none" w:sz="0" w:space="0" w:color="auto"/>
                <w:bottom w:val="none" w:sz="0" w:space="0" w:color="auto"/>
                <w:right w:val="none" w:sz="0" w:space="0" w:color="auto"/>
              </w:divBdr>
            </w:div>
            <w:div w:id="1929190234">
              <w:marLeft w:val="0"/>
              <w:marRight w:val="0"/>
              <w:marTop w:val="0"/>
              <w:marBottom w:val="0"/>
              <w:divBdr>
                <w:top w:val="none" w:sz="0" w:space="0" w:color="auto"/>
                <w:left w:val="none" w:sz="0" w:space="0" w:color="auto"/>
                <w:bottom w:val="none" w:sz="0" w:space="0" w:color="auto"/>
                <w:right w:val="none" w:sz="0" w:space="0" w:color="auto"/>
              </w:divBdr>
            </w:div>
          </w:divsChild>
        </w:div>
        <w:div w:id="717703311">
          <w:marLeft w:val="0"/>
          <w:marRight w:val="0"/>
          <w:marTop w:val="0"/>
          <w:marBottom w:val="0"/>
          <w:divBdr>
            <w:top w:val="none" w:sz="0" w:space="0" w:color="auto"/>
            <w:left w:val="none" w:sz="0" w:space="0" w:color="auto"/>
            <w:bottom w:val="none" w:sz="0" w:space="0" w:color="auto"/>
            <w:right w:val="none" w:sz="0" w:space="0" w:color="auto"/>
          </w:divBdr>
        </w:div>
        <w:div w:id="719091347">
          <w:marLeft w:val="0"/>
          <w:marRight w:val="0"/>
          <w:marTop w:val="0"/>
          <w:marBottom w:val="0"/>
          <w:divBdr>
            <w:top w:val="none" w:sz="0" w:space="0" w:color="auto"/>
            <w:left w:val="none" w:sz="0" w:space="0" w:color="auto"/>
            <w:bottom w:val="none" w:sz="0" w:space="0" w:color="auto"/>
            <w:right w:val="none" w:sz="0" w:space="0" w:color="auto"/>
          </w:divBdr>
        </w:div>
        <w:div w:id="733282567">
          <w:marLeft w:val="0"/>
          <w:marRight w:val="0"/>
          <w:marTop w:val="0"/>
          <w:marBottom w:val="0"/>
          <w:divBdr>
            <w:top w:val="none" w:sz="0" w:space="0" w:color="auto"/>
            <w:left w:val="none" w:sz="0" w:space="0" w:color="auto"/>
            <w:bottom w:val="none" w:sz="0" w:space="0" w:color="auto"/>
            <w:right w:val="none" w:sz="0" w:space="0" w:color="auto"/>
          </w:divBdr>
        </w:div>
        <w:div w:id="743450997">
          <w:marLeft w:val="0"/>
          <w:marRight w:val="0"/>
          <w:marTop w:val="0"/>
          <w:marBottom w:val="0"/>
          <w:divBdr>
            <w:top w:val="none" w:sz="0" w:space="0" w:color="auto"/>
            <w:left w:val="none" w:sz="0" w:space="0" w:color="auto"/>
            <w:bottom w:val="none" w:sz="0" w:space="0" w:color="auto"/>
            <w:right w:val="none" w:sz="0" w:space="0" w:color="auto"/>
          </w:divBdr>
          <w:divsChild>
            <w:div w:id="127405280">
              <w:marLeft w:val="0"/>
              <w:marRight w:val="0"/>
              <w:marTop w:val="0"/>
              <w:marBottom w:val="0"/>
              <w:divBdr>
                <w:top w:val="none" w:sz="0" w:space="0" w:color="auto"/>
                <w:left w:val="none" w:sz="0" w:space="0" w:color="auto"/>
                <w:bottom w:val="none" w:sz="0" w:space="0" w:color="auto"/>
                <w:right w:val="none" w:sz="0" w:space="0" w:color="auto"/>
              </w:divBdr>
            </w:div>
            <w:div w:id="632559699">
              <w:marLeft w:val="0"/>
              <w:marRight w:val="0"/>
              <w:marTop w:val="0"/>
              <w:marBottom w:val="0"/>
              <w:divBdr>
                <w:top w:val="none" w:sz="0" w:space="0" w:color="auto"/>
                <w:left w:val="none" w:sz="0" w:space="0" w:color="auto"/>
                <w:bottom w:val="none" w:sz="0" w:space="0" w:color="auto"/>
                <w:right w:val="none" w:sz="0" w:space="0" w:color="auto"/>
              </w:divBdr>
            </w:div>
            <w:div w:id="1021392191">
              <w:marLeft w:val="0"/>
              <w:marRight w:val="0"/>
              <w:marTop w:val="0"/>
              <w:marBottom w:val="0"/>
              <w:divBdr>
                <w:top w:val="none" w:sz="0" w:space="0" w:color="auto"/>
                <w:left w:val="none" w:sz="0" w:space="0" w:color="auto"/>
                <w:bottom w:val="none" w:sz="0" w:space="0" w:color="auto"/>
                <w:right w:val="none" w:sz="0" w:space="0" w:color="auto"/>
              </w:divBdr>
            </w:div>
            <w:div w:id="1728987739">
              <w:marLeft w:val="0"/>
              <w:marRight w:val="0"/>
              <w:marTop w:val="0"/>
              <w:marBottom w:val="0"/>
              <w:divBdr>
                <w:top w:val="none" w:sz="0" w:space="0" w:color="auto"/>
                <w:left w:val="none" w:sz="0" w:space="0" w:color="auto"/>
                <w:bottom w:val="none" w:sz="0" w:space="0" w:color="auto"/>
                <w:right w:val="none" w:sz="0" w:space="0" w:color="auto"/>
              </w:divBdr>
            </w:div>
            <w:div w:id="1959876513">
              <w:marLeft w:val="0"/>
              <w:marRight w:val="0"/>
              <w:marTop w:val="0"/>
              <w:marBottom w:val="0"/>
              <w:divBdr>
                <w:top w:val="none" w:sz="0" w:space="0" w:color="auto"/>
                <w:left w:val="none" w:sz="0" w:space="0" w:color="auto"/>
                <w:bottom w:val="none" w:sz="0" w:space="0" w:color="auto"/>
                <w:right w:val="none" w:sz="0" w:space="0" w:color="auto"/>
              </w:divBdr>
            </w:div>
          </w:divsChild>
        </w:div>
        <w:div w:id="744760853">
          <w:marLeft w:val="0"/>
          <w:marRight w:val="0"/>
          <w:marTop w:val="0"/>
          <w:marBottom w:val="0"/>
          <w:divBdr>
            <w:top w:val="none" w:sz="0" w:space="0" w:color="auto"/>
            <w:left w:val="none" w:sz="0" w:space="0" w:color="auto"/>
            <w:bottom w:val="none" w:sz="0" w:space="0" w:color="auto"/>
            <w:right w:val="none" w:sz="0" w:space="0" w:color="auto"/>
          </w:divBdr>
        </w:div>
        <w:div w:id="755446007">
          <w:marLeft w:val="0"/>
          <w:marRight w:val="0"/>
          <w:marTop w:val="0"/>
          <w:marBottom w:val="0"/>
          <w:divBdr>
            <w:top w:val="none" w:sz="0" w:space="0" w:color="auto"/>
            <w:left w:val="none" w:sz="0" w:space="0" w:color="auto"/>
            <w:bottom w:val="none" w:sz="0" w:space="0" w:color="auto"/>
            <w:right w:val="none" w:sz="0" w:space="0" w:color="auto"/>
          </w:divBdr>
          <w:divsChild>
            <w:div w:id="479541228">
              <w:marLeft w:val="0"/>
              <w:marRight w:val="0"/>
              <w:marTop w:val="0"/>
              <w:marBottom w:val="0"/>
              <w:divBdr>
                <w:top w:val="none" w:sz="0" w:space="0" w:color="auto"/>
                <w:left w:val="none" w:sz="0" w:space="0" w:color="auto"/>
                <w:bottom w:val="none" w:sz="0" w:space="0" w:color="auto"/>
                <w:right w:val="none" w:sz="0" w:space="0" w:color="auto"/>
              </w:divBdr>
            </w:div>
            <w:div w:id="1582988201">
              <w:marLeft w:val="0"/>
              <w:marRight w:val="0"/>
              <w:marTop w:val="0"/>
              <w:marBottom w:val="0"/>
              <w:divBdr>
                <w:top w:val="none" w:sz="0" w:space="0" w:color="auto"/>
                <w:left w:val="none" w:sz="0" w:space="0" w:color="auto"/>
                <w:bottom w:val="none" w:sz="0" w:space="0" w:color="auto"/>
                <w:right w:val="none" w:sz="0" w:space="0" w:color="auto"/>
              </w:divBdr>
            </w:div>
            <w:div w:id="2027318823">
              <w:marLeft w:val="0"/>
              <w:marRight w:val="0"/>
              <w:marTop w:val="0"/>
              <w:marBottom w:val="0"/>
              <w:divBdr>
                <w:top w:val="none" w:sz="0" w:space="0" w:color="auto"/>
                <w:left w:val="none" w:sz="0" w:space="0" w:color="auto"/>
                <w:bottom w:val="none" w:sz="0" w:space="0" w:color="auto"/>
                <w:right w:val="none" w:sz="0" w:space="0" w:color="auto"/>
              </w:divBdr>
            </w:div>
            <w:div w:id="2045203776">
              <w:marLeft w:val="0"/>
              <w:marRight w:val="0"/>
              <w:marTop w:val="0"/>
              <w:marBottom w:val="0"/>
              <w:divBdr>
                <w:top w:val="none" w:sz="0" w:space="0" w:color="auto"/>
                <w:left w:val="none" w:sz="0" w:space="0" w:color="auto"/>
                <w:bottom w:val="none" w:sz="0" w:space="0" w:color="auto"/>
                <w:right w:val="none" w:sz="0" w:space="0" w:color="auto"/>
              </w:divBdr>
            </w:div>
            <w:div w:id="2115249267">
              <w:marLeft w:val="0"/>
              <w:marRight w:val="0"/>
              <w:marTop w:val="0"/>
              <w:marBottom w:val="0"/>
              <w:divBdr>
                <w:top w:val="none" w:sz="0" w:space="0" w:color="auto"/>
                <w:left w:val="none" w:sz="0" w:space="0" w:color="auto"/>
                <w:bottom w:val="none" w:sz="0" w:space="0" w:color="auto"/>
                <w:right w:val="none" w:sz="0" w:space="0" w:color="auto"/>
              </w:divBdr>
            </w:div>
          </w:divsChild>
        </w:div>
        <w:div w:id="762721691">
          <w:marLeft w:val="0"/>
          <w:marRight w:val="0"/>
          <w:marTop w:val="0"/>
          <w:marBottom w:val="0"/>
          <w:divBdr>
            <w:top w:val="none" w:sz="0" w:space="0" w:color="auto"/>
            <w:left w:val="none" w:sz="0" w:space="0" w:color="auto"/>
            <w:bottom w:val="none" w:sz="0" w:space="0" w:color="auto"/>
            <w:right w:val="none" w:sz="0" w:space="0" w:color="auto"/>
          </w:divBdr>
        </w:div>
        <w:div w:id="775635837">
          <w:marLeft w:val="0"/>
          <w:marRight w:val="0"/>
          <w:marTop w:val="0"/>
          <w:marBottom w:val="0"/>
          <w:divBdr>
            <w:top w:val="none" w:sz="0" w:space="0" w:color="auto"/>
            <w:left w:val="none" w:sz="0" w:space="0" w:color="auto"/>
            <w:bottom w:val="none" w:sz="0" w:space="0" w:color="auto"/>
            <w:right w:val="none" w:sz="0" w:space="0" w:color="auto"/>
          </w:divBdr>
        </w:div>
        <w:div w:id="778723834">
          <w:marLeft w:val="0"/>
          <w:marRight w:val="0"/>
          <w:marTop w:val="0"/>
          <w:marBottom w:val="0"/>
          <w:divBdr>
            <w:top w:val="none" w:sz="0" w:space="0" w:color="auto"/>
            <w:left w:val="none" w:sz="0" w:space="0" w:color="auto"/>
            <w:bottom w:val="none" w:sz="0" w:space="0" w:color="auto"/>
            <w:right w:val="none" w:sz="0" w:space="0" w:color="auto"/>
          </w:divBdr>
        </w:div>
        <w:div w:id="786772442">
          <w:marLeft w:val="0"/>
          <w:marRight w:val="0"/>
          <w:marTop w:val="0"/>
          <w:marBottom w:val="0"/>
          <w:divBdr>
            <w:top w:val="none" w:sz="0" w:space="0" w:color="auto"/>
            <w:left w:val="none" w:sz="0" w:space="0" w:color="auto"/>
            <w:bottom w:val="none" w:sz="0" w:space="0" w:color="auto"/>
            <w:right w:val="none" w:sz="0" w:space="0" w:color="auto"/>
          </w:divBdr>
        </w:div>
        <w:div w:id="811101670">
          <w:marLeft w:val="0"/>
          <w:marRight w:val="0"/>
          <w:marTop w:val="0"/>
          <w:marBottom w:val="0"/>
          <w:divBdr>
            <w:top w:val="none" w:sz="0" w:space="0" w:color="auto"/>
            <w:left w:val="none" w:sz="0" w:space="0" w:color="auto"/>
            <w:bottom w:val="none" w:sz="0" w:space="0" w:color="auto"/>
            <w:right w:val="none" w:sz="0" w:space="0" w:color="auto"/>
          </w:divBdr>
        </w:div>
        <w:div w:id="824125530">
          <w:marLeft w:val="0"/>
          <w:marRight w:val="0"/>
          <w:marTop w:val="0"/>
          <w:marBottom w:val="0"/>
          <w:divBdr>
            <w:top w:val="none" w:sz="0" w:space="0" w:color="auto"/>
            <w:left w:val="none" w:sz="0" w:space="0" w:color="auto"/>
            <w:bottom w:val="none" w:sz="0" w:space="0" w:color="auto"/>
            <w:right w:val="none" w:sz="0" w:space="0" w:color="auto"/>
          </w:divBdr>
        </w:div>
        <w:div w:id="826020219">
          <w:marLeft w:val="0"/>
          <w:marRight w:val="0"/>
          <w:marTop w:val="0"/>
          <w:marBottom w:val="0"/>
          <w:divBdr>
            <w:top w:val="none" w:sz="0" w:space="0" w:color="auto"/>
            <w:left w:val="none" w:sz="0" w:space="0" w:color="auto"/>
            <w:bottom w:val="none" w:sz="0" w:space="0" w:color="auto"/>
            <w:right w:val="none" w:sz="0" w:space="0" w:color="auto"/>
          </w:divBdr>
        </w:div>
        <w:div w:id="829179097">
          <w:marLeft w:val="0"/>
          <w:marRight w:val="0"/>
          <w:marTop w:val="0"/>
          <w:marBottom w:val="0"/>
          <w:divBdr>
            <w:top w:val="none" w:sz="0" w:space="0" w:color="auto"/>
            <w:left w:val="none" w:sz="0" w:space="0" w:color="auto"/>
            <w:bottom w:val="none" w:sz="0" w:space="0" w:color="auto"/>
            <w:right w:val="none" w:sz="0" w:space="0" w:color="auto"/>
          </w:divBdr>
        </w:div>
        <w:div w:id="830564405">
          <w:marLeft w:val="0"/>
          <w:marRight w:val="0"/>
          <w:marTop w:val="0"/>
          <w:marBottom w:val="0"/>
          <w:divBdr>
            <w:top w:val="none" w:sz="0" w:space="0" w:color="auto"/>
            <w:left w:val="none" w:sz="0" w:space="0" w:color="auto"/>
            <w:bottom w:val="none" w:sz="0" w:space="0" w:color="auto"/>
            <w:right w:val="none" w:sz="0" w:space="0" w:color="auto"/>
          </w:divBdr>
        </w:div>
        <w:div w:id="834105359">
          <w:marLeft w:val="0"/>
          <w:marRight w:val="0"/>
          <w:marTop w:val="0"/>
          <w:marBottom w:val="0"/>
          <w:divBdr>
            <w:top w:val="none" w:sz="0" w:space="0" w:color="auto"/>
            <w:left w:val="none" w:sz="0" w:space="0" w:color="auto"/>
            <w:bottom w:val="none" w:sz="0" w:space="0" w:color="auto"/>
            <w:right w:val="none" w:sz="0" w:space="0" w:color="auto"/>
          </w:divBdr>
        </w:div>
        <w:div w:id="837576868">
          <w:marLeft w:val="0"/>
          <w:marRight w:val="0"/>
          <w:marTop w:val="0"/>
          <w:marBottom w:val="0"/>
          <w:divBdr>
            <w:top w:val="none" w:sz="0" w:space="0" w:color="auto"/>
            <w:left w:val="none" w:sz="0" w:space="0" w:color="auto"/>
            <w:bottom w:val="none" w:sz="0" w:space="0" w:color="auto"/>
            <w:right w:val="none" w:sz="0" w:space="0" w:color="auto"/>
          </w:divBdr>
        </w:div>
        <w:div w:id="858860020">
          <w:marLeft w:val="0"/>
          <w:marRight w:val="0"/>
          <w:marTop w:val="0"/>
          <w:marBottom w:val="0"/>
          <w:divBdr>
            <w:top w:val="none" w:sz="0" w:space="0" w:color="auto"/>
            <w:left w:val="none" w:sz="0" w:space="0" w:color="auto"/>
            <w:bottom w:val="none" w:sz="0" w:space="0" w:color="auto"/>
            <w:right w:val="none" w:sz="0" w:space="0" w:color="auto"/>
          </w:divBdr>
          <w:divsChild>
            <w:div w:id="1331328153">
              <w:marLeft w:val="0"/>
              <w:marRight w:val="0"/>
              <w:marTop w:val="0"/>
              <w:marBottom w:val="0"/>
              <w:divBdr>
                <w:top w:val="none" w:sz="0" w:space="0" w:color="auto"/>
                <w:left w:val="none" w:sz="0" w:space="0" w:color="auto"/>
                <w:bottom w:val="none" w:sz="0" w:space="0" w:color="auto"/>
                <w:right w:val="none" w:sz="0" w:space="0" w:color="auto"/>
              </w:divBdr>
            </w:div>
          </w:divsChild>
        </w:div>
        <w:div w:id="864051234">
          <w:marLeft w:val="0"/>
          <w:marRight w:val="0"/>
          <w:marTop w:val="0"/>
          <w:marBottom w:val="0"/>
          <w:divBdr>
            <w:top w:val="none" w:sz="0" w:space="0" w:color="auto"/>
            <w:left w:val="none" w:sz="0" w:space="0" w:color="auto"/>
            <w:bottom w:val="none" w:sz="0" w:space="0" w:color="auto"/>
            <w:right w:val="none" w:sz="0" w:space="0" w:color="auto"/>
          </w:divBdr>
        </w:div>
        <w:div w:id="875200271">
          <w:marLeft w:val="0"/>
          <w:marRight w:val="0"/>
          <w:marTop w:val="0"/>
          <w:marBottom w:val="0"/>
          <w:divBdr>
            <w:top w:val="none" w:sz="0" w:space="0" w:color="auto"/>
            <w:left w:val="none" w:sz="0" w:space="0" w:color="auto"/>
            <w:bottom w:val="none" w:sz="0" w:space="0" w:color="auto"/>
            <w:right w:val="none" w:sz="0" w:space="0" w:color="auto"/>
          </w:divBdr>
        </w:div>
        <w:div w:id="894387562">
          <w:marLeft w:val="0"/>
          <w:marRight w:val="0"/>
          <w:marTop w:val="0"/>
          <w:marBottom w:val="0"/>
          <w:divBdr>
            <w:top w:val="none" w:sz="0" w:space="0" w:color="auto"/>
            <w:left w:val="none" w:sz="0" w:space="0" w:color="auto"/>
            <w:bottom w:val="none" w:sz="0" w:space="0" w:color="auto"/>
            <w:right w:val="none" w:sz="0" w:space="0" w:color="auto"/>
          </w:divBdr>
        </w:div>
        <w:div w:id="902906270">
          <w:marLeft w:val="0"/>
          <w:marRight w:val="0"/>
          <w:marTop w:val="0"/>
          <w:marBottom w:val="0"/>
          <w:divBdr>
            <w:top w:val="none" w:sz="0" w:space="0" w:color="auto"/>
            <w:left w:val="none" w:sz="0" w:space="0" w:color="auto"/>
            <w:bottom w:val="none" w:sz="0" w:space="0" w:color="auto"/>
            <w:right w:val="none" w:sz="0" w:space="0" w:color="auto"/>
          </w:divBdr>
        </w:div>
        <w:div w:id="905259174">
          <w:marLeft w:val="0"/>
          <w:marRight w:val="0"/>
          <w:marTop w:val="0"/>
          <w:marBottom w:val="0"/>
          <w:divBdr>
            <w:top w:val="none" w:sz="0" w:space="0" w:color="auto"/>
            <w:left w:val="none" w:sz="0" w:space="0" w:color="auto"/>
            <w:bottom w:val="none" w:sz="0" w:space="0" w:color="auto"/>
            <w:right w:val="none" w:sz="0" w:space="0" w:color="auto"/>
          </w:divBdr>
        </w:div>
        <w:div w:id="905384478">
          <w:marLeft w:val="0"/>
          <w:marRight w:val="0"/>
          <w:marTop w:val="0"/>
          <w:marBottom w:val="0"/>
          <w:divBdr>
            <w:top w:val="none" w:sz="0" w:space="0" w:color="auto"/>
            <w:left w:val="none" w:sz="0" w:space="0" w:color="auto"/>
            <w:bottom w:val="none" w:sz="0" w:space="0" w:color="auto"/>
            <w:right w:val="none" w:sz="0" w:space="0" w:color="auto"/>
          </w:divBdr>
        </w:div>
        <w:div w:id="929968718">
          <w:marLeft w:val="0"/>
          <w:marRight w:val="0"/>
          <w:marTop w:val="0"/>
          <w:marBottom w:val="0"/>
          <w:divBdr>
            <w:top w:val="none" w:sz="0" w:space="0" w:color="auto"/>
            <w:left w:val="none" w:sz="0" w:space="0" w:color="auto"/>
            <w:bottom w:val="none" w:sz="0" w:space="0" w:color="auto"/>
            <w:right w:val="none" w:sz="0" w:space="0" w:color="auto"/>
          </w:divBdr>
        </w:div>
        <w:div w:id="948047524">
          <w:marLeft w:val="0"/>
          <w:marRight w:val="0"/>
          <w:marTop w:val="0"/>
          <w:marBottom w:val="0"/>
          <w:divBdr>
            <w:top w:val="none" w:sz="0" w:space="0" w:color="auto"/>
            <w:left w:val="none" w:sz="0" w:space="0" w:color="auto"/>
            <w:bottom w:val="none" w:sz="0" w:space="0" w:color="auto"/>
            <w:right w:val="none" w:sz="0" w:space="0" w:color="auto"/>
          </w:divBdr>
          <w:divsChild>
            <w:div w:id="86315029">
              <w:marLeft w:val="0"/>
              <w:marRight w:val="0"/>
              <w:marTop w:val="0"/>
              <w:marBottom w:val="0"/>
              <w:divBdr>
                <w:top w:val="none" w:sz="0" w:space="0" w:color="auto"/>
                <w:left w:val="none" w:sz="0" w:space="0" w:color="auto"/>
                <w:bottom w:val="none" w:sz="0" w:space="0" w:color="auto"/>
                <w:right w:val="none" w:sz="0" w:space="0" w:color="auto"/>
              </w:divBdr>
            </w:div>
            <w:div w:id="295264338">
              <w:marLeft w:val="0"/>
              <w:marRight w:val="0"/>
              <w:marTop w:val="0"/>
              <w:marBottom w:val="0"/>
              <w:divBdr>
                <w:top w:val="none" w:sz="0" w:space="0" w:color="auto"/>
                <w:left w:val="none" w:sz="0" w:space="0" w:color="auto"/>
                <w:bottom w:val="none" w:sz="0" w:space="0" w:color="auto"/>
                <w:right w:val="none" w:sz="0" w:space="0" w:color="auto"/>
              </w:divBdr>
            </w:div>
            <w:div w:id="1091778401">
              <w:marLeft w:val="0"/>
              <w:marRight w:val="0"/>
              <w:marTop w:val="0"/>
              <w:marBottom w:val="0"/>
              <w:divBdr>
                <w:top w:val="none" w:sz="0" w:space="0" w:color="auto"/>
                <w:left w:val="none" w:sz="0" w:space="0" w:color="auto"/>
                <w:bottom w:val="none" w:sz="0" w:space="0" w:color="auto"/>
                <w:right w:val="none" w:sz="0" w:space="0" w:color="auto"/>
              </w:divBdr>
            </w:div>
            <w:div w:id="1940720285">
              <w:marLeft w:val="0"/>
              <w:marRight w:val="0"/>
              <w:marTop w:val="0"/>
              <w:marBottom w:val="0"/>
              <w:divBdr>
                <w:top w:val="none" w:sz="0" w:space="0" w:color="auto"/>
                <w:left w:val="none" w:sz="0" w:space="0" w:color="auto"/>
                <w:bottom w:val="none" w:sz="0" w:space="0" w:color="auto"/>
                <w:right w:val="none" w:sz="0" w:space="0" w:color="auto"/>
              </w:divBdr>
            </w:div>
            <w:div w:id="2125953499">
              <w:marLeft w:val="0"/>
              <w:marRight w:val="0"/>
              <w:marTop w:val="0"/>
              <w:marBottom w:val="0"/>
              <w:divBdr>
                <w:top w:val="none" w:sz="0" w:space="0" w:color="auto"/>
                <w:left w:val="none" w:sz="0" w:space="0" w:color="auto"/>
                <w:bottom w:val="none" w:sz="0" w:space="0" w:color="auto"/>
                <w:right w:val="none" w:sz="0" w:space="0" w:color="auto"/>
              </w:divBdr>
            </w:div>
          </w:divsChild>
        </w:div>
        <w:div w:id="956179187">
          <w:marLeft w:val="0"/>
          <w:marRight w:val="0"/>
          <w:marTop w:val="0"/>
          <w:marBottom w:val="0"/>
          <w:divBdr>
            <w:top w:val="none" w:sz="0" w:space="0" w:color="auto"/>
            <w:left w:val="none" w:sz="0" w:space="0" w:color="auto"/>
            <w:bottom w:val="none" w:sz="0" w:space="0" w:color="auto"/>
            <w:right w:val="none" w:sz="0" w:space="0" w:color="auto"/>
          </w:divBdr>
        </w:div>
        <w:div w:id="959922827">
          <w:marLeft w:val="0"/>
          <w:marRight w:val="0"/>
          <w:marTop w:val="0"/>
          <w:marBottom w:val="0"/>
          <w:divBdr>
            <w:top w:val="none" w:sz="0" w:space="0" w:color="auto"/>
            <w:left w:val="none" w:sz="0" w:space="0" w:color="auto"/>
            <w:bottom w:val="none" w:sz="0" w:space="0" w:color="auto"/>
            <w:right w:val="none" w:sz="0" w:space="0" w:color="auto"/>
          </w:divBdr>
        </w:div>
        <w:div w:id="987054278">
          <w:marLeft w:val="0"/>
          <w:marRight w:val="0"/>
          <w:marTop w:val="0"/>
          <w:marBottom w:val="0"/>
          <w:divBdr>
            <w:top w:val="none" w:sz="0" w:space="0" w:color="auto"/>
            <w:left w:val="none" w:sz="0" w:space="0" w:color="auto"/>
            <w:bottom w:val="none" w:sz="0" w:space="0" w:color="auto"/>
            <w:right w:val="none" w:sz="0" w:space="0" w:color="auto"/>
          </w:divBdr>
        </w:div>
        <w:div w:id="996878424">
          <w:marLeft w:val="0"/>
          <w:marRight w:val="0"/>
          <w:marTop w:val="0"/>
          <w:marBottom w:val="0"/>
          <w:divBdr>
            <w:top w:val="none" w:sz="0" w:space="0" w:color="auto"/>
            <w:left w:val="none" w:sz="0" w:space="0" w:color="auto"/>
            <w:bottom w:val="none" w:sz="0" w:space="0" w:color="auto"/>
            <w:right w:val="none" w:sz="0" w:space="0" w:color="auto"/>
          </w:divBdr>
        </w:div>
        <w:div w:id="1009677023">
          <w:marLeft w:val="0"/>
          <w:marRight w:val="0"/>
          <w:marTop w:val="0"/>
          <w:marBottom w:val="0"/>
          <w:divBdr>
            <w:top w:val="none" w:sz="0" w:space="0" w:color="auto"/>
            <w:left w:val="none" w:sz="0" w:space="0" w:color="auto"/>
            <w:bottom w:val="none" w:sz="0" w:space="0" w:color="auto"/>
            <w:right w:val="none" w:sz="0" w:space="0" w:color="auto"/>
          </w:divBdr>
        </w:div>
        <w:div w:id="1016034580">
          <w:marLeft w:val="0"/>
          <w:marRight w:val="0"/>
          <w:marTop w:val="0"/>
          <w:marBottom w:val="0"/>
          <w:divBdr>
            <w:top w:val="none" w:sz="0" w:space="0" w:color="auto"/>
            <w:left w:val="none" w:sz="0" w:space="0" w:color="auto"/>
            <w:bottom w:val="none" w:sz="0" w:space="0" w:color="auto"/>
            <w:right w:val="none" w:sz="0" w:space="0" w:color="auto"/>
          </w:divBdr>
          <w:divsChild>
            <w:div w:id="195000221">
              <w:marLeft w:val="0"/>
              <w:marRight w:val="0"/>
              <w:marTop w:val="0"/>
              <w:marBottom w:val="0"/>
              <w:divBdr>
                <w:top w:val="none" w:sz="0" w:space="0" w:color="auto"/>
                <w:left w:val="none" w:sz="0" w:space="0" w:color="auto"/>
                <w:bottom w:val="none" w:sz="0" w:space="0" w:color="auto"/>
                <w:right w:val="none" w:sz="0" w:space="0" w:color="auto"/>
              </w:divBdr>
            </w:div>
            <w:div w:id="403375298">
              <w:marLeft w:val="0"/>
              <w:marRight w:val="0"/>
              <w:marTop w:val="0"/>
              <w:marBottom w:val="0"/>
              <w:divBdr>
                <w:top w:val="none" w:sz="0" w:space="0" w:color="auto"/>
                <w:left w:val="none" w:sz="0" w:space="0" w:color="auto"/>
                <w:bottom w:val="none" w:sz="0" w:space="0" w:color="auto"/>
                <w:right w:val="none" w:sz="0" w:space="0" w:color="auto"/>
              </w:divBdr>
            </w:div>
            <w:div w:id="630139542">
              <w:marLeft w:val="0"/>
              <w:marRight w:val="0"/>
              <w:marTop w:val="0"/>
              <w:marBottom w:val="0"/>
              <w:divBdr>
                <w:top w:val="none" w:sz="0" w:space="0" w:color="auto"/>
                <w:left w:val="none" w:sz="0" w:space="0" w:color="auto"/>
                <w:bottom w:val="none" w:sz="0" w:space="0" w:color="auto"/>
                <w:right w:val="none" w:sz="0" w:space="0" w:color="auto"/>
              </w:divBdr>
            </w:div>
            <w:div w:id="1148546561">
              <w:marLeft w:val="0"/>
              <w:marRight w:val="0"/>
              <w:marTop w:val="0"/>
              <w:marBottom w:val="0"/>
              <w:divBdr>
                <w:top w:val="none" w:sz="0" w:space="0" w:color="auto"/>
                <w:left w:val="none" w:sz="0" w:space="0" w:color="auto"/>
                <w:bottom w:val="none" w:sz="0" w:space="0" w:color="auto"/>
                <w:right w:val="none" w:sz="0" w:space="0" w:color="auto"/>
              </w:divBdr>
            </w:div>
            <w:div w:id="1644698423">
              <w:marLeft w:val="0"/>
              <w:marRight w:val="0"/>
              <w:marTop w:val="0"/>
              <w:marBottom w:val="0"/>
              <w:divBdr>
                <w:top w:val="none" w:sz="0" w:space="0" w:color="auto"/>
                <w:left w:val="none" w:sz="0" w:space="0" w:color="auto"/>
                <w:bottom w:val="none" w:sz="0" w:space="0" w:color="auto"/>
                <w:right w:val="none" w:sz="0" w:space="0" w:color="auto"/>
              </w:divBdr>
            </w:div>
          </w:divsChild>
        </w:div>
        <w:div w:id="1044601992">
          <w:marLeft w:val="0"/>
          <w:marRight w:val="0"/>
          <w:marTop w:val="0"/>
          <w:marBottom w:val="0"/>
          <w:divBdr>
            <w:top w:val="none" w:sz="0" w:space="0" w:color="auto"/>
            <w:left w:val="none" w:sz="0" w:space="0" w:color="auto"/>
            <w:bottom w:val="none" w:sz="0" w:space="0" w:color="auto"/>
            <w:right w:val="none" w:sz="0" w:space="0" w:color="auto"/>
          </w:divBdr>
          <w:divsChild>
            <w:div w:id="686830180">
              <w:marLeft w:val="0"/>
              <w:marRight w:val="0"/>
              <w:marTop w:val="0"/>
              <w:marBottom w:val="0"/>
              <w:divBdr>
                <w:top w:val="none" w:sz="0" w:space="0" w:color="auto"/>
                <w:left w:val="none" w:sz="0" w:space="0" w:color="auto"/>
                <w:bottom w:val="none" w:sz="0" w:space="0" w:color="auto"/>
                <w:right w:val="none" w:sz="0" w:space="0" w:color="auto"/>
              </w:divBdr>
            </w:div>
            <w:div w:id="1017927291">
              <w:marLeft w:val="0"/>
              <w:marRight w:val="0"/>
              <w:marTop w:val="0"/>
              <w:marBottom w:val="0"/>
              <w:divBdr>
                <w:top w:val="none" w:sz="0" w:space="0" w:color="auto"/>
                <w:left w:val="none" w:sz="0" w:space="0" w:color="auto"/>
                <w:bottom w:val="none" w:sz="0" w:space="0" w:color="auto"/>
                <w:right w:val="none" w:sz="0" w:space="0" w:color="auto"/>
              </w:divBdr>
            </w:div>
            <w:div w:id="1335378372">
              <w:marLeft w:val="0"/>
              <w:marRight w:val="0"/>
              <w:marTop w:val="0"/>
              <w:marBottom w:val="0"/>
              <w:divBdr>
                <w:top w:val="none" w:sz="0" w:space="0" w:color="auto"/>
                <w:left w:val="none" w:sz="0" w:space="0" w:color="auto"/>
                <w:bottom w:val="none" w:sz="0" w:space="0" w:color="auto"/>
                <w:right w:val="none" w:sz="0" w:space="0" w:color="auto"/>
              </w:divBdr>
            </w:div>
            <w:div w:id="1907758723">
              <w:marLeft w:val="0"/>
              <w:marRight w:val="0"/>
              <w:marTop w:val="0"/>
              <w:marBottom w:val="0"/>
              <w:divBdr>
                <w:top w:val="none" w:sz="0" w:space="0" w:color="auto"/>
                <w:left w:val="none" w:sz="0" w:space="0" w:color="auto"/>
                <w:bottom w:val="none" w:sz="0" w:space="0" w:color="auto"/>
                <w:right w:val="none" w:sz="0" w:space="0" w:color="auto"/>
              </w:divBdr>
            </w:div>
            <w:div w:id="1943874508">
              <w:marLeft w:val="0"/>
              <w:marRight w:val="0"/>
              <w:marTop w:val="0"/>
              <w:marBottom w:val="0"/>
              <w:divBdr>
                <w:top w:val="none" w:sz="0" w:space="0" w:color="auto"/>
                <w:left w:val="none" w:sz="0" w:space="0" w:color="auto"/>
                <w:bottom w:val="none" w:sz="0" w:space="0" w:color="auto"/>
                <w:right w:val="none" w:sz="0" w:space="0" w:color="auto"/>
              </w:divBdr>
            </w:div>
          </w:divsChild>
        </w:div>
        <w:div w:id="1047606493">
          <w:marLeft w:val="0"/>
          <w:marRight w:val="0"/>
          <w:marTop w:val="0"/>
          <w:marBottom w:val="0"/>
          <w:divBdr>
            <w:top w:val="none" w:sz="0" w:space="0" w:color="auto"/>
            <w:left w:val="none" w:sz="0" w:space="0" w:color="auto"/>
            <w:bottom w:val="none" w:sz="0" w:space="0" w:color="auto"/>
            <w:right w:val="none" w:sz="0" w:space="0" w:color="auto"/>
          </w:divBdr>
        </w:div>
        <w:div w:id="1072234850">
          <w:marLeft w:val="0"/>
          <w:marRight w:val="0"/>
          <w:marTop w:val="0"/>
          <w:marBottom w:val="0"/>
          <w:divBdr>
            <w:top w:val="none" w:sz="0" w:space="0" w:color="auto"/>
            <w:left w:val="none" w:sz="0" w:space="0" w:color="auto"/>
            <w:bottom w:val="none" w:sz="0" w:space="0" w:color="auto"/>
            <w:right w:val="none" w:sz="0" w:space="0" w:color="auto"/>
          </w:divBdr>
        </w:div>
        <w:div w:id="1073695082">
          <w:marLeft w:val="0"/>
          <w:marRight w:val="0"/>
          <w:marTop w:val="0"/>
          <w:marBottom w:val="0"/>
          <w:divBdr>
            <w:top w:val="none" w:sz="0" w:space="0" w:color="auto"/>
            <w:left w:val="none" w:sz="0" w:space="0" w:color="auto"/>
            <w:bottom w:val="none" w:sz="0" w:space="0" w:color="auto"/>
            <w:right w:val="none" w:sz="0" w:space="0" w:color="auto"/>
          </w:divBdr>
        </w:div>
        <w:div w:id="1077557453">
          <w:marLeft w:val="0"/>
          <w:marRight w:val="0"/>
          <w:marTop w:val="0"/>
          <w:marBottom w:val="0"/>
          <w:divBdr>
            <w:top w:val="none" w:sz="0" w:space="0" w:color="auto"/>
            <w:left w:val="none" w:sz="0" w:space="0" w:color="auto"/>
            <w:bottom w:val="none" w:sz="0" w:space="0" w:color="auto"/>
            <w:right w:val="none" w:sz="0" w:space="0" w:color="auto"/>
          </w:divBdr>
        </w:div>
        <w:div w:id="1114323170">
          <w:marLeft w:val="0"/>
          <w:marRight w:val="0"/>
          <w:marTop w:val="0"/>
          <w:marBottom w:val="0"/>
          <w:divBdr>
            <w:top w:val="none" w:sz="0" w:space="0" w:color="auto"/>
            <w:left w:val="none" w:sz="0" w:space="0" w:color="auto"/>
            <w:bottom w:val="none" w:sz="0" w:space="0" w:color="auto"/>
            <w:right w:val="none" w:sz="0" w:space="0" w:color="auto"/>
          </w:divBdr>
          <w:divsChild>
            <w:div w:id="343098412">
              <w:marLeft w:val="0"/>
              <w:marRight w:val="0"/>
              <w:marTop w:val="0"/>
              <w:marBottom w:val="0"/>
              <w:divBdr>
                <w:top w:val="none" w:sz="0" w:space="0" w:color="auto"/>
                <w:left w:val="none" w:sz="0" w:space="0" w:color="auto"/>
                <w:bottom w:val="none" w:sz="0" w:space="0" w:color="auto"/>
                <w:right w:val="none" w:sz="0" w:space="0" w:color="auto"/>
              </w:divBdr>
            </w:div>
            <w:div w:id="1432581969">
              <w:marLeft w:val="0"/>
              <w:marRight w:val="0"/>
              <w:marTop w:val="0"/>
              <w:marBottom w:val="0"/>
              <w:divBdr>
                <w:top w:val="none" w:sz="0" w:space="0" w:color="auto"/>
                <w:left w:val="none" w:sz="0" w:space="0" w:color="auto"/>
                <w:bottom w:val="none" w:sz="0" w:space="0" w:color="auto"/>
                <w:right w:val="none" w:sz="0" w:space="0" w:color="auto"/>
              </w:divBdr>
            </w:div>
            <w:div w:id="1728147764">
              <w:marLeft w:val="0"/>
              <w:marRight w:val="0"/>
              <w:marTop w:val="0"/>
              <w:marBottom w:val="0"/>
              <w:divBdr>
                <w:top w:val="none" w:sz="0" w:space="0" w:color="auto"/>
                <w:left w:val="none" w:sz="0" w:space="0" w:color="auto"/>
                <w:bottom w:val="none" w:sz="0" w:space="0" w:color="auto"/>
                <w:right w:val="none" w:sz="0" w:space="0" w:color="auto"/>
              </w:divBdr>
            </w:div>
            <w:div w:id="1837917576">
              <w:marLeft w:val="0"/>
              <w:marRight w:val="0"/>
              <w:marTop w:val="0"/>
              <w:marBottom w:val="0"/>
              <w:divBdr>
                <w:top w:val="none" w:sz="0" w:space="0" w:color="auto"/>
                <w:left w:val="none" w:sz="0" w:space="0" w:color="auto"/>
                <w:bottom w:val="none" w:sz="0" w:space="0" w:color="auto"/>
                <w:right w:val="none" w:sz="0" w:space="0" w:color="auto"/>
              </w:divBdr>
            </w:div>
            <w:div w:id="2106531356">
              <w:marLeft w:val="0"/>
              <w:marRight w:val="0"/>
              <w:marTop w:val="0"/>
              <w:marBottom w:val="0"/>
              <w:divBdr>
                <w:top w:val="none" w:sz="0" w:space="0" w:color="auto"/>
                <w:left w:val="none" w:sz="0" w:space="0" w:color="auto"/>
                <w:bottom w:val="none" w:sz="0" w:space="0" w:color="auto"/>
                <w:right w:val="none" w:sz="0" w:space="0" w:color="auto"/>
              </w:divBdr>
            </w:div>
          </w:divsChild>
        </w:div>
        <w:div w:id="1121068694">
          <w:marLeft w:val="0"/>
          <w:marRight w:val="0"/>
          <w:marTop w:val="0"/>
          <w:marBottom w:val="0"/>
          <w:divBdr>
            <w:top w:val="none" w:sz="0" w:space="0" w:color="auto"/>
            <w:left w:val="none" w:sz="0" w:space="0" w:color="auto"/>
            <w:bottom w:val="none" w:sz="0" w:space="0" w:color="auto"/>
            <w:right w:val="none" w:sz="0" w:space="0" w:color="auto"/>
          </w:divBdr>
          <w:divsChild>
            <w:div w:id="753547123">
              <w:marLeft w:val="0"/>
              <w:marRight w:val="0"/>
              <w:marTop w:val="0"/>
              <w:marBottom w:val="0"/>
              <w:divBdr>
                <w:top w:val="none" w:sz="0" w:space="0" w:color="auto"/>
                <w:left w:val="none" w:sz="0" w:space="0" w:color="auto"/>
                <w:bottom w:val="none" w:sz="0" w:space="0" w:color="auto"/>
                <w:right w:val="none" w:sz="0" w:space="0" w:color="auto"/>
              </w:divBdr>
            </w:div>
            <w:div w:id="1086148031">
              <w:marLeft w:val="0"/>
              <w:marRight w:val="0"/>
              <w:marTop w:val="0"/>
              <w:marBottom w:val="0"/>
              <w:divBdr>
                <w:top w:val="none" w:sz="0" w:space="0" w:color="auto"/>
                <w:left w:val="none" w:sz="0" w:space="0" w:color="auto"/>
                <w:bottom w:val="none" w:sz="0" w:space="0" w:color="auto"/>
                <w:right w:val="none" w:sz="0" w:space="0" w:color="auto"/>
              </w:divBdr>
            </w:div>
            <w:div w:id="1397633444">
              <w:marLeft w:val="0"/>
              <w:marRight w:val="0"/>
              <w:marTop w:val="0"/>
              <w:marBottom w:val="0"/>
              <w:divBdr>
                <w:top w:val="none" w:sz="0" w:space="0" w:color="auto"/>
                <w:left w:val="none" w:sz="0" w:space="0" w:color="auto"/>
                <w:bottom w:val="none" w:sz="0" w:space="0" w:color="auto"/>
                <w:right w:val="none" w:sz="0" w:space="0" w:color="auto"/>
              </w:divBdr>
            </w:div>
            <w:div w:id="1733649536">
              <w:marLeft w:val="0"/>
              <w:marRight w:val="0"/>
              <w:marTop w:val="0"/>
              <w:marBottom w:val="0"/>
              <w:divBdr>
                <w:top w:val="none" w:sz="0" w:space="0" w:color="auto"/>
                <w:left w:val="none" w:sz="0" w:space="0" w:color="auto"/>
                <w:bottom w:val="none" w:sz="0" w:space="0" w:color="auto"/>
                <w:right w:val="none" w:sz="0" w:space="0" w:color="auto"/>
              </w:divBdr>
            </w:div>
            <w:div w:id="2057191544">
              <w:marLeft w:val="0"/>
              <w:marRight w:val="0"/>
              <w:marTop w:val="0"/>
              <w:marBottom w:val="0"/>
              <w:divBdr>
                <w:top w:val="none" w:sz="0" w:space="0" w:color="auto"/>
                <w:left w:val="none" w:sz="0" w:space="0" w:color="auto"/>
                <w:bottom w:val="none" w:sz="0" w:space="0" w:color="auto"/>
                <w:right w:val="none" w:sz="0" w:space="0" w:color="auto"/>
              </w:divBdr>
            </w:div>
          </w:divsChild>
        </w:div>
        <w:div w:id="1136293840">
          <w:marLeft w:val="0"/>
          <w:marRight w:val="0"/>
          <w:marTop w:val="0"/>
          <w:marBottom w:val="0"/>
          <w:divBdr>
            <w:top w:val="none" w:sz="0" w:space="0" w:color="auto"/>
            <w:left w:val="none" w:sz="0" w:space="0" w:color="auto"/>
            <w:bottom w:val="none" w:sz="0" w:space="0" w:color="auto"/>
            <w:right w:val="none" w:sz="0" w:space="0" w:color="auto"/>
          </w:divBdr>
          <w:divsChild>
            <w:div w:id="437992387">
              <w:marLeft w:val="0"/>
              <w:marRight w:val="0"/>
              <w:marTop w:val="0"/>
              <w:marBottom w:val="0"/>
              <w:divBdr>
                <w:top w:val="none" w:sz="0" w:space="0" w:color="auto"/>
                <w:left w:val="none" w:sz="0" w:space="0" w:color="auto"/>
                <w:bottom w:val="none" w:sz="0" w:space="0" w:color="auto"/>
                <w:right w:val="none" w:sz="0" w:space="0" w:color="auto"/>
              </w:divBdr>
            </w:div>
            <w:div w:id="978414921">
              <w:marLeft w:val="0"/>
              <w:marRight w:val="0"/>
              <w:marTop w:val="0"/>
              <w:marBottom w:val="0"/>
              <w:divBdr>
                <w:top w:val="none" w:sz="0" w:space="0" w:color="auto"/>
                <w:left w:val="none" w:sz="0" w:space="0" w:color="auto"/>
                <w:bottom w:val="none" w:sz="0" w:space="0" w:color="auto"/>
                <w:right w:val="none" w:sz="0" w:space="0" w:color="auto"/>
              </w:divBdr>
            </w:div>
            <w:div w:id="1283534109">
              <w:marLeft w:val="0"/>
              <w:marRight w:val="0"/>
              <w:marTop w:val="0"/>
              <w:marBottom w:val="0"/>
              <w:divBdr>
                <w:top w:val="none" w:sz="0" w:space="0" w:color="auto"/>
                <w:left w:val="none" w:sz="0" w:space="0" w:color="auto"/>
                <w:bottom w:val="none" w:sz="0" w:space="0" w:color="auto"/>
                <w:right w:val="none" w:sz="0" w:space="0" w:color="auto"/>
              </w:divBdr>
            </w:div>
            <w:div w:id="1721204263">
              <w:marLeft w:val="0"/>
              <w:marRight w:val="0"/>
              <w:marTop w:val="0"/>
              <w:marBottom w:val="0"/>
              <w:divBdr>
                <w:top w:val="none" w:sz="0" w:space="0" w:color="auto"/>
                <w:left w:val="none" w:sz="0" w:space="0" w:color="auto"/>
                <w:bottom w:val="none" w:sz="0" w:space="0" w:color="auto"/>
                <w:right w:val="none" w:sz="0" w:space="0" w:color="auto"/>
              </w:divBdr>
            </w:div>
          </w:divsChild>
        </w:div>
        <w:div w:id="1145510249">
          <w:marLeft w:val="0"/>
          <w:marRight w:val="0"/>
          <w:marTop w:val="0"/>
          <w:marBottom w:val="0"/>
          <w:divBdr>
            <w:top w:val="none" w:sz="0" w:space="0" w:color="auto"/>
            <w:left w:val="none" w:sz="0" w:space="0" w:color="auto"/>
            <w:bottom w:val="none" w:sz="0" w:space="0" w:color="auto"/>
            <w:right w:val="none" w:sz="0" w:space="0" w:color="auto"/>
          </w:divBdr>
        </w:div>
        <w:div w:id="1159076632">
          <w:marLeft w:val="0"/>
          <w:marRight w:val="0"/>
          <w:marTop w:val="0"/>
          <w:marBottom w:val="0"/>
          <w:divBdr>
            <w:top w:val="none" w:sz="0" w:space="0" w:color="auto"/>
            <w:left w:val="none" w:sz="0" w:space="0" w:color="auto"/>
            <w:bottom w:val="none" w:sz="0" w:space="0" w:color="auto"/>
            <w:right w:val="none" w:sz="0" w:space="0" w:color="auto"/>
          </w:divBdr>
        </w:div>
        <w:div w:id="1176729250">
          <w:marLeft w:val="0"/>
          <w:marRight w:val="0"/>
          <w:marTop w:val="0"/>
          <w:marBottom w:val="0"/>
          <w:divBdr>
            <w:top w:val="none" w:sz="0" w:space="0" w:color="auto"/>
            <w:left w:val="none" w:sz="0" w:space="0" w:color="auto"/>
            <w:bottom w:val="none" w:sz="0" w:space="0" w:color="auto"/>
            <w:right w:val="none" w:sz="0" w:space="0" w:color="auto"/>
          </w:divBdr>
        </w:div>
        <w:div w:id="1191799791">
          <w:marLeft w:val="0"/>
          <w:marRight w:val="0"/>
          <w:marTop w:val="0"/>
          <w:marBottom w:val="0"/>
          <w:divBdr>
            <w:top w:val="none" w:sz="0" w:space="0" w:color="auto"/>
            <w:left w:val="none" w:sz="0" w:space="0" w:color="auto"/>
            <w:bottom w:val="none" w:sz="0" w:space="0" w:color="auto"/>
            <w:right w:val="none" w:sz="0" w:space="0" w:color="auto"/>
          </w:divBdr>
          <w:divsChild>
            <w:div w:id="250549020">
              <w:marLeft w:val="0"/>
              <w:marRight w:val="0"/>
              <w:marTop w:val="0"/>
              <w:marBottom w:val="0"/>
              <w:divBdr>
                <w:top w:val="none" w:sz="0" w:space="0" w:color="auto"/>
                <w:left w:val="none" w:sz="0" w:space="0" w:color="auto"/>
                <w:bottom w:val="none" w:sz="0" w:space="0" w:color="auto"/>
                <w:right w:val="none" w:sz="0" w:space="0" w:color="auto"/>
              </w:divBdr>
            </w:div>
            <w:div w:id="556625537">
              <w:marLeft w:val="0"/>
              <w:marRight w:val="0"/>
              <w:marTop w:val="0"/>
              <w:marBottom w:val="0"/>
              <w:divBdr>
                <w:top w:val="none" w:sz="0" w:space="0" w:color="auto"/>
                <w:left w:val="none" w:sz="0" w:space="0" w:color="auto"/>
                <w:bottom w:val="none" w:sz="0" w:space="0" w:color="auto"/>
                <w:right w:val="none" w:sz="0" w:space="0" w:color="auto"/>
              </w:divBdr>
            </w:div>
            <w:div w:id="1559052788">
              <w:marLeft w:val="0"/>
              <w:marRight w:val="0"/>
              <w:marTop w:val="0"/>
              <w:marBottom w:val="0"/>
              <w:divBdr>
                <w:top w:val="none" w:sz="0" w:space="0" w:color="auto"/>
                <w:left w:val="none" w:sz="0" w:space="0" w:color="auto"/>
                <w:bottom w:val="none" w:sz="0" w:space="0" w:color="auto"/>
                <w:right w:val="none" w:sz="0" w:space="0" w:color="auto"/>
              </w:divBdr>
            </w:div>
            <w:div w:id="1875146983">
              <w:marLeft w:val="0"/>
              <w:marRight w:val="0"/>
              <w:marTop w:val="0"/>
              <w:marBottom w:val="0"/>
              <w:divBdr>
                <w:top w:val="none" w:sz="0" w:space="0" w:color="auto"/>
                <w:left w:val="none" w:sz="0" w:space="0" w:color="auto"/>
                <w:bottom w:val="none" w:sz="0" w:space="0" w:color="auto"/>
                <w:right w:val="none" w:sz="0" w:space="0" w:color="auto"/>
              </w:divBdr>
            </w:div>
            <w:div w:id="1939177042">
              <w:marLeft w:val="0"/>
              <w:marRight w:val="0"/>
              <w:marTop w:val="0"/>
              <w:marBottom w:val="0"/>
              <w:divBdr>
                <w:top w:val="none" w:sz="0" w:space="0" w:color="auto"/>
                <w:left w:val="none" w:sz="0" w:space="0" w:color="auto"/>
                <w:bottom w:val="none" w:sz="0" w:space="0" w:color="auto"/>
                <w:right w:val="none" w:sz="0" w:space="0" w:color="auto"/>
              </w:divBdr>
            </w:div>
          </w:divsChild>
        </w:div>
        <w:div w:id="1205749248">
          <w:marLeft w:val="0"/>
          <w:marRight w:val="0"/>
          <w:marTop w:val="0"/>
          <w:marBottom w:val="0"/>
          <w:divBdr>
            <w:top w:val="none" w:sz="0" w:space="0" w:color="auto"/>
            <w:left w:val="none" w:sz="0" w:space="0" w:color="auto"/>
            <w:bottom w:val="none" w:sz="0" w:space="0" w:color="auto"/>
            <w:right w:val="none" w:sz="0" w:space="0" w:color="auto"/>
          </w:divBdr>
        </w:div>
        <w:div w:id="1219897082">
          <w:marLeft w:val="0"/>
          <w:marRight w:val="0"/>
          <w:marTop w:val="0"/>
          <w:marBottom w:val="0"/>
          <w:divBdr>
            <w:top w:val="none" w:sz="0" w:space="0" w:color="auto"/>
            <w:left w:val="none" w:sz="0" w:space="0" w:color="auto"/>
            <w:bottom w:val="none" w:sz="0" w:space="0" w:color="auto"/>
            <w:right w:val="none" w:sz="0" w:space="0" w:color="auto"/>
          </w:divBdr>
        </w:div>
        <w:div w:id="1269390192">
          <w:marLeft w:val="0"/>
          <w:marRight w:val="0"/>
          <w:marTop w:val="0"/>
          <w:marBottom w:val="0"/>
          <w:divBdr>
            <w:top w:val="none" w:sz="0" w:space="0" w:color="auto"/>
            <w:left w:val="none" w:sz="0" w:space="0" w:color="auto"/>
            <w:bottom w:val="none" w:sz="0" w:space="0" w:color="auto"/>
            <w:right w:val="none" w:sz="0" w:space="0" w:color="auto"/>
          </w:divBdr>
        </w:div>
        <w:div w:id="1271543648">
          <w:marLeft w:val="0"/>
          <w:marRight w:val="0"/>
          <w:marTop w:val="0"/>
          <w:marBottom w:val="0"/>
          <w:divBdr>
            <w:top w:val="none" w:sz="0" w:space="0" w:color="auto"/>
            <w:left w:val="none" w:sz="0" w:space="0" w:color="auto"/>
            <w:bottom w:val="none" w:sz="0" w:space="0" w:color="auto"/>
            <w:right w:val="none" w:sz="0" w:space="0" w:color="auto"/>
          </w:divBdr>
        </w:div>
        <w:div w:id="1289505111">
          <w:marLeft w:val="0"/>
          <w:marRight w:val="0"/>
          <w:marTop w:val="0"/>
          <w:marBottom w:val="0"/>
          <w:divBdr>
            <w:top w:val="none" w:sz="0" w:space="0" w:color="auto"/>
            <w:left w:val="none" w:sz="0" w:space="0" w:color="auto"/>
            <w:bottom w:val="none" w:sz="0" w:space="0" w:color="auto"/>
            <w:right w:val="none" w:sz="0" w:space="0" w:color="auto"/>
          </w:divBdr>
          <w:divsChild>
            <w:div w:id="464196708">
              <w:marLeft w:val="0"/>
              <w:marRight w:val="0"/>
              <w:marTop w:val="0"/>
              <w:marBottom w:val="0"/>
              <w:divBdr>
                <w:top w:val="none" w:sz="0" w:space="0" w:color="auto"/>
                <w:left w:val="none" w:sz="0" w:space="0" w:color="auto"/>
                <w:bottom w:val="none" w:sz="0" w:space="0" w:color="auto"/>
                <w:right w:val="none" w:sz="0" w:space="0" w:color="auto"/>
              </w:divBdr>
            </w:div>
            <w:div w:id="1188451446">
              <w:marLeft w:val="0"/>
              <w:marRight w:val="0"/>
              <w:marTop w:val="0"/>
              <w:marBottom w:val="0"/>
              <w:divBdr>
                <w:top w:val="none" w:sz="0" w:space="0" w:color="auto"/>
                <w:left w:val="none" w:sz="0" w:space="0" w:color="auto"/>
                <w:bottom w:val="none" w:sz="0" w:space="0" w:color="auto"/>
                <w:right w:val="none" w:sz="0" w:space="0" w:color="auto"/>
              </w:divBdr>
            </w:div>
            <w:div w:id="1705908919">
              <w:marLeft w:val="0"/>
              <w:marRight w:val="0"/>
              <w:marTop w:val="0"/>
              <w:marBottom w:val="0"/>
              <w:divBdr>
                <w:top w:val="none" w:sz="0" w:space="0" w:color="auto"/>
                <w:left w:val="none" w:sz="0" w:space="0" w:color="auto"/>
                <w:bottom w:val="none" w:sz="0" w:space="0" w:color="auto"/>
                <w:right w:val="none" w:sz="0" w:space="0" w:color="auto"/>
              </w:divBdr>
            </w:div>
            <w:div w:id="1851330888">
              <w:marLeft w:val="0"/>
              <w:marRight w:val="0"/>
              <w:marTop w:val="0"/>
              <w:marBottom w:val="0"/>
              <w:divBdr>
                <w:top w:val="none" w:sz="0" w:space="0" w:color="auto"/>
                <w:left w:val="none" w:sz="0" w:space="0" w:color="auto"/>
                <w:bottom w:val="none" w:sz="0" w:space="0" w:color="auto"/>
                <w:right w:val="none" w:sz="0" w:space="0" w:color="auto"/>
              </w:divBdr>
            </w:div>
          </w:divsChild>
        </w:div>
        <w:div w:id="1292251391">
          <w:marLeft w:val="0"/>
          <w:marRight w:val="0"/>
          <w:marTop w:val="0"/>
          <w:marBottom w:val="0"/>
          <w:divBdr>
            <w:top w:val="none" w:sz="0" w:space="0" w:color="auto"/>
            <w:left w:val="none" w:sz="0" w:space="0" w:color="auto"/>
            <w:bottom w:val="none" w:sz="0" w:space="0" w:color="auto"/>
            <w:right w:val="none" w:sz="0" w:space="0" w:color="auto"/>
          </w:divBdr>
        </w:div>
        <w:div w:id="1300259866">
          <w:marLeft w:val="0"/>
          <w:marRight w:val="0"/>
          <w:marTop w:val="0"/>
          <w:marBottom w:val="0"/>
          <w:divBdr>
            <w:top w:val="none" w:sz="0" w:space="0" w:color="auto"/>
            <w:left w:val="none" w:sz="0" w:space="0" w:color="auto"/>
            <w:bottom w:val="none" w:sz="0" w:space="0" w:color="auto"/>
            <w:right w:val="none" w:sz="0" w:space="0" w:color="auto"/>
          </w:divBdr>
        </w:div>
        <w:div w:id="1318339448">
          <w:marLeft w:val="0"/>
          <w:marRight w:val="0"/>
          <w:marTop w:val="0"/>
          <w:marBottom w:val="0"/>
          <w:divBdr>
            <w:top w:val="none" w:sz="0" w:space="0" w:color="auto"/>
            <w:left w:val="none" w:sz="0" w:space="0" w:color="auto"/>
            <w:bottom w:val="none" w:sz="0" w:space="0" w:color="auto"/>
            <w:right w:val="none" w:sz="0" w:space="0" w:color="auto"/>
          </w:divBdr>
        </w:div>
        <w:div w:id="1343820351">
          <w:marLeft w:val="0"/>
          <w:marRight w:val="0"/>
          <w:marTop w:val="0"/>
          <w:marBottom w:val="0"/>
          <w:divBdr>
            <w:top w:val="none" w:sz="0" w:space="0" w:color="auto"/>
            <w:left w:val="none" w:sz="0" w:space="0" w:color="auto"/>
            <w:bottom w:val="none" w:sz="0" w:space="0" w:color="auto"/>
            <w:right w:val="none" w:sz="0" w:space="0" w:color="auto"/>
          </w:divBdr>
        </w:div>
        <w:div w:id="1358046377">
          <w:marLeft w:val="0"/>
          <w:marRight w:val="0"/>
          <w:marTop w:val="0"/>
          <w:marBottom w:val="0"/>
          <w:divBdr>
            <w:top w:val="none" w:sz="0" w:space="0" w:color="auto"/>
            <w:left w:val="none" w:sz="0" w:space="0" w:color="auto"/>
            <w:bottom w:val="none" w:sz="0" w:space="0" w:color="auto"/>
            <w:right w:val="none" w:sz="0" w:space="0" w:color="auto"/>
          </w:divBdr>
        </w:div>
        <w:div w:id="1382368244">
          <w:marLeft w:val="0"/>
          <w:marRight w:val="0"/>
          <w:marTop w:val="0"/>
          <w:marBottom w:val="0"/>
          <w:divBdr>
            <w:top w:val="none" w:sz="0" w:space="0" w:color="auto"/>
            <w:left w:val="none" w:sz="0" w:space="0" w:color="auto"/>
            <w:bottom w:val="none" w:sz="0" w:space="0" w:color="auto"/>
            <w:right w:val="none" w:sz="0" w:space="0" w:color="auto"/>
          </w:divBdr>
        </w:div>
        <w:div w:id="1396859699">
          <w:marLeft w:val="0"/>
          <w:marRight w:val="0"/>
          <w:marTop w:val="0"/>
          <w:marBottom w:val="0"/>
          <w:divBdr>
            <w:top w:val="none" w:sz="0" w:space="0" w:color="auto"/>
            <w:left w:val="none" w:sz="0" w:space="0" w:color="auto"/>
            <w:bottom w:val="none" w:sz="0" w:space="0" w:color="auto"/>
            <w:right w:val="none" w:sz="0" w:space="0" w:color="auto"/>
          </w:divBdr>
        </w:div>
        <w:div w:id="1398210973">
          <w:marLeft w:val="0"/>
          <w:marRight w:val="0"/>
          <w:marTop w:val="0"/>
          <w:marBottom w:val="0"/>
          <w:divBdr>
            <w:top w:val="none" w:sz="0" w:space="0" w:color="auto"/>
            <w:left w:val="none" w:sz="0" w:space="0" w:color="auto"/>
            <w:bottom w:val="none" w:sz="0" w:space="0" w:color="auto"/>
            <w:right w:val="none" w:sz="0" w:space="0" w:color="auto"/>
          </w:divBdr>
        </w:div>
        <w:div w:id="1398240978">
          <w:marLeft w:val="0"/>
          <w:marRight w:val="0"/>
          <w:marTop w:val="0"/>
          <w:marBottom w:val="0"/>
          <w:divBdr>
            <w:top w:val="none" w:sz="0" w:space="0" w:color="auto"/>
            <w:left w:val="none" w:sz="0" w:space="0" w:color="auto"/>
            <w:bottom w:val="none" w:sz="0" w:space="0" w:color="auto"/>
            <w:right w:val="none" w:sz="0" w:space="0" w:color="auto"/>
          </w:divBdr>
        </w:div>
        <w:div w:id="1403022144">
          <w:marLeft w:val="0"/>
          <w:marRight w:val="0"/>
          <w:marTop w:val="0"/>
          <w:marBottom w:val="0"/>
          <w:divBdr>
            <w:top w:val="none" w:sz="0" w:space="0" w:color="auto"/>
            <w:left w:val="none" w:sz="0" w:space="0" w:color="auto"/>
            <w:bottom w:val="none" w:sz="0" w:space="0" w:color="auto"/>
            <w:right w:val="none" w:sz="0" w:space="0" w:color="auto"/>
          </w:divBdr>
        </w:div>
        <w:div w:id="1406029247">
          <w:marLeft w:val="0"/>
          <w:marRight w:val="0"/>
          <w:marTop w:val="0"/>
          <w:marBottom w:val="0"/>
          <w:divBdr>
            <w:top w:val="none" w:sz="0" w:space="0" w:color="auto"/>
            <w:left w:val="none" w:sz="0" w:space="0" w:color="auto"/>
            <w:bottom w:val="none" w:sz="0" w:space="0" w:color="auto"/>
            <w:right w:val="none" w:sz="0" w:space="0" w:color="auto"/>
          </w:divBdr>
          <w:divsChild>
            <w:div w:id="270431903">
              <w:marLeft w:val="0"/>
              <w:marRight w:val="0"/>
              <w:marTop w:val="0"/>
              <w:marBottom w:val="0"/>
              <w:divBdr>
                <w:top w:val="none" w:sz="0" w:space="0" w:color="auto"/>
                <w:left w:val="none" w:sz="0" w:space="0" w:color="auto"/>
                <w:bottom w:val="none" w:sz="0" w:space="0" w:color="auto"/>
                <w:right w:val="none" w:sz="0" w:space="0" w:color="auto"/>
              </w:divBdr>
            </w:div>
            <w:div w:id="634019108">
              <w:marLeft w:val="0"/>
              <w:marRight w:val="0"/>
              <w:marTop w:val="0"/>
              <w:marBottom w:val="0"/>
              <w:divBdr>
                <w:top w:val="none" w:sz="0" w:space="0" w:color="auto"/>
                <w:left w:val="none" w:sz="0" w:space="0" w:color="auto"/>
                <w:bottom w:val="none" w:sz="0" w:space="0" w:color="auto"/>
                <w:right w:val="none" w:sz="0" w:space="0" w:color="auto"/>
              </w:divBdr>
            </w:div>
            <w:div w:id="846479285">
              <w:marLeft w:val="0"/>
              <w:marRight w:val="0"/>
              <w:marTop w:val="0"/>
              <w:marBottom w:val="0"/>
              <w:divBdr>
                <w:top w:val="none" w:sz="0" w:space="0" w:color="auto"/>
                <w:left w:val="none" w:sz="0" w:space="0" w:color="auto"/>
                <w:bottom w:val="none" w:sz="0" w:space="0" w:color="auto"/>
                <w:right w:val="none" w:sz="0" w:space="0" w:color="auto"/>
              </w:divBdr>
            </w:div>
            <w:div w:id="1304237412">
              <w:marLeft w:val="0"/>
              <w:marRight w:val="0"/>
              <w:marTop w:val="0"/>
              <w:marBottom w:val="0"/>
              <w:divBdr>
                <w:top w:val="none" w:sz="0" w:space="0" w:color="auto"/>
                <w:left w:val="none" w:sz="0" w:space="0" w:color="auto"/>
                <w:bottom w:val="none" w:sz="0" w:space="0" w:color="auto"/>
                <w:right w:val="none" w:sz="0" w:space="0" w:color="auto"/>
              </w:divBdr>
            </w:div>
            <w:div w:id="1370295965">
              <w:marLeft w:val="0"/>
              <w:marRight w:val="0"/>
              <w:marTop w:val="0"/>
              <w:marBottom w:val="0"/>
              <w:divBdr>
                <w:top w:val="none" w:sz="0" w:space="0" w:color="auto"/>
                <w:left w:val="none" w:sz="0" w:space="0" w:color="auto"/>
                <w:bottom w:val="none" w:sz="0" w:space="0" w:color="auto"/>
                <w:right w:val="none" w:sz="0" w:space="0" w:color="auto"/>
              </w:divBdr>
            </w:div>
          </w:divsChild>
        </w:div>
        <w:div w:id="1421684476">
          <w:marLeft w:val="0"/>
          <w:marRight w:val="0"/>
          <w:marTop w:val="0"/>
          <w:marBottom w:val="0"/>
          <w:divBdr>
            <w:top w:val="none" w:sz="0" w:space="0" w:color="auto"/>
            <w:left w:val="none" w:sz="0" w:space="0" w:color="auto"/>
            <w:bottom w:val="none" w:sz="0" w:space="0" w:color="auto"/>
            <w:right w:val="none" w:sz="0" w:space="0" w:color="auto"/>
          </w:divBdr>
        </w:div>
        <w:div w:id="1423725338">
          <w:marLeft w:val="0"/>
          <w:marRight w:val="0"/>
          <w:marTop w:val="0"/>
          <w:marBottom w:val="0"/>
          <w:divBdr>
            <w:top w:val="none" w:sz="0" w:space="0" w:color="auto"/>
            <w:left w:val="none" w:sz="0" w:space="0" w:color="auto"/>
            <w:bottom w:val="none" w:sz="0" w:space="0" w:color="auto"/>
            <w:right w:val="none" w:sz="0" w:space="0" w:color="auto"/>
          </w:divBdr>
        </w:div>
        <w:div w:id="1458140763">
          <w:marLeft w:val="0"/>
          <w:marRight w:val="0"/>
          <w:marTop w:val="0"/>
          <w:marBottom w:val="0"/>
          <w:divBdr>
            <w:top w:val="none" w:sz="0" w:space="0" w:color="auto"/>
            <w:left w:val="none" w:sz="0" w:space="0" w:color="auto"/>
            <w:bottom w:val="none" w:sz="0" w:space="0" w:color="auto"/>
            <w:right w:val="none" w:sz="0" w:space="0" w:color="auto"/>
          </w:divBdr>
        </w:div>
        <w:div w:id="1463765667">
          <w:marLeft w:val="0"/>
          <w:marRight w:val="0"/>
          <w:marTop w:val="0"/>
          <w:marBottom w:val="0"/>
          <w:divBdr>
            <w:top w:val="none" w:sz="0" w:space="0" w:color="auto"/>
            <w:left w:val="none" w:sz="0" w:space="0" w:color="auto"/>
            <w:bottom w:val="none" w:sz="0" w:space="0" w:color="auto"/>
            <w:right w:val="none" w:sz="0" w:space="0" w:color="auto"/>
          </w:divBdr>
        </w:div>
        <w:div w:id="1470053062">
          <w:marLeft w:val="0"/>
          <w:marRight w:val="0"/>
          <w:marTop w:val="0"/>
          <w:marBottom w:val="0"/>
          <w:divBdr>
            <w:top w:val="none" w:sz="0" w:space="0" w:color="auto"/>
            <w:left w:val="none" w:sz="0" w:space="0" w:color="auto"/>
            <w:bottom w:val="none" w:sz="0" w:space="0" w:color="auto"/>
            <w:right w:val="none" w:sz="0" w:space="0" w:color="auto"/>
          </w:divBdr>
        </w:div>
        <w:div w:id="1484421637">
          <w:marLeft w:val="0"/>
          <w:marRight w:val="0"/>
          <w:marTop w:val="0"/>
          <w:marBottom w:val="0"/>
          <w:divBdr>
            <w:top w:val="none" w:sz="0" w:space="0" w:color="auto"/>
            <w:left w:val="none" w:sz="0" w:space="0" w:color="auto"/>
            <w:bottom w:val="none" w:sz="0" w:space="0" w:color="auto"/>
            <w:right w:val="none" w:sz="0" w:space="0" w:color="auto"/>
          </w:divBdr>
        </w:div>
        <w:div w:id="1506552252">
          <w:marLeft w:val="0"/>
          <w:marRight w:val="0"/>
          <w:marTop w:val="0"/>
          <w:marBottom w:val="0"/>
          <w:divBdr>
            <w:top w:val="none" w:sz="0" w:space="0" w:color="auto"/>
            <w:left w:val="none" w:sz="0" w:space="0" w:color="auto"/>
            <w:bottom w:val="none" w:sz="0" w:space="0" w:color="auto"/>
            <w:right w:val="none" w:sz="0" w:space="0" w:color="auto"/>
          </w:divBdr>
        </w:div>
        <w:div w:id="1570269055">
          <w:marLeft w:val="0"/>
          <w:marRight w:val="0"/>
          <w:marTop w:val="0"/>
          <w:marBottom w:val="0"/>
          <w:divBdr>
            <w:top w:val="none" w:sz="0" w:space="0" w:color="auto"/>
            <w:left w:val="none" w:sz="0" w:space="0" w:color="auto"/>
            <w:bottom w:val="none" w:sz="0" w:space="0" w:color="auto"/>
            <w:right w:val="none" w:sz="0" w:space="0" w:color="auto"/>
          </w:divBdr>
        </w:div>
        <w:div w:id="1574510427">
          <w:marLeft w:val="0"/>
          <w:marRight w:val="0"/>
          <w:marTop w:val="0"/>
          <w:marBottom w:val="0"/>
          <w:divBdr>
            <w:top w:val="none" w:sz="0" w:space="0" w:color="auto"/>
            <w:left w:val="none" w:sz="0" w:space="0" w:color="auto"/>
            <w:bottom w:val="none" w:sz="0" w:space="0" w:color="auto"/>
            <w:right w:val="none" w:sz="0" w:space="0" w:color="auto"/>
          </w:divBdr>
        </w:div>
        <w:div w:id="1580097459">
          <w:marLeft w:val="0"/>
          <w:marRight w:val="0"/>
          <w:marTop w:val="0"/>
          <w:marBottom w:val="0"/>
          <w:divBdr>
            <w:top w:val="none" w:sz="0" w:space="0" w:color="auto"/>
            <w:left w:val="none" w:sz="0" w:space="0" w:color="auto"/>
            <w:bottom w:val="none" w:sz="0" w:space="0" w:color="auto"/>
            <w:right w:val="none" w:sz="0" w:space="0" w:color="auto"/>
          </w:divBdr>
        </w:div>
        <w:div w:id="1589003251">
          <w:marLeft w:val="0"/>
          <w:marRight w:val="0"/>
          <w:marTop w:val="0"/>
          <w:marBottom w:val="0"/>
          <w:divBdr>
            <w:top w:val="none" w:sz="0" w:space="0" w:color="auto"/>
            <w:left w:val="none" w:sz="0" w:space="0" w:color="auto"/>
            <w:bottom w:val="none" w:sz="0" w:space="0" w:color="auto"/>
            <w:right w:val="none" w:sz="0" w:space="0" w:color="auto"/>
          </w:divBdr>
          <w:divsChild>
            <w:div w:id="431975407">
              <w:marLeft w:val="0"/>
              <w:marRight w:val="0"/>
              <w:marTop w:val="0"/>
              <w:marBottom w:val="0"/>
              <w:divBdr>
                <w:top w:val="none" w:sz="0" w:space="0" w:color="auto"/>
                <w:left w:val="none" w:sz="0" w:space="0" w:color="auto"/>
                <w:bottom w:val="none" w:sz="0" w:space="0" w:color="auto"/>
                <w:right w:val="none" w:sz="0" w:space="0" w:color="auto"/>
              </w:divBdr>
            </w:div>
            <w:div w:id="536509990">
              <w:marLeft w:val="0"/>
              <w:marRight w:val="0"/>
              <w:marTop w:val="0"/>
              <w:marBottom w:val="0"/>
              <w:divBdr>
                <w:top w:val="none" w:sz="0" w:space="0" w:color="auto"/>
                <w:left w:val="none" w:sz="0" w:space="0" w:color="auto"/>
                <w:bottom w:val="none" w:sz="0" w:space="0" w:color="auto"/>
                <w:right w:val="none" w:sz="0" w:space="0" w:color="auto"/>
              </w:divBdr>
            </w:div>
            <w:div w:id="1417900364">
              <w:marLeft w:val="0"/>
              <w:marRight w:val="0"/>
              <w:marTop w:val="0"/>
              <w:marBottom w:val="0"/>
              <w:divBdr>
                <w:top w:val="none" w:sz="0" w:space="0" w:color="auto"/>
                <w:left w:val="none" w:sz="0" w:space="0" w:color="auto"/>
                <w:bottom w:val="none" w:sz="0" w:space="0" w:color="auto"/>
                <w:right w:val="none" w:sz="0" w:space="0" w:color="auto"/>
              </w:divBdr>
            </w:div>
          </w:divsChild>
        </w:div>
        <w:div w:id="1593513143">
          <w:marLeft w:val="0"/>
          <w:marRight w:val="0"/>
          <w:marTop w:val="0"/>
          <w:marBottom w:val="0"/>
          <w:divBdr>
            <w:top w:val="none" w:sz="0" w:space="0" w:color="auto"/>
            <w:left w:val="none" w:sz="0" w:space="0" w:color="auto"/>
            <w:bottom w:val="none" w:sz="0" w:space="0" w:color="auto"/>
            <w:right w:val="none" w:sz="0" w:space="0" w:color="auto"/>
          </w:divBdr>
        </w:div>
        <w:div w:id="1596358149">
          <w:marLeft w:val="0"/>
          <w:marRight w:val="0"/>
          <w:marTop w:val="0"/>
          <w:marBottom w:val="0"/>
          <w:divBdr>
            <w:top w:val="none" w:sz="0" w:space="0" w:color="auto"/>
            <w:left w:val="none" w:sz="0" w:space="0" w:color="auto"/>
            <w:bottom w:val="none" w:sz="0" w:space="0" w:color="auto"/>
            <w:right w:val="none" w:sz="0" w:space="0" w:color="auto"/>
          </w:divBdr>
        </w:div>
        <w:div w:id="1600799181">
          <w:marLeft w:val="0"/>
          <w:marRight w:val="0"/>
          <w:marTop w:val="0"/>
          <w:marBottom w:val="0"/>
          <w:divBdr>
            <w:top w:val="none" w:sz="0" w:space="0" w:color="auto"/>
            <w:left w:val="none" w:sz="0" w:space="0" w:color="auto"/>
            <w:bottom w:val="none" w:sz="0" w:space="0" w:color="auto"/>
            <w:right w:val="none" w:sz="0" w:space="0" w:color="auto"/>
          </w:divBdr>
        </w:div>
        <w:div w:id="1632709348">
          <w:marLeft w:val="0"/>
          <w:marRight w:val="0"/>
          <w:marTop w:val="0"/>
          <w:marBottom w:val="0"/>
          <w:divBdr>
            <w:top w:val="none" w:sz="0" w:space="0" w:color="auto"/>
            <w:left w:val="none" w:sz="0" w:space="0" w:color="auto"/>
            <w:bottom w:val="none" w:sz="0" w:space="0" w:color="auto"/>
            <w:right w:val="none" w:sz="0" w:space="0" w:color="auto"/>
          </w:divBdr>
          <w:divsChild>
            <w:div w:id="252738156">
              <w:marLeft w:val="0"/>
              <w:marRight w:val="0"/>
              <w:marTop w:val="0"/>
              <w:marBottom w:val="0"/>
              <w:divBdr>
                <w:top w:val="none" w:sz="0" w:space="0" w:color="auto"/>
                <w:left w:val="none" w:sz="0" w:space="0" w:color="auto"/>
                <w:bottom w:val="none" w:sz="0" w:space="0" w:color="auto"/>
                <w:right w:val="none" w:sz="0" w:space="0" w:color="auto"/>
              </w:divBdr>
            </w:div>
            <w:div w:id="906887427">
              <w:marLeft w:val="0"/>
              <w:marRight w:val="0"/>
              <w:marTop w:val="0"/>
              <w:marBottom w:val="0"/>
              <w:divBdr>
                <w:top w:val="none" w:sz="0" w:space="0" w:color="auto"/>
                <w:left w:val="none" w:sz="0" w:space="0" w:color="auto"/>
                <w:bottom w:val="none" w:sz="0" w:space="0" w:color="auto"/>
                <w:right w:val="none" w:sz="0" w:space="0" w:color="auto"/>
              </w:divBdr>
            </w:div>
            <w:div w:id="913710142">
              <w:marLeft w:val="0"/>
              <w:marRight w:val="0"/>
              <w:marTop w:val="0"/>
              <w:marBottom w:val="0"/>
              <w:divBdr>
                <w:top w:val="none" w:sz="0" w:space="0" w:color="auto"/>
                <w:left w:val="none" w:sz="0" w:space="0" w:color="auto"/>
                <w:bottom w:val="none" w:sz="0" w:space="0" w:color="auto"/>
                <w:right w:val="none" w:sz="0" w:space="0" w:color="auto"/>
              </w:divBdr>
            </w:div>
            <w:div w:id="1741714837">
              <w:marLeft w:val="0"/>
              <w:marRight w:val="0"/>
              <w:marTop w:val="0"/>
              <w:marBottom w:val="0"/>
              <w:divBdr>
                <w:top w:val="none" w:sz="0" w:space="0" w:color="auto"/>
                <w:left w:val="none" w:sz="0" w:space="0" w:color="auto"/>
                <w:bottom w:val="none" w:sz="0" w:space="0" w:color="auto"/>
                <w:right w:val="none" w:sz="0" w:space="0" w:color="auto"/>
              </w:divBdr>
            </w:div>
            <w:div w:id="1980644977">
              <w:marLeft w:val="0"/>
              <w:marRight w:val="0"/>
              <w:marTop w:val="0"/>
              <w:marBottom w:val="0"/>
              <w:divBdr>
                <w:top w:val="none" w:sz="0" w:space="0" w:color="auto"/>
                <w:left w:val="none" w:sz="0" w:space="0" w:color="auto"/>
                <w:bottom w:val="none" w:sz="0" w:space="0" w:color="auto"/>
                <w:right w:val="none" w:sz="0" w:space="0" w:color="auto"/>
              </w:divBdr>
            </w:div>
          </w:divsChild>
        </w:div>
        <w:div w:id="1634141835">
          <w:marLeft w:val="0"/>
          <w:marRight w:val="0"/>
          <w:marTop w:val="0"/>
          <w:marBottom w:val="0"/>
          <w:divBdr>
            <w:top w:val="none" w:sz="0" w:space="0" w:color="auto"/>
            <w:left w:val="none" w:sz="0" w:space="0" w:color="auto"/>
            <w:bottom w:val="none" w:sz="0" w:space="0" w:color="auto"/>
            <w:right w:val="none" w:sz="0" w:space="0" w:color="auto"/>
          </w:divBdr>
          <w:divsChild>
            <w:div w:id="264382568">
              <w:marLeft w:val="0"/>
              <w:marRight w:val="0"/>
              <w:marTop w:val="0"/>
              <w:marBottom w:val="0"/>
              <w:divBdr>
                <w:top w:val="none" w:sz="0" w:space="0" w:color="auto"/>
                <w:left w:val="none" w:sz="0" w:space="0" w:color="auto"/>
                <w:bottom w:val="none" w:sz="0" w:space="0" w:color="auto"/>
                <w:right w:val="none" w:sz="0" w:space="0" w:color="auto"/>
              </w:divBdr>
            </w:div>
            <w:div w:id="1042706739">
              <w:marLeft w:val="0"/>
              <w:marRight w:val="0"/>
              <w:marTop w:val="0"/>
              <w:marBottom w:val="0"/>
              <w:divBdr>
                <w:top w:val="none" w:sz="0" w:space="0" w:color="auto"/>
                <w:left w:val="none" w:sz="0" w:space="0" w:color="auto"/>
                <w:bottom w:val="none" w:sz="0" w:space="0" w:color="auto"/>
                <w:right w:val="none" w:sz="0" w:space="0" w:color="auto"/>
              </w:divBdr>
            </w:div>
            <w:div w:id="1607545168">
              <w:marLeft w:val="0"/>
              <w:marRight w:val="0"/>
              <w:marTop w:val="0"/>
              <w:marBottom w:val="0"/>
              <w:divBdr>
                <w:top w:val="none" w:sz="0" w:space="0" w:color="auto"/>
                <w:left w:val="none" w:sz="0" w:space="0" w:color="auto"/>
                <w:bottom w:val="none" w:sz="0" w:space="0" w:color="auto"/>
                <w:right w:val="none" w:sz="0" w:space="0" w:color="auto"/>
              </w:divBdr>
            </w:div>
            <w:div w:id="1698971513">
              <w:marLeft w:val="0"/>
              <w:marRight w:val="0"/>
              <w:marTop w:val="0"/>
              <w:marBottom w:val="0"/>
              <w:divBdr>
                <w:top w:val="none" w:sz="0" w:space="0" w:color="auto"/>
                <w:left w:val="none" w:sz="0" w:space="0" w:color="auto"/>
                <w:bottom w:val="none" w:sz="0" w:space="0" w:color="auto"/>
                <w:right w:val="none" w:sz="0" w:space="0" w:color="auto"/>
              </w:divBdr>
            </w:div>
            <w:div w:id="1930187858">
              <w:marLeft w:val="0"/>
              <w:marRight w:val="0"/>
              <w:marTop w:val="0"/>
              <w:marBottom w:val="0"/>
              <w:divBdr>
                <w:top w:val="none" w:sz="0" w:space="0" w:color="auto"/>
                <w:left w:val="none" w:sz="0" w:space="0" w:color="auto"/>
                <w:bottom w:val="none" w:sz="0" w:space="0" w:color="auto"/>
                <w:right w:val="none" w:sz="0" w:space="0" w:color="auto"/>
              </w:divBdr>
            </w:div>
          </w:divsChild>
        </w:div>
        <w:div w:id="1640302080">
          <w:marLeft w:val="0"/>
          <w:marRight w:val="0"/>
          <w:marTop w:val="0"/>
          <w:marBottom w:val="0"/>
          <w:divBdr>
            <w:top w:val="none" w:sz="0" w:space="0" w:color="auto"/>
            <w:left w:val="none" w:sz="0" w:space="0" w:color="auto"/>
            <w:bottom w:val="none" w:sz="0" w:space="0" w:color="auto"/>
            <w:right w:val="none" w:sz="0" w:space="0" w:color="auto"/>
          </w:divBdr>
          <w:divsChild>
            <w:div w:id="129978984">
              <w:marLeft w:val="0"/>
              <w:marRight w:val="0"/>
              <w:marTop w:val="0"/>
              <w:marBottom w:val="0"/>
              <w:divBdr>
                <w:top w:val="none" w:sz="0" w:space="0" w:color="auto"/>
                <w:left w:val="none" w:sz="0" w:space="0" w:color="auto"/>
                <w:bottom w:val="none" w:sz="0" w:space="0" w:color="auto"/>
                <w:right w:val="none" w:sz="0" w:space="0" w:color="auto"/>
              </w:divBdr>
            </w:div>
            <w:div w:id="427232516">
              <w:marLeft w:val="0"/>
              <w:marRight w:val="0"/>
              <w:marTop w:val="0"/>
              <w:marBottom w:val="0"/>
              <w:divBdr>
                <w:top w:val="none" w:sz="0" w:space="0" w:color="auto"/>
                <w:left w:val="none" w:sz="0" w:space="0" w:color="auto"/>
                <w:bottom w:val="none" w:sz="0" w:space="0" w:color="auto"/>
                <w:right w:val="none" w:sz="0" w:space="0" w:color="auto"/>
              </w:divBdr>
            </w:div>
            <w:div w:id="679241054">
              <w:marLeft w:val="0"/>
              <w:marRight w:val="0"/>
              <w:marTop w:val="0"/>
              <w:marBottom w:val="0"/>
              <w:divBdr>
                <w:top w:val="none" w:sz="0" w:space="0" w:color="auto"/>
                <w:left w:val="none" w:sz="0" w:space="0" w:color="auto"/>
                <w:bottom w:val="none" w:sz="0" w:space="0" w:color="auto"/>
                <w:right w:val="none" w:sz="0" w:space="0" w:color="auto"/>
              </w:divBdr>
            </w:div>
            <w:div w:id="1824274963">
              <w:marLeft w:val="0"/>
              <w:marRight w:val="0"/>
              <w:marTop w:val="0"/>
              <w:marBottom w:val="0"/>
              <w:divBdr>
                <w:top w:val="none" w:sz="0" w:space="0" w:color="auto"/>
                <w:left w:val="none" w:sz="0" w:space="0" w:color="auto"/>
                <w:bottom w:val="none" w:sz="0" w:space="0" w:color="auto"/>
                <w:right w:val="none" w:sz="0" w:space="0" w:color="auto"/>
              </w:divBdr>
            </w:div>
            <w:div w:id="2134983534">
              <w:marLeft w:val="0"/>
              <w:marRight w:val="0"/>
              <w:marTop w:val="0"/>
              <w:marBottom w:val="0"/>
              <w:divBdr>
                <w:top w:val="none" w:sz="0" w:space="0" w:color="auto"/>
                <w:left w:val="none" w:sz="0" w:space="0" w:color="auto"/>
                <w:bottom w:val="none" w:sz="0" w:space="0" w:color="auto"/>
                <w:right w:val="none" w:sz="0" w:space="0" w:color="auto"/>
              </w:divBdr>
            </w:div>
          </w:divsChild>
        </w:div>
        <w:div w:id="1655601759">
          <w:marLeft w:val="0"/>
          <w:marRight w:val="0"/>
          <w:marTop w:val="0"/>
          <w:marBottom w:val="0"/>
          <w:divBdr>
            <w:top w:val="none" w:sz="0" w:space="0" w:color="auto"/>
            <w:left w:val="none" w:sz="0" w:space="0" w:color="auto"/>
            <w:bottom w:val="none" w:sz="0" w:space="0" w:color="auto"/>
            <w:right w:val="none" w:sz="0" w:space="0" w:color="auto"/>
          </w:divBdr>
        </w:div>
        <w:div w:id="1661691859">
          <w:marLeft w:val="0"/>
          <w:marRight w:val="0"/>
          <w:marTop w:val="0"/>
          <w:marBottom w:val="0"/>
          <w:divBdr>
            <w:top w:val="none" w:sz="0" w:space="0" w:color="auto"/>
            <w:left w:val="none" w:sz="0" w:space="0" w:color="auto"/>
            <w:bottom w:val="none" w:sz="0" w:space="0" w:color="auto"/>
            <w:right w:val="none" w:sz="0" w:space="0" w:color="auto"/>
          </w:divBdr>
        </w:div>
        <w:div w:id="1667173602">
          <w:marLeft w:val="0"/>
          <w:marRight w:val="0"/>
          <w:marTop w:val="0"/>
          <w:marBottom w:val="0"/>
          <w:divBdr>
            <w:top w:val="none" w:sz="0" w:space="0" w:color="auto"/>
            <w:left w:val="none" w:sz="0" w:space="0" w:color="auto"/>
            <w:bottom w:val="none" w:sz="0" w:space="0" w:color="auto"/>
            <w:right w:val="none" w:sz="0" w:space="0" w:color="auto"/>
          </w:divBdr>
          <w:divsChild>
            <w:div w:id="182715990">
              <w:marLeft w:val="0"/>
              <w:marRight w:val="0"/>
              <w:marTop w:val="0"/>
              <w:marBottom w:val="0"/>
              <w:divBdr>
                <w:top w:val="none" w:sz="0" w:space="0" w:color="auto"/>
                <w:left w:val="none" w:sz="0" w:space="0" w:color="auto"/>
                <w:bottom w:val="none" w:sz="0" w:space="0" w:color="auto"/>
                <w:right w:val="none" w:sz="0" w:space="0" w:color="auto"/>
              </w:divBdr>
            </w:div>
            <w:div w:id="433136017">
              <w:marLeft w:val="0"/>
              <w:marRight w:val="0"/>
              <w:marTop w:val="0"/>
              <w:marBottom w:val="0"/>
              <w:divBdr>
                <w:top w:val="none" w:sz="0" w:space="0" w:color="auto"/>
                <w:left w:val="none" w:sz="0" w:space="0" w:color="auto"/>
                <w:bottom w:val="none" w:sz="0" w:space="0" w:color="auto"/>
                <w:right w:val="none" w:sz="0" w:space="0" w:color="auto"/>
              </w:divBdr>
            </w:div>
            <w:div w:id="956370246">
              <w:marLeft w:val="0"/>
              <w:marRight w:val="0"/>
              <w:marTop w:val="0"/>
              <w:marBottom w:val="0"/>
              <w:divBdr>
                <w:top w:val="none" w:sz="0" w:space="0" w:color="auto"/>
                <w:left w:val="none" w:sz="0" w:space="0" w:color="auto"/>
                <w:bottom w:val="none" w:sz="0" w:space="0" w:color="auto"/>
                <w:right w:val="none" w:sz="0" w:space="0" w:color="auto"/>
              </w:divBdr>
            </w:div>
            <w:div w:id="1011490210">
              <w:marLeft w:val="0"/>
              <w:marRight w:val="0"/>
              <w:marTop w:val="0"/>
              <w:marBottom w:val="0"/>
              <w:divBdr>
                <w:top w:val="none" w:sz="0" w:space="0" w:color="auto"/>
                <w:left w:val="none" w:sz="0" w:space="0" w:color="auto"/>
                <w:bottom w:val="none" w:sz="0" w:space="0" w:color="auto"/>
                <w:right w:val="none" w:sz="0" w:space="0" w:color="auto"/>
              </w:divBdr>
            </w:div>
            <w:div w:id="1975718504">
              <w:marLeft w:val="0"/>
              <w:marRight w:val="0"/>
              <w:marTop w:val="0"/>
              <w:marBottom w:val="0"/>
              <w:divBdr>
                <w:top w:val="none" w:sz="0" w:space="0" w:color="auto"/>
                <w:left w:val="none" w:sz="0" w:space="0" w:color="auto"/>
                <w:bottom w:val="none" w:sz="0" w:space="0" w:color="auto"/>
                <w:right w:val="none" w:sz="0" w:space="0" w:color="auto"/>
              </w:divBdr>
            </w:div>
          </w:divsChild>
        </w:div>
        <w:div w:id="1680304311">
          <w:marLeft w:val="0"/>
          <w:marRight w:val="0"/>
          <w:marTop w:val="0"/>
          <w:marBottom w:val="0"/>
          <w:divBdr>
            <w:top w:val="none" w:sz="0" w:space="0" w:color="auto"/>
            <w:left w:val="none" w:sz="0" w:space="0" w:color="auto"/>
            <w:bottom w:val="none" w:sz="0" w:space="0" w:color="auto"/>
            <w:right w:val="none" w:sz="0" w:space="0" w:color="auto"/>
          </w:divBdr>
        </w:div>
        <w:div w:id="1700620107">
          <w:marLeft w:val="0"/>
          <w:marRight w:val="0"/>
          <w:marTop w:val="0"/>
          <w:marBottom w:val="0"/>
          <w:divBdr>
            <w:top w:val="none" w:sz="0" w:space="0" w:color="auto"/>
            <w:left w:val="none" w:sz="0" w:space="0" w:color="auto"/>
            <w:bottom w:val="none" w:sz="0" w:space="0" w:color="auto"/>
            <w:right w:val="none" w:sz="0" w:space="0" w:color="auto"/>
          </w:divBdr>
          <w:divsChild>
            <w:div w:id="184179564">
              <w:marLeft w:val="0"/>
              <w:marRight w:val="0"/>
              <w:marTop w:val="0"/>
              <w:marBottom w:val="0"/>
              <w:divBdr>
                <w:top w:val="none" w:sz="0" w:space="0" w:color="auto"/>
                <w:left w:val="none" w:sz="0" w:space="0" w:color="auto"/>
                <w:bottom w:val="none" w:sz="0" w:space="0" w:color="auto"/>
                <w:right w:val="none" w:sz="0" w:space="0" w:color="auto"/>
              </w:divBdr>
            </w:div>
            <w:div w:id="735781258">
              <w:marLeft w:val="0"/>
              <w:marRight w:val="0"/>
              <w:marTop w:val="0"/>
              <w:marBottom w:val="0"/>
              <w:divBdr>
                <w:top w:val="none" w:sz="0" w:space="0" w:color="auto"/>
                <w:left w:val="none" w:sz="0" w:space="0" w:color="auto"/>
                <w:bottom w:val="none" w:sz="0" w:space="0" w:color="auto"/>
                <w:right w:val="none" w:sz="0" w:space="0" w:color="auto"/>
              </w:divBdr>
            </w:div>
            <w:div w:id="807673796">
              <w:marLeft w:val="0"/>
              <w:marRight w:val="0"/>
              <w:marTop w:val="0"/>
              <w:marBottom w:val="0"/>
              <w:divBdr>
                <w:top w:val="none" w:sz="0" w:space="0" w:color="auto"/>
                <w:left w:val="none" w:sz="0" w:space="0" w:color="auto"/>
                <w:bottom w:val="none" w:sz="0" w:space="0" w:color="auto"/>
                <w:right w:val="none" w:sz="0" w:space="0" w:color="auto"/>
              </w:divBdr>
            </w:div>
            <w:div w:id="1266813548">
              <w:marLeft w:val="0"/>
              <w:marRight w:val="0"/>
              <w:marTop w:val="0"/>
              <w:marBottom w:val="0"/>
              <w:divBdr>
                <w:top w:val="none" w:sz="0" w:space="0" w:color="auto"/>
                <w:left w:val="none" w:sz="0" w:space="0" w:color="auto"/>
                <w:bottom w:val="none" w:sz="0" w:space="0" w:color="auto"/>
                <w:right w:val="none" w:sz="0" w:space="0" w:color="auto"/>
              </w:divBdr>
            </w:div>
            <w:div w:id="1458914655">
              <w:marLeft w:val="0"/>
              <w:marRight w:val="0"/>
              <w:marTop w:val="0"/>
              <w:marBottom w:val="0"/>
              <w:divBdr>
                <w:top w:val="none" w:sz="0" w:space="0" w:color="auto"/>
                <w:left w:val="none" w:sz="0" w:space="0" w:color="auto"/>
                <w:bottom w:val="none" w:sz="0" w:space="0" w:color="auto"/>
                <w:right w:val="none" w:sz="0" w:space="0" w:color="auto"/>
              </w:divBdr>
            </w:div>
          </w:divsChild>
        </w:div>
        <w:div w:id="1700663805">
          <w:marLeft w:val="0"/>
          <w:marRight w:val="0"/>
          <w:marTop w:val="0"/>
          <w:marBottom w:val="0"/>
          <w:divBdr>
            <w:top w:val="none" w:sz="0" w:space="0" w:color="auto"/>
            <w:left w:val="none" w:sz="0" w:space="0" w:color="auto"/>
            <w:bottom w:val="none" w:sz="0" w:space="0" w:color="auto"/>
            <w:right w:val="none" w:sz="0" w:space="0" w:color="auto"/>
          </w:divBdr>
        </w:div>
        <w:div w:id="1715498152">
          <w:marLeft w:val="0"/>
          <w:marRight w:val="0"/>
          <w:marTop w:val="0"/>
          <w:marBottom w:val="0"/>
          <w:divBdr>
            <w:top w:val="none" w:sz="0" w:space="0" w:color="auto"/>
            <w:left w:val="none" w:sz="0" w:space="0" w:color="auto"/>
            <w:bottom w:val="none" w:sz="0" w:space="0" w:color="auto"/>
            <w:right w:val="none" w:sz="0" w:space="0" w:color="auto"/>
          </w:divBdr>
          <w:divsChild>
            <w:div w:id="362096945">
              <w:marLeft w:val="0"/>
              <w:marRight w:val="0"/>
              <w:marTop w:val="0"/>
              <w:marBottom w:val="0"/>
              <w:divBdr>
                <w:top w:val="none" w:sz="0" w:space="0" w:color="auto"/>
                <w:left w:val="none" w:sz="0" w:space="0" w:color="auto"/>
                <w:bottom w:val="none" w:sz="0" w:space="0" w:color="auto"/>
                <w:right w:val="none" w:sz="0" w:space="0" w:color="auto"/>
              </w:divBdr>
            </w:div>
            <w:div w:id="787311385">
              <w:marLeft w:val="0"/>
              <w:marRight w:val="0"/>
              <w:marTop w:val="0"/>
              <w:marBottom w:val="0"/>
              <w:divBdr>
                <w:top w:val="none" w:sz="0" w:space="0" w:color="auto"/>
                <w:left w:val="none" w:sz="0" w:space="0" w:color="auto"/>
                <w:bottom w:val="none" w:sz="0" w:space="0" w:color="auto"/>
                <w:right w:val="none" w:sz="0" w:space="0" w:color="auto"/>
              </w:divBdr>
            </w:div>
            <w:div w:id="1244266762">
              <w:marLeft w:val="0"/>
              <w:marRight w:val="0"/>
              <w:marTop w:val="0"/>
              <w:marBottom w:val="0"/>
              <w:divBdr>
                <w:top w:val="none" w:sz="0" w:space="0" w:color="auto"/>
                <w:left w:val="none" w:sz="0" w:space="0" w:color="auto"/>
                <w:bottom w:val="none" w:sz="0" w:space="0" w:color="auto"/>
                <w:right w:val="none" w:sz="0" w:space="0" w:color="auto"/>
              </w:divBdr>
            </w:div>
            <w:div w:id="1398017540">
              <w:marLeft w:val="0"/>
              <w:marRight w:val="0"/>
              <w:marTop w:val="0"/>
              <w:marBottom w:val="0"/>
              <w:divBdr>
                <w:top w:val="none" w:sz="0" w:space="0" w:color="auto"/>
                <w:left w:val="none" w:sz="0" w:space="0" w:color="auto"/>
                <w:bottom w:val="none" w:sz="0" w:space="0" w:color="auto"/>
                <w:right w:val="none" w:sz="0" w:space="0" w:color="auto"/>
              </w:divBdr>
            </w:div>
            <w:div w:id="1587348960">
              <w:marLeft w:val="0"/>
              <w:marRight w:val="0"/>
              <w:marTop w:val="0"/>
              <w:marBottom w:val="0"/>
              <w:divBdr>
                <w:top w:val="none" w:sz="0" w:space="0" w:color="auto"/>
                <w:left w:val="none" w:sz="0" w:space="0" w:color="auto"/>
                <w:bottom w:val="none" w:sz="0" w:space="0" w:color="auto"/>
                <w:right w:val="none" w:sz="0" w:space="0" w:color="auto"/>
              </w:divBdr>
            </w:div>
          </w:divsChild>
        </w:div>
        <w:div w:id="1718161334">
          <w:marLeft w:val="0"/>
          <w:marRight w:val="0"/>
          <w:marTop w:val="0"/>
          <w:marBottom w:val="0"/>
          <w:divBdr>
            <w:top w:val="none" w:sz="0" w:space="0" w:color="auto"/>
            <w:left w:val="none" w:sz="0" w:space="0" w:color="auto"/>
            <w:bottom w:val="none" w:sz="0" w:space="0" w:color="auto"/>
            <w:right w:val="none" w:sz="0" w:space="0" w:color="auto"/>
          </w:divBdr>
        </w:div>
        <w:div w:id="1725983696">
          <w:marLeft w:val="0"/>
          <w:marRight w:val="0"/>
          <w:marTop w:val="0"/>
          <w:marBottom w:val="0"/>
          <w:divBdr>
            <w:top w:val="none" w:sz="0" w:space="0" w:color="auto"/>
            <w:left w:val="none" w:sz="0" w:space="0" w:color="auto"/>
            <w:bottom w:val="none" w:sz="0" w:space="0" w:color="auto"/>
            <w:right w:val="none" w:sz="0" w:space="0" w:color="auto"/>
          </w:divBdr>
        </w:div>
        <w:div w:id="1782148458">
          <w:marLeft w:val="0"/>
          <w:marRight w:val="0"/>
          <w:marTop w:val="0"/>
          <w:marBottom w:val="0"/>
          <w:divBdr>
            <w:top w:val="none" w:sz="0" w:space="0" w:color="auto"/>
            <w:left w:val="none" w:sz="0" w:space="0" w:color="auto"/>
            <w:bottom w:val="none" w:sz="0" w:space="0" w:color="auto"/>
            <w:right w:val="none" w:sz="0" w:space="0" w:color="auto"/>
          </w:divBdr>
        </w:div>
        <w:div w:id="1812405822">
          <w:marLeft w:val="0"/>
          <w:marRight w:val="0"/>
          <w:marTop w:val="0"/>
          <w:marBottom w:val="0"/>
          <w:divBdr>
            <w:top w:val="none" w:sz="0" w:space="0" w:color="auto"/>
            <w:left w:val="none" w:sz="0" w:space="0" w:color="auto"/>
            <w:bottom w:val="none" w:sz="0" w:space="0" w:color="auto"/>
            <w:right w:val="none" w:sz="0" w:space="0" w:color="auto"/>
          </w:divBdr>
        </w:div>
        <w:div w:id="1825584578">
          <w:marLeft w:val="0"/>
          <w:marRight w:val="0"/>
          <w:marTop w:val="0"/>
          <w:marBottom w:val="0"/>
          <w:divBdr>
            <w:top w:val="none" w:sz="0" w:space="0" w:color="auto"/>
            <w:left w:val="none" w:sz="0" w:space="0" w:color="auto"/>
            <w:bottom w:val="none" w:sz="0" w:space="0" w:color="auto"/>
            <w:right w:val="none" w:sz="0" w:space="0" w:color="auto"/>
          </w:divBdr>
        </w:div>
        <w:div w:id="1830516472">
          <w:marLeft w:val="0"/>
          <w:marRight w:val="0"/>
          <w:marTop w:val="0"/>
          <w:marBottom w:val="0"/>
          <w:divBdr>
            <w:top w:val="none" w:sz="0" w:space="0" w:color="auto"/>
            <w:left w:val="none" w:sz="0" w:space="0" w:color="auto"/>
            <w:bottom w:val="none" w:sz="0" w:space="0" w:color="auto"/>
            <w:right w:val="none" w:sz="0" w:space="0" w:color="auto"/>
          </w:divBdr>
        </w:div>
        <w:div w:id="1847596941">
          <w:marLeft w:val="0"/>
          <w:marRight w:val="0"/>
          <w:marTop w:val="0"/>
          <w:marBottom w:val="0"/>
          <w:divBdr>
            <w:top w:val="none" w:sz="0" w:space="0" w:color="auto"/>
            <w:left w:val="none" w:sz="0" w:space="0" w:color="auto"/>
            <w:bottom w:val="none" w:sz="0" w:space="0" w:color="auto"/>
            <w:right w:val="none" w:sz="0" w:space="0" w:color="auto"/>
          </w:divBdr>
        </w:div>
        <w:div w:id="1873225379">
          <w:marLeft w:val="0"/>
          <w:marRight w:val="0"/>
          <w:marTop w:val="0"/>
          <w:marBottom w:val="0"/>
          <w:divBdr>
            <w:top w:val="none" w:sz="0" w:space="0" w:color="auto"/>
            <w:left w:val="none" w:sz="0" w:space="0" w:color="auto"/>
            <w:bottom w:val="none" w:sz="0" w:space="0" w:color="auto"/>
            <w:right w:val="none" w:sz="0" w:space="0" w:color="auto"/>
          </w:divBdr>
        </w:div>
        <w:div w:id="1931161369">
          <w:marLeft w:val="0"/>
          <w:marRight w:val="0"/>
          <w:marTop w:val="0"/>
          <w:marBottom w:val="0"/>
          <w:divBdr>
            <w:top w:val="none" w:sz="0" w:space="0" w:color="auto"/>
            <w:left w:val="none" w:sz="0" w:space="0" w:color="auto"/>
            <w:bottom w:val="none" w:sz="0" w:space="0" w:color="auto"/>
            <w:right w:val="none" w:sz="0" w:space="0" w:color="auto"/>
          </w:divBdr>
          <w:divsChild>
            <w:div w:id="609582222">
              <w:marLeft w:val="0"/>
              <w:marRight w:val="0"/>
              <w:marTop w:val="0"/>
              <w:marBottom w:val="0"/>
              <w:divBdr>
                <w:top w:val="none" w:sz="0" w:space="0" w:color="auto"/>
                <w:left w:val="none" w:sz="0" w:space="0" w:color="auto"/>
                <w:bottom w:val="none" w:sz="0" w:space="0" w:color="auto"/>
                <w:right w:val="none" w:sz="0" w:space="0" w:color="auto"/>
              </w:divBdr>
            </w:div>
            <w:div w:id="817771877">
              <w:marLeft w:val="0"/>
              <w:marRight w:val="0"/>
              <w:marTop w:val="0"/>
              <w:marBottom w:val="0"/>
              <w:divBdr>
                <w:top w:val="none" w:sz="0" w:space="0" w:color="auto"/>
                <w:left w:val="none" w:sz="0" w:space="0" w:color="auto"/>
                <w:bottom w:val="none" w:sz="0" w:space="0" w:color="auto"/>
                <w:right w:val="none" w:sz="0" w:space="0" w:color="auto"/>
              </w:divBdr>
            </w:div>
            <w:div w:id="1528906025">
              <w:marLeft w:val="0"/>
              <w:marRight w:val="0"/>
              <w:marTop w:val="0"/>
              <w:marBottom w:val="0"/>
              <w:divBdr>
                <w:top w:val="none" w:sz="0" w:space="0" w:color="auto"/>
                <w:left w:val="none" w:sz="0" w:space="0" w:color="auto"/>
                <w:bottom w:val="none" w:sz="0" w:space="0" w:color="auto"/>
                <w:right w:val="none" w:sz="0" w:space="0" w:color="auto"/>
              </w:divBdr>
            </w:div>
            <w:div w:id="1851219171">
              <w:marLeft w:val="0"/>
              <w:marRight w:val="0"/>
              <w:marTop w:val="0"/>
              <w:marBottom w:val="0"/>
              <w:divBdr>
                <w:top w:val="none" w:sz="0" w:space="0" w:color="auto"/>
                <w:left w:val="none" w:sz="0" w:space="0" w:color="auto"/>
                <w:bottom w:val="none" w:sz="0" w:space="0" w:color="auto"/>
                <w:right w:val="none" w:sz="0" w:space="0" w:color="auto"/>
              </w:divBdr>
            </w:div>
            <w:div w:id="2000229916">
              <w:marLeft w:val="0"/>
              <w:marRight w:val="0"/>
              <w:marTop w:val="0"/>
              <w:marBottom w:val="0"/>
              <w:divBdr>
                <w:top w:val="none" w:sz="0" w:space="0" w:color="auto"/>
                <w:left w:val="none" w:sz="0" w:space="0" w:color="auto"/>
                <w:bottom w:val="none" w:sz="0" w:space="0" w:color="auto"/>
                <w:right w:val="none" w:sz="0" w:space="0" w:color="auto"/>
              </w:divBdr>
            </w:div>
          </w:divsChild>
        </w:div>
        <w:div w:id="1939676874">
          <w:marLeft w:val="0"/>
          <w:marRight w:val="0"/>
          <w:marTop w:val="0"/>
          <w:marBottom w:val="0"/>
          <w:divBdr>
            <w:top w:val="none" w:sz="0" w:space="0" w:color="auto"/>
            <w:left w:val="none" w:sz="0" w:space="0" w:color="auto"/>
            <w:bottom w:val="none" w:sz="0" w:space="0" w:color="auto"/>
            <w:right w:val="none" w:sz="0" w:space="0" w:color="auto"/>
          </w:divBdr>
        </w:div>
        <w:div w:id="1941914703">
          <w:marLeft w:val="0"/>
          <w:marRight w:val="0"/>
          <w:marTop w:val="0"/>
          <w:marBottom w:val="0"/>
          <w:divBdr>
            <w:top w:val="none" w:sz="0" w:space="0" w:color="auto"/>
            <w:left w:val="none" w:sz="0" w:space="0" w:color="auto"/>
            <w:bottom w:val="none" w:sz="0" w:space="0" w:color="auto"/>
            <w:right w:val="none" w:sz="0" w:space="0" w:color="auto"/>
          </w:divBdr>
          <w:divsChild>
            <w:div w:id="7417709">
              <w:marLeft w:val="0"/>
              <w:marRight w:val="0"/>
              <w:marTop w:val="0"/>
              <w:marBottom w:val="0"/>
              <w:divBdr>
                <w:top w:val="none" w:sz="0" w:space="0" w:color="auto"/>
                <w:left w:val="none" w:sz="0" w:space="0" w:color="auto"/>
                <w:bottom w:val="none" w:sz="0" w:space="0" w:color="auto"/>
                <w:right w:val="none" w:sz="0" w:space="0" w:color="auto"/>
              </w:divBdr>
            </w:div>
            <w:div w:id="216476288">
              <w:marLeft w:val="0"/>
              <w:marRight w:val="0"/>
              <w:marTop w:val="0"/>
              <w:marBottom w:val="0"/>
              <w:divBdr>
                <w:top w:val="none" w:sz="0" w:space="0" w:color="auto"/>
                <w:left w:val="none" w:sz="0" w:space="0" w:color="auto"/>
                <w:bottom w:val="none" w:sz="0" w:space="0" w:color="auto"/>
                <w:right w:val="none" w:sz="0" w:space="0" w:color="auto"/>
              </w:divBdr>
            </w:div>
            <w:div w:id="1835683236">
              <w:marLeft w:val="0"/>
              <w:marRight w:val="0"/>
              <w:marTop w:val="0"/>
              <w:marBottom w:val="0"/>
              <w:divBdr>
                <w:top w:val="none" w:sz="0" w:space="0" w:color="auto"/>
                <w:left w:val="none" w:sz="0" w:space="0" w:color="auto"/>
                <w:bottom w:val="none" w:sz="0" w:space="0" w:color="auto"/>
                <w:right w:val="none" w:sz="0" w:space="0" w:color="auto"/>
              </w:divBdr>
            </w:div>
            <w:div w:id="1911579965">
              <w:marLeft w:val="0"/>
              <w:marRight w:val="0"/>
              <w:marTop w:val="0"/>
              <w:marBottom w:val="0"/>
              <w:divBdr>
                <w:top w:val="none" w:sz="0" w:space="0" w:color="auto"/>
                <w:left w:val="none" w:sz="0" w:space="0" w:color="auto"/>
                <w:bottom w:val="none" w:sz="0" w:space="0" w:color="auto"/>
                <w:right w:val="none" w:sz="0" w:space="0" w:color="auto"/>
              </w:divBdr>
            </w:div>
            <w:div w:id="2136024607">
              <w:marLeft w:val="0"/>
              <w:marRight w:val="0"/>
              <w:marTop w:val="0"/>
              <w:marBottom w:val="0"/>
              <w:divBdr>
                <w:top w:val="none" w:sz="0" w:space="0" w:color="auto"/>
                <w:left w:val="none" w:sz="0" w:space="0" w:color="auto"/>
                <w:bottom w:val="none" w:sz="0" w:space="0" w:color="auto"/>
                <w:right w:val="none" w:sz="0" w:space="0" w:color="auto"/>
              </w:divBdr>
            </w:div>
          </w:divsChild>
        </w:div>
        <w:div w:id="1946765568">
          <w:marLeft w:val="0"/>
          <w:marRight w:val="0"/>
          <w:marTop w:val="0"/>
          <w:marBottom w:val="0"/>
          <w:divBdr>
            <w:top w:val="none" w:sz="0" w:space="0" w:color="auto"/>
            <w:left w:val="none" w:sz="0" w:space="0" w:color="auto"/>
            <w:bottom w:val="none" w:sz="0" w:space="0" w:color="auto"/>
            <w:right w:val="none" w:sz="0" w:space="0" w:color="auto"/>
          </w:divBdr>
          <w:divsChild>
            <w:div w:id="110631475">
              <w:marLeft w:val="0"/>
              <w:marRight w:val="0"/>
              <w:marTop w:val="0"/>
              <w:marBottom w:val="0"/>
              <w:divBdr>
                <w:top w:val="none" w:sz="0" w:space="0" w:color="auto"/>
                <w:left w:val="none" w:sz="0" w:space="0" w:color="auto"/>
                <w:bottom w:val="none" w:sz="0" w:space="0" w:color="auto"/>
                <w:right w:val="none" w:sz="0" w:space="0" w:color="auto"/>
              </w:divBdr>
            </w:div>
            <w:div w:id="682783339">
              <w:marLeft w:val="0"/>
              <w:marRight w:val="0"/>
              <w:marTop w:val="0"/>
              <w:marBottom w:val="0"/>
              <w:divBdr>
                <w:top w:val="none" w:sz="0" w:space="0" w:color="auto"/>
                <w:left w:val="none" w:sz="0" w:space="0" w:color="auto"/>
                <w:bottom w:val="none" w:sz="0" w:space="0" w:color="auto"/>
                <w:right w:val="none" w:sz="0" w:space="0" w:color="auto"/>
              </w:divBdr>
            </w:div>
            <w:div w:id="689450113">
              <w:marLeft w:val="0"/>
              <w:marRight w:val="0"/>
              <w:marTop w:val="0"/>
              <w:marBottom w:val="0"/>
              <w:divBdr>
                <w:top w:val="none" w:sz="0" w:space="0" w:color="auto"/>
                <w:left w:val="none" w:sz="0" w:space="0" w:color="auto"/>
                <w:bottom w:val="none" w:sz="0" w:space="0" w:color="auto"/>
                <w:right w:val="none" w:sz="0" w:space="0" w:color="auto"/>
              </w:divBdr>
            </w:div>
            <w:div w:id="743912425">
              <w:marLeft w:val="0"/>
              <w:marRight w:val="0"/>
              <w:marTop w:val="0"/>
              <w:marBottom w:val="0"/>
              <w:divBdr>
                <w:top w:val="none" w:sz="0" w:space="0" w:color="auto"/>
                <w:left w:val="none" w:sz="0" w:space="0" w:color="auto"/>
                <w:bottom w:val="none" w:sz="0" w:space="0" w:color="auto"/>
                <w:right w:val="none" w:sz="0" w:space="0" w:color="auto"/>
              </w:divBdr>
            </w:div>
            <w:div w:id="934677261">
              <w:marLeft w:val="0"/>
              <w:marRight w:val="0"/>
              <w:marTop w:val="0"/>
              <w:marBottom w:val="0"/>
              <w:divBdr>
                <w:top w:val="none" w:sz="0" w:space="0" w:color="auto"/>
                <w:left w:val="none" w:sz="0" w:space="0" w:color="auto"/>
                <w:bottom w:val="none" w:sz="0" w:space="0" w:color="auto"/>
                <w:right w:val="none" w:sz="0" w:space="0" w:color="auto"/>
              </w:divBdr>
            </w:div>
          </w:divsChild>
        </w:div>
        <w:div w:id="1949895232">
          <w:marLeft w:val="0"/>
          <w:marRight w:val="0"/>
          <w:marTop w:val="0"/>
          <w:marBottom w:val="0"/>
          <w:divBdr>
            <w:top w:val="none" w:sz="0" w:space="0" w:color="auto"/>
            <w:left w:val="none" w:sz="0" w:space="0" w:color="auto"/>
            <w:bottom w:val="none" w:sz="0" w:space="0" w:color="auto"/>
            <w:right w:val="none" w:sz="0" w:space="0" w:color="auto"/>
          </w:divBdr>
        </w:div>
        <w:div w:id="1950813758">
          <w:marLeft w:val="0"/>
          <w:marRight w:val="0"/>
          <w:marTop w:val="0"/>
          <w:marBottom w:val="0"/>
          <w:divBdr>
            <w:top w:val="none" w:sz="0" w:space="0" w:color="auto"/>
            <w:left w:val="none" w:sz="0" w:space="0" w:color="auto"/>
            <w:bottom w:val="none" w:sz="0" w:space="0" w:color="auto"/>
            <w:right w:val="none" w:sz="0" w:space="0" w:color="auto"/>
          </w:divBdr>
        </w:div>
        <w:div w:id="1957445300">
          <w:marLeft w:val="0"/>
          <w:marRight w:val="0"/>
          <w:marTop w:val="0"/>
          <w:marBottom w:val="0"/>
          <w:divBdr>
            <w:top w:val="none" w:sz="0" w:space="0" w:color="auto"/>
            <w:left w:val="none" w:sz="0" w:space="0" w:color="auto"/>
            <w:bottom w:val="none" w:sz="0" w:space="0" w:color="auto"/>
            <w:right w:val="none" w:sz="0" w:space="0" w:color="auto"/>
          </w:divBdr>
        </w:div>
        <w:div w:id="1958834447">
          <w:marLeft w:val="0"/>
          <w:marRight w:val="0"/>
          <w:marTop w:val="0"/>
          <w:marBottom w:val="0"/>
          <w:divBdr>
            <w:top w:val="none" w:sz="0" w:space="0" w:color="auto"/>
            <w:left w:val="none" w:sz="0" w:space="0" w:color="auto"/>
            <w:bottom w:val="none" w:sz="0" w:space="0" w:color="auto"/>
            <w:right w:val="none" w:sz="0" w:space="0" w:color="auto"/>
          </w:divBdr>
        </w:div>
        <w:div w:id="1980958783">
          <w:marLeft w:val="0"/>
          <w:marRight w:val="0"/>
          <w:marTop w:val="0"/>
          <w:marBottom w:val="0"/>
          <w:divBdr>
            <w:top w:val="none" w:sz="0" w:space="0" w:color="auto"/>
            <w:left w:val="none" w:sz="0" w:space="0" w:color="auto"/>
            <w:bottom w:val="none" w:sz="0" w:space="0" w:color="auto"/>
            <w:right w:val="none" w:sz="0" w:space="0" w:color="auto"/>
          </w:divBdr>
        </w:div>
        <w:div w:id="1985351330">
          <w:marLeft w:val="0"/>
          <w:marRight w:val="0"/>
          <w:marTop w:val="0"/>
          <w:marBottom w:val="0"/>
          <w:divBdr>
            <w:top w:val="none" w:sz="0" w:space="0" w:color="auto"/>
            <w:left w:val="none" w:sz="0" w:space="0" w:color="auto"/>
            <w:bottom w:val="none" w:sz="0" w:space="0" w:color="auto"/>
            <w:right w:val="none" w:sz="0" w:space="0" w:color="auto"/>
          </w:divBdr>
        </w:div>
        <w:div w:id="1988783721">
          <w:marLeft w:val="0"/>
          <w:marRight w:val="0"/>
          <w:marTop w:val="0"/>
          <w:marBottom w:val="0"/>
          <w:divBdr>
            <w:top w:val="none" w:sz="0" w:space="0" w:color="auto"/>
            <w:left w:val="none" w:sz="0" w:space="0" w:color="auto"/>
            <w:bottom w:val="none" w:sz="0" w:space="0" w:color="auto"/>
            <w:right w:val="none" w:sz="0" w:space="0" w:color="auto"/>
          </w:divBdr>
        </w:div>
        <w:div w:id="1989554701">
          <w:marLeft w:val="0"/>
          <w:marRight w:val="0"/>
          <w:marTop w:val="0"/>
          <w:marBottom w:val="0"/>
          <w:divBdr>
            <w:top w:val="none" w:sz="0" w:space="0" w:color="auto"/>
            <w:left w:val="none" w:sz="0" w:space="0" w:color="auto"/>
            <w:bottom w:val="none" w:sz="0" w:space="0" w:color="auto"/>
            <w:right w:val="none" w:sz="0" w:space="0" w:color="auto"/>
          </w:divBdr>
          <w:divsChild>
            <w:div w:id="514609571">
              <w:marLeft w:val="0"/>
              <w:marRight w:val="0"/>
              <w:marTop w:val="0"/>
              <w:marBottom w:val="0"/>
              <w:divBdr>
                <w:top w:val="none" w:sz="0" w:space="0" w:color="auto"/>
                <w:left w:val="none" w:sz="0" w:space="0" w:color="auto"/>
                <w:bottom w:val="none" w:sz="0" w:space="0" w:color="auto"/>
                <w:right w:val="none" w:sz="0" w:space="0" w:color="auto"/>
              </w:divBdr>
            </w:div>
          </w:divsChild>
        </w:div>
        <w:div w:id="2007122867">
          <w:marLeft w:val="0"/>
          <w:marRight w:val="0"/>
          <w:marTop w:val="0"/>
          <w:marBottom w:val="0"/>
          <w:divBdr>
            <w:top w:val="none" w:sz="0" w:space="0" w:color="auto"/>
            <w:left w:val="none" w:sz="0" w:space="0" w:color="auto"/>
            <w:bottom w:val="none" w:sz="0" w:space="0" w:color="auto"/>
            <w:right w:val="none" w:sz="0" w:space="0" w:color="auto"/>
          </w:divBdr>
        </w:div>
        <w:div w:id="2029023452">
          <w:marLeft w:val="0"/>
          <w:marRight w:val="0"/>
          <w:marTop w:val="0"/>
          <w:marBottom w:val="0"/>
          <w:divBdr>
            <w:top w:val="none" w:sz="0" w:space="0" w:color="auto"/>
            <w:left w:val="none" w:sz="0" w:space="0" w:color="auto"/>
            <w:bottom w:val="none" w:sz="0" w:space="0" w:color="auto"/>
            <w:right w:val="none" w:sz="0" w:space="0" w:color="auto"/>
          </w:divBdr>
        </w:div>
        <w:div w:id="2029286554">
          <w:marLeft w:val="0"/>
          <w:marRight w:val="0"/>
          <w:marTop w:val="0"/>
          <w:marBottom w:val="0"/>
          <w:divBdr>
            <w:top w:val="none" w:sz="0" w:space="0" w:color="auto"/>
            <w:left w:val="none" w:sz="0" w:space="0" w:color="auto"/>
            <w:bottom w:val="none" w:sz="0" w:space="0" w:color="auto"/>
            <w:right w:val="none" w:sz="0" w:space="0" w:color="auto"/>
          </w:divBdr>
        </w:div>
        <w:div w:id="2049521405">
          <w:marLeft w:val="0"/>
          <w:marRight w:val="0"/>
          <w:marTop w:val="0"/>
          <w:marBottom w:val="0"/>
          <w:divBdr>
            <w:top w:val="none" w:sz="0" w:space="0" w:color="auto"/>
            <w:left w:val="none" w:sz="0" w:space="0" w:color="auto"/>
            <w:bottom w:val="none" w:sz="0" w:space="0" w:color="auto"/>
            <w:right w:val="none" w:sz="0" w:space="0" w:color="auto"/>
          </w:divBdr>
          <w:divsChild>
            <w:div w:id="59448122">
              <w:marLeft w:val="0"/>
              <w:marRight w:val="0"/>
              <w:marTop w:val="0"/>
              <w:marBottom w:val="0"/>
              <w:divBdr>
                <w:top w:val="none" w:sz="0" w:space="0" w:color="auto"/>
                <w:left w:val="none" w:sz="0" w:space="0" w:color="auto"/>
                <w:bottom w:val="none" w:sz="0" w:space="0" w:color="auto"/>
                <w:right w:val="none" w:sz="0" w:space="0" w:color="auto"/>
              </w:divBdr>
            </w:div>
            <w:div w:id="157843216">
              <w:marLeft w:val="0"/>
              <w:marRight w:val="0"/>
              <w:marTop w:val="0"/>
              <w:marBottom w:val="0"/>
              <w:divBdr>
                <w:top w:val="none" w:sz="0" w:space="0" w:color="auto"/>
                <w:left w:val="none" w:sz="0" w:space="0" w:color="auto"/>
                <w:bottom w:val="none" w:sz="0" w:space="0" w:color="auto"/>
                <w:right w:val="none" w:sz="0" w:space="0" w:color="auto"/>
              </w:divBdr>
            </w:div>
            <w:div w:id="344358678">
              <w:marLeft w:val="0"/>
              <w:marRight w:val="0"/>
              <w:marTop w:val="0"/>
              <w:marBottom w:val="0"/>
              <w:divBdr>
                <w:top w:val="none" w:sz="0" w:space="0" w:color="auto"/>
                <w:left w:val="none" w:sz="0" w:space="0" w:color="auto"/>
                <w:bottom w:val="none" w:sz="0" w:space="0" w:color="auto"/>
                <w:right w:val="none" w:sz="0" w:space="0" w:color="auto"/>
              </w:divBdr>
            </w:div>
            <w:div w:id="407774479">
              <w:marLeft w:val="0"/>
              <w:marRight w:val="0"/>
              <w:marTop w:val="0"/>
              <w:marBottom w:val="0"/>
              <w:divBdr>
                <w:top w:val="none" w:sz="0" w:space="0" w:color="auto"/>
                <w:left w:val="none" w:sz="0" w:space="0" w:color="auto"/>
                <w:bottom w:val="none" w:sz="0" w:space="0" w:color="auto"/>
                <w:right w:val="none" w:sz="0" w:space="0" w:color="auto"/>
              </w:divBdr>
            </w:div>
            <w:div w:id="898520350">
              <w:marLeft w:val="0"/>
              <w:marRight w:val="0"/>
              <w:marTop w:val="0"/>
              <w:marBottom w:val="0"/>
              <w:divBdr>
                <w:top w:val="none" w:sz="0" w:space="0" w:color="auto"/>
                <w:left w:val="none" w:sz="0" w:space="0" w:color="auto"/>
                <w:bottom w:val="none" w:sz="0" w:space="0" w:color="auto"/>
                <w:right w:val="none" w:sz="0" w:space="0" w:color="auto"/>
              </w:divBdr>
            </w:div>
          </w:divsChild>
        </w:div>
        <w:div w:id="2057587241">
          <w:marLeft w:val="0"/>
          <w:marRight w:val="0"/>
          <w:marTop w:val="0"/>
          <w:marBottom w:val="0"/>
          <w:divBdr>
            <w:top w:val="none" w:sz="0" w:space="0" w:color="auto"/>
            <w:left w:val="none" w:sz="0" w:space="0" w:color="auto"/>
            <w:bottom w:val="none" w:sz="0" w:space="0" w:color="auto"/>
            <w:right w:val="none" w:sz="0" w:space="0" w:color="auto"/>
          </w:divBdr>
          <w:divsChild>
            <w:div w:id="97452569">
              <w:marLeft w:val="0"/>
              <w:marRight w:val="0"/>
              <w:marTop w:val="0"/>
              <w:marBottom w:val="0"/>
              <w:divBdr>
                <w:top w:val="none" w:sz="0" w:space="0" w:color="auto"/>
                <w:left w:val="none" w:sz="0" w:space="0" w:color="auto"/>
                <w:bottom w:val="none" w:sz="0" w:space="0" w:color="auto"/>
                <w:right w:val="none" w:sz="0" w:space="0" w:color="auto"/>
              </w:divBdr>
            </w:div>
            <w:div w:id="515191055">
              <w:marLeft w:val="0"/>
              <w:marRight w:val="0"/>
              <w:marTop w:val="0"/>
              <w:marBottom w:val="0"/>
              <w:divBdr>
                <w:top w:val="none" w:sz="0" w:space="0" w:color="auto"/>
                <w:left w:val="none" w:sz="0" w:space="0" w:color="auto"/>
                <w:bottom w:val="none" w:sz="0" w:space="0" w:color="auto"/>
                <w:right w:val="none" w:sz="0" w:space="0" w:color="auto"/>
              </w:divBdr>
            </w:div>
            <w:div w:id="670719297">
              <w:marLeft w:val="0"/>
              <w:marRight w:val="0"/>
              <w:marTop w:val="0"/>
              <w:marBottom w:val="0"/>
              <w:divBdr>
                <w:top w:val="none" w:sz="0" w:space="0" w:color="auto"/>
                <w:left w:val="none" w:sz="0" w:space="0" w:color="auto"/>
                <w:bottom w:val="none" w:sz="0" w:space="0" w:color="auto"/>
                <w:right w:val="none" w:sz="0" w:space="0" w:color="auto"/>
              </w:divBdr>
            </w:div>
            <w:div w:id="1113128964">
              <w:marLeft w:val="0"/>
              <w:marRight w:val="0"/>
              <w:marTop w:val="0"/>
              <w:marBottom w:val="0"/>
              <w:divBdr>
                <w:top w:val="none" w:sz="0" w:space="0" w:color="auto"/>
                <w:left w:val="none" w:sz="0" w:space="0" w:color="auto"/>
                <w:bottom w:val="none" w:sz="0" w:space="0" w:color="auto"/>
                <w:right w:val="none" w:sz="0" w:space="0" w:color="auto"/>
              </w:divBdr>
            </w:div>
            <w:div w:id="2143618321">
              <w:marLeft w:val="0"/>
              <w:marRight w:val="0"/>
              <w:marTop w:val="0"/>
              <w:marBottom w:val="0"/>
              <w:divBdr>
                <w:top w:val="none" w:sz="0" w:space="0" w:color="auto"/>
                <w:left w:val="none" w:sz="0" w:space="0" w:color="auto"/>
                <w:bottom w:val="none" w:sz="0" w:space="0" w:color="auto"/>
                <w:right w:val="none" w:sz="0" w:space="0" w:color="auto"/>
              </w:divBdr>
            </w:div>
          </w:divsChild>
        </w:div>
        <w:div w:id="2079087137">
          <w:marLeft w:val="0"/>
          <w:marRight w:val="0"/>
          <w:marTop w:val="0"/>
          <w:marBottom w:val="0"/>
          <w:divBdr>
            <w:top w:val="none" w:sz="0" w:space="0" w:color="auto"/>
            <w:left w:val="none" w:sz="0" w:space="0" w:color="auto"/>
            <w:bottom w:val="none" w:sz="0" w:space="0" w:color="auto"/>
            <w:right w:val="none" w:sz="0" w:space="0" w:color="auto"/>
          </w:divBdr>
        </w:div>
        <w:div w:id="2106144592">
          <w:marLeft w:val="0"/>
          <w:marRight w:val="0"/>
          <w:marTop w:val="0"/>
          <w:marBottom w:val="0"/>
          <w:divBdr>
            <w:top w:val="none" w:sz="0" w:space="0" w:color="auto"/>
            <w:left w:val="none" w:sz="0" w:space="0" w:color="auto"/>
            <w:bottom w:val="none" w:sz="0" w:space="0" w:color="auto"/>
            <w:right w:val="none" w:sz="0" w:space="0" w:color="auto"/>
          </w:divBdr>
        </w:div>
        <w:div w:id="2108305659">
          <w:marLeft w:val="0"/>
          <w:marRight w:val="0"/>
          <w:marTop w:val="0"/>
          <w:marBottom w:val="0"/>
          <w:divBdr>
            <w:top w:val="none" w:sz="0" w:space="0" w:color="auto"/>
            <w:left w:val="none" w:sz="0" w:space="0" w:color="auto"/>
            <w:bottom w:val="none" w:sz="0" w:space="0" w:color="auto"/>
            <w:right w:val="none" w:sz="0" w:space="0" w:color="auto"/>
          </w:divBdr>
        </w:div>
        <w:div w:id="2110269043">
          <w:marLeft w:val="0"/>
          <w:marRight w:val="0"/>
          <w:marTop w:val="0"/>
          <w:marBottom w:val="0"/>
          <w:divBdr>
            <w:top w:val="none" w:sz="0" w:space="0" w:color="auto"/>
            <w:left w:val="none" w:sz="0" w:space="0" w:color="auto"/>
            <w:bottom w:val="none" w:sz="0" w:space="0" w:color="auto"/>
            <w:right w:val="none" w:sz="0" w:space="0" w:color="auto"/>
          </w:divBdr>
          <w:divsChild>
            <w:div w:id="86927793">
              <w:marLeft w:val="0"/>
              <w:marRight w:val="0"/>
              <w:marTop w:val="0"/>
              <w:marBottom w:val="0"/>
              <w:divBdr>
                <w:top w:val="none" w:sz="0" w:space="0" w:color="auto"/>
                <w:left w:val="none" w:sz="0" w:space="0" w:color="auto"/>
                <w:bottom w:val="none" w:sz="0" w:space="0" w:color="auto"/>
                <w:right w:val="none" w:sz="0" w:space="0" w:color="auto"/>
              </w:divBdr>
            </w:div>
            <w:div w:id="246693395">
              <w:marLeft w:val="0"/>
              <w:marRight w:val="0"/>
              <w:marTop w:val="0"/>
              <w:marBottom w:val="0"/>
              <w:divBdr>
                <w:top w:val="none" w:sz="0" w:space="0" w:color="auto"/>
                <w:left w:val="none" w:sz="0" w:space="0" w:color="auto"/>
                <w:bottom w:val="none" w:sz="0" w:space="0" w:color="auto"/>
                <w:right w:val="none" w:sz="0" w:space="0" w:color="auto"/>
              </w:divBdr>
            </w:div>
            <w:div w:id="250970098">
              <w:marLeft w:val="0"/>
              <w:marRight w:val="0"/>
              <w:marTop w:val="0"/>
              <w:marBottom w:val="0"/>
              <w:divBdr>
                <w:top w:val="none" w:sz="0" w:space="0" w:color="auto"/>
                <w:left w:val="none" w:sz="0" w:space="0" w:color="auto"/>
                <w:bottom w:val="none" w:sz="0" w:space="0" w:color="auto"/>
                <w:right w:val="none" w:sz="0" w:space="0" w:color="auto"/>
              </w:divBdr>
            </w:div>
            <w:div w:id="519127051">
              <w:marLeft w:val="0"/>
              <w:marRight w:val="0"/>
              <w:marTop w:val="0"/>
              <w:marBottom w:val="0"/>
              <w:divBdr>
                <w:top w:val="none" w:sz="0" w:space="0" w:color="auto"/>
                <w:left w:val="none" w:sz="0" w:space="0" w:color="auto"/>
                <w:bottom w:val="none" w:sz="0" w:space="0" w:color="auto"/>
                <w:right w:val="none" w:sz="0" w:space="0" w:color="auto"/>
              </w:divBdr>
            </w:div>
            <w:div w:id="1463839745">
              <w:marLeft w:val="0"/>
              <w:marRight w:val="0"/>
              <w:marTop w:val="0"/>
              <w:marBottom w:val="0"/>
              <w:divBdr>
                <w:top w:val="none" w:sz="0" w:space="0" w:color="auto"/>
                <w:left w:val="none" w:sz="0" w:space="0" w:color="auto"/>
                <w:bottom w:val="none" w:sz="0" w:space="0" w:color="auto"/>
                <w:right w:val="none" w:sz="0" w:space="0" w:color="auto"/>
              </w:divBdr>
            </w:div>
          </w:divsChild>
        </w:div>
        <w:div w:id="2116123156">
          <w:marLeft w:val="0"/>
          <w:marRight w:val="0"/>
          <w:marTop w:val="0"/>
          <w:marBottom w:val="0"/>
          <w:divBdr>
            <w:top w:val="none" w:sz="0" w:space="0" w:color="auto"/>
            <w:left w:val="none" w:sz="0" w:space="0" w:color="auto"/>
            <w:bottom w:val="none" w:sz="0" w:space="0" w:color="auto"/>
            <w:right w:val="none" w:sz="0" w:space="0" w:color="auto"/>
          </w:divBdr>
        </w:div>
        <w:div w:id="2116552816">
          <w:marLeft w:val="0"/>
          <w:marRight w:val="0"/>
          <w:marTop w:val="0"/>
          <w:marBottom w:val="0"/>
          <w:divBdr>
            <w:top w:val="none" w:sz="0" w:space="0" w:color="auto"/>
            <w:left w:val="none" w:sz="0" w:space="0" w:color="auto"/>
            <w:bottom w:val="none" w:sz="0" w:space="0" w:color="auto"/>
            <w:right w:val="none" w:sz="0" w:space="0" w:color="auto"/>
          </w:divBdr>
          <w:divsChild>
            <w:div w:id="198594237">
              <w:marLeft w:val="0"/>
              <w:marRight w:val="0"/>
              <w:marTop w:val="0"/>
              <w:marBottom w:val="0"/>
              <w:divBdr>
                <w:top w:val="none" w:sz="0" w:space="0" w:color="auto"/>
                <w:left w:val="none" w:sz="0" w:space="0" w:color="auto"/>
                <w:bottom w:val="none" w:sz="0" w:space="0" w:color="auto"/>
                <w:right w:val="none" w:sz="0" w:space="0" w:color="auto"/>
              </w:divBdr>
            </w:div>
            <w:div w:id="497112267">
              <w:marLeft w:val="0"/>
              <w:marRight w:val="0"/>
              <w:marTop w:val="0"/>
              <w:marBottom w:val="0"/>
              <w:divBdr>
                <w:top w:val="none" w:sz="0" w:space="0" w:color="auto"/>
                <w:left w:val="none" w:sz="0" w:space="0" w:color="auto"/>
                <w:bottom w:val="none" w:sz="0" w:space="0" w:color="auto"/>
                <w:right w:val="none" w:sz="0" w:space="0" w:color="auto"/>
              </w:divBdr>
            </w:div>
            <w:div w:id="525827191">
              <w:marLeft w:val="0"/>
              <w:marRight w:val="0"/>
              <w:marTop w:val="0"/>
              <w:marBottom w:val="0"/>
              <w:divBdr>
                <w:top w:val="none" w:sz="0" w:space="0" w:color="auto"/>
                <w:left w:val="none" w:sz="0" w:space="0" w:color="auto"/>
                <w:bottom w:val="none" w:sz="0" w:space="0" w:color="auto"/>
                <w:right w:val="none" w:sz="0" w:space="0" w:color="auto"/>
              </w:divBdr>
            </w:div>
            <w:div w:id="896353506">
              <w:marLeft w:val="0"/>
              <w:marRight w:val="0"/>
              <w:marTop w:val="0"/>
              <w:marBottom w:val="0"/>
              <w:divBdr>
                <w:top w:val="none" w:sz="0" w:space="0" w:color="auto"/>
                <w:left w:val="none" w:sz="0" w:space="0" w:color="auto"/>
                <w:bottom w:val="none" w:sz="0" w:space="0" w:color="auto"/>
                <w:right w:val="none" w:sz="0" w:space="0" w:color="auto"/>
              </w:divBdr>
            </w:div>
            <w:div w:id="9746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56373">
      <w:bodyDiv w:val="1"/>
      <w:marLeft w:val="0"/>
      <w:marRight w:val="0"/>
      <w:marTop w:val="0"/>
      <w:marBottom w:val="0"/>
      <w:divBdr>
        <w:top w:val="none" w:sz="0" w:space="0" w:color="auto"/>
        <w:left w:val="none" w:sz="0" w:space="0" w:color="auto"/>
        <w:bottom w:val="none" w:sz="0" w:space="0" w:color="auto"/>
        <w:right w:val="none" w:sz="0" w:space="0" w:color="auto"/>
      </w:divBdr>
    </w:div>
    <w:div w:id="451829539">
      <w:bodyDiv w:val="1"/>
      <w:marLeft w:val="0"/>
      <w:marRight w:val="0"/>
      <w:marTop w:val="0"/>
      <w:marBottom w:val="0"/>
      <w:divBdr>
        <w:top w:val="none" w:sz="0" w:space="0" w:color="auto"/>
        <w:left w:val="none" w:sz="0" w:space="0" w:color="auto"/>
        <w:bottom w:val="none" w:sz="0" w:space="0" w:color="auto"/>
        <w:right w:val="none" w:sz="0" w:space="0" w:color="auto"/>
      </w:divBdr>
    </w:div>
    <w:div w:id="456142343">
      <w:bodyDiv w:val="1"/>
      <w:marLeft w:val="0"/>
      <w:marRight w:val="0"/>
      <w:marTop w:val="0"/>
      <w:marBottom w:val="0"/>
      <w:divBdr>
        <w:top w:val="none" w:sz="0" w:space="0" w:color="auto"/>
        <w:left w:val="none" w:sz="0" w:space="0" w:color="auto"/>
        <w:bottom w:val="none" w:sz="0" w:space="0" w:color="auto"/>
        <w:right w:val="none" w:sz="0" w:space="0" w:color="auto"/>
      </w:divBdr>
    </w:div>
    <w:div w:id="456485319">
      <w:bodyDiv w:val="1"/>
      <w:marLeft w:val="0"/>
      <w:marRight w:val="0"/>
      <w:marTop w:val="0"/>
      <w:marBottom w:val="0"/>
      <w:divBdr>
        <w:top w:val="none" w:sz="0" w:space="0" w:color="auto"/>
        <w:left w:val="none" w:sz="0" w:space="0" w:color="auto"/>
        <w:bottom w:val="none" w:sz="0" w:space="0" w:color="auto"/>
        <w:right w:val="none" w:sz="0" w:space="0" w:color="auto"/>
      </w:divBdr>
    </w:div>
    <w:div w:id="467283191">
      <w:bodyDiv w:val="1"/>
      <w:marLeft w:val="0"/>
      <w:marRight w:val="0"/>
      <w:marTop w:val="0"/>
      <w:marBottom w:val="0"/>
      <w:divBdr>
        <w:top w:val="none" w:sz="0" w:space="0" w:color="auto"/>
        <w:left w:val="none" w:sz="0" w:space="0" w:color="auto"/>
        <w:bottom w:val="none" w:sz="0" w:space="0" w:color="auto"/>
        <w:right w:val="none" w:sz="0" w:space="0" w:color="auto"/>
      </w:divBdr>
    </w:div>
    <w:div w:id="568197942">
      <w:bodyDiv w:val="1"/>
      <w:marLeft w:val="0"/>
      <w:marRight w:val="0"/>
      <w:marTop w:val="0"/>
      <w:marBottom w:val="0"/>
      <w:divBdr>
        <w:top w:val="none" w:sz="0" w:space="0" w:color="auto"/>
        <w:left w:val="none" w:sz="0" w:space="0" w:color="auto"/>
        <w:bottom w:val="none" w:sz="0" w:space="0" w:color="auto"/>
        <w:right w:val="none" w:sz="0" w:space="0" w:color="auto"/>
      </w:divBdr>
      <w:divsChild>
        <w:div w:id="1310986108">
          <w:marLeft w:val="0"/>
          <w:marRight w:val="0"/>
          <w:marTop w:val="0"/>
          <w:marBottom w:val="0"/>
          <w:divBdr>
            <w:top w:val="none" w:sz="0" w:space="0" w:color="auto"/>
            <w:left w:val="none" w:sz="0" w:space="0" w:color="auto"/>
            <w:bottom w:val="none" w:sz="0" w:space="0" w:color="auto"/>
            <w:right w:val="none" w:sz="0" w:space="0" w:color="auto"/>
          </w:divBdr>
          <w:divsChild>
            <w:div w:id="1619945107">
              <w:marLeft w:val="0"/>
              <w:marRight w:val="0"/>
              <w:marTop w:val="0"/>
              <w:marBottom w:val="0"/>
              <w:divBdr>
                <w:top w:val="none" w:sz="0" w:space="0" w:color="auto"/>
                <w:left w:val="none" w:sz="0" w:space="0" w:color="auto"/>
                <w:bottom w:val="none" w:sz="0" w:space="0" w:color="auto"/>
                <w:right w:val="none" w:sz="0" w:space="0" w:color="auto"/>
              </w:divBdr>
              <w:divsChild>
                <w:div w:id="266087683">
                  <w:marLeft w:val="0"/>
                  <w:marRight w:val="0"/>
                  <w:marTop w:val="0"/>
                  <w:marBottom w:val="0"/>
                  <w:divBdr>
                    <w:top w:val="none" w:sz="0" w:space="0" w:color="auto"/>
                    <w:left w:val="none" w:sz="0" w:space="0" w:color="auto"/>
                    <w:bottom w:val="none" w:sz="0" w:space="0" w:color="auto"/>
                    <w:right w:val="none" w:sz="0" w:space="0" w:color="auto"/>
                  </w:divBdr>
                  <w:divsChild>
                    <w:div w:id="372120395">
                      <w:marLeft w:val="0"/>
                      <w:marRight w:val="0"/>
                      <w:marTop w:val="0"/>
                      <w:marBottom w:val="0"/>
                      <w:divBdr>
                        <w:top w:val="none" w:sz="0" w:space="0" w:color="auto"/>
                        <w:left w:val="none" w:sz="0" w:space="0" w:color="auto"/>
                        <w:bottom w:val="none" w:sz="0" w:space="0" w:color="auto"/>
                        <w:right w:val="none" w:sz="0" w:space="0" w:color="auto"/>
                      </w:divBdr>
                      <w:divsChild>
                        <w:div w:id="40061391">
                          <w:marLeft w:val="0"/>
                          <w:marRight w:val="0"/>
                          <w:marTop w:val="0"/>
                          <w:marBottom w:val="0"/>
                          <w:divBdr>
                            <w:top w:val="none" w:sz="0" w:space="0" w:color="auto"/>
                            <w:left w:val="none" w:sz="0" w:space="0" w:color="auto"/>
                            <w:bottom w:val="none" w:sz="0" w:space="0" w:color="auto"/>
                            <w:right w:val="none" w:sz="0" w:space="0" w:color="auto"/>
                          </w:divBdr>
                          <w:divsChild>
                            <w:div w:id="18012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011525">
      <w:bodyDiv w:val="1"/>
      <w:marLeft w:val="0"/>
      <w:marRight w:val="0"/>
      <w:marTop w:val="0"/>
      <w:marBottom w:val="0"/>
      <w:divBdr>
        <w:top w:val="none" w:sz="0" w:space="0" w:color="auto"/>
        <w:left w:val="none" w:sz="0" w:space="0" w:color="auto"/>
        <w:bottom w:val="none" w:sz="0" w:space="0" w:color="auto"/>
        <w:right w:val="none" w:sz="0" w:space="0" w:color="auto"/>
      </w:divBdr>
    </w:div>
    <w:div w:id="614480805">
      <w:bodyDiv w:val="1"/>
      <w:marLeft w:val="0"/>
      <w:marRight w:val="0"/>
      <w:marTop w:val="0"/>
      <w:marBottom w:val="0"/>
      <w:divBdr>
        <w:top w:val="none" w:sz="0" w:space="0" w:color="auto"/>
        <w:left w:val="none" w:sz="0" w:space="0" w:color="auto"/>
        <w:bottom w:val="none" w:sz="0" w:space="0" w:color="auto"/>
        <w:right w:val="none" w:sz="0" w:space="0" w:color="auto"/>
      </w:divBdr>
    </w:div>
    <w:div w:id="615524447">
      <w:bodyDiv w:val="1"/>
      <w:marLeft w:val="0"/>
      <w:marRight w:val="0"/>
      <w:marTop w:val="0"/>
      <w:marBottom w:val="0"/>
      <w:divBdr>
        <w:top w:val="none" w:sz="0" w:space="0" w:color="auto"/>
        <w:left w:val="none" w:sz="0" w:space="0" w:color="auto"/>
        <w:bottom w:val="none" w:sz="0" w:space="0" w:color="auto"/>
        <w:right w:val="none" w:sz="0" w:space="0" w:color="auto"/>
      </w:divBdr>
    </w:div>
    <w:div w:id="616061065">
      <w:bodyDiv w:val="1"/>
      <w:marLeft w:val="0"/>
      <w:marRight w:val="0"/>
      <w:marTop w:val="0"/>
      <w:marBottom w:val="0"/>
      <w:divBdr>
        <w:top w:val="none" w:sz="0" w:space="0" w:color="auto"/>
        <w:left w:val="none" w:sz="0" w:space="0" w:color="auto"/>
        <w:bottom w:val="none" w:sz="0" w:space="0" w:color="auto"/>
        <w:right w:val="none" w:sz="0" w:space="0" w:color="auto"/>
      </w:divBdr>
    </w:div>
    <w:div w:id="618611241">
      <w:bodyDiv w:val="1"/>
      <w:marLeft w:val="0"/>
      <w:marRight w:val="0"/>
      <w:marTop w:val="0"/>
      <w:marBottom w:val="0"/>
      <w:divBdr>
        <w:top w:val="none" w:sz="0" w:space="0" w:color="auto"/>
        <w:left w:val="none" w:sz="0" w:space="0" w:color="auto"/>
        <w:bottom w:val="none" w:sz="0" w:space="0" w:color="auto"/>
        <w:right w:val="none" w:sz="0" w:space="0" w:color="auto"/>
      </w:divBdr>
    </w:div>
    <w:div w:id="653148765">
      <w:bodyDiv w:val="1"/>
      <w:marLeft w:val="0"/>
      <w:marRight w:val="0"/>
      <w:marTop w:val="0"/>
      <w:marBottom w:val="0"/>
      <w:divBdr>
        <w:top w:val="none" w:sz="0" w:space="0" w:color="auto"/>
        <w:left w:val="none" w:sz="0" w:space="0" w:color="auto"/>
        <w:bottom w:val="none" w:sz="0" w:space="0" w:color="auto"/>
        <w:right w:val="none" w:sz="0" w:space="0" w:color="auto"/>
      </w:divBdr>
    </w:div>
    <w:div w:id="663434986">
      <w:bodyDiv w:val="1"/>
      <w:marLeft w:val="0"/>
      <w:marRight w:val="0"/>
      <w:marTop w:val="0"/>
      <w:marBottom w:val="0"/>
      <w:divBdr>
        <w:top w:val="none" w:sz="0" w:space="0" w:color="auto"/>
        <w:left w:val="none" w:sz="0" w:space="0" w:color="auto"/>
        <w:bottom w:val="none" w:sz="0" w:space="0" w:color="auto"/>
        <w:right w:val="none" w:sz="0" w:space="0" w:color="auto"/>
      </w:divBdr>
    </w:div>
    <w:div w:id="690376053">
      <w:bodyDiv w:val="1"/>
      <w:marLeft w:val="0"/>
      <w:marRight w:val="0"/>
      <w:marTop w:val="0"/>
      <w:marBottom w:val="0"/>
      <w:divBdr>
        <w:top w:val="none" w:sz="0" w:space="0" w:color="auto"/>
        <w:left w:val="none" w:sz="0" w:space="0" w:color="auto"/>
        <w:bottom w:val="none" w:sz="0" w:space="0" w:color="auto"/>
        <w:right w:val="none" w:sz="0" w:space="0" w:color="auto"/>
      </w:divBdr>
    </w:div>
    <w:div w:id="696195893">
      <w:bodyDiv w:val="1"/>
      <w:marLeft w:val="0"/>
      <w:marRight w:val="0"/>
      <w:marTop w:val="0"/>
      <w:marBottom w:val="0"/>
      <w:divBdr>
        <w:top w:val="none" w:sz="0" w:space="0" w:color="auto"/>
        <w:left w:val="none" w:sz="0" w:space="0" w:color="auto"/>
        <w:bottom w:val="none" w:sz="0" w:space="0" w:color="auto"/>
        <w:right w:val="none" w:sz="0" w:space="0" w:color="auto"/>
      </w:divBdr>
    </w:div>
    <w:div w:id="705763343">
      <w:bodyDiv w:val="1"/>
      <w:marLeft w:val="0"/>
      <w:marRight w:val="0"/>
      <w:marTop w:val="0"/>
      <w:marBottom w:val="0"/>
      <w:divBdr>
        <w:top w:val="none" w:sz="0" w:space="0" w:color="auto"/>
        <w:left w:val="none" w:sz="0" w:space="0" w:color="auto"/>
        <w:bottom w:val="none" w:sz="0" w:space="0" w:color="auto"/>
        <w:right w:val="none" w:sz="0" w:space="0" w:color="auto"/>
      </w:divBdr>
      <w:divsChild>
        <w:div w:id="2010908570">
          <w:marLeft w:val="0"/>
          <w:marRight w:val="0"/>
          <w:marTop w:val="0"/>
          <w:marBottom w:val="0"/>
          <w:divBdr>
            <w:top w:val="none" w:sz="0" w:space="0" w:color="auto"/>
            <w:left w:val="none" w:sz="0" w:space="0" w:color="auto"/>
            <w:bottom w:val="none" w:sz="0" w:space="0" w:color="auto"/>
            <w:right w:val="none" w:sz="0" w:space="0" w:color="auto"/>
          </w:divBdr>
          <w:divsChild>
            <w:div w:id="1076320959">
              <w:marLeft w:val="0"/>
              <w:marRight w:val="0"/>
              <w:marTop w:val="0"/>
              <w:marBottom w:val="0"/>
              <w:divBdr>
                <w:top w:val="none" w:sz="0" w:space="0" w:color="auto"/>
                <w:left w:val="none" w:sz="0" w:space="0" w:color="auto"/>
                <w:bottom w:val="none" w:sz="0" w:space="0" w:color="auto"/>
                <w:right w:val="none" w:sz="0" w:space="0" w:color="auto"/>
              </w:divBdr>
              <w:divsChild>
                <w:div w:id="1697078954">
                  <w:marLeft w:val="0"/>
                  <w:marRight w:val="0"/>
                  <w:marTop w:val="0"/>
                  <w:marBottom w:val="0"/>
                  <w:divBdr>
                    <w:top w:val="none" w:sz="0" w:space="0" w:color="auto"/>
                    <w:left w:val="none" w:sz="0" w:space="0" w:color="auto"/>
                    <w:bottom w:val="none" w:sz="0" w:space="0" w:color="auto"/>
                    <w:right w:val="none" w:sz="0" w:space="0" w:color="auto"/>
                  </w:divBdr>
                  <w:divsChild>
                    <w:div w:id="11196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5049">
      <w:bodyDiv w:val="1"/>
      <w:marLeft w:val="0"/>
      <w:marRight w:val="0"/>
      <w:marTop w:val="0"/>
      <w:marBottom w:val="0"/>
      <w:divBdr>
        <w:top w:val="none" w:sz="0" w:space="0" w:color="auto"/>
        <w:left w:val="none" w:sz="0" w:space="0" w:color="auto"/>
        <w:bottom w:val="none" w:sz="0" w:space="0" w:color="auto"/>
        <w:right w:val="none" w:sz="0" w:space="0" w:color="auto"/>
      </w:divBdr>
    </w:div>
    <w:div w:id="777677618">
      <w:bodyDiv w:val="1"/>
      <w:marLeft w:val="0"/>
      <w:marRight w:val="0"/>
      <w:marTop w:val="0"/>
      <w:marBottom w:val="0"/>
      <w:divBdr>
        <w:top w:val="none" w:sz="0" w:space="0" w:color="auto"/>
        <w:left w:val="none" w:sz="0" w:space="0" w:color="auto"/>
        <w:bottom w:val="none" w:sz="0" w:space="0" w:color="auto"/>
        <w:right w:val="none" w:sz="0" w:space="0" w:color="auto"/>
      </w:divBdr>
    </w:div>
    <w:div w:id="782648536">
      <w:bodyDiv w:val="1"/>
      <w:marLeft w:val="0"/>
      <w:marRight w:val="0"/>
      <w:marTop w:val="0"/>
      <w:marBottom w:val="0"/>
      <w:divBdr>
        <w:top w:val="none" w:sz="0" w:space="0" w:color="auto"/>
        <w:left w:val="none" w:sz="0" w:space="0" w:color="auto"/>
        <w:bottom w:val="none" w:sz="0" w:space="0" w:color="auto"/>
        <w:right w:val="none" w:sz="0" w:space="0" w:color="auto"/>
      </w:divBdr>
    </w:div>
    <w:div w:id="847642855">
      <w:bodyDiv w:val="1"/>
      <w:marLeft w:val="0"/>
      <w:marRight w:val="0"/>
      <w:marTop w:val="0"/>
      <w:marBottom w:val="0"/>
      <w:divBdr>
        <w:top w:val="none" w:sz="0" w:space="0" w:color="auto"/>
        <w:left w:val="none" w:sz="0" w:space="0" w:color="auto"/>
        <w:bottom w:val="none" w:sz="0" w:space="0" w:color="auto"/>
        <w:right w:val="none" w:sz="0" w:space="0" w:color="auto"/>
      </w:divBdr>
      <w:divsChild>
        <w:div w:id="1459373579">
          <w:marLeft w:val="0"/>
          <w:marRight w:val="0"/>
          <w:marTop w:val="0"/>
          <w:marBottom w:val="0"/>
          <w:divBdr>
            <w:top w:val="none" w:sz="0" w:space="0" w:color="auto"/>
            <w:left w:val="none" w:sz="0" w:space="0" w:color="auto"/>
            <w:bottom w:val="none" w:sz="0" w:space="0" w:color="auto"/>
            <w:right w:val="none" w:sz="0" w:space="0" w:color="auto"/>
          </w:divBdr>
          <w:divsChild>
            <w:div w:id="2072386577">
              <w:marLeft w:val="0"/>
              <w:marRight w:val="0"/>
              <w:marTop w:val="0"/>
              <w:marBottom w:val="0"/>
              <w:divBdr>
                <w:top w:val="none" w:sz="0" w:space="0" w:color="auto"/>
                <w:left w:val="none" w:sz="0" w:space="0" w:color="auto"/>
                <w:bottom w:val="none" w:sz="0" w:space="0" w:color="auto"/>
                <w:right w:val="none" w:sz="0" w:space="0" w:color="auto"/>
              </w:divBdr>
              <w:divsChild>
                <w:div w:id="1823736305">
                  <w:marLeft w:val="0"/>
                  <w:marRight w:val="0"/>
                  <w:marTop w:val="0"/>
                  <w:marBottom w:val="0"/>
                  <w:divBdr>
                    <w:top w:val="none" w:sz="0" w:space="0" w:color="auto"/>
                    <w:left w:val="none" w:sz="0" w:space="0" w:color="auto"/>
                    <w:bottom w:val="none" w:sz="0" w:space="0" w:color="auto"/>
                    <w:right w:val="none" w:sz="0" w:space="0" w:color="auto"/>
                  </w:divBdr>
                  <w:divsChild>
                    <w:div w:id="2084570512">
                      <w:marLeft w:val="0"/>
                      <w:marRight w:val="0"/>
                      <w:marTop w:val="0"/>
                      <w:marBottom w:val="0"/>
                      <w:divBdr>
                        <w:top w:val="none" w:sz="0" w:space="0" w:color="auto"/>
                        <w:left w:val="none" w:sz="0" w:space="0" w:color="auto"/>
                        <w:bottom w:val="none" w:sz="0" w:space="0" w:color="auto"/>
                        <w:right w:val="none" w:sz="0" w:space="0" w:color="auto"/>
                      </w:divBdr>
                      <w:divsChild>
                        <w:div w:id="847330912">
                          <w:marLeft w:val="0"/>
                          <w:marRight w:val="0"/>
                          <w:marTop w:val="0"/>
                          <w:marBottom w:val="0"/>
                          <w:divBdr>
                            <w:top w:val="none" w:sz="0" w:space="0" w:color="auto"/>
                            <w:left w:val="none" w:sz="0" w:space="0" w:color="auto"/>
                            <w:bottom w:val="none" w:sz="0" w:space="0" w:color="auto"/>
                            <w:right w:val="none" w:sz="0" w:space="0" w:color="auto"/>
                          </w:divBdr>
                          <w:divsChild>
                            <w:div w:id="13299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089564">
      <w:bodyDiv w:val="1"/>
      <w:marLeft w:val="0"/>
      <w:marRight w:val="0"/>
      <w:marTop w:val="0"/>
      <w:marBottom w:val="0"/>
      <w:divBdr>
        <w:top w:val="none" w:sz="0" w:space="0" w:color="auto"/>
        <w:left w:val="none" w:sz="0" w:space="0" w:color="auto"/>
        <w:bottom w:val="none" w:sz="0" w:space="0" w:color="auto"/>
        <w:right w:val="none" w:sz="0" w:space="0" w:color="auto"/>
      </w:divBdr>
      <w:divsChild>
        <w:div w:id="110902603">
          <w:marLeft w:val="0"/>
          <w:marRight w:val="0"/>
          <w:marTop w:val="0"/>
          <w:marBottom w:val="0"/>
          <w:divBdr>
            <w:top w:val="none" w:sz="0" w:space="0" w:color="auto"/>
            <w:left w:val="none" w:sz="0" w:space="0" w:color="auto"/>
            <w:bottom w:val="none" w:sz="0" w:space="0" w:color="auto"/>
            <w:right w:val="none" w:sz="0" w:space="0" w:color="auto"/>
          </w:divBdr>
          <w:divsChild>
            <w:div w:id="528108786">
              <w:marLeft w:val="0"/>
              <w:marRight w:val="0"/>
              <w:marTop w:val="0"/>
              <w:marBottom w:val="0"/>
              <w:divBdr>
                <w:top w:val="none" w:sz="0" w:space="0" w:color="auto"/>
                <w:left w:val="none" w:sz="0" w:space="0" w:color="auto"/>
                <w:bottom w:val="none" w:sz="0" w:space="0" w:color="auto"/>
                <w:right w:val="none" w:sz="0" w:space="0" w:color="auto"/>
              </w:divBdr>
            </w:div>
          </w:divsChild>
        </w:div>
        <w:div w:id="353000151">
          <w:marLeft w:val="0"/>
          <w:marRight w:val="0"/>
          <w:marTop w:val="0"/>
          <w:marBottom w:val="0"/>
          <w:divBdr>
            <w:top w:val="none" w:sz="0" w:space="0" w:color="auto"/>
            <w:left w:val="none" w:sz="0" w:space="0" w:color="auto"/>
            <w:bottom w:val="none" w:sz="0" w:space="0" w:color="auto"/>
            <w:right w:val="none" w:sz="0" w:space="0" w:color="auto"/>
          </w:divBdr>
          <w:divsChild>
            <w:div w:id="2007200643">
              <w:marLeft w:val="0"/>
              <w:marRight w:val="0"/>
              <w:marTop w:val="0"/>
              <w:marBottom w:val="0"/>
              <w:divBdr>
                <w:top w:val="none" w:sz="0" w:space="0" w:color="auto"/>
                <w:left w:val="none" w:sz="0" w:space="0" w:color="auto"/>
                <w:bottom w:val="none" w:sz="0" w:space="0" w:color="auto"/>
                <w:right w:val="none" w:sz="0" w:space="0" w:color="auto"/>
              </w:divBdr>
            </w:div>
          </w:divsChild>
        </w:div>
        <w:div w:id="1313365679">
          <w:marLeft w:val="0"/>
          <w:marRight w:val="0"/>
          <w:marTop w:val="0"/>
          <w:marBottom w:val="0"/>
          <w:divBdr>
            <w:top w:val="none" w:sz="0" w:space="0" w:color="auto"/>
            <w:left w:val="none" w:sz="0" w:space="0" w:color="auto"/>
            <w:bottom w:val="none" w:sz="0" w:space="0" w:color="auto"/>
            <w:right w:val="none" w:sz="0" w:space="0" w:color="auto"/>
          </w:divBdr>
          <w:divsChild>
            <w:div w:id="365175726">
              <w:marLeft w:val="0"/>
              <w:marRight w:val="0"/>
              <w:marTop w:val="0"/>
              <w:marBottom w:val="0"/>
              <w:divBdr>
                <w:top w:val="none" w:sz="0" w:space="0" w:color="auto"/>
                <w:left w:val="none" w:sz="0" w:space="0" w:color="auto"/>
                <w:bottom w:val="none" w:sz="0" w:space="0" w:color="auto"/>
                <w:right w:val="none" w:sz="0" w:space="0" w:color="auto"/>
              </w:divBdr>
            </w:div>
            <w:div w:id="1457915701">
              <w:marLeft w:val="0"/>
              <w:marRight w:val="0"/>
              <w:marTop w:val="0"/>
              <w:marBottom w:val="0"/>
              <w:divBdr>
                <w:top w:val="none" w:sz="0" w:space="0" w:color="auto"/>
                <w:left w:val="none" w:sz="0" w:space="0" w:color="auto"/>
                <w:bottom w:val="none" w:sz="0" w:space="0" w:color="auto"/>
                <w:right w:val="none" w:sz="0" w:space="0" w:color="auto"/>
              </w:divBdr>
            </w:div>
          </w:divsChild>
        </w:div>
        <w:div w:id="1467550866">
          <w:marLeft w:val="0"/>
          <w:marRight w:val="0"/>
          <w:marTop w:val="0"/>
          <w:marBottom w:val="0"/>
          <w:divBdr>
            <w:top w:val="none" w:sz="0" w:space="0" w:color="auto"/>
            <w:left w:val="none" w:sz="0" w:space="0" w:color="auto"/>
            <w:bottom w:val="none" w:sz="0" w:space="0" w:color="auto"/>
            <w:right w:val="none" w:sz="0" w:space="0" w:color="auto"/>
          </w:divBdr>
          <w:divsChild>
            <w:div w:id="67920587">
              <w:marLeft w:val="0"/>
              <w:marRight w:val="0"/>
              <w:marTop w:val="0"/>
              <w:marBottom w:val="0"/>
              <w:divBdr>
                <w:top w:val="none" w:sz="0" w:space="0" w:color="auto"/>
                <w:left w:val="none" w:sz="0" w:space="0" w:color="auto"/>
                <w:bottom w:val="none" w:sz="0" w:space="0" w:color="auto"/>
                <w:right w:val="none" w:sz="0" w:space="0" w:color="auto"/>
              </w:divBdr>
            </w:div>
            <w:div w:id="268126622">
              <w:marLeft w:val="0"/>
              <w:marRight w:val="0"/>
              <w:marTop w:val="0"/>
              <w:marBottom w:val="0"/>
              <w:divBdr>
                <w:top w:val="none" w:sz="0" w:space="0" w:color="auto"/>
                <w:left w:val="none" w:sz="0" w:space="0" w:color="auto"/>
                <w:bottom w:val="none" w:sz="0" w:space="0" w:color="auto"/>
                <w:right w:val="none" w:sz="0" w:space="0" w:color="auto"/>
              </w:divBdr>
            </w:div>
            <w:div w:id="955215827">
              <w:marLeft w:val="0"/>
              <w:marRight w:val="0"/>
              <w:marTop w:val="0"/>
              <w:marBottom w:val="0"/>
              <w:divBdr>
                <w:top w:val="none" w:sz="0" w:space="0" w:color="auto"/>
                <w:left w:val="none" w:sz="0" w:space="0" w:color="auto"/>
                <w:bottom w:val="none" w:sz="0" w:space="0" w:color="auto"/>
                <w:right w:val="none" w:sz="0" w:space="0" w:color="auto"/>
              </w:divBdr>
            </w:div>
          </w:divsChild>
        </w:div>
        <w:div w:id="1961181993">
          <w:marLeft w:val="0"/>
          <w:marRight w:val="0"/>
          <w:marTop w:val="0"/>
          <w:marBottom w:val="0"/>
          <w:divBdr>
            <w:top w:val="none" w:sz="0" w:space="0" w:color="auto"/>
            <w:left w:val="none" w:sz="0" w:space="0" w:color="auto"/>
            <w:bottom w:val="none" w:sz="0" w:space="0" w:color="auto"/>
            <w:right w:val="none" w:sz="0" w:space="0" w:color="auto"/>
          </w:divBdr>
          <w:divsChild>
            <w:div w:id="82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17177">
      <w:bodyDiv w:val="1"/>
      <w:marLeft w:val="0"/>
      <w:marRight w:val="0"/>
      <w:marTop w:val="0"/>
      <w:marBottom w:val="0"/>
      <w:divBdr>
        <w:top w:val="none" w:sz="0" w:space="0" w:color="auto"/>
        <w:left w:val="none" w:sz="0" w:space="0" w:color="auto"/>
        <w:bottom w:val="none" w:sz="0" w:space="0" w:color="auto"/>
        <w:right w:val="none" w:sz="0" w:space="0" w:color="auto"/>
      </w:divBdr>
    </w:div>
    <w:div w:id="884099287">
      <w:bodyDiv w:val="1"/>
      <w:marLeft w:val="0"/>
      <w:marRight w:val="0"/>
      <w:marTop w:val="0"/>
      <w:marBottom w:val="0"/>
      <w:divBdr>
        <w:top w:val="none" w:sz="0" w:space="0" w:color="auto"/>
        <w:left w:val="none" w:sz="0" w:space="0" w:color="auto"/>
        <w:bottom w:val="none" w:sz="0" w:space="0" w:color="auto"/>
        <w:right w:val="none" w:sz="0" w:space="0" w:color="auto"/>
      </w:divBdr>
    </w:div>
    <w:div w:id="888151406">
      <w:bodyDiv w:val="1"/>
      <w:marLeft w:val="0"/>
      <w:marRight w:val="0"/>
      <w:marTop w:val="0"/>
      <w:marBottom w:val="0"/>
      <w:divBdr>
        <w:top w:val="none" w:sz="0" w:space="0" w:color="auto"/>
        <w:left w:val="none" w:sz="0" w:space="0" w:color="auto"/>
        <w:bottom w:val="none" w:sz="0" w:space="0" w:color="auto"/>
        <w:right w:val="none" w:sz="0" w:space="0" w:color="auto"/>
      </w:divBdr>
    </w:div>
    <w:div w:id="888766044">
      <w:bodyDiv w:val="1"/>
      <w:marLeft w:val="0"/>
      <w:marRight w:val="0"/>
      <w:marTop w:val="0"/>
      <w:marBottom w:val="0"/>
      <w:divBdr>
        <w:top w:val="none" w:sz="0" w:space="0" w:color="auto"/>
        <w:left w:val="none" w:sz="0" w:space="0" w:color="auto"/>
        <w:bottom w:val="none" w:sz="0" w:space="0" w:color="auto"/>
        <w:right w:val="none" w:sz="0" w:space="0" w:color="auto"/>
      </w:divBdr>
    </w:div>
    <w:div w:id="889077489">
      <w:bodyDiv w:val="1"/>
      <w:marLeft w:val="0"/>
      <w:marRight w:val="0"/>
      <w:marTop w:val="0"/>
      <w:marBottom w:val="0"/>
      <w:divBdr>
        <w:top w:val="none" w:sz="0" w:space="0" w:color="auto"/>
        <w:left w:val="none" w:sz="0" w:space="0" w:color="auto"/>
        <w:bottom w:val="none" w:sz="0" w:space="0" w:color="auto"/>
        <w:right w:val="none" w:sz="0" w:space="0" w:color="auto"/>
      </w:divBdr>
    </w:div>
    <w:div w:id="908225067">
      <w:bodyDiv w:val="1"/>
      <w:marLeft w:val="0"/>
      <w:marRight w:val="0"/>
      <w:marTop w:val="0"/>
      <w:marBottom w:val="0"/>
      <w:divBdr>
        <w:top w:val="none" w:sz="0" w:space="0" w:color="auto"/>
        <w:left w:val="none" w:sz="0" w:space="0" w:color="auto"/>
        <w:bottom w:val="none" w:sz="0" w:space="0" w:color="auto"/>
        <w:right w:val="none" w:sz="0" w:space="0" w:color="auto"/>
      </w:divBdr>
    </w:div>
    <w:div w:id="942879251">
      <w:bodyDiv w:val="1"/>
      <w:marLeft w:val="0"/>
      <w:marRight w:val="0"/>
      <w:marTop w:val="0"/>
      <w:marBottom w:val="0"/>
      <w:divBdr>
        <w:top w:val="none" w:sz="0" w:space="0" w:color="auto"/>
        <w:left w:val="none" w:sz="0" w:space="0" w:color="auto"/>
        <w:bottom w:val="none" w:sz="0" w:space="0" w:color="auto"/>
        <w:right w:val="none" w:sz="0" w:space="0" w:color="auto"/>
      </w:divBdr>
    </w:div>
    <w:div w:id="960115000">
      <w:bodyDiv w:val="1"/>
      <w:marLeft w:val="0"/>
      <w:marRight w:val="0"/>
      <w:marTop w:val="0"/>
      <w:marBottom w:val="0"/>
      <w:divBdr>
        <w:top w:val="none" w:sz="0" w:space="0" w:color="auto"/>
        <w:left w:val="none" w:sz="0" w:space="0" w:color="auto"/>
        <w:bottom w:val="none" w:sz="0" w:space="0" w:color="auto"/>
        <w:right w:val="none" w:sz="0" w:space="0" w:color="auto"/>
      </w:divBdr>
    </w:div>
    <w:div w:id="960653648">
      <w:bodyDiv w:val="1"/>
      <w:marLeft w:val="0"/>
      <w:marRight w:val="0"/>
      <w:marTop w:val="0"/>
      <w:marBottom w:val="0"/>
      <w:divBdr>
        <w:top w:val="none" w:sz="0" w:space="0" w:color="auto"/>
        <w:left w:val="none" w:sz="0" w:space="0" w:color="auto"/>
        <w:bottom w:val="none" w:sz="0" w:space="0" w:color="auto"/>
        <w:right w:val="none" w:sz="0" w:space="0" w:color="auto"/>
      </w:divBdr>
    </w:div>
    <w:div w:id="987785789">
      <w:bodyDiv w:val="1"/>
      <w:marLeft w:val="0"/>
      <w:marRight w:val="0"/>
      <w:marTop w:val="0"/>
      <w:marBottom w:val="0"/>
      <w:divBdr>
        <w:top w:val="none" w:sz="0" w:space="0" w:color="auto"/>
        <w:left w:val="none" w:sz="0" w:space="0" w:color="auto"/>
        <w:bottom w:val="none" w:sz="0" w:space="0" w:color="auto"/>
        <w:right w:val="none" w:sz="0" w:space="0" w:color="auto"/>
      </w:divBdr>
    </w:div>
    <w:div w:id="1023894701">
      <w:bodyDiv w:val="1"/>
      <w:marLeft w:val="0"/>
      <w:marRight w:val="0"/>
      <w:marTop w:val="0"/>
      <w:marBottom w:val="0"/>
      <w:divBdr>
        <w:top w:val="none" w:sz="0" w:space="0" w:color="auto"/>
        <w:left w:val="none" w:sz="0" w:space="0" w:color="auto"/>
        <w:bottom w:val="none" w:sz="0" w:space="0" w:color="auto"/>
        <w:right w:val="none" w:sz="0" w:space="0" w:color="auto"/>
      </w:divBdr>
    </w:div>
    <w:div w:id="1033842116">
      <w:bodyDiv w:val="1"/>
      <w:marLeft w:val="0"/>
      <w:marRight w:val="0"/>
      <w:marTop w:val="0"/>
      <w:marBottom w:val="0"/>
      <w:divBdr>
        <w:top w:val="none" w:sz="0" w:space="0" w:color="auto"/>
        <w:left w:val="none" w:sz="0" w:space="0" w:color="auto"/>
        <w:bottom w:val="none" w:sz="0" w:space="0" w:color="auto"/>
        <w:right w:val="none" w:sz="0" w:space="0" w:color="auto"/>
      </w:divBdr>
    </w:div>
    <w:div w:id="1047679534">
      <w:bodyDiv w:val="1"/>
      <w:marLeft w:val="0"/>
      <w:marRight w:val="0"/>
      <w:marTop w:val="0"/>
      <w:marBottom w:val="0"/>
      <w:divBdr>
        <w:top w:val="none" w:sz="0" w:space="0" w:color="auto"/>
        <w:left w:val="none" w:sz="0" w:space="0" w:color="auto"/>
        <w:bottom w:val="none" w:sz="0" w:space="0" w:color="auto"/>
        <w:right w:val="none" w:sz="0" w:space="0" w:color="auto"/>
      </w:divBdr>
    </w:div>
    <w:div w:id="1112020881">
      <w:bodyDiv w:val="1"/>
      <w:marLeft w:val="0"/>
      <w:marRight w:val="0"/>
      <w:marTop w:val="0"/>
      <w:marBottom w:val="0"/>
      <w:divBdr>
        <w:top w:val="none" w:sz="0" w:space="0" w:color="auto"/>
        <w:left w:val="none" w:sz="0" w:space="0" w:color="auto"/>
        <w:bottom w:val="none" w:sz="0" w:space="0" w:color="auto"/>
        <w:right w:val="none" w:sz="0" w:space="0" w:color="auto"/>
      </w:divBdr>
      <w:divsChild>
        <w:div w:id="1854495201">
          <w:marLeft w:val="0"/>
          <w:marRight w:val="0"/>
          <w:marTop w:val="0"/>
          <w:marBottom w:val="0"/>
          <w:divBdr>
            <w:top w:val="none" w:sz="0" w:space="0" w:color="auto"/>
            <w:left w:val="none" w:sz="0" w:space="0" w:color="auto"/>
            <w:bottom w:val="none" w:sz="0" w:space="0" w:color="auto"/>
            <w:right w:val="none" w:sz="0" w:space="0" w:color="auto"/>
          </w:divBdr>
          <w:divsChild>
            <w:div w:id="1939369124">
              <w:marLeft w:val="0"/>
              <w:marRight w:val="0"/>
              <w:marTop w:val="0"/>
              <w:marBottom w:val="0"/>
              <w:divBdr>
                <w:top w:val="none" w:sz="0" w:space="0" w:color="auto"/>
                <w:left w:val="none" w:sz="0" w:space="0" w:color="auto"/>
                <w:bottom w:val="none" w:sz="0" w:space="0" w:color="auto"/>
                <w:right w:val="none" w:sz="0" w:space="0" w:color="auto"/>
              </w:divBdr>
              <w:divsChild>
                <w:div w:id="317199601">
                  <w:marLeft w:val="0"/>
                  <w:marRight w:val="0"/>
                  <w:marTop w:val="0"/>
                  <w:marBottom w:val="0"/>
                  <w:divBdr>
                    <w:top w:val="none" w:sz="0" w:space="0" w:color="auto"/>
                    <w:left w:val="none" w:sz="0" w:space="0" w:color="auto"/>
                    <w:bottom w:val="none" w:sz="0" w:space="0" w:color="auto"/>
                    <w:right w:val="none" w:sz="0" w:space="0" w:color="auto"/>
                  </w:divBdr>
                  <w:divsChild>
                    <w:div w:id="2052029552">
                      <w:marLeft w:val="0"/>
                      <w:marRight w:val="0"/>
                      <w:marTop w:val="0"/>
                      <w:marBottom w:val="0"/>
                      <w:divBdr>
                        <w:top w:val="none" w:sz="0" w:space="0" w:color="auto"/>
                        <w:left w:val="none" w:sz="0" w:space="0" w:color="auto"/>
                        <w:bottom w:val="none" w:sz="0" w:space="0" w:color="auto"/>
                        <w:right w:val="none" w:sz="0" w:space="0" w:color="auto"/>
                      </w:divBdr>
                      <w:divsChild>
                        <w:div w:id="1549224314">
                          <w:marLeft w:val="0"/>
                          <w:marRight w:val="0"/>
                          <w:marTop w:val="0"/>
                          <w:marBottom w:val="0"/>
                          <w:divBdr>
                            <w:top w:val="none" w:sz="0" w:space="0" w:color="auto"/>
                            <w:left w:val="none" w:sz="0" w:space="0" w:color="auto"/>
                            <w:bottom w:val="none" w:sz="0" w:space="0" w:color="auto"/>
                            <w:right w:val="none" w:sz="0" w:space="0" w:color="auto"/>
                          </w:divBdr>
                          <w:divsChild>
                            <w:div w:id="11261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629437">
      <w:bodyDiv w:val="1"/>
      <w:marLeft w:val="0"/>
      <w:marRight w:val="0"/>
      <w:marTop w:val="0"/>
      <w:marBottom w:val="0"/>
      <w:divBdr>
        <w:top w:val="none" w:sz="0" w:space="0" w:color="auto"/>
        <w:left w:val="none" w:sz="0" w:space="0" w:color="auto"/>
        <w:bottom w:val="none" w:sz="0" w:space="0" w:color="auto"/>
        <w:right w:val="none" w:sz="0" w:space="0" w:color="auto"/>
      </w:divBdr>
    </w:div>
    <w:div w:id="1279604399">
      <w:bodyDiv w:val="1"/>
      <w:marLeft w:val="0"/>
      <w:marRight w:val="0"/>
      <w:marTop w:val="0"/>
      <w:marBottom w:val="0"/>
      <w:divBdr>
        <w:top w:val="none" w:sz="0" w:space="0" w:color="auto"/>
        <w:left w:val="none" w:sz="0" w:space="0" w:color="auto"/>
        <w:bottom w:val="none" w:sz="0" w:space="0" w:color="auto"/>
        <w:right w:val="none" w:sz="0" w:space="0" w:color="auto"/>
      </w:divBdr>
    </w:div>
    <w:div w:id="1304770721">
      <w:bodyDiv w:val="1"/>
      <w:marLeft w:val="0"/>
      <w:marRight w:val="0"/>
      <w:marTop w:val="0"/>
      <w:marBottom w:val="0"/>
      <w:divBdr>
        <w:top w:val="none" w:sz="0" w:space="0" w:color="auto"/>
        <w:left w:val="none" w:sz="0" w:space="0" w:color="auto"/>
        <w:bottom w:val="none" w:sz="0" w:space="0" w:color="auto"/>
        <w:right w:val="none" w:sz="0" w:space="0" w:color="auto"/>
      </w:divBdr>
    </w:div>
    <w:div w:id="1326055470">
      <w:bodyDiv w:val="1"/>
      <w:marLeft w:val="0"/>
      <w:marRight w:val="0"/>
      <w:marTop w:val="0"/>
      <w:marBottom w:val="11550"/>
      <w:divBdr>
        <w:top w:val="none" w:sz="0" w:space="0" w:color="auto"/>
        <w:left w:val="none" w:sz="0" w:space="0" w:color="auto"/>
        <w:bottom w:val="none" w:sz="0" w:space="0" w:color="auto"/>
        <w:right w:val="none" w:sz="0" w:space="0" w:color="auto"/>
      </w:divBdr>
      <w:divsChild>
        <w:div w:id="1656494204">
          <w:marLeft w:val="0"/>
          <w:marRight w:val="0"/>
          <w:marTop w:val="300"/>
          <w:marBottom w:val="0"/>
          <w:divBdr>
            <w:top w:val="none" w:sz="0" w:space="0" w:color="auto"/>
            <w:left w:val="none" w:sz="0" w:space="0" w:color="auto"/>
            <w:bottom w:val="none" w:sz="0" w:space="0" w:color="auto"/>
            <w:right w:val="none" w:sz="0" w:space="0" w:color="auto"/>
          </w:divBdr>
          <w:divsChild>
            <w:div w:id="816384280">
              <w:marLeft w:val="0"/>
              <w:marRight w:val="0"/>
              <w:marTop w:val="0"/>
              <w:marBottom w:val="0"/>
              <w:divBdr>
                <w:top w:val="none" w:sz="0" w:space="0" w:color="auto"/>
                <w:left w:val="none" w:sz="0" w:space="0" w:color="auto"/>
                <w:bottom w:val="none" w:sz="0" w:space="0" w:color="auto"/>
                <w:right w:val="none" w:sz="0" w:space="0" w:color="auto"/>
              </w:divBdr>
              <w:divsChild>
                <w:div w:id="299504022">
                  <w:marLeft w:val="-225"/>
                  <w:marRight w:val="-225"/>
                  <w:marTop w:val="0"/>
                  <w:marBottom w:val="0"/>
                  <w:divBdr>
                    <w:top w:val="none" w:sz="0" w:space="0" w:color="auto"/>
                    <w:left w:val="none" w:sz="0" w:space="0" w:color="auto"/>
                    <w:bottom w:val="none" w:sz="0" w:space="0" w:color="auto"/>
                    <w:right w:val="none" w:sz="0" w:space="0" w:color="auto"/>
                  </w:divBdr>
                  <w:divsChild>
                    <w:div w:id="580145952">
                      <w:marLeft w:val="0"/>
                      <w:marRight w:val="0"/>
                      <w:marTop w:val="0"/>
                      <w:marBottom w:val="0"/>
                      <w:divBdr>
                        <w:top w:val="none" w:sz="0" w:space="0" w:color="auto"/>
                        <w:left w:val="none" w:sz="0" w:space="0" w:color="auto"/>
                        <w:bottom w:val="none" w:sz="0" w:space="0" w:color="auto"/>
                        <w:right w:val="none" w:sz="0" w:space="0" w:color="auto"/>
                      </w:divBdr>
                      <w:divsChild>
                        <w:div w:id="10840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395350">
      <w:bodyDiv w:val="1"/>
      <w:marLeft w:val="0"/>
      <w:marRight w:val="0"/>
      <w:marTop w:val="0"/>
      <w:marBottom w:val="0"/>
      <w:divBdr>
        <w:top w:val="none" w:sz="0" w:space="0" w:color="auto"/>
        <w:left w:val="none" w:sz="0" w:space="0" w:color="auto"/>
        <w:bottom w:val="none" w:sz="0" w:space="0" w:color="auto"/>
        <w:right w:val="none" w:sz="0" w:space="0" w:color="auto"/>
      </w:divBdr>
    </w:div>
    <w:div w:id="1344014384">
      <w:bodyDiv w:val="1"/>
      <w:marLeft w:val="0"/>
      <w:marRight w:val="0"/>
      <w:marTop w:val="0"/>
      <w:marBottom w:val="0"/>
      <w:divBdr>
        <w:top w:val="none" w:sz="0" w:space="0" w:color="auto"/>
        <w:left w:val="none" w:sz="0" w:space="0" w:color="auto"/>
        <w:bottom w:val="none" w:sz="0" w:space="0" w:color="auto"/>
        <w:right w:val="none" w:sz="0" w:space="0" w:color="auto"/>
      </w:divBdr>
    </w:div>
    <w:div w:id="1348676809">
      <w:bodyDiv w:val="1"/>
      <w:marLeft w:val="0"/>
      <w:marRight w:val="0"/>
      <w:marTop w:val="0"/>
      <w:marBottom w:val="0"/>
      <w:divBdr>
        <w:top w:val="none" w:sz="0" w:space="0" w:color="auto"/>
        <w:left w:val="none" w:sz="0" w:space="0" w:color="auto"/>
        <w:bottom w:val="none" w:sz="0" w:space="0" w:color="auto"/>
        <w:right w:val="none" w:sz="0" w:space="0" w:color="auto"/>
      </w:divBdr>
    </w:div>
    <w:div w:id="1354527147">
      <w:bodyDiv w:val="1"/>
      <w:marLeft w:val="0"/>
      <w:marRight w:val="0"/>
      <w:marTop w:val="0"/>
      <w:marBottom w:val="0"/>
      <w:divBdr>
        <w:top w:val="none" w:sz="0" w:space="0" w:color="auto"/>
        <w:left w:val="none" w:sz="0" w:space="0" w:color="auto"/>
        <w:bottom w:val="none" w:sz="0" w:space="0" w:color="auto"/>
        <w:right w:val="none" w:sz="0" w:space="0" w:color="auto"/>
      </w:divBdr>
    </w:div>
    <w:div w:id="1378432457">
      <w:bodyDiv w:val="1"/>
      <w:marLeft w:val="0"/>
      <w:marRight w:val="0"/>
      <w:marTop w:val="0"/>
      <w:marBottom w:val="0"/>
      <w:divBdr>
        <w:top w:val="none" w:sz="0" w:space="0" w:color="auto"/>
        <w:left w:val="none" w:sz="0" w:space="0" w:color="auto"/>
        <w:bottom w:val="none" w:sz="0" w:space="0" w:color="auto"/>
        <w:right w:val="none" w:sz="0" w:space="0" w:color="auto"/>
      </w:divBdr>
    </w:div>
    <w:div w:id="1402294831">
      <w:bodyDiv w:val="1"/>
      <w:marLeft w:val="0"/>
      <w:marRight w:val="0"/>
      <w:marTop w:val="0"/>
      <w:marBottom w:val="0"/>
      <w:divBdr>
        <w:top w:val="none" w:sz="0" w:space="0" w:color="auto"/>
        <w:left w:val="none" w:sz="0" w:space="0" w:color="auto"/>
        <w:bottom w:val="none" w:sz="0" w:space="0" w:color="auto"/>
        <w:right w:val="none" w:sz="0" w:space="0" w:color="auto"/>
      </w:divBdr>
    </w:div>
    <w:div w:id="1440025339">
      <w:bodyDiv w:val="1"/>
      <w:marLeft w:val="0"/>
      <w:marRight w:val="0"/>
      <w:marTop w:val="0"/>
      <w:marBottom w:val="0"/>
      <w:divBdr>
        <w:top w:val="none" w:sz="0" w:space="0" w:color="auto"/>
        <w:left w:val="none" w:sz="0" w:space="0" w:color="auto"/>
        <w:bottom w:val="none" w:sz="0" w:space="0" w:color="auto"/>
        <w:right w:val="none" w:sz="0" w:space="0" w:color="auto"/>
      </w:divBdr>
    </w:div>
    <w:div w:id="1450781081">
      <w:bodyDiv w:val="1"/>
      <w:marLeft w:val="0"/>
      <w:marRight w:val="0"/>
      <w:marTop w:val="0"/>
      <w:marBottom w:val="0"/>
      <w:divBdr>
        <w:top w:val="none" w:sz="0" w:space="0" w:color="auto"/>
        <w:left w:val="none" w:sz="0" w:space="0" w:color="auto"/>
        <w:bottom w:val="none" w:sz="0" w:space="0" w:color="auto"/>
        <w:right w:val="none" w:sz="0" w:space="0" w:color="auto"/>
      </w:divBdr>
    </w:div>
    <w:div w:id="1559972366">
      <w:bodyDiv w:val="1"/>
      <w:marLeft w:val="0"/>
      <w:marRight w:val="0"/>
      <w:marTop w:val="0"/>
      <w:marBottom w:val="0"/>
      <w:divBdr>
        <w:top w:val="none" w:sz="0" w:space="0" w:color="auto"/>
        <w:left w:val="none" w:sz="0" w:space="0" w:color="auto"/>
        <w:bottom w:val="none" w:sz="0" w:space="0" w:color="auto"/>
        <w:right w:val="none" w:sz="0" w:space="0" w:color="auto"/>
      </w:divBdr>
    </w:div>
    <w:div w:id="1653019809">
      <w:bodyDiv w:val="1"/>
      <w:marLeft w:val="0"/>
      <w:marRight w:val="0"/>
      <w:marTop w:val="0"/>
      <w:marBottom w:val="0"/>
      <w:divBdr>
        <w:top w:val="none" w:sz="0" w:space="0" w:color="auto"/>
        <w:left w:val="none" w:sz="0" w:space="0" w:color="auto"/>
        <w:bottom w:val="none" w:sz="0" w:space="0" w:color="auto"/>
        <w:right w:val="none" w:sz="0" w:space="0" w:color="auto"/>
      </w:divBdr>
    </w:div>
    <w:div w:id="1657145291">
      <w:bodyDiv w:val="1"/>
      <w:marLeft w:val="0"/>
      <w:marRight w:val="0"/>
      <w:marTop w:val="0"/>
      <w:marBottom w:val="0"/>
      <w:divBdr>
        <w:top w:val="none" w:sz="0" w:space="0" w:color="auto"/>
        <w:left w:val="none" w:sz="0" w:space="0" w:color="auto"/>
        <w:bottom w:val="none" w:sz="0" w:space="0" w:color="auto"/>
        <w:right w:val="none" w:sz="0" w:space="0" w:color="auto"/>
      </w:divBdr>
      <w:divsChild>
        <w:div w:id="379398877">
          <w:marLeft w:val="0"/>
          <w:marRight w:val="0"/>
          <w:marTop w:val="0"/>
          <w:marBottom w:val="0"/>
          <w:divBdr>
            <w:top w:val="none" w:sz="0" w:space="0" w:color="auto"/>
            <w:left w:val="none" w:sz="0" w:space="0" w:color="auto"/>
            <w:bottom w:val="none" w:sz="0" w:space="0" w:color="auto"/>
            <w:right w:val="none" w:sz="0" w:space="0" w:color="auto"/>
          </w:divBdr>
          <w:divsChild>
            <w:div w:id="172182708">
              <w:marLeft w:val="0"/>
              <w:marRight w:val="0"/>
              <w:marTop w:val="0"/>
              <w:marBottom w:val="0"/>
              <w:divBdr>
                <w:top w:val="none" w:sz="0" w:space="0" w:color="auto"/>
                <w:left w:val="none" w:sz="0" w:space="0" w:color="auto"/>
                <w:bottom w:val="none" w:sz="0" w:space="0" w:color="auto"/>
                <w:right w:val="none" w:sz="0" w:space="0" w:color="auto"/>
              </w:divBdr>
            </w:div>
            <w:div w:id="1988432514">
              <w:marLeft w:val="0"/>
              <w:marRight w:val="0"/>
              <w:marTop w:val="0"/>
              <w:marBottom w:val="0"/>
              <w:divBdr>
                <w:top w:val="none" w:sz="0" w:space="0" w:color="auto"/>
                <w:left w:val="none" w:sz="0" w:space="0" w:color="auto"/>
                <w:bottom w:val="none" w:sz="0" w:space="0" w:color="auto"/>
                <w:right w:val="none" w:sz="0" w:space="0" w:color="auto"/>
              </w:divBdr>
            </w:div>
          </w:divsChild>
        </w:div>
        <w:div w:id="421494489">
          <w:marLeft w:val="0"/>
          <w:marRight w:val="0"/>
          <w:marTop w:val="0"/>
          <w:marBottom w:val="0"/>
          <w:divBdr>
            <w:top w:val="none" w:sz="0" w:space="0" w:color="auto"/>
            <w:left w:val="none" w:sz="0" w:space="0" w:color="auto"/>
            <w:bottom w:val="none" w:sz="0" w:space="0" w:color="auto"/>
            <w:right w:val="none" w:sz="0" w:space="0" w:color="auto"/>
          </w:divBdr>
          <w:divsChild>
            <w:div w:id="2133210867">
              <w:marLeft w:val="0"/>
              <w:marRight w:val="0"/>
              <w:marTop w:val="0"/>
              <w:marBottom w:val="0"/>
              <w:divBdr>
                <w:top w:val="none" w:sz="0" w:space="0" w:color="auto"/>
                <w:left w:val="none" w:sz="0" w:space="0" w:color="auto"/>
                <w:bottom w:val="none" w:sz="0" w:space="0" w:color="auto"/>
                <w:right w:val="none" w:sz="0" w:space="0" w:color="auto"/>
              </w:divBdr>
            </w:div>
          </w:divsChild>
        </w:div>
        <w:div w:id="879123065">
          <w:marLeft w:val="0"/>
          <w:marRight w:val="0"/>
          <w:marTop w:val="0"/>
          <w:marBottom w:val="0"/>
          <w:divBdr>
            <w:top w:val="none" w:sz="0" w:space="0" w:color="auto"/>
            <w:left w:val="none" w:sz="0" w:space="0" w:color="auto"/>
            <w:bottom w:val="none" w:sz="0" w:space="0" w:color="auto"/>
            <w:right w:val="none" w:sz="0" w:space="0" w:color="auto"/>
          </w:divBdr>
          <w:divsChild>
            <w:div w:id="1714039402">
              <w:marLeft w:val="0"/>
              <w:marRight w:val="0"/>
              <w:marTop w:val="0"/>
              <w:marBottom w:val="0"/>
              <w:divBdr>
                <w:top w:val="none" w:sz="0" w:space="0" w:color="auto"/>
                <w:left w:val="none" w:sz="0" w:space="0" w:color="auto"/>
                <w:bottom w:val="none" w:sz="0" w:space="0" w:color="auto"/>
                <w:right w:val="none" w:sz="0" w:space="0" w:color="auto"/>
              </w:divBdr>
            </w:div>
          </w:divsChild>
        </w:div>
        <w:div w:id="1123883270">
          <w:marLeft w:val="0"/>
          <w:marRight w:val="0"/>
          <w:marTop w:val="0"/>
          <w:marBottom w:val="0"/>
          <w:divBdr>
            <w:top w:val="none" w:sz="0" w:space="0" w:color="auto"/>
            <w:left w:val="none" w:sz="0" w:space="0" w:color="auto"/>
            <w:bottom w:val="none" w:sz="0" w:space="0" w:color="auto"/>
            <w:right w:val="none" w:sz="0" w:space="0" w:color="auto"/>
          </w:divBdr>
          <w:divsChild>
            <w:div w:id="1588344187">
              <w:marLeft w:val="0"/>
              <w:marRight w:val="0"/>
              <w:marTop w:val="0"/>
              <w:marBottom w:val="0"/>
              <w:divBdr>
                <w:top w:val="none" w:sz="0" w:space="0" w:color="auto"/>
                <w:left w:val="none" w:sz="0" w:space="0" w:color="auto"/>
                <w:bottom w:val="none" w:sz="0" w:space="0" w:color="auto"/>
                <w:right w:val="none" w:sz="0" w:space="0" w:color="auto"/>
              </w:divBdr>
            </w:div>
          </w:divsChild>
        </w:div>
        <w:div w:id="1953318322">
          <w:marLeft w:val="0"/>
          <w:marRight w:val="0"/>
          <w:marTop w:val="0"/>
          <w:marBottom w:val="0"/>
          <w:divBdr>
            <w:top w:val="none" w:sz="0" w:space="0" w:color="auto"/>
            <w:left w:val="none" w:sz="0" w:space="0" w:color="auto"/>
            <w:bottom w:val="none" w:sz="0" w:space="0" w:color="auto"/>
            <w:right w:val="none" w:sz="0" w:space="0" w:color="auto"/>
          </w:divBdr>
          <w:divsChild>
            <w:div w:id="2050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7372">
      <w:bodyDiv w:val="1"/>
      <w:marLeft w:val="0"/>
      <w:marRight w:val="0"/>
      <w:marTop w:val="0"/>
      <w:marBottom w:val="0"/>
      <w:divBdr>
        <w:top w:val="none" w:sz="0" w:space="0" w:color="auto"/>
        <w:left w:val="none" w:sz="0" w:space="0" w:color="auto"/>
        <w:bottom w:val="none" w:sz="0" w:space="0" w:color="auto"/>
        <w:right w:val="none" w:sz="0" w:space="0" w:color="auto"/>
      </w:divBdr>
    </w:div>
    <w:div w:id="1705279366">
      <w:bodyDiv w:val="1"/>
      <w:marLeft w:val="0"/>
      <w:marRight w:val="0"/>
      <w:marTop w:val="0"/>
      <w:marBottom w:val="0"/>
      <w:divBdr>
        <w:top w:val="none" w:sz="0" w:space="0" w:color="auto"/>
        <w:left w:val="none" w:sz="0" w:space="0" w:color="auto"/>
        <w:bottom w:val="none" w:sz="0" w:space="0" w:color="auto"/>
        <w:right w:val="none" w:sz="0" w:space="0" w:color="auto"/>
      </w:divBdr>
    </w:div>
    <w:div w:id="1716661086">
      <w:bodyDiv w:val="1"/>
      <w:marLeft w:val="0"/>
      <w:marRight w:val="0"/>
      <w:marTop w:val="0"/>
      <w:marBottom w:val="0"/>
      <w:divBdr>
        <w:top w:val="none" w:sz="0" w:space="0" w:color="auto"/>
        <w:left w:val="none" w:sz="0" w:space="0" w:color="auto"/>
        <w:bottom w:val="none" w:sz="0" w:space="0" w:color="auto"/>
        <w:right w:val="none" w:sz="0" w:space="0" w:color="auto"/>
      </w:divBdr>
    </w:div>
    <w:div w:id="1766150018">
      <w:bodyDiv w:val="1"/>
      <w:marLeft w:val="0"/>
      <w:marRight w:val="0"/>
      <w:marTop w:val="0"/>
      <w:marBottom w:val="0"/>
      <w:divBdr>
        <w:top w:val="none" w:sz="0" w:space="0" w:color="auto"/>
        <w:left w:val="none" w:sz="0" w:space="0" w:color="auto"/>
        <w:bottom w:val="none" w:sz="0" w:space="0" w:color="auto"/>
        <w:right w:val="none" w:sz="0" w:space="0" w:color="auto"/>
      </w:divBdr>
    </w:div>
    <w:div w:id="1787774840">
      <w:bodyDiv w:val="1"/>
      <w:marLeft w:val="0"/>
      <w:marRight w:val="0"/>
      <w:marTop w:val="0"/>
      <w:marBottom w:val="0"/>
      <w:divBdr>
        <w:top w:val="none" w:sz="0" w:space="0" w:color="auto"/>
        <w:left w:val="none" w:sz="0" w:space="0" w:color="auto"/>
        <w:bottom w:val="none" w:sz="0" w:space="0" w:color="auto"/>
        <w:right w:val="none" w:sz="0" w:space="0" w:color="auto"/>
      </w:divBdr>
      <w:divsChild>
        <w:div w:id="62455977">
          <w:marLeft w:val="0"/>
          <w:marRight w:val="0"/>
          <w:marTop w:val="0"/>
          <w:marBottom w:val="0"/>
          <w:divBdr>
            <w:top w:val="none" w:sz="0" w:space="0" w:color="auto"/>
            <w:left w:val="none" w:sz="0" w:space="0" w:color="auto"/>
            <w:bottom w:val="none" w:sz="0" w:space="0" w:color="auto"/>
            <w:right w:val="none" w:sz="0" w:space="0" w:color="auto"/>
          </w:divBdr>
        </w:div>
        <w:div w:id="106900615">
          <w:marLeft w:val="0"/>
          <w:marRight w:val="0"/>
          <w:marTop w:val="0"/>
          <w:marBottom w:val="0"/>
          <w:divBdr>
            <w:top w:val="none" w:sz="0" w:space="0" w:color="auto"/>
            <w:left w:val="none" w:sz="0" w:space="0" w:color="auto"/>
            <w:bottom w:val="none" w:sz="0" w:space="0" w:color="auto"/>
            <w:right w:val="none" w:sz="0" w:space="0" w:color="auto"/>
          </w:divBdr>
        </w:div>
        <w:div w:id="194662497">
          <w:marLeft w:val="0"/>
          <w:marRight w:val="0"/>
          <w:marTop w:val="0"/>
          <w:marBottom w:val="0"/>
          <w:divBdr>
            <w:top w:val="none" w:sz="0" w:space="0" w:color="auto"/>
            <w:left w:val="none" w:sz="0" w:space="0" w:color="auto"/>
            <w:bottom w:val="none" w:sz="0" w:space="0" w:color="auto"/>
            <w:right w:val="none" w:sz="0" w:space="0" w:color="auto"/>
          </w:divBdr>
        </w:div>
        <w:div w:id="607926306">
          <w:marLeft w:val="0"/>
          <w:marRight w:val="0"/>
          <w:marTop w:val="0"/>
          <w:marBottom w:val="0"/>
          <w:divBdr>
            <w:top w:val="none" w:sz="0" w:space="0" w:color="auto"/>
            <w:left w:val="none" w:sz="0" w:space="0" w:color="auto"/>
            <w:bottom w:val="none" w:sz="0" w:space="0" w:color="auto"/>
            <w:right w:val="none" w:sz="0" w:space="0" w:color="auto"/>
          </w:divBdr>
        </w:div>
        <w:div w:id="676276916">
          <w:marLeft w:val="0"/>
          <w:marRight w:val="0"/>
          <w:marTop w:val="0"/>
          <w:marBottom w:val="0"/>
          <w:divBdr>
            <w:top w:val="none" w:sz="0" w:space="0" w:color="auto"/>
            <w:left w:val="none" w:sz="0" w:space="0" w:color="auto"/>
            <w:bottom w:val="none" w:sz="0" w:space="0" w:color="auto"/>
            <w:right w:val="none" w:sz="0" w:space="0" w:color="auto"/>
          </w:divBdr>
        </w:div>
        <w:div w:id="1240679572">
          <w:marLeft w:val="0"/>
          <w:marRight w:val="0"/>
          <w:marTop w:val="0"/>
          <w:marBottom w:val="0"/>
          <w:divBdr>
            <w:top w:val="none" w:sz="0" w:space="0" w:color="auto"/>
            <w:left w:val="none" w:sz="0" w:space="0" w:color="auto"/>
            <w:bottom w:val="none" w:sz="0" w:space="0" w:color="auto"/>
            <w:right w:val="none" w:sz="0" w:space="0" w:color="auto"/>
          </w:divBdr>
        </w:div>
        <w:div w:id="1246722945">
          <w:marLeft w:val="0"/>
          <w:marRight w:val="0"/>
          <w:marTop w:val="0"/>
          <w:marBottom w:val="0"/>
          <w:divBdr>
            <w:top w:val="none" w:sz="0" w:space="0" w:color="auto"/>
            <w:left w:val="none" w:sz="0" w:space="0" w:color="auto"/>
            <w:bottom w:val="none" w:sz="0" w:space="0" w:color="auto"/>
            <w:right w:val="none" w:sz="0" w:space="0" w:color="auto"/>
          </w:divBdr>
        </w:div>
        <w:div w:id="1347291957">
          <w:marLeft w:val="0"/>
          <w:marRight w:val="0"/>
          <w:marTop w:val="0"/>
          <w:marBottom w:val="0"/>
          <w:divBdr>
            <w:top w:val="none" w:sz="0" w:space="0" w:color="auto"/>
            <w:left w:val="none" w:sz="0" w:space="0" w:color="auto"/>
            <w:bottom w:val="none" w:sz="0" w:space="0" w:color="auto"/>
            <w:right w:val="none" w:sz="0" w:space="0" w:color="auto"/>
          </w:divBdr>
        </w:div>
        <w:div w:id="1425688556">
          <w:marLeft w:val="0"/>
          <w:marRight w:val="0"/>
          <w:marTop w:val="0"/>
          <w:marBottom w:val="0"/>
          <w:divBdr>
            <w:top w:val="none" w:sz="0" w:space="0" w:color="auto"/>
            <w:left w:val="none" w:sz="0" w:space="0" w:color="auto"/>
            <w:bottom w:val="none" w:sz="0" w:space="0" w:color="auto"/>
            <w:right w:val="none" w:sz="0" w:space="0" w:color="auto"/>
          </w:divBdr>
        </w:div>
        <w:div w:id="1583758883">
          <w:marLeft w:val="0"/>
          <w:marRight w:val="0"/>
          <w:marTop w:val="0"/>
          <w:marBottom w:val="0"/>
          <w:divBdr>
            <w:top w:val="none" w:sz="0" w:space="0" w:color="auto"/>
            <w:left w:val="none" w:sz="0" w:space="0" w:color="auto"/>
            <w:bottom w:val="none" w:sz="0" w:space="0" w:color="auto"/>
            <w:right w:val="none" w:sz="0" w:space="0" w:color="auto"/>
          </w:divBdr>
        </w:div>
        <w:div w:id="1625231585">
          <w:marLeft w:val="0"/>
          <w:marRight w:val="0"/>
          <w:marTop w:val="0"/>
          <w:marBottom w:val="0"/>
          <w:divBdr>
            <w:top w:val="none" w:sz="0" w:space="0" w:color="auto"/>
            <w:left w:val="none" w:sz="0" w:space="0" w:color="auto"/>
            <w:bottom w:val="none" w:sz="0" w:space="0" w:color="auto"/>
            <w:right w:val="none" w:sz="0" w:space="0" w:color="auto"/>
          </w:divBdr>
        </w:div>
        <w:div w:id="1628778731">
          <w:marLeft w:val="0"/>
          <w:marRight w:val="0"/>
          <w:marTop w:val="0"/>
          <w:marBottom w:val="0"/>
          <w:divBdr>
            <w:top w:val="none" w:sz="0" w:space="0" w:color="auto"/>
            <w:left w:val="none" w:sz="0" w:space="0" w:color="auto"/>
            <w:bottom w:val="none" w:sz="0" w:space="0" w:color="auto"/>
            <w:right w:val="none" w:sz="0" w:space="0" w:color="auto"/>
          </w:divBdr>
        </w:div>
        <w:div w:id="1629622417">
          <w:marLeft w:val="0"/>
          <w:marRight w:val="0"/>
          <w:marTop w:val="0"/>
          <w:marBottom w:val="0"/>
          <w:divBdr>
            <w:top w:val="none" w:sz="0" w:space="0" w:color="auto"/>
            <w:left w:val="none" w:sz="0" w:space="0" w:color="auto"/>
            <w:bottom w:val="none" w:sz="0" w:space="0" w:color="auto"/>
            <w:right w:val="none" w:sz="0" w:space="0" w:color="auto"/>
          </w:divBdr>
        </w:div>
      </w:divsChild>
    </w:div>
    <w:div w:id="1848867747">
      <w:bodyDiv w:val="1"/>
      <w:marLeft w:val="0"/>
      <w:marRight w:val="0"/>
      <w:marTop w:val="0"/>
      <w:marBottom w:val="0"/>
      <w:divBdr>
        <w:top w:val="none" w:sz="0" w:space="0" w:color="auto"/>
        <w:left w:val="none" w:sz="0" w:space="0" w:color="auto"/>
        <w:bottom w:val="none" w:sz="0" w:space="0" w:color="auto"/>
        <w:right w:val="none" w:sz="0" w:space="0" w:color="auto"/>
      </w:divBdr>
      <w:divsChild>
        <w:div w:id="524556860">
          <w:marLeft w:val="0"/>
          <w:marRight w:val="0"/>
          <w:marTop w:val="0"/>
          <w:marBottom w:val="0"/>
          <w:divBdr>
            <w:top w:val="none" w:sz="0" w:space="0" w:color="auto"/>
            <w:left w:val="none" w:sz="0" w:space="0" w:color="auto"/>
            <w:bottom w:val="none" w:sz="0" w:space="0" w:color="auto"/>
            <w:right w:val="none" w:sz="0" w:space="0" w:color="auto"/>
          </w:divBdr>
          <w:divsChild>
            <w:div w:id="1532645369">
              <w:marLeft w:val="0"/>
              <w:marRight w:val="0"/>
              <w:marTop w:val="0"/>
              <w:marBottom w:val="0"/>
              <w:divBdr>
                <w:top w:val="none" w:sz="0" w:space="0" w:color="auto"/>
                <w:left w:val="none" w:sz="0" w:space="0" w:color="auto"/>
                <w:bottom w:val="none" w:sz="0" w:space="0" w:color="auto"/>
                <w:right w:val="none" w:sz="0" w:space="0" w:color="auto"/>
              </w:divBdr>
              <w:divsChild>
                <w:div w:id="543906378">
                  <w:marLeft w:val="0"/>
                  <w:marRight w:val="0"/>
                  <w:marTop w:val="0"/>
                  <w:marBottom w:val="0"/>
                  <w:divBdr>
                    <w:top w:val="none" w:sz="0" w:space="0" w:color="auto"/>
                    <w:left w:val="none" w:sz="0" w:space="0" w:color="auto"/>
                    <w:bottom w:val="none" w:sz="0" w:space="0" w:color="auto"/>
                    <w:right w:val="none" w:sz="0" w:space="0" w:color="auto"/>
                  </w:divBdr>
                  <w:divsChild>
                    <w:div w:id="1848522436">
                      <w:marLeft w:val="0"/>
                      <w:marRight w:val="0"/>
                      <w:marTop w:val="0"/>
                      <w:marBottom w:val="0"/>
                      <w:divBdr>
                        <w:top w:val="none" w:sz="0" w:space="0" w:color="auto"/>
                        <w:left w:val="none" w:sz="0" w:space="0" w:color="auto"/>
                        <w:bottom w:val="none" w:sz="0" w:space="0" w:color="auto"/>
                        <w:right w:val="none" w:sz="0" w:space="0" w:color="auto"/>
                      </w:divBdr>
                      <w:divsChild>
                        <w:div w:id="609433276">
                          <w:marLeft w:val="0"/>
                          <w:marRight w:val="0"/>
                          <w:marTop w:val="0"/>
                          <w:marBottom w:val="0"/>
                          <w:divBdr>
                            <w:top w:val="none" w:sz="0" w:space="0" w:color="auto"/>
                            <w:left w:val="none" w:sz="0" w:space="0" w:color="auto"/>
                            <w:bottom w:val="none" w:sz="0" w:space="0" w:color="auto"/>
                            <w:right w:val="none" w:sz="0" w:space="0" w:color="auto"/>
                          </w:divBdr>
                          <w:divsChild>
                            <w:div w:id="193594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567773">
      <w:bodyDiv w:val="1"/>
      <w:marLeft w:val="0"/>
      <w:marRight w:val="0"/>
      <w:marTop w:val="0"/>
      <w:marBottom w:val="0"/>
      <w:divBdr>
        <w:top w:val="none" w:sz="0" w:space="0" w:color="auto"/>
        <w:left w:val="none" w:sz="0" w:space="0" w:color="auto"/>
        <w:bottom w:val="none" w:sz="0" w:space="0" w:color="auto"/>
        <w:right w:val="none" w:sz="0" w:space="0" w:color="auto"/>
      </w:divBdr>
      <w:divsChild>
        <w:div w:id="320812859">
          <w:marLeft w:val="0"/>
          <w:marRight w:val="0"/>
          <w:marTop w:val="0"/>
          <w:marBottom w:val="0"/>
          <w:divBdr>
            <w:top w:val="none" w:sz="0" w:space="0" w:color="auto"/>
            <w:left w:val="none" w:sz="0" w:space="0" w:color="auto"/>
            <w:bottom w:val="none" w:sz="0" w:space="0" w:color="auto"/>
            <w:right w:val="none" w:sz="0" w:space="0" w:color="auto"/>
          </w:divBdr>
          <w:divsChild>
            <w:div w:id="1654796188">
              <w:marLeft w:val="0"/>
              <w:marRight w:val="0"/>
              <w:marTop w:val="0"/>
              <w:marBottom w:val="0"/>
              <w:divBdr>
                <w:top w:val="none" w:sz="0" w:space="0" w:color="auto"/>
                <w:left w:val="none" w:sz="0" w:space="0" w:color="auto"/>
                <w:bottom w:val="none" w:sz="0" w:space="0" w:color="auto"/>
                <w:right w:val="none" w:sz="0" w:space="0" w:color="auto"/>
              </w:divBdr>
              <w:divsChild>
                <w:div w:id="1476986623">
                  <w:marLeft w:val="0"/>
                  <w:marRight w:val="0"/>
                  <w:marTop w:val="0"/>
                  <w:marBottom w:val="0"/>
                  <w:divBdr>
                    <w:top w:val="none" w:sz="0" w:space="0" w:color="auto"/>
                    <w:left w:val="none" w:sz="0" w:space="0" w:color="auto"/>
                    <w:bottom w:val="none" w:sz="0" w:space="0" w:color="auto"/>
                    <w:right w:val="none" w:sz="0" w:space="0" w:color="auto"/>
                  </w:divBdr>
                  <w:divsChild>
                    <w:div w:id="1496720926">
                      <w:marLeft w:val="0"/>
                      <w:marRight w:val="0"/>
                      <w:marTop w:val="0"/>
                      <w:marBottom w:val="0"/>
                      <w:divBdr>
                        <w:top w:val="none" w:sz="0" w:space="0" w:color="auto"/>
                        <w:left w:val="none" w:sz="0" w:space="0" w:color="auto"/>
                        <w:bottom w:val="none" w:sz="0" w:space="0" w:color="auto"/>
                        <w:right w:val="none" w:sz="0" w:space="0" w:color="auto"/>
                      </w:divBdr>
                      <w:divsChild>
                        <w:div w:id="398753763">
                          <w:marLeft w:val="0"/>
                          <w:marRight w:val="0"/>
                          <w:marTop w:val="0"/>
                          <w:marBottom w:val="0"/>
                          <w:divBdr>
                            <w:top w:val="none" w:sz="0" w:space="0" w:color="auto"/>
                            <w:left w:val="none" w:sz="0" w:space="0" w:color="auto"/>
                            <w:bottom w:val="none" w:sz="0" w:space="0" w:color="auto"/>
                            <w:right w:val="none" w:sz="0" w:space="0" w:color="auto"/>
                          </w:divBdr>
                          <w:divsChild>
                            <w:div w:id="87431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678242">
      <w:bodyDiv w:val="1"/>
      <w:marLeft w:val="0"/>
      <w:marRight w:val="0"/>
      <w:marTop w:val="0"/>
      <w:marBottom w:val="0"/>
      <w:divBdr>
        <w:top w:val="none" w:sz="0" w:space="0" w:color="auto"/>
        <w:left w:val="none" w:sz="0" w:space="0" w:color="auto"/>
        <w:bottom w:val="none" w:sz="0" w:space="0" w:color="auto"/>
        <w:right w:val="none" w:sz="0" w:space="0" w:color="auto"/>
      </w:divBdr>
    </w:div>
    <w:div w:id="1904751224">
      <w:bodyDiv w:val="1"/>
      <w:marLeft w:val="0"/>
      <w:marRight w:val="0"/>
      <w:marTop w:val="0"/>
      <w:marBottom w:val="0"/>
      <w:divBdr>
        <w:top w:val="none" w:sz="0" w:space="0" w:color="auto"/>
        <w:left w:val="none" w:sz="0" w:space="0" w:color="auto"/>
        <w:bottom w:val="none" w:sz="0" w:space="0" w:color="auto"/>
        <w:right w:val="none" w:sz="0" w:space="0" w:color="auto"/>
      </w:divBdr>
    </w:div>
    <w:div w:id="1908417911">
      <w:bodyDiv w:val="1"/>
      <w:marLeft w:val="0"/>
      <w:marRight w:val="0"/>
      <w:marTop w:val="0"/>
      <w:marBottom w:val="0"/>
      <w:divBdr>
        <w:top w:val="none" w:sz="0" w:space="0" w:color="auto"/>
        <w:left w:val="none" w:sz="0" w:space="0" w:color="auto"/>
        <w:bottom w:val="none" w:sz="0" w:space="0" w:color="auto"/>
        <w:right w:val="none" w:sz="0" w:space="0" w:color="auto"/>
      </w:divBdr>
      <w:divsChild>
        <w:div w:id="20983419">
          <w:marLeft w:val="0"/>
          <w:marRight w:val="0"/>
          <w:marTop w:val="0"/>
          <w:marBottom w:val="0"/>
          <w:divBdr>
            <w:top w:val="none" w:sz="0" w:space="0" w:color="auto"/>
            <w:left w:val="none" w:sz="0" w:space="0" w:color="auto"/>
            <w:bottom w:val="none" w:sz="0" w:space="0" w:color="auto"/>
            <w:right w:val="none" w:sz="0" w:space="0" w:color="auto"/>
          </w:divBdr>
        </w:div>
        <w:div w:id="30035681">
          <w:marLeft w:val="0"/>
          <w:marRight w:val="0"/>
          <w:marTop w:val="0"/>
          <w:marBottom w:val="0"/>
          <w:divBdr>
            <w:top w:val="none" w:sz="0" w:space="0" w:color="auto"/>
            <w:left w:val="none" w:sz="0" w:space="0" w:color="auto"/>
            <w:bottom w:val="none" w:sz="0" w:space="0" w:color="auto"/>
            <w:right w:val="none" w:sz="0" w:space="0" w:color="auto"/>
          </w:divBdr>
          <w:divsChild>
            <w:div w:id="359165614">
              <w:marLeft w:val="0"/>
              <w:marRight w:val="0"/>
              <w:marTop w:val="0"/>
              <w:marBottom w:val="0"/>
              <w:divBdr>
                <w:top w:val="none" w:sz="0" w:space="0" w:color="auto"/>
                <w:left w:val="none" w:sz="0" w:space="0" w:color="auto"/>
                <w:bottom w:val="none" w:sz="0" w:space="0" w:color="auto"/>
                <w:right w:val="none" w:sz="0" w:space="0" w:color="auto"/>
              </w:divBdr>
            </w:div>
            <w:div w:id="1004749534">
              <w:marLeft w:val="0"/>
              <w:marRight w:val="0"/>
              <w:marTop w:val="0"/>
              <w:marBottom w:val="0"/>
              <w:divBdr>
                <w:top w:val="none" w:sz="0" w:space="0" w:color="auto"/>
                <w:left w:val="none" w:sz="0" w:space="0" w:color="auto"/>
                <w:bottom w:val="none" w:sz="0" w:space="0" w:color="auto"/>
                <w:right w:val="none" w:sz="0" w:space="0" w:color="auto"/>
              </w:divBdr>
            </w:div>
            <w:div w:id="1057584641">
              <w:marLeft w:val="0"/>
              <w:marRight w:val="0"/>
              <w:marTop w:val="0"/>
              <w:marBottom w:val="0"/>
              <w:divBdr>
                <w:top w:val="none" w:sz="0" w:space="0" w:color="auto"/>
                <w:left w:val="none" w:sz="0" w:space="0" w:color="auto"/>
                <w:bottom w:val="none" w:sz="0" w:space="0" w:color="auto"/>
                <w:right w:val="none" w:sz="0" w:space="0" w:color="auto"/>
              </w:divBdr>
            </w:div>
            <w:div w:id="1152212873">
              <w:marLeft w:val="0"/>
              <w:marRight w:val="0"/>
              <w:marTop w:val="0"/>
              <w:marBottom w:val="0"/>
              <w:divBdr>
                <w:top w:val="none" w:sz="0" w:space="0" w:color="auto"/>
                <w:left w:val="none" w:sz="0" w:space="0" w:color="auto"/>
                <w:bottom w:val="none" w:sz="0" w:space="0" w:color="auto"/>
                <w:right w:val="none" w:sz="0" w:space="0" w:color="auto"/>
              </w:divBdr>
            </w:div>
            <w:div w:id="1334335234">
              <w:marLeft w:val="0"/>
              <w:marRight w:val="0"/>
              <w:marTop w:val="0"/>
              <w:marBottom w:val="0"/>
              <w:divBdr>
                <w:top w:val="none" w:sz="0" w:space="0" w:color="auto"/>
                <w:left w:val="none" w:sz="0" w:space="0" w:color="auto"/>
                <w:bottom w:val="none" w:sz="0" w:space="0" w:color="auto"/>
                <w:right w:val="none" w:sz="0" w:space="0" w:color="auto"/>
              </w:divBdr>
            </w:div>
          </w:divsChild>
        </w:div>
        <w:div w:id="37050967">
          <w:marLeft w:val="0"/>
          <w:marRight w:val="0"/>
          <w:marTop w:val="0"/>
          <w:marBottom w:val="0"/>
          <w:divBdr>
            <w:top w:val="none" w:sz="0" w:space="0" w:color="auto"/>
            <w:left w:val="none" w:sz="0" w:space="0" w:color="auto"/>
            <w:bottom w:val="none" w:sz="0" w:space="0" w:color="auto"/>
            <w:right w:val="none" w:sz="0" w:space="0" w:color="auto"/>
          </w:divBdr>
        </w:div>
        <w:div w:id="52168023">
          <w:marLeft w:val="0"/>
          <w:marRight w:val="0"/>
          <w:marTop w:val="0"/>
          <w:marBottom w:val="0"/>
          <w:divBdr>
            <w:top w:val="none" w:sz="0" w:space="0" w:color="auto"/>
            <w:left w:val="none" w:sz="0" w:space="0" w:color="auto"/>
            <w:bottom w:val="none" w:sz="0" w:space="0" w:color="auto"/>
            <w:right w:val="none" w:sz="0" w:space="0" w:color="auto"/>
          </w:divBdr>
          <w:divsChild>
            <w:div w:id="350376122">
              <w:marLeft w:val="0"/>
              <w:marRight w:val="0"/>
              <w:marTop w:val="0"/>
              <w:marBottom w:val="0"/>
              <w:divBdr>
                <w:top w:val="none" w:sz="0" w:space="0" w:color="auto"/>
                <w:left w:val="none" w:sz="0" w:space="0" w:color="auto"/>
                <w:bottom w:val="none" w:sz="0" w:space="0" w:color="auto"/>
                <w:right w:val="none" w:sz="0" w:space="0" w:color="auto"/>
              </w:divBdr>
            </w:div>
            <w:div w:id="691610872">
              <w:marLeft w:val="0"/>
              <w:marRight w:val="0"/>
              <w:marTop w:val="0"/>
              <w:marBottom w:val="0"/>
              <w:divBdr>
                <w:top w:val="none" w:sz="0" w:space="0" w:color="auto"/>
                <w:left w:val="none" w:sz="0" w:space="0" w:color="auto"/>
                <w:bottom w:val="none" w:sz="0" w:space="0" w:color="auto"/>
                <w:right w:val="none" w:sz="0" w:space="0" w:color="auto"/>
              </w:divBdr>
            </w:div>
            <w:div w:id="1297876285">
              <w:marLeft w:val="0"/>
              <w:marRight w:val="0"/>
              <w:marTop w:val="0"/>
              <w:marBottom w:val="0"/>
              <w:divBdr>
                <w:top w:val="none" w:sz="0" w:space="0" w:color="auto"/>
                <w:left w:val="none" w:sz="0" w:space="0" w:color="auto"/>
                <w:bottom w:val="none" w:sz="0" w:space="0" w:color="auto"/>
                <w:right w:val="none" w:sz="0" w:space="0" w:color="auto"/>
              </w:divBdr>
            </w:div>
            <w:div w:id="1856116198">
              <w:marLeft w:val="0"/>
              <w:marRight w:val="0"/>
              <w:marTop w:val="0"/>
              <w:marBottom w:val="0"/>
              <w:divBdr>
                <w:top w:val="none" w:sz="0" w:space="0" w:color="auto"/>
                <w:left w:val="none" w:sz="0" w:space="0" w:color="auto"/>
                <w:bottom w:val="none" w:sz="0" w:space="0" w:color="auto"/>
                <w:right w:val="none" w:sz="0" w:space="0" w:color="auto"/>
              </w:divBdr>
            </w:div>
            <w:div w:id="1969967565">
              <w:marLeft w:val="0"/>
              <w:marRight w:val="0"/>
              <w:marTop w:val="0"/>
              <w:marBottom w:val="0"/>
              <w:divBdr>
                <w:top w:val="none" w:sz="0" w:space="0" w:color="auto"/>
                <w:left w:val="none" w:sz="0" w:space="0" w:color="auto"/>
                <w:bottom w:val="none" w:sz="0" w:space="0" w:color="auto"/>
                <w:right w:val="none" w:sz="0" w:space="0" w:color="auto"/>
              </w:divBdr>
            </w:div>
          </w:divsChild>
        </w:div>
        <w:div w:id="61874007">
          <w:marLeft w:val="0"/>
          <w:marRight w:val="0"/>
          <w:marTop w:val="0"/>
          <w:marBottom w:val="0"/>
          <w:divBdr>
            <w:top w:val="none" w:sz="0" w:space="0" w:color="auto"/>
            <w:left w:val="none" w:sz="0" w:space="0" w:color="auto"/>
            <w:bottom w:val="none" w:sz="0" w:space="0" w:color="auto"/>
            <w:right w:val="none" w:sz="0" w:space="0" w:color="auto"/>
          </w:divBdr>
        </w:div>
        <w:div w:id="73403219">
          <w:marLeft w:val="0"/>
          <w:marRight w:val="0"/>
          <w:marTop w:val="0"/>
          <w:marBottom w:val="0"/>
          <w:divBdr>
            <w:top w:val="none" w:sz="0" w:space="0" w:color="auto"/>
            <w:left w:val="none" w:sz="0" w:space="0" w:color="auto"/>
            <w:bottom w:val="none" w:sz="0" w:space="0" w:color="auto"/>
            <w:right w:val="none" w:sz="0" w:space="0" w:color="auto"/>
          </w:divBdr>
          <w:divsChild>
            <w:div w:id="745758947">
              <w:marLeft w:val="0"/>
              <w:marRight w:val="0"/>
              <w:marTop w:val="0"/>
              <w:marBottom w:val="0"/>
              <w:divBdr>
                <w:top w:val="none" w:sz="0" w:space="0" w:color="auto"/>
                <w:left w:val="none" w:sz="0" w:space="0" w:color="auto"/>
                <w:bottom w:val="none" w:sz="0" w:space="0" w:color="auto"/>
                <w:right w:val="none" w:sz="0" w:space="0" w:color="auto"/>
              </w:divBdr>
            </w:div>
          </w:divsChild>
        </w:div>
        <w:div w:id="73556304">
          <w:marLeft w:val="0"/>
          <w:marRight w:val="0"/>
          <w:marTop w:val="0"/>
          <w:marBottom w:val="0"/>
          <w:divBdr>
            <w:top w:val="none" w:sz="0" w:space="0" w:color="auto"/>
            <w:left w:val="none" w:sz="0" w:space="0" w:color="auto"/>
            <w:bottom w:val="none" w:sz="0" w:space="0" w:color="auto"/>
            <w:right w:val="none" w:sz="0" w:space="0" w:color="auto"/>
          </w:divBdr>
          <w:divsChild>
            <w:div w:id="437287603">
              <w:marLeft w:val="0"/>
              <w:marRight w:val="0"/>
              <w:marTop w:val="0"/>
              <w:marBottom w:val="0"/>
              <w:divBdr>
                <w:top w:val="none" w:sz="0" w:space="0" w:color="auto"/>
                <w:left w:val="none" w:sz="0" w:space="0" w:color="auto"/>
                <w:bottom w:val="none" w:sz="0" w:space="0" w:color="auto"/>
                <w:right w:val="none" w:sz="0" w:space="0" w:color="auto"/>
              </w:divBdr>
            </w:div>
            <w:div w:id="623654376">
              <w:marLeft w:val="0"/>
              <w:marRight w:val="0"/>
              <w:marTop w:val="0"/>
              <w:marBottom w:val="0"/>
              <w:divBdr>
                <w:top w:val="none" w:sz="0" w:space="0" w:color="auto"/>
                <w:left w:val="none" w:sz="0" w:space="0" w:color="auto"/>
                <w:bottom w:val="none" w:sz="0" w:space="0" w:color="auto"/>
                <w:right w:val="none" w:sz="0" w:space="0" w:color="auto"/>
              </w:divBdr>
            </w:div>
            <w:div w:id="811025210">
              <w:marLeft w:val="0"/>
              <w:marRight w:val="0"/>
              <w:marTop w:val="0"/>
              <w:marBottom w:val="0"/>
              <w:divBdr>
                <w:top w:val="none" w:sz="0" w:space="0" w:color="auto"/>
                <w:left w:val="none" w:sz="0" w:space="0" w:color="auto"/>
                <w:bottom w:val="none" w:sz="0" w:space="0" w:color="auto"/>
                <w:right w:val="none" w:sz="0" w:space="0" w:color="auto"/>
              </w:divBdr>
            </w:div>
            <w:div w:id="1134835939">
              <w:marLeft w:val="0"/>
              <w:marRight w:val="0"/>
              <w:marTop w:val="0"/>
              <w:marBottom w:val="0"/>
              <w:divBdr>
                <w:top w:val="none" w:sz="0" w:space="0" w:color="auto"/>
                <w:left w:val="none" w:sz="0" w:space="0" w:color="auto"/>
                <w:bottom w:val="none" w:sz="0" w:space="0" w:color="auto"/>
                <w:right w:val="none" w:sz="0" w:space="0" w:color="auto"/>
              </w:divBdr>
            </w:div>
            <w:div w:id="1859585845">
              <w:marLeft w:val="0"/>
              <w:marRight w:val="0"/>
              <w:marTop w:val="0"/>
              <w:marBottom w:val="0"/>
              <w:divBdr>
                <w:top w:val="none" w:sz="0" w:space="0" w:color="auto"/>
                <w:left w:val="none" w:sz="0" w:space="0" w:color="auto"/>
                <w:bottom w:val="none" w:sz="0" w:space="0" w:color="auto"/>
                <w:right w:val="none" w:sz="0" w:space="0" w:color="auto"/>
              </w:divBdr>
            </w:div>
          </w:divsChild>
        </w:div>
        <w:div w:id="79302408">
          <w:marLeft w:val="0"/>
          <w:marRight w:val="0"/>
          <w:marTop w:val="0"/>
          <w:marBottom w:val="0"/>
          <w:divBdr>
            <w:top w:val="none" w:sz="0" w:space="0" w:color="auto"/>
            <w:left w:val="none" w:sz="0" w:space="0" w:color="auto"/>
            <w:bottom w:val="none" w:sz="0" w:space="0" w:color="auto"/>
            <w:right w:val="none" w:sz="0" w:space="0" w:color="auto"/>
          </w:divBdr>
        </w:div>
        <w:div w:id="80106475">
          <w:marLeft w:val="0"/>
          <w:marRight w:val="0"/>
          <w:marTop w:val="0"/>
          <w:marBottom w:val="0"/>
          <w:divBdr>
            <w:top w:val="none" w:sz="0" w:space="0" w:color="auto"/>
            <w:left w:val="none" w:sz="0" w:space="0" w:color="auto"/>
            <w:bottom w:val="none" w:sz="0" w:space="0" w:color="auto"/>
            <w:right w:val="none" w:sz="0" w:space="0" w:color="auto"/>
          </w:divBdr>
          <w:divsChild>
            <w:div w:id="48458984">
              <w:marLeft w:val="0"/>
              <w:marRight w:val="0"/>
              <w:marTop w:val="0"/>
              <w:marBottom w:val="0"/>
              <w:divBdr>
                <w:top w:val="none" w:sz="0" w:space="0" w:color="auto"/>
                <w:left w:val="none" w:sz="0" w:space="0" w:color="auto"/>
                <w:bottom w:val="none" w:sz="0" w:space="0" w:color="auto"/>
                <w:right w:val="none" w:sz="0" w:space="0" w:color="auto"/>
              </w:divBdr>
            </w:div>
            <w:div w:id="132913127">
              <w:marLeft w:val="0"/>
              <w:marRight w:val="0"/>
              <w:marTop w:val="0"/>
              <w:marBottom w:val="0"/>
              <w:divBdr>
                <w:top w:val="none" w:sz="0" w:space="0" w:color="auto"/>
                <w:left w:val="none" w:sz="0" w:space="0" w:color="auto"/>
                <w:bottom w:val="none" w:sz="0" w:space="0" w:color="auto"/>
                <w:right w:val="none" w:sz="0" w:space="0" w:color="auto"/>
              </w:divBdr>
            </w:div>
            <w:div w:id="550573963">
              <w:marLeft w:val="0"/>
              <w:marRight w:val="0"/>
              <w:marTop w:val="0"/>
              <w:marBottom w:val="0"/>
              <w:divBdr>
                <w:top w:val="none" w:sz="0" w:space="0" w:color="auto"/>
                <w:left w:val="none" w:sz="0" w:space="0" w:color="auto"/>
                <w:bottom w:val="none" w:sz="0" w:space="0" w:color="auto"/>
                <w:right w:val="none" w:sz="0" w:space="0" w:color="auto"/>
              </w:divBdr>
            </w:div>
            <w:div w:id="803546469">
              <w:marLeft w:val="0"/>
              <w:marRight w:val="0"/>
              <w:marTop w:val="0"/>
              <w:marBottom w:val="0"/>
              <w:divBdr>
                <w:top w:val="none" w:sz="0" w:space="0" w:color="auto"/>
                <w:left w:val="none" w:sz="0" w:space="0" w:color="auto"/>
                <w:bottom w:val="none" w:sz="0" w:space="0" w:color="auto"/>
                <w:right w:val="none" w:sz="0" w:space="0" w:color="auto"/>
              </w:divBdr>
            </w:div>
            <w:div w:id="1954364087">
              <w:marLeft w:val="0"/>
              <w:marRight w:val="0"/>
              <w:marTop w:val="0"/>
              <w:marBottom w:val="0"/>
              <w:divBdr>
                <w:top w:val="none" w:sz="0" w:space="0" w:color="auto"/>
                <w:left w:val="none" w:sz="0" w:space="0" w:color="auto"/>
                <w:bottom w:val="none" w:sz="0" w:space="0" w:color="auto"/>
                <w:right w:val="none" w:sz="0" w:space="0" w:color="auto"/>
              </w:divBdr>
            </w:div>
          </w:divsChild>
        </w:div>
        <w:div w:id="95947952">
          <w:marLeft w:val="0"/>
          <w:marRight w:val="0"/>
          <w:marTop w:val="0"/>
          <w:marBottom w:val="0"/>
          <w:divBdr>
            <w:top w:val="none" w:sz="0" w:space="0" w:color="auto"/>
            <w:left w:val="none" w:sz="0" w:space="0" w:color="auto"/>
            <w:bottom w:val="none" w:sz="0" w:space="0" w:color="auto"/>
            <w:right w:val="none" w:sz="0" w:space="0" w:color="auto"/>
          </w:divBdr>
        </w:div>
        <w:div w:id="123817770">
          <w:marLeft w:val="0"/>
          <w:marRight w:val="0"/>
          <w:marTop w:val="0"/>
          <w:marBottom w:val="0"/>
          <w:divBdr>
            <w:top w:val="none" w:sz="0" w:space="0" w:color="auto"/>
            <w:left w:val="none" w:sz="0" w:space="0" w:color="auto"/>
            <w:bottom w:val="none" w:sz="0" w:space="0" w:color="auto"/>
            <w:right w:val="none" w:sz="0" w:space="0" w:color="auto"/>
          </w:divBdr>
        </w:div>
        <w:div w:id="125203524">
          <w:marLeft w:val="0"/>
          <w:marRight w:val="0"/>
          <w:marTop w:val="0"/>
          <w:marBottom w:val="0"/>
          <w:divBdr>
            <w:top w:val="none" w:sz="0" w:space="0" w:color="auto"/>
            <w:left w:val="none" w:sz="0" w:space="0" w:color="auto"/>
            <w:bottom w:val="none" w:sz="0" w:space="0" w:color="auto"/>
            <w:right w:val="none" w:sz="0" w:space="0" w:color="auto"/>
          </w:divBdr>
        </w:div>
        <w:div w:id="150217625">
          <w:marLeft w:val="0"/>
          <w:marRight w:val="0"/>
          <w:marTop w:val="0"/>
          <w:marBottom w:val="0"/>
          <w:divBdr>
            <w:top w:val="none" w:sz="0" w:space="0" w:color="auto"/>
            <w:left w:val="none" w:sz="0" w:space="0" w:color="auto"/>
            <w:bottom w:val="none" w:sz="0" w:space="0" w:color="auto"/>
            <w:right w:val="none" w:sz="0" w:space="0" w:color="auto"/>
          </w:divBdr>
        </w:div>
        <w:div w:id="159082933">
          <w:marLeft w:val="0"/>
          <w:marRight w:val="0"/>
          <w:marTop w:val="0"/>
          <w:marBottom w:val="0"/>
          <w:divBdr>
            <w:top w:val="none" w:sz="0" w:space="0" w:color="auto"/>
            <w:left w:val="none" w:sz="0" w:space="0" w:color="auto"/>
            <w:bottom w:val="none" w:sz="0" w:space="0" w:color="auto"/>
            <w:right w:val="none" w:sz="0" w:space="0" w:color="auto"/>
          </w:divBdr>
          <w:divsChild>
            <w:div w:id="389808506">
              <w:marLeft w:val="0"/>
              <w:marRight w:val="0"/>
              <w:marTop w:val="0"/>
              <w:marBottom w:val="0"/>
              <w:divBdr>
                <w:top w:val="none" w:sz="0" w:space="0" w:color="auto"/>
                <w:left w:val="none" w:sz="0" w:space="0" w:color="auto"/>
                <w:bottom w:val="none" w:sz="0" w:space="0" w:color="auto"/>
                <w:right w:val="none" w:sz="0" w:space="0" w:color="auto"/>
              </w:divBdr>
            </w:div>
            <w:div w:id="402072813">
              <w:marLeft w:val="0"/>
              <w:marRight w:val="0"/>
              <w:marTop w:val="0"/>
              <w:marBottom w:val="0"/>
              <w:divBdr>
                <w:top w:val="none" w:sz="0" w:space="0" w:color="auto"/>
                <w:left w:val="none" w:sz="0" w:space="0" w:color="auto"/>
                <w:bottom w:val="none" w:sz="0" w:space="0" w:color="auto"/>
                <w:right w:val="none" w:sz="0" w:space="0" w:color="auto"/>
              </w:divBdr>
            </w:div>
            <w:div w:id="648362966">
              <w:marLeft w:val="0"/>
              <w:marRight w:val="0"/>
              <w:marTop w:val="0"/>
              <w:marBottom w:val="0"/>
              <w:divBdr>
                <w:top w:val="none" w:sz="0" w:space="0" w:color="auto"/>
                <w:left w:val="none" w:sz="0" w:space="0" w:color="auto"/>
                <w:bottom w:val="none" w:sz="0" w:space="0" w:color="auto"/>
                <w:right w:val="none" w:sz="0" w:space="0" w:color="auto"/>
              </w:divBdr>
            </w:div>
            <w:div w:id="789132669">
              <w:marLeft w:val="0"/>
              <w:marRight w:val="0"/>
              <w:marTop w:val="0"/>
              <w:marBottom w:val="0"/>
              <w:divBdr>
                <w:top w:val="none" w:sz="0" w:space="0" w:color="auto"/>
                <w:left w:val="none" w:sz="0" w:space="0" w:color="auto"/>
                <w:bottom w:val="none" w:sz="0" w:space="0" w:color="auto"/>
                <w:right w:val="none" w:sz="0" w:space="0" w:color="auto"/>
              </w:divBdr>
            </w:div>
            <w:div w:id="2033651486">
              <w:marLeft w:val="0"/>
              <w:marRight w:val="0"/>
              <w:marTop w:val="0"/>
              <w:marBottom w:val="0"/>
              <w:divBdr>
                <w:top w:val="none" w:sz="0" w:space="0" w:color="auto"/>
                <w:left w:val="none" w:sz="0" w:space="0" w:color="auto"/>
                <w:bottom w:val="none" w:sz="0" w:space="0" w:color="auto"/>
                <w:right w:val="none" w:sz="0" w:space="0" w:color="auto"/>
              </w:divBdr>
            </w:div>
          </w:divsChild>
        </w:div>
        <w:div w:id="175510567">
          <w:marLeft w:val="0"/>
          <w:marRight w:val="0"/>
          <w:marTop w:val="0"/>
          <w:marBottom w:val="0"/>
          <w:divBdr>
            <w:top w:val="none" w:sz="0" w:space="0" w:color="auto"/>
            <w:left w:val="none" w:sz="0" w:space="0" w:color="auto"/>
            <w:bottom w:val="none" w:sz="0" w:space="0" w:color="auto"/>
            <w:right w:val="none" w:sz="0" w:space="0" w:color="auto"/>
          </w:divBdr>
        </w:div>
        <w:div w:id="224799053">
          <w:marLeft w:val="0"/>
          <w:marRight w:val="0"/>
          <w:marTop w:val="0"/>
          <w:marBottom w:val="0"/>
          <w:divBdr>
            <w:top w:val="none" w:sz="0" w:space="0" w:color="auto"/>
            <w:left w:val="none" w:sz="0" w:space="0" w:color="auto"/>
            <w:bottom w:val="none" w:sz="0" w:space="0" w:color="auto"/>
            <w:right w:val="none" w:sz="0" w:space="0" w:color="auto"/>
          </w:divBdr>
          <w:divsChild>
            <w:div w:id="513037637">
              <w:marLeft w:val="0"/>
              <w:marRight w:val="0"/>
              <w:marTop w:val="0"/>
              <w:marBottom w:val="0"/>
              <w:divBdr>
                <w:top w:val="none" w:sz="0" w:space="0" w:color="auto"/>
                <w:left w:val="none" w:sz="0" w:space="0" w:color="auto"/>
                <w:bottom w:val="none" w:sz="0" w:space="0" w:color="auto"/>
                <w:right w:val="none" w:sz="0" w:space="0" w:color="auto"/>
              </w:divBdr>
            </w:div>
            <w:div w:id="652298911">
              <w:marLeft w:val="0"/>
              <w:marRight w:val="0"/>
              <w:marTop w:val="0"/>
              <w:marBottom w:val="0"/>
              <w:divBdr>
                <w:top w:val="none" w:sz="0" w:space="0" w:color="auto"/>
                <w:left w:val="none" w:sz="0" w:space="0" w:color="auto"/>
                <w:bottom w:val="none" w:sz="0" w:space="0" w:color="auto"/>
                <w:right w:val="none" w:sz="0" w:space="0" w:color="auto"/>
              </w:divBdr>
            </w:div>
            <w:div w:id="1243180571">
              <w:marLeft w:val="0"/>
              <w:marRight w:val="0"/>
              <w:marTop w:val="0"/>
              <w:marBottom w:val="0"/>
              <w:divBdr>
                <w:top w:val="none" w:sz="0" w:space="0" w:color="auto"/>
                <w:left w:val="none" w:sz="0" w:space="0" w:color="auto"/>
                <w:bottom w:val="none" w:sz="0" w:space="0" w:color="auto"/>
                <w:right w:val="none" w:sz="0" w:space="0" w:color="auto"/>
              </w:divBdr>
            </w:div>
            <w:div w:id="1288779853">
              <w:marLeft w:val="0"/>
              <w:marRight w:val="0"/>
              <w:marTop w:val="0"/>
              <w:marBottom w:val="0"/>
              <w:divBdr>
                <w:top w:val="none" w:sz="0" w:space="0" w:color="auto"/>
                <w:left w:val="none" w:sz="0" w:space="0" w:color="auto"/>
                <w:bottom w:val="none" w:sz="0" w:space="0" w:color="auto"/>
                <w:right w:val="none" w:sz="0" w:space="0" w:color="auto"/>
              </w:divBdr>
            </w:div>
            <w:div w:id="1705249667">
              <w:marLeft w:val="0"/>
              <w:marRight w:val="0"/>
              <w:marTop w:val="0"/>
              <w:marBottom w:val="0"/>
              <w:divBdr>
                <w:top w:val="none" w:sz="0" w:space="0" w:color="auto"/>
                <w:left w:val="none" w:sz="0" w:space="0" w:color="auto"/>
                <w:bottom w:val="none" w:sz="0" w:space="0" w:color="auto"/>
                <w:right w:val="none" w:sz="0" w:space="0" w:color="auto"/>
              </w:divBdr>
            </w:div>
          </w:divsChild>
        </w:div>
        <w:div w:id="238253546">
          <w:marLeft w:val="0"/>
          <w:marRight w:val="0"/>
          <w:marTop w:val="0"/>
          <w:marBottom w:val="0"/>
          <w:divBdr>
            <w:top w:val="none" w:sz="0" w:space="0" w:color="auto"/>
            <w:left w:val="none" w:sz="0" w:space="0" w:color="auto"/>
            <w:bottom w:val="none" w:sz="0" w:space="0" w:color="auto"/>
            <w:right w:val="none" w:sz="0" w:space="0" w:color="auto"/>
          </w:divBdr>
          <w:divsChild>
            <w:div w:id="498883622">
              <w:marLeft w:val="0"/>
              <w:marRight w:val="0"/>
              <w:marTop w:val="0"/>
              <w:marBottom w:val="0"/>
              <w:divBdr>
                <w:top w:val="none" w:sz="0" w:space="0" w:color="auto"/>
                <w:left w:val="none" w:sz="0" w:space="0" w:color="auto"/>
                <w:bottom w:val="none" w:sz="0" w:space="0" w:color="auto"/>
                <w:right w:val="none" w:sz="0" w:space="0" w:color="auto"/>
              </w:divBdr>
            </w:div>
            <w:div w:id="912590668">
              <w:marLeft w:val="0"/>
              <w:marRight w:val="0"/>
              <w:marTop w:val="0"/>
              <w:marBottom w:val="0"/>
              <w:divBdr>
                <w:top w:val="none" w:sz="0" w:space="0" w:color="auto"/>
                <w:left w:val="none" w:sz="0" w:space="0" w:color="auto"/>
                <w:bottom w:val="none" w:sz="0" w:space="0" w:color="auto"/>
                <w:right w:val="none" w:sz="0" w:space="0" w:color="auto"/>
              </w:divBdr>
            </w:div>
            <w:div w:id="1254975884">
              <w:marLeft w:val="0"/>
              <w:marRight w:val="0"/>
              <w:marTop w:val="0"/>
              <w:marBottom w:val="0"/>
              <w:divBdr>
                <w:top w:val="none" w:sz="0" w:space="0" w:color="auto"/>
                <w:left w:val="none" w:sz="0" w:space="0" w:color="auto"/>
                <w:bottom w:val="none" w:sz="0" w:space="0" w:color="auto"/>
                <w:right w:val="none" w:sz="0" w:space="0" w:color="auto"/>
              </w:divBdr>
            </w:div>
            <w:div w:id="1765029158">
              <w:marLeft w:val="0"/>
              <w:marRight w:val="0"/>
              <w:marTop w:val="0"/>
              <w:marBottom w:val="0"/>
              <w:divBdr>
                <w:top w:val="none" w:sz="0" w:space="0" w:color="auto"/>
                <w:left w:val="none" w:sz="0" w:space="0" w:color="auto"/>
                <w:bottom w:val="none" w:sz="0" w:space="0" w:color="auto"/>
                <w:right w:val="none" w:sz="0" w:space="0" w:color="auto"/>
              </w:divBdr>
            </w:div>
            <w:div w:id="1770730907">
              <w:marLeft w:val="0"/>
              <w:marRight w:val="0"/>
              <w:marTop w:val="0"/>
              <w:marBottom w:val="0"/>
              <w:divBdr>
                <w:top w:val="none" w:sz="0" w:space="0" w:color="auto"/>
                <w:left w:val="none" w:sz="0" w:space="0" w:color="auto"/>
                <w:bottom w:val="none" w:sz="0" w:space="0" w:color="auto"/>
                <w:right w:val="none" w:sz="0" w:space="0" w:color="auto"/>
              </w:divBdr>
            </w:div>
          </w:divsChild>
        </w:div>
        <w:div w:id="250748770">
          <w:marLeft w:val="0"/>
          <w:marRight w:val="0"/>
          <w:marTop w:val="0"/>
          <w:marBottom w:val="0"/>
          <w:divBdr>
            <w:top w:val="none" w:sz="0" w:space="0" w:color="auto"/>
            <w:left w:val="none" w:sz="0" w:space="0" w:color="auto"/>
            <w:bottom w:val="none" w:sz="0" w:space="0" w:color="auto"/>
            <w:right w:val="none" w:sz="0" w:space="0" w:color="auto"/>
          </w:divBdr>
        </w:div>
        <w:div w:id="264194894">
          <w:marLeft w:val="0"/>
          <w:marRight w:val="0"/>
          <w:marTop w:val="0"/>
          <w:marBottom w:val="0"/>
          <w:divBdr>
            <w:top w:val="none" w:sz="0" w:space="0" w:color="auto"/>
            <w:left w:val="none" w:sz="0" w:space="0" w:color="auto"/>
            <w:bottom w:val="none" w:sz="0" w:space="0" w:color="auto"/>
            <w:right w:val="none" w:sz="0" w:space="0" w:color="auto"/>
          </w:divBdr>
        </w:div>
        <w:div w:id="292714023">
          <w:marLeft w:val="0"/>
          <w:marRight w:val="0"/>
          <w:marTop w:val="0"/>
          <w:marBottom w:val="0"/>
          <w:divBdr>
            <w:top w:val="none" w:sz="0" w:space="0" w:color="auto"/>
            <w:left w:val="none" w:sz="0" w:space="0" w:color="auto"/>
            <w:bottom w:val="none" w:sz="0" w:space="0" w:color="auto"/>
            <w:right w:val="none" w:sz="0" w:space="0" w:color="auto"/>
          </w:divBdr>
        </w:div>
        <w:div w:id="297490258">
          <w:marLeft w:val="0"/>
          <w:marRight w:val="0"/>
          <w:marTop w:val="0"/>
          <w:marBottom w:val="0"/>
          <w:divBdr>
            <w:top w:val="none" w:sz="0" w:space="0" w:color="auto"/>
            <w:left w:val="none" w:sz="0" w:space="0" w:color="auto"/>
            <w:bottom w:val="none" w:sz="0" w:space="0" w:color="auto"/>
            <w:right w:val="none" w:sz="0" w:space="0" w:color="auto"/>
          </w:divBdr>
        </w:div>
        <w:div w:id="308024687">
          <w:marLeft w:val="0"/>
          <w:marRight w:val="0"/>
          <w:marTop w:val="0"/>
          <w:marBottom w:val="0"/>
          <w:divBdr>
            <w:top w:val="none" w:sz="0" w:space="0" w:color="auto"/>
            <w:left w:val="none" w:sz="0" w:space="0" w:color="auto"/>
            <w:bottom w:val="none" w:sz="0" w:space="0" w:color="auto"/>
            <w:right w:val="none" w:sz="0" w:space="0" w:color="auto"/>
          </w:divBdr>
        </w:div>
        <w:div w:id="309598629">
          <w:marLeft w:val="0"/>
          <w:marRight w:val="0"/>
          <w:marTop w:val="0"/>
          <w:marBottom w:val="0"/>
          <w:divBdr>
            <w:top w:val="none" w:sz="0" w:space="0" w:color="auto"/>
            <w:left w:val="none" w:sz="0" w:space="0" w:color="auto"/>
            <w:bottom w:val="none" w:sz="0" w:space="0" w:color="auto"/>
            <w:right w:val="none" w:sz="0" w:space="0" w:color="auto"/>
          </w:divBdr>
        </w:div>
        <w:div w:id="339083589">
          <w:marLeft w:val="0"/>
          <w:marRight w:val="0"/>
          <w:marTop w:val="0"/>
          <w:marBottom w:val="0"/>
          <w:divBdr>
            <w:top w:val="none" w:sz="0" w:space="0" w:color="auto"/>
            <w:left w:val="none" w:sz="0" w:space="0" w:color="auto"/>
            <w:bottom w:val="none" w:sz="0" w:space="0" w:color="auto"/>
            <w:right w:val="none" w:sz="0" w:space="0" w:color="auto"/>
          </w:divBdr>
        </w:div>
        <w:div w:id="357313290">
          <w:marLeft w:val="0"/>
          <w:marRight w:val="0"/>
          <w:marTop w:val="0"/>
          <w:marBottom w:val="0"/>
          <w:divBdr>
            <w:top w:val="none" w:sz="0" w:space="0" w:color="auto"/>
            <w:left w:val="none" w:sz="0" w:space="0" w:color="auto"/>
            <w:bottom w:val="none" w:sz="0" w:space="0" w:color="auto"/>
            <w:right w:val="none" w:sz="0" w:space="0" w:color="auto"/>
          </w:divBdr>
        </w:div>
        <w:div w:id="388766278">
          <w:marLeft w:val="0"/>
          <w:marRight w:val="0"/>
          <w:marTop w:val="0"/>
          <w:marBottom w:val="0"/>
          <w:divBdr>
            <w:top w:val="none" w:sz="0" w:space="0" w:color="auto"/>
            <w:left w:val="none" w:sz="0" w:space="0" w:color="auto"/>
            <w:bottom w:val="none" w:sz="0" w:space="0" w:color="auto"/>
            <w:right w:val="none" w:sz="0" w:space="0" w:color="auto"/>
          </w:divBdr>
        </w:div>
        <w:div w:id="392777546">
          <w:marLeft w:val="0"/>
          <w:marRight w:val="0"/>
          <w:marTop w:val="0"/>
          <w:marBottom w:val="0"/>
          <w:divBdr>
            <w:top w:val="none" w:sz="0" w:space="0" w:color="auto"/>
            <w:left w:val="none" w:sz="0" w:space="0" w:color="auto"/>
            <w:bottom w:val="none" w:sz="0" w:space="0" w:color="auto"/>
            <w:right w:val="none" w:sz="0" w:space="0" w:color="auto"/>
          </w:divBdr>
        </w:div>
        <w:div w:id="396168321">
          <w:marLeft w:val="0"/>
          <w:marRight w:val="0"/>
          <w:marTop w:val="0"/>
          <w:marBottom w:val="0"/>
          <w:divBdr>
            <w:top w:val="none" w:sz="0" w:space="0" w:color="auto"/>
            <w:left w:val="none" w:sz="0" w:space="0" w:color="auto"/>
            <w:bottom w:val="none" w:sz="0" w:space="0" w:color="auto"/>
            <w:right w:val="none" w:sz="0" w:space="0" w:color="auto"/>
          </w:divBdr>
        </w:div>
        <w:div w:id="399326567">
          <w:marLeft w:val="0"/>
          <w:marRight w:val="0"/>
          <w:marTop w:val="0"/>
          <w:marBottom w:val="0"/>
          <w:divBdr>
            <w:top w:val="none" w:sz="0" w:space="0" w:color="auto"/>
            <w:left w:val="none" w:sz="0" w:space="0" w:color="auto"/>
            <w:bottom w:val="none" w:sz="0" w:space="0" w:color="auto"/>
            <w:right w:val="none" w:sz="0" w:space="0" w:color="auto"/>
          </w:divBdr>
        </w:div>
        <w:div w:id="434444378">
          <w:marLeft w:val="0"/>
          <w:marRight w:val="0"/>
          <w:marTop w:val="0"/>
          <w:marBottom w:val="0"/>
          <w:divBdr>
            <w:top w:val="none" w:sz="0" w:space="0" w:color="auto"/>
            <w:left w:val="none" w:sz="0" w:space="0" w:color="auto"/>
            <w:bottom w:val="none" w:sz="0" w:space="0" w:color="auto"/>
            <w:right w:val="none" w:sz="0" w:space="0" w:color="auto"/>
          </w:divBdr>
        </w:div>
        <w:div w:id="440564869">
          <w:marLeft w:val="0"/>
          <w:marRight w:val="0"/>
          <w:marTop w:val="0"/>
          <w:marBottom w:val="0"/>
          <w:divBdr>
            <w:top w:val="none" w:sz="0" w:space="0" w:color="auto"/>
            <w:left w:val="none" w:sz="0" w:space="0" w:color="auto"/>
            <w:bottom w:val="none" w:sz="0" w:space="0" w:color="auto"/>
            <w:right w:val="none" w:sz="0" w:space="0" w:color="auto"/>
          </w:divBdr>
        </w:div>
        <w:div w:id="467166672">
          <w:marLeft w:val="0"/>
          <w:marRight w:val="0"/>
          <w:marTop w:val="0"/>
          <w:marBottom w:val="0"/>
          <w:divBdr>
            <w:top w:val="none" w:sz="0" w:space="0" w:color="auto"/>
            <w:left w:val="none" w:sz="0" w:space="0" w:color="auto"/>
            <w:bottom w:val="none" w:sz="0" w:space="0" w:color="auto"/>
            <w:right w:val="none" w:sz="0" w:space="0" w:color="auto"/>
          </w:divBdr>
        </w:div>
        <w:div w:id="467555192">
          <w:marLeft w:val="0"/>
          <w:marRight w:val="0"/>
          <w:marTop w:val="0"/>
          <w:marBottom w:val="0"/>
          <w:divBdr>
            <w:top w:val="none" w:sz="0" w:space="0" w:color="auto"/>
            <w:left w:val="none" w:sz="0" w:space="0" w:color="auto"/>
            <w:bottom w:val="none" w:sz="0" w:space="0" w:color="auto"/>
            <w:right w:val="none" w:sz="0" w:space="0" w:color="auto"/>
          </w:divBdr>
        </w:div>
        <w:div w:id="489103776">
          <w:marLeft w:val="0"/>
          <w:marRight w:val="0"/>
          <w:marTop w:val="0"/>
          <w:marBottom w:val="0"/>
          <w:divBdr>
            <w:top w:val="none" w:sz="0" w:space="0" w:color="auto"/>
            <w:left w:val="none" w:sz="0" w:space="0" w:color="auto"/>
            <w:bottom w:val="none" w:sz="0" w:space="0" w:color="auto"/>
            <w:right w:val="none" w:sz="0" w:space="0" w:color="auto"/>
          </w:divBdr>
        </w:div>
        <w:div w:id="496698529">
          <w:marLeft w:val="0"/>
          <w:marRight w:val="0"/>
          <w:marTop w:val="0"/>
          <w:marBottom w:val="0"/>
          <w:divBdr>
            <w:top w:val="none" w:sz="0" w:space="0" w:color="auto"/>
            <w:left w:val="none" w:sz="0" w:space="0" w:color="auto"/>
            <w:bottom w:val="none" w:sz="0" w:space="0" w:color="auto"/>
            <w:right w:val="none" w:sz="0" w:space="0" w:color="auto"/>
          </w:divBdr>
        </w:div>
        <w:div w:id="499001076">
          <w:marLeft w:val="0"/>
          <w:marRight w:val="0"/>
          <w:marTop w:val="0"/>
          <w:marBottom w:val="0"/>
          <w:divBdr>
            <w:top w:val="none" w:sz="0" w:space="0" w:color="auto"/>
            <w:left w:val="none" w:sz="0" w:space="0" w:color="auto"/>
            <w:bottom w:val="none" w:sz="0" w:space="0" w:color="auto"/>
            <w:right w:val="none" w:sz="0" w:space="0" w:color="auto"/>
          </w:divBdr>
        </w:div>
        <w:div w:id="502547426">
          <w:marLeft w:val="0"/>
          <w:marRight w:val="0"/>
          <w:marTop w:val="0"/>
          <w:marBottom w:val="0"/>
          <w:divBdr>
            <w:top w:val="none" w:sz="0" w:space="0" w:color="auto"/>
            <w:left w:val="none" w:sz="0" w:space="0" w:color="auto"/>
            <w:bottom w:val="none" w:sz="0" w:space="0" w:color="auto"/>
            <w:right w:val="none" w:sz="0" w:space="0" w:color="auto"/>
          </w:divBdr>
        </w:div>
        <w:div w:id="509294991">
          <w:marLeft w:val="0"/>
          <w:marRight w:val="0"/>
          <w:marTop w:val="0"/>
          <w:marBottom w:val="0"/>
          <w:divBdr>
            <w:top w:val="none" w:sz="0" w:space="0" w:color="auto"/>
            <w:left w:val="none" w:sz="0" w:space="0" w:color="auto"/>
            <w:bottom w:val="none" w:sz="0" w:space="0" w:color="auto"/>
            <w:right w:val="none" w:sz="0" w:space="0" w:color="auto"/>
          </w:divBdr>
        </w:div>
        <w:div w:id="527765064">
          <w:marLeft w:val="0"/>
          <w:marRight w:val="0"/>
          <w:marTop w:val="0"/>
          <w:marBottom w:val="0"/>
          <w:divBdr>
            <w:top w:val="none" w:sz="0" w:space="0" w:color="auto"/>
            <w:left w:val="none" w:sz="0" w:space="0" w:color="auto"/>
            <w:bottom w:val="none" w:sz="0" w:space="0" w:color="auto"/>
            <w:right w:val="none" w:sz="0" w:space="0" w:color="auto"/>
          </w:divBdr>
          <w:divsChild>
            <w:div w:id="250433500">
              <w:marLeft w:val="0"/>
              <w:marRight w:val="0"/>
              <w:marTop w:val="0"/>
              <w:marBottom w:val="0"/>
              <w:divBdr>
                <w:top w:val="none" w:sz="0" w:space="0" w:color="auto"/>
                <w:left w:val="none" w:sz="0" w:space="0" w:color="auto"/>
                <w:bottom w:val="none" w:sz="0" w:space="0" w:color="auto"/>
                <w:right w:val="none" w:sz="0" w:space="0" w:color="auto"/>
              </w:divBdr>
            </w:div>
            <w:div w:id="562644121">
              <w:marLeft w:val="0"/>
              <w:marRight w:val="0"/>
              <w:marTop w:val="0"/>
              <w:marBottom w:val="0"/>
              <w:divBdr>
                <w:top w:val="none" w:sz="0" w:space="0" w:color="auto"/>
                <w:left w:val="none" w:sz="0" w:space="0" w:color="auto"/>
                <w:bottom w:val="none" w:sz="0" w:space="0" w:color="auto"/>
                <w:right w:val="none" w:sz="0" w:space="0" w:color="auto"/>
              </w:divBdr>
            </w:div>
            <w:div w:id="1363558439">
              <w:marLeft w:val="0"/>
              <w:marRight w:val="0"/>
              <w:marTop w:val="0"/>
              <w:marBottom w:val="0"/>
              <w:divBdr>
                <w:top w:val="none" w:sz="0" w:space="0" w:color="auto"/>
                <w:left w:val="none" w:sz="0" w:space="0" w:color="auto"/>
                <w:bottom w:val="none" w:sz="0" w:space="0" w:color="auto"/>
                <w:right w:val="none" w:sz="0" w:space="0" w:color="auto"/>
              </w:divBdr>
            </w:div>
            <w:div w:id="1491404539">
              <w:marLeft w:val="0"/>
              <w:marRight w:val="0"/>
              <w:marTop w:val="0"/>
              <w:marBottom w:val="0"/>
              <w:divBdr>
                <w:top w:val="none" w:sz="0" w:space="0" w:color="auto"/>
                <w:left w:val="none" w:sz="0" w:space="0" w:color="auto"/>
                <w:bottom w:val="none" w:sz="0" w:space="0" w:color="auto"/>
                <w:right w:val="none" w:sz="0" w:space="0" w:color="auto"/>
              </w:divBdr>
            </w:div>
            <w:div w:id="1753507678">
              <w:marLeft w:val="0"/>
              <w:marRight w:val="0"/>
              <w:marTop w:val="0"/>
              <w:marBottom w:val="0"/>
              <w:divBdr>
                <w:top w:val="none" w:sz="0" w:space="0" w:color="auto"/>
                <w:left w:val="none" w:sz="0" w:space="0" w:color="auto"/>
                <w:bottom w:val="none" w:sz="0" w:space="0" w:color="auto"/>
                <w:right w:val="none" w:sz="0" w:space="0" w:color="auto"/>
              </w:divBdr>
            </w:div>
          </w:divsChild>
        </w:div>
        <w:div w:id="555164935">
          <w:marLeft w:val="0"/>
          <w:marRight w:val="0"/>
          <w:marTop w:val="0"/>
          <w:marBottom w:val="0"/>
          <w:divBdr>
            <w:top w:val="none" w:sz="0" w:space="0" w:color="auto"/>
            <w:left w:val="none" w:sz="0" w:space="0" w:color="auto"/>
            <w:bottom w:val="none" w:sz="0" w:space="0" w:color="auto"/>
            <w:right w:val="none" w:sz="0" w:space="0" w:color="auto"/>
          </w:divBdr>
        </w:div>
        <w:div w:id="559095874">
          <w:marLeft w:val="0"/>
          <w:marRight w:val="0"/>
          <w:marTop w:val="0"/>
          <w:marBottom w:val="0"/>
          <w:divBdr>
            <w:top w:val="none" w:sz="0" w:space="0" w:color="auto"/>
            <w:left w:val="none" w:sz="0" w:space="0" w:color="auto"/>
            <w:bottom w:val="none" w:sz="0" w:space="0" w:color="auto"/>
            <w:right w:val="none" w:sz="0" w:space="0" w:color="auto"/>
          </w:divBdr>
        </w:div>
        <w:div w:id="560099729">
          <w:marLeft w:val="0"/>
          <w:marRight w:val="0"/>
          <w:marTop w:val="0"/>
          <w:marBottom w:val="0"/>
          <w:divBdr>
            <w:top w:val="none" w:sz="0" w:space="0" w:color="auto"/>
            <w:left w:val="none" w:sz="0" w:space="0" w:color="auto"/>
            <w:bottom w:val="none" w:sz="0" w:space="0" w:color="auto"/>
            <w:right w:val="none" w:sz="0" w:space="0" w:color="auto"/>
          </w:divBdr>
          <w:divsChild>
            <w:div w:id="1003704291">
              <w:marLeft w:val="0"/>
              <w:marRight w:val="0"/>
              <w:marTop w:val="0"/>
              <w:marBottom w:val="0"/>
              <w:divBdr>
                <w:top w:val="none" w:sz="0" w:space="0" w:color="auto"/>
                <w:left w:val="none" w:sz="0" w:space="0" w:color="auto"/>
                <w:bottom w:val="none" w:sz="0" w:space="0" w:color="auto"/>
                <w:right w:val="none" w:sz="0" w:space="0" w:color="auto"/>
              </w:divBdr>
            </w:div>
            <w:div w:id="1275941758">
              <w:marLeft w:val="0"/>
              <w:marRight w:val="0"/>
              <w:marTop w:val="0"/>
              <w:marBottom w:val="0"/>
              <w:divBdr>
                <w:top w:val="none" w:sz="0" w:space="0" w:color="auto"/>
                <w:left w:val="none" w:sz="0" w:space="0" w:color="auto"/>
                <w:bottom w:val="none" w:sz="0" w:space="0" w:color="auto"/>
                <w:right w:val="none" w:sz="0" w:space="0" w:color="auto"/>
              </w:divBdr>
            </w:div>
            <w:div w:id="1615558638">
              <w:marLeft w:val="0"/>
              <w:marRight w:val="0"/>
              <w:marTop w:val="0"/>
              <w:marBottom w:val="0"/>
              <w:divBdr>
                <w:top w:val="none" w:sz="0" w:space="0" w:color="auto"/>
                <w:left w:val="none" w:sz="0" w:space="0" w:color="auto"/>
                <w:bottom w:val="none" w:sz="0" w:space="0" w:color="auto"/>
                <w:right w:val="none" w:sz="0" w:space="0" w:color="auto"/>
              </w:divBdr>
            </w:div>
            <w:div w:id="1955407259">
              <w:marLeft w:val="0"/>
              <w:marRight w:val="0"/>
              <w:marTop w:val="0"/>
              <w:marBottom w:val="0"/>
              <w:divBdr>
                <w:top w:val="none" w:sz="0" w:space="0" w:color="auto"/>
                <w:left w:val="none" w:sz="0" w:space="0" w:color="auto"/>
                <w:bottom w:val="none" w:sz="0" w:space="0" w:color="auto"/>
                <w:right w:val="none" w:sz="0" w:space="0" w:color="auto"/>
              </w:divBdr>
            </w:div>
            <w:div w:id="1994478958">
              <w:marLeft w:val="0"/>
              <w:marRight w:val="0"/>
              <w:marTop w:val="0"/>
              <w:marBottom w:val="0"/>
              <w:divBdr>
                <w:top w:val="none" w:sz="0" w:space="0" w:color="auto"/>
                <w:left w:val="none" w:sz="0" w:space="0" w:color="auto"/>
                <w:bottom w:val="none" w:sz="0" w:space="0" w:color="auto"/>
                <w:right w:val="none" w:sz="0" w:space="0" w:color="auto"/>
              </w:divBdr>
            </w:div>
          </w:divsChild>
        </w:div>
        <w:div w:id="585187303">
          <w:marLeft w:val="0"/>
          <w:marRight w:val="0"/>
          <w:marTop w:val="0"/>
          <w:marBottom w:val="0"/>
          <w:divBdr>
            <w:top w:val="none" w:sz="0" w:space="0" w:color="auto"/>
            <w:left w:val="none" w:sz="0" w:space="0" w:color="auto"/>
            <w:bottom w:val="none" w:sz="0" w:space="0" w:color="auto"/>
            <w:right w:val="none" w:sz="0" w:space="0" w:color="auto"/>
          </w:divBdr>
        </w:div>
        <w:div w:id="593393660">
          <w:marLeft w:val="0"/>
          <w:marRight w:val="0"/>
          <w:marTop w:val="0"/>
          <w:marBottom w:val="0"/>
          <w:divBdr>
            <w:top w:val="none" w:sz="0" w:space="0" w:color="auto"/>
            <w:left w:val="none" w:sz="0" w:space="0" w:color="auto"/>
            <w:bottom w:val="none" w:sz="0" w:space="0" w:color="auto"/>
            <w:right w:val="none" w:sz="0" w:space="0" w:color="auto"/>
          </w:divBdr>
        </w:div>
        <w:div w:id="612596595">
          <w:marLeft w:val="0"/>
          <w:marRight w:val="0"/>
          <w:marTop w:val="0"/>
          <w:marBottom w:val="0"/>
          <w:divBdr>
            <w:top w:val="none" w:sz="0" w:space="0" w:color="auto"/>
            <w:left w:val="none" w:sz="0" w:space="0" w:color="auto"/>
            <w:bottom w:val="none" w:sz="0" w:space="0" w:color="auto"/>
            <w:right w:val="none" w:sz="0" w:space="0" w:color="auto"/>
          </w:divBdr>
        </w:div>
        <w:div w:id="616638073">
          <w:marLeft w:val="0"/>
          <w:marRight w:val="0"/>
          <w:marTop w:val="0"/>
          <w:marBottom w:val="0"/>
          <w:divBdr>
            <w:top w:val="none" w:sz="0" w:space="0" w:color="auto"/>
            <w:left w:val="none" w:sz="0" w:space="0" w:color="auto"/>
            <w:bottom w:val="none" w:sz="0" w:space="0" w:color="auto"/>
            <w:right w:val="none" w:sz="0" w:space="0" w:color="auto"/>
          </w:divBdr>
          <w:divsChild>
            <w:div w:id="372311750">
              <w:marLeft w:val="0"/>
              <w:marRight w:val="0"/>
              <w:marTop w:val="0"/>
              <w:marBottom w:val="0"/>
              <w:divBdr>
                <w:top w:val="none" w:sz="0" w:space="0" w:color="auto"/>
                <w:left w:val="none" w:sz="0" w:space="0" w:color="auto"/>
                <w:bottom w:val="none" w:sz="0" w:space="0" w:color="auto"/>
                <w:right w:val="none" w:sz="0" w:space="0" w:color="auto"/>
              </w:divBdr>
            </w:div>
            <w:div w:id="1475101721">
              <w:marLeft w:val="0"/>
              <w:marRight w:val="0"/>
              <w:marTop w:val="0"/>
              <w:marBottom w:val="0"/>
              <w:divBdr>
                <w:top w:val="none" w:sz="0" w:space="0" w:color="auto"/>
                <w:left w:val="none" w:sz="0" w:space="0" w:color="auto"/>
                <w:bottom w:val="none" w:sz="0" w:space="0" w:color="auto"/>
                <w:right w:val="none" w:sz="0" w:space="0" w:color="auto"/>
              </w:divBdr>
            </w:div>
            <w:div w:id="1911959793">
              <w:marLeft w:val="0"/>
              <w:marRight w:val="0"/>
              <w:marTop w:val="0"/>
              <w:marBottom w:val="0"/>
              <w:divBdr>
                <w:top w:val="none" w:sz="0" w:space="0" w:color="auto"/>
                <w:left w:val="none" w:sz="0" w:space="0" w:color="auto"/>
                <w:bottom w:val="none" w:sz="0" w:space="0" w:color="auto"/>
                <w:right w:val="none" w:sz="0" w:space="0" w:color="auto"/>
              </w:divBdr>
            </w:div>
            <w:div w:id="2068333016">
              <w:marLeft w:val="0"/>
              <w:marRight w:val="0"/>
              <w:marTop w:val="0"/>
              <w:marBottom w:val="0"/>
              <w:divBdr>
                <w:top w:val="none" w:sz="0" w:space="0" w:color="auto"/>
                <w:left w:val="none" w:sz="0" w:space="0" w:color="auto"/>
                <w:bottom w:val="none" w:sz="0" w:space="0" w:color="auto"/>
                <w:right w:val="none" w:sz="0" w:space="0" w:color="auto"/>
              </w:divBdr>
            </w:div>
            <w:div w:id="2095858699">
              <w:marLeft w:val="0"/>
              <w:marRight w:val="0"/>
              <w:marTop w:val="0"/>
              <w:marBottom w:val="0"/>
              <w:divBdr>
                <w:top w:val="none" w:sz="0" w:space="0" w:color="auto"/>
                <w:left w:val="none" w:sz="0" w:space="0" w:color="auto"/>
                <w:bottom w:val="none" w:sz="0" w:space="0" w:color="auto"/>
                <w:right w:val="none" w:sz="0" w:space="0" w:color="auto"/>
              </w:divBdr>
            </w:div>
          </w:divsChild>
        </w:div>
        <w:div w:id="625936556">
          <w:marLeft w:val="0"/>
          <w:marRight w:val="0"/>
          <w:marTop w:val="0"/>
          <w:marBottom w:val="0"/>
          <w:divBdr>
            <w:top w:val="none" w:sz="0" w:space="0" w:color="auto"/>
            <w:left w:val="none" w:sz="0" w:space="0" w:color="auto"/>
            <w:bottom w:val="none" w:sz="0" w:space="0" w:color="auto"/>
            <w:right w:val="none" w:sz="0" w:space="0" w:color="auto"/>
          </w:divBdr>
        </w:div>
        <w:div w:id="630021111">
          <w:marLeft w:val="0"/>
          <w:marRight w:val="0"/>
          <w:marTop w:val="0"/>
          <w:marBottom w:val="0"/>
          <w:divBdr>
            <w:top w:val="none" w:sz="0" w:space="0" w:color="auto"/>
            <w:left w:val="none" w:sz="0" w:space="0" w:color="auto"/>
            <w:bottom w:val="none" w:sz="0" w:space="0" w:color="auto"/>
            <w:right w:val="none" w:sz="0" w:space="0" w:color="auto"/>
          </w:divBdr>
        </w:div>
        <w:div w:id="635337854">
          <w:marLeft w:val="0"/>
          <w:marRight w:val="0"/>
          <w:marTop w:val="0"/>
          <w:marBottom w:val="0"/>
          <w:divBdr>
            <w:top w:val="none" w:sz="0" w:space="0" w:color="auto"/>
            <w:left w:val="none" w:sz="0" w:space="0" w:color="auto"/>
            <w:bottom w:val="none" w:sz="0" w:space="0" w:color="auto"/>
            <w:right w:val="none" w:sz="0" w:space="0" w:color="auto"/>
          </w:divBdr>
        </w:div>
        <w:div w:id="640967714">
          <w:marLeft w:val="0"/>
          <w:marRight w:val="0"/>
          <w:marTop w:val="0"/>
          <w:marBottom w:val="0"/>
          <w:divBdr>
            <w:top w:val="none" w:sz="0" w:space="0" w:color="auto"/>
            <w:left w:val="none" w:sz="0" w:space="0" w:color="auto"/>
            <w:bottom w:val="none" w:sz="0" w:space="0" w:color="auto"/>
            <w:right w:val="none" w:sz="0" w:space="0" w:color="auto"/>
          </w:divBdr>
        </w:div>
        <w:div w:id="650065818">
          <w:marLeft w:val="0"/>
          <w:marRight w:val="0"/>
          <w:marTop w:val="0"/>
          <w:marBottom w:val="0"/>
          <w:divBdr>
            <w:top w:val="none" w:sz="0" w:space="0" w:color="auto"/>
            <w:left w:val="none" w:sz="0" w:space="0" w:color="auto"/>
            <w:bottom w:val="none" w:sz="0" w:space="0" w:color="auto"/>
            <w:right w:val="none" w:sz="0" w:space="0" w:color="auto"/>
          </w:divBdr>
        </w:div>
        <w:div w:id="652027685">
          <w:marLeft w:val="0"/>
          <w:marRight w:val="0"/>
          <w:marTop w:val="0"/>
          <w:marBottom w:val="0"/>
          <w:divBdr>
            <w:top w:val="none" w:sz="0" w:space="0" w:color="auto"/>
            <w:left w:val="none" w:sz="0" w:space="0" w:color="auto"/>
            <w:bottom w:val="none" w:sz="0" w:space="0" w:color="auto"/>
            <w:right w:val="none" w:sz="0" w:space="0" w:color="auto"/>
          </w:divBdr>
        </w:div>
        <w:div w:id="654920748">
          <w:marLeft w:val="0"/>
          <w:marRight w:val="0"/>
          <w:marTop w:val="0"/>
          <w:marBottom w:val="0"/>
          <w:divBdr>
            <w:top w:val="none" w:sz="0" w:space="0" w:color="auto"/>
            <w:left w:val="none" w:sz="0" w:space="0" w:color="auto"/>
            <w:bottom w:val="none" w:sz="0" w:space="0" w:color="auto"/>
            <w:right w:val="none" w:sz="0" w:space="0" w:color="auto"/>
          </w:divBdr>
        </w:div>
        <w:div w:id="676882405">
          <w:marLeft w:val="0"/>
          <w:marRight w:val="0"/>
          <w:marTop w:val="0"/>
          <w:marBottom w:val="0"/>
          <w:divBdr>
            <w:top w:val="none" w:sz="0" w:space="0" w:color="auto"/>
            <w:left w:val="none" w:sz="0" w:space="0" w:color="auto"/>
            <w:bottom w:val="none" w:sz="0" w:space="0" w:color="auto"/>
            <w:right w:val="none" w:sz="0" w:space="0" w:color="auto"/>
          </w:divBdr>
          <w:divsChild>
            <w:div w:id="40325371">
              <w:marLeft w:val="0"/>
              <w:marRight w:val="0"/>
              <w:marTop w:val="0"/>
              <w:marBottom w:val="0"/>
              <w:divBdr>
                <w:top w:val="none" w:sz="0" w:space="0" w:color="auto"/>
                <w:left w:val="none" w:sz="0" w:space="0" w:color="auto"/>
                <w:bottom w:val="none" w:sz="0" w:space="0" w:color="auto"/>
                <w:right w:val="none" w:sz="0" w:space="0" w:color="auto"/>
              </w:divBdr>
            </w:div>
            <w:div w:id="747850864">
              <w:marLeft w:val="0"/>
              <w:marRight w:val="0"/>
              <w:marTop w:val="0"/>
              <w:marBottom w:val="0"/>
              <w:divBdr>
                <w:top w:val="none" w:sz="0" w:space="0" w:color="auto"/>
                <w:left w:val="none" w:sz="0" w:space="0" w:color="auto"/>
                <w:bottom w:val="none" w:sz="0" w:space="0" w:color="auto"/>
                <w:right w:val="none" w:sz="0" w:space="0" w:color="auto"/>
              </w:divBdr>
            </w:div>
            <w:div w:id="869029325">
              <w:marLeft w:val="0"/>
              <w:marRight w:val="0"/>
              <w:marTop w:val="0"/>
              <w:marBottom w:val="0"/>
              <w:divBdr>
                <w:top w:val="none" w:sz="0" w:space="0" w:color="auto"/>
                <w:left w:val="none" w:sz="0" w:space="0" w:color="auto"/>
                <w:bottom w:val="none" w:sz="0" w:space="0" w:color="auto"/>
                <w:right w:val="none" w:sz="0" w:space="0" w:color="auto"/>
              </w:divBdr>
            </w:div>
            <w:div w:id="1080710308">
              <w:marLeft w:val="0"/>
              <w:marRight w:val="0"/>
              <w:marTop w:val="0"/>
              <w:marBottom w:val="0"/>
              <w:divBdr>
                <w:top w:val="none" w:sz="0" w:space="0" w:color="auto"/>
                <w:left w:val="none" w:sz="0" w:space="0" w:color="auto"/>
                <w:bottom w:val="none" w:sz="0" w:space="0" w:color="auto"/>
                <w:right w:val="none" w:sz="0" w:space="0" w:color="auto"/>
              </w:divBdr>
            </w:div>
            <w:div w:id="1767383007">
              <w:marLeft w:val="0"/>
              <w:marRight w:val="0"/>
              <w:marTop w:val="0"/>
              <w:marBottom w:val="0"/>
              <w:divBdr>
                <w:top w:val="none" w:sz="0" w:space="0" w:color="auto"/>
                <w:left w:val="none" w:sz="0" w:space="0" w:color="auto"/>
                <w:bottom w:val="none" w:sz="0" w:space="0" w:color="auto"/>
                <w:right w:val="none" w:sz="0" w:space="0" w:color="auto"/>
              </w:divBdr>
            </w:div>
          </w:divsChild>
        </w:div>
        <w:div w:id="689381768">
          <w:marLeft w:val="0"/>
          <w:marRight w:val="0"/>
          <w:marTop w:val="0"/>
          <w:marBottom w:val="0"/>
          <w:divBdr>
            <w:top w:val="none" w:sz="0" w:space="0" w:color="auto"/>
            <w:left w:val="none" w:sz="0" w:space="0" w:color="auto"/>
            <w:bottom w:val="none" w:sz="0" w:space="0" w:color="auto"/>
            <w:right w:val="none" w:sz="0" w:space="0" w:color="auto"/>
          </w:divBdr>
          <w:divsChild>
            <w:div w:id="25260218">
              <w:marLeft w:val="0"/>
              <w:marRight w:val="0"/>
              <w:marTop w:val="0"/>
              <w:marBottom w:val="0"/>
              <w:divBdr>
                <w:top w:val="none" w:sz="0" w:space="0" w:color="auto"/>
                <w:left w:val="none" w:sz="0" w:space="0" w:color="auto"/>
                <w:bottom w:val="none" w:sz="0" w:space="0" w:color="auto"/>
                <w:right w:val="none" w:sz="0" w:space="0" w:color="auto"/>
              </w:divBdr>
            </w:div>
            <w:div w:id="359476049">
              <w:marLeft w:val="0"/>
              <w:marRight w:val="0"/>
              <w:marTop w:val="0"/>
              <w:marBottom w:val="0"/>
              <w:divBdr>
                <w:top w:val="none" w:sz="0" w:space="0" w:color="auto"/>
                <w:left w:val="none" w:sz="0" w:space="0" w:color="auto"/>
                <w:bottom w:val="none" w:sz="0" w:space="0" w:color="auto"/>
                <w:right w:val="none" w:sz="0" w:space="0" w:color="auto"/>
              </w:divBdr>
            </w:div>
            <w:div w:id="823549560">
              <w:marLeft w:val="0"/>
              <w:marRight w:val="0"/>
              <w:marTop w:val="0"/>
              <w:marBottom w:val="0"/>
              <w:divBdr>
                <w:top w:val="none" w:sz="0" w:space="0" w:color="auto"/>
                <w:left w:val="none" w:sz="0" w:space="0" w:color="auto"/>
                <w:bottom w:val="none" w:sz="0" w:space="0" w:color="auto"/>
                <w:right w:val="none" w:sz="0" w:space="0" w:color="auto"/>
              </w:divBdr>
            </w:div>
            <w:div w:id="1102607633">
              <w:marLeft w:val="0"/>
              <w:marRight w:val="0"/>
              <w:marTop w:val="0"/>
              <w:marBottom w:val="0"/>
              <w:divBdr>
                <w:top w:val="none" w:sz="0" w:space="0" w:color="auto"/>
                <w:left w:val="none" w:sz="0" w:space="0" w:color="auto"/>
                <w:bottom w:val="none" w:sz="0" w:space="0" w:color="auto"/>
                <w:right w:val="none" w:sz="0" w:space="0" w:color="auto"/>
              </w:divBdr>
            </w:div>
            <w:div w:id="1601140092">
              <w:marLeft w:val="0"/>
              <w:marRight w:val="0"/>
              <w:marTop w:val="0"/>
              <w:marBottom w:val="0"/>
              <w:divBdr>
                <w:top w:val="none" w:sz="0" w:space="0" w:color="auto"/>
                <w:left w:val="none" w:sz="0" w:space="0" w:color="auto"/>
                <w:bottom w:val="none" w:sz="0" w:space="0" w:color="auto"/>
                <w:right w:val="none" w:sz="0" w:space="0" w:color="auto"/>
              </w:divBdr>
            </w:div>
          </w:divsChild>
        </w:div>
        <w:div w:id="698315595">
          <w:marLeft w:val="0"/>
          <w:marRight w:val="0"/>
          <w:marTop w:val="0"/>
          <w:marBottom w:val="0"/>
          <w:divBdr>
            <w:top w:val="none" w:sz="0" w:space="0" w:color="auto"/>
            <w:left w:val="none" w:sz="0" w:space="0" w:color="auto"/>
            <w:bottom w:val="none" w:sz="0" w:space="0" w:color="auto"/>
            <w:right w:val="none" w:sz="0" w:space="0" w:color="auto"/>
          </w:divBdr>
          <w:divsChild>
            <w:div w:id="365983370">
              <w:marLeft w:val="0"/>
              <w:marRight w:val="0"/>
              <w:marTop w:val="0"/>
              <w:marBottom w:val="0"/>
              <w:divBdr>
                <w:top w:val="none" w:sz="0" w:space="0" w:color="auto"/>
                <w:left w:val="none" w:sz="0" w:space="0" w:color="auto"/>
                <w:bottom w:val="none" w:sz="0" w:space="0" w:color="auto"/>
                <w:right w:val="none" w:sz="0" w:space="0" w:color="auto"/>
              </w:divBdr>
            </w:div>
            <w:div w:id="375205203">
              <w:marLeft w:val="0"/>
              <w:marRight w:val="0"/>
              <w:marTop w:val="0"/>
              <w:marBottom w:val="0"/>
              <w:divBdr>
                <w:top w:val="none" w:sz="0" w:space="0" w:color="auto"/>
                <w:left w:val="none" w:sz="0" w:space="0" w:color="auto"/>
                <w:bottom w:val="none" w:sz="0" w:space="0" w:color="auto"/>
                <w:right w:val="none" w:sz="0" w:space="0" w:color="auto"/>
              </w:divBdr>
            </w:div>
            <w:div w:id="922179978">
              <w:marLeft w:val="0"/>
              <w:marRight w:val="0"/>
              <w:marTop w:val="0"/>
              <w:marBottom w:val="0"/>
              <w:divBdr>
                <w:top w:val="none" w:sz="0" w:space="0" w:color="auto"/>
                <w:left w:val="none" w:sz="0" w:space="0" w:color="auto"/>
                <w:bottom w:val="none" w:sz="0" w:space="0" w:color="auto"/>
                <w:right w:val="none" w:sz="0" w:space="0" w:color="auto"/>
              </w:divBdr>
            </w:div>
            <w:div w:id="1528525486">
              <w:marLeft w:val="0"/>
              <w:marRight w:val="0"/>
              <w:marTop w:val="0"/>
              <w:marBottom w:val="0"/>
              <w:divBdr>
                <w:top w:val="none" w:sz="0" w:space="0" w:color="auto"/>
                <w:left w:val="none" w:sz="0" w:space="0" w:color="auto"/>
                <w:bottom w:val="none" w:sz="0" w:space="0" w:color="auto"/>
                <w:right w:val="none" w:sz="0" w:space="0" w:color="auto"/>
              </w:divBdr>
            </w:div>
            <w:div w:id="1978142241">
              <w:marLeft w:val="0"/>
              <w:marRight w:val="0"/>
              <w:marTop w:val="0"/>
              <w:marBottom w:val="0"/>
              <w:divBdr>
                <w:top w:val="none" w:sz="0" w:space="0" w:color="auto"/>
                <w:left w:val="none" w:sz="0" w:space="0" w:color="auto"/>
                <w:bottom w:val="none" w:sz="0" w:space="0" w:color="auto"/>
                <w:right w:val="none" w:sz="0" w:space="0" w:color="auto"/>
              </w:divBdr>
            </w:div>
          </w:divsChild>
        </w:div>
        <w:div w:id="702755479">
          <w:marLeft w:val="0"/>
          <w:marRight w:val="0"/>
          <w:marTop w:val="0"/>
          <w:marBottom w:val="0"/>
          <w:divBdr>
            <w:top w:val="none" w:sz="0" w:space="0" w:color="auto"/>
            <w:left w:val="none" w:sz="0" w:space="0" w:color="auto"/>
            <w:bottom w:val="none" w:sz="0" w:space="0" w:color="auto"/>
            <w:right w:val="none" w:sz="0" w:space="0" w:color="auto"/>
          </w:divBdr>
        </w:div>
        <w:div w:id="712849994">
          <w:marLeft w:val="0"/>
          <w:marRight w:val="0"/>
          <w:marTop w:val="0"/>
          <w:marBottom w:val="0"/>
          <w:divBdr>
            <w:top w:val="none" w:sz="0" w:space="0" w:color="auto"/>
            <w:left w:val="none" w:sz="0" w:space="0" w:color="auto"/>
            <w:bottom w:val="none" w:sz="0" w:space="0" w:color="auto"/>
            <w:right w:val="none" w:sz="0" w:space="0" w:color="auto"/>
          </w:divBdr>
        </w:div>
        <w:div w:id="713040670">
          <w:marLeft w:val="0"/>
          <w:marRight w:val="0"/>
          <w:marTop w:val="0"/>
          <w:marBottom w:val="0"/>
          <w:divBdr>
            <w:top w:val="none" w:sz="0" w:space="0" w:color="auto"/>
            <w:left w:val="none" w:sz="0" w:space="0" w:color="auto"/>
            <w:bottom w:val="none" w:sz="0" w:space="0" w:color="auto"/>
            <w:right w:val="none" w:sz="0" w:space="0" w:color="auto"/>
          </w:divBdr>
        </w:div>
        <w:div w:id="715156062">
          <w:marLeft w:val="0"/>
          <w:marRight w:val="0"/>
          <w:marTop w:val="0"/>
          <w:marBottom w:val="0"/>
          <w:divBdr>
            <w:top w:val="none" w:sz="0" w:space="0" w:color="auto"/>
            <w:left w:val="none" w:sz="0" w:space="0" w:color="auto"/>
            <w:bottom w:val="none" w:sz="0" w:space="0" w:color="auto"/>
            <w:right w:val="none" w:sz="0" w:space="0" w:color="auto"/>
          </w:divBdr>
        </w:div>
        <w:div w:id="724988624">
          <w:marLeft w:val="0"/>
          <w:marRight w:val="0"/>
          <w:marTop w:val="0"/>
          <w:marBottom w:val="0"/>
          <w:divBdr>
            <w:top w:val="none" w:sz="0" w:space="0" w:color="auto"/>
            <w:left w:val="none" w:sz="0" w:space="0" w:color="auto"/>
            <w:bottom w:val="none" w:sz="0" w:space="0" w:color="auto"/>
            <w:right w:val="none" w:sz="0" w:space="0" w:color="auto"/>
          </w:divBdr>
          <w:divsChild>
            <w:div w:id="391009140">
              <w:marLeft w:val="0"/>
              <w:marRight w:val="0"/>
              <w:marTop w:val="0"/>
              <w:marBottom w:val="0"/>
              <w:divBdr>
                <w:top w:val="none" w:sz="0" w:space="0" w:color="auto"/>
                <w:left w:val="none" w:sz="0" w:space="0" w:color="auto"/>
                <w:bottom w:val="none" w:sz="0" w:space="0" w:color="auto"/>
                <w:right w:val="none" w:sz="0" w:space="0" w:color="auto"/>
              </w:divBdr>
            </w:div>
            <w:div w:id="1400128809">
              <w:marLeft w:val="0"/>
              <w:marRight w:val="0"/>
              <w:marTop w:val="0"/>
              <w:marBottom w:val="0"/>
              <w:divBdr>
                <w:top w:val="none" w:sz="0" w:space="0" w:color="auto"/>
                <w:left w:val="none" w:sz="0" w:space="0" w:color="auto"/>
                <w:bottom w:val="none" w:sz="0" w:space="0" w:color="auto"/>
                <w:right w:val="none" w:sz="0" w:space="0" w:color="auto"/>
              </w:divBdr>
            </w:div>
            <w:div w:id="1421826048">
              <w:marLeft w:val="0"/>
              <w:marRight w:val="0"/>
              <w:marTop w:val="0"/>
              <w:marBottom w:val="0"/>
              <w:divBdr>
                <w:top w:val="none" w:sz="0" w:space="0" w:color="auto"/>
                <w:left w:val="none" w:sz="0" w:space="0" w:color="auto"/>
                <w:bottom w:val="none" w:sz="0" w:space="0" w:color="auto"/>
                <w:right w:val="none" w:sz="0" w:space="0" w:color="auto"/>
              </w:divBdr>
            </w:div>
            <w:div w:id="1662730488">
              <w:marLeft w:val="0"/>
              <w:marRight w:val="0"/>
              <w:marTop w:val="0"/>
              <w:marBottom w:val="0"/>
              <w:divBdr>
                <w:top w:val="none" w:sz="0" w:space="0" w:color="auto"/>
                <w:left w:val="none" w:sz="0" w:space="0" w:color="auto"/>
                <w:bottom w:val="none" w:sz="0" w:space="0" w:color="auto"/>
                <w:right w:val="none" w:sz="0" w:space="0" w:color="auto"/>
              </w:divBdr>
            </w:div>
            <w:div w:id="1839929081">
              <w:marLeft w:val="0"/>
              <w:marRight w:val="0"/>
              <w:marTop w:val="0"/>
              <w:marBottom w:val="0"/>
              <w:divBdr>
                <w:top w:val="none" w:sz="0" w:space="0" w:color="auto"/>
                <w:left w:val="none" w:sz="0" w:space="0" w:color="auto"/>
                <w:bottom w:val="none" w:sz="0" w:space="0" w:color="auto"/>
                <w:right w:val="none" w:sz="0" w:space="0" w:color="auto"/>
              </w:divBdr>
            </w:div>
          </w:divsChild>
        </w:div>
        <w:div w:id="737440037">
          <w:marLeft w:val="0"/>
          <w:marRight w:val="0"/>
          <w:marTop w:val="0"/>
          <w:marBottom w:val="0"/>
          <w:divBdr>
            <w:top w:val="none" w:sz="0" w:space="0" w:color="auto"/>
            <w:left w:val="none" w:sz="0" w:space="0" w:color="auto"/>
            <w:bottom w:val="none" w:sz="0" w:space="0" w:color="auto"/>
            <w:right w:val="none" w:sz="0" w:space="0" w:color="auto"/>
          </w:divBdr>
          <w:divsChild>
            <w:div w:id="65343193">
              <w:marLeft w:val="0"/>
              <w:marRight w:val="0"/>
              <w:marTop w:val="0"/>
              <w:marBottom w:val="0"/>
              <w:divBdr>
                <w:top w:val="none" w:sz="0" w:space="0" w:color="auto"/>
                <w:left w:val="none" w:sz="0" w:space="0" w:color="auto"/>
                <w:bottom w:val="none" w:sz="0" w:space="0" w:color="auto"/>
                <w:right w:val="none" w:sz="0" w:space="0" w:color="auto"/>
              </w:divBdr>
            </w:div>
            <w:div w:id="67970598">
              <w:marLeft w:val="0"/>
              <w:marRight w:val="0"/>
              <w:marTop w:val="0"/>
              <w:marBottom w:val="0"/>
              <w:divBdr>
                <w:top w:val="none" w:sz="0" w:space="0" w:color="auto"/>
                <w:left w:val="none" w:sz="0" w:space="0" w:color="auto"/>
                <w:bottom w:val="none" w:sz="0" w:space="0" w:color="auto"/>
                <w:right w:val="none" w:sz="0" w:space="0" w:color="auto"/>
              </w:divBdr>
            </w:div>
            <w:div w:id="882908253">
              <w:marLeft w:val="0"/>
              <w:marRight w:val="0"/>
              <w:marTop w:val="0"/>
              <w:marBottom w:val="0"/>
              <w:divBdr>
                <w:top w:val="none" w:sz="0" w:space="0" w:color="auto"/>
                <w:left w:val="none" w:sz="0" w:space="0" w:color="auto"/>
                <w:bottom w:val="none" w:sz="0" w:space="0" w:color="auto"/>
                <w:right w:val="none" w:sz="0" w:space="0" w:color="auto"/>
              </w:divBdr>
            </w:div>
            <w:div w:id="1803812969">
              <w:marLeft w:val="0"/>
              <w:marRight w:val="0"/>
              <w:marTop w:val="0"/>
              <w:marBottom w:val="0"/>
              <w:divBdr>
                <w:top w:val="none" w:sz="0" w:space="0" w:color="auto"/>
                <w:left w:val="none" w:sz="0" w:space="0" w:color="auto"/>
                <w:bottom w:val="none" w:sz="0" w:space="0" w:color="auto"/>
                <w:right w:val="none" w:sz="0" w:space="0" w:color="auto"/>
              </w:divBdr>
            </w:div>
            <w:div w:id="2088845917">
              <w:marLeft w:val="0"/>
              <w:marRight w:val="0"/>
              <w:marTop w:val="0"/>
              <w:marBottom w:val="0"/>
              <w:divBdr>
                <w:top w:val="none" w:sz="0" w:space="0" w:color="auto"/>
                <w:left w:val="none" w:sz="0" w:space="0" w:color="auto"/>
                <w:bottom w:val="none" w:sz="0" w:space="0" w:color="auto"/>
                <w:right w:val="none" w:sz="0" w:space="0" w:color="auto"/>
              </w:divBdr>
            </w:div>
          </w:divsChild>
        </w:div>
        <w:div w:id="741373504">
          <w:marLeft w:val="0"/>
          <w:marRight w:val="0"/>
          <w:marTop w:val="0"/>
          <w:marBottom w:val="0"/>
          <w:divBdr>
            <w:top w:val="none" w:sz="0" w:space="0" w:color="auto"/>
            <w:left w:val="none" w:sz="0" w:space="0" w:color="auto"/>
            <w:bottom w:val="none" w:sz="0" w:space="0" w:color="auto"/>
            <w:right w:val="none" w:sz="0" w:space="0" w:color="auto"/>
          </w:divBdr>
          <w:divsChild>
            <w:div w:id="169569866">
              <w:marLeft w:val="0"/>
              <w:marRight w:val="0"/>
              <w:marTop w:val="0"/>
              <w:marBottom w:val="0"/>
              <w:divBdr>
                <w:top w:val="none" w:sz="0" w:space="0" w:color="auto"/>
                <w:left w:val="none" w:sz="0" w:space="0" w:color="auto"/>
                <w:bottom w:val="none" w:sz="0" w:space="0" w:color="auto"/>
                <w:right w:val="none" w:sz="0" w:space="0" w:color="auto"/>
              </w:divBdr>
            </w:div>
            <w:div w:id="619651546">
              <w:marLeft w:val="0"/>
              <w:marRight w:val="0"/>
              <w:marTop w:val="0"/>
              <w:marBottom w:val="0"/>
              <w:divBdr>
                <w:top w:val="none" w:sz="0" w:space="0" w:color="auto"/>
                <w:left w:val="none" w:sz="0" w:space="0" w:color="auto"/>
                <w:bottom w:val="none" w:sz="0" w:space="0" w:color="auto"/>
                <w:right w:val="none" w:sz="0" w:space="0" w:color="auto"/>
              </w:divBdr>
            </w:div>
            <w:div w:id="1337999492">
              <w:marLeft w:val="0"/>
              <w:marRight w:val="0"/>
              <w:marTop w:val="0"/>
              <w:marBottom w:val="0"/>
              <w:divBdr>
                <w:top w:val="none" w:sz="0" w:space="0" w:color="auto"/>
                <w:left w:val="none" w:sz="0" w:space="0" w:color="auto"/>
                <w:bottom w:val="none" w:sz="0" w:space="0" w:color="auto"/>
                <w:right w:val="none" w:sz="0" w:space="0" w:color="auto"/>
              </w:divBdr>
            </w:div>
            <w:div w:id="2019236895">
              <w:marLeft w:val="0"/>
              <w:marRight w:val="0"/>
              <w:marTop w:val="0"/>
              <w:marBottom w:val="0"/>
              <w:divBdr>
                <w:top w:val="none" w:sz="0" w:space="0" w:color="auto"/>
                <w:left w:val="none" w:sz="0" w:space="0" w:color="auto"/>
                <w:bottom w:val="none" w:sz="0" w:space="0" w:color="auto"/>
                <w:right w:val="none" w:sz="0" w:space="0" w:color="auto"/>
              </w:divBdr>
            </w:div>
          </w:divsChild>
        </w:div>
        <w:div w:id="745542306">
          <w:marLeft w:val="0"/>
          <w:marRight w:val="0"/>
          <w:marTop w:val="0"/>
          <w:marBottom w:val="0"/>
          <w:divBdr>
            <w:top w:val="none" w:sz="0" w:space="0" w:color="auto"/>
            <w:left w:val="none" w:sz="0" w:space="0" w:color="auto"/>
            <w:bottom w:val="none" w:sz="0" w:space="0" w:color="auto"/>
            <w:right w:val="none" w:sz="0" w:space="0" w:color="auto"/>
          </w:divBdr>
        </w:div>
        <w:div w:id="752703669">
          <w:marLeft w:val="0"/>
          <w:marRight w:val="0"/>
          <w:marTop w:val="0"/>
          <w:marBottom w:val="0"/>
          <w:divBdr>
            <w:top w:val="none" w:sz="0" w:space="0" w:color="auto"/>
            <w:left w:val="none" w:sz="0" w:space="0" w:color="auto"/>
            <w:bottom w:val="none" w:sz="0" w:space="0" w:color="auto"/>
            <w:right w:val="none" w:sz="0" w:space="0" w:color="auto"/>
          </w:divBdr>
          <w:divsChild>
            <w:div w:id="84543511">
              <w:marLeft w:val="0"/>
              <w:marRight w:val="0"/>
              <w:marTop w:val="0"/>
              <w:marBottom w:val="0"/>
              <w:divBdr>
                <w:top w:val="none" w:sz="0" w:space="0" w:color="auto"/>
                <w:left w:val="none" w:sz="0" w:space="0" w:color="auto"/>
                <w:bottom w:val="none" w:sz="0" w:space="0" w:color="auto"/>
                <w:right w:val="none" w:sz="0" w:space="0" w:color="auto"/>
              </w:divBdr>
            </w:div>
            <w:div w:id="552814440">
              <w:marLeft w:val="0"/>
              <w:marRight w:val="0"/>
              <w:marTop w:val="0"/>
              <w:marBottom w:val="0"/>
              <w:divBdr>
                <w:top w:val="none" w:sz="0" w:space="0" w:color="auto"/>
                <w:left w:val="none" w:sz="0" w:space="0" w:color="auto"/>
                <w:bottom w:val="none" w:sz="0" w:space="0" w:color="auto"/>
                <w:right w:val="none" w:sz="0" w:space="0" w:color="auto"/>
              </w:divBdr>
            </w:div>
            <w:div w:id="1542936330">
              <w:marLeft w:val="0"/>
              <w:marRight w:val="0"/>
              <w:marTop w:val="0"/>
              <w:marBottom w:val="0"/>
              <w:divBdr>
                <w:top w:val="none" w:sz="0" w:space="0" w:color="auto"/>
                <w:left w:val="none" w:sz="0" w:space="0" w:color="auto"/>
                <w:bottom w:val="none" w:sz="0" w:space="0" w:color="auto"/>
                <w:right w:val="none" w:sz="0" w:space="0" w:color="auto"/>
              </w:divBdr>
            </w:div>
            <w:div w:id="1612200916">
              <w:marLeft w:val="0"/>
              <w:marRight w:val="0"/>
              <w:marTop w:val="0"/>
              <w:marBottom w:val="0"/>
              <w:divBdr>
                <w:top w:val="none" w:sz="0" w:space="0" w:color="auto"/>
                <w:left w:val="none" w:sz="0" w:space="0" w:color="auto"/>
                <w:bottom w:val="none" w:sz="0" w:space="0" w:color="auto"/>
                <w:right w:val="none" w:sz="0" w:space="0" w:color="auto"/>
              </w:divBdr>
            </w:div>
            <w:div w:id="1932931213">
              <w:marLeft w:val="0"/>
              <w:marRight w:val="0"/>
              <w:marTop w:val="0"/>
              <w:marBottom w:val="0"/>
              <w:divBdr>
                <w:top w:val="none" w:sz="0" w:space="0" w:color="auto"/>
                <w:left w:val="none" w:sz="0" w:space="0" w:color="auto"/>
                <w:bottom w:val="none" w:sz="0" w:space="0" w:color="auto"/>
                <w:right w:val="none" w:sz="0" w:space="0" w:color="auto"/>
              </w:divBdr>
            </w:div>
          </w:divsChild>
        </w:div>
        <w:div w:id="762454101">
          <w:marLeft w:val="0"/>
          <w:marRight w:val="0"/>
          <w:marTop w:val="0"/>
          <w:marBottom w:val="0"/>
          <w:divBdr>
            <w:top w:val="none" w:sz="0" w:space="0" w:color="auto"/>
            <w:left w:val="none" w:sz="0" w:space="0" w:color="auto"/>
            <w:bottom w:val="none" w:sz="0" w:space="0" w:color="auto"/>
            <w:right w:val="none" w:sz="0" w:space="0" w:color="auto"/>
          </w:divBdr>
        </w:div>
        <w:div w:id="765808069">
          <w:marLeft w:val="0"/>
          <w:marRight w:val="0"/>
          <w:marTop w:val="0"/>
          <w:marBottom w:val="0"/>
          <w:divBdr>
            <w:top w:val="none" w:sz="0" w:space="0" w:color="auto"/>
            <w:left w:val="none" w:sz="0" w:space="0" w:color="auto"/>
            <w:bottom w:val="none" w:sz="0" w:space="0" w:color="auto"/>
            <w:right w:val="none" w:sz="0" w:space="0" w:color="auto"/>
          </w:divBdr>
        </w:div>
        <w:div w:id="767578380">
          <w:marLeft w:val="0"/>
          <w:marRight w:val="0"/>
          <w:marTop w:val="0"/>
          <w:marBottom w:val="0"/>
          <w:divBdr>
            <w:top w:val="none" w:sz="0" w:space="0" w:color="auto"/>
            <w:left w:val="none" w:sz="0" w:space="0" w:color="auto"/>
            <w:bottom w:val="none" w:sz="0" w:space="0" w:color="auto"/>
            <w:right w:val="none" w:sz="0" w:space="0" w:color="auto"/>
          </w:divBdr>
        </w:div>
        <w:div w:id="768113541">
          <w:marLeft w:val="0"/>
          <w:marRight w:val="0"/>
          <w:marTop w:val="0"/>
          <w:marBottom w:val="0"/>
          <w:divBdr>
            <w:top w:val="none" w:sz="0" w:space="0" w:color="auto"/>
            <w:left w:val="none" w:sz="0" w:space="0" w:color="auto"/>
            <w:bottom w:val="none" w:sz="0" w:space="0" w:color="auto"/>
            <w:right w:val="none" w:sz="0" w:space="0" w:color="auto"/>
          </w:divBdr>
        </w:div>
        <w:div w:id="789667752">
          <w:marLeft w:val="0"/>
          <w:marRight w:val="0"/>
          <w:marTop w:val="0"/>
          <w:marBottom w:val="0"/>
          <w:divBdr>
            <w:top w:val="none" w:sz="0" w:space="0" w:color="auto"/>
            <w:left w:val="none" w:sz="0" w:space="0" w:color="auto"/>
            <w:bottom w:val="none" w:sz="0" w:space="0" w:color="auto"/>
            <w:right w:val="none" w:sz="0" w:space="0" w:color="auto"/>
          </w:divBdr>
        </w:div>
        <w:div w:id="798299120">
          <w:marLeft w:val="0"/>
          <w:marRight w:val="0"/>
          <w:marTop w:val="0"/>
          <w:marBottom w:val="0"/>
          <w:divBdr>
            <w:top w:val="none" w:sz="0" w:space="0" w:color="auto"/>
            <w:left w:val="none" w:sz="0" w:space="0" w:color="auto"/>
            <w:bottom w:val="none" w:sz="0" w:space="0" w:color="auto"/>
            <w:right w:val="none" w:sz="0" w:space="0" w:color="auto"/>
          </w:divBdr>
        </w:div>
        <w:div w:id="799419185">
          <w:marLeft w:val="0"/>
          <w:marRight w:val="0"/>
          <w:marTop w:val="0"/>
          <w:marBottom w:val="0"/>
          <w:divBdr>
            <w:top w:val="none" w:sz="0" w:space="0" w:color="auto"/>
            <w:left w:val="none" w:sz="0" w:space="0" w:color="auto"/>
            <w:bottom w:val="none" w:sz="0" w:space="0" w:color="auto"/>
            <w:right w:val="none" w:sz="0" w:space="0" w:color="auto"/>
          </w:divBdr>
        </w:div>
        <w:div w:id="810438906">
          <w:marLeft w:val="0"/>
          <w:marRight w:val="0"/>
          <w:marTop w:val="0"/>
          <w:marBottom w:val="0"/>
          <w:divBdr>
            <w:top w:val="none" w:sz="0" w:space="0" w:color="auto"/>
            <w:left w:val="none" w:sz="0" w:space="0" w:color="auto"/>
            <w:bottom w:val="none" w:sz="0" w:space="0" w:color="auto"/>
            <w:right w:val="none" w:sz="0" w:space="0" w:color="auto"/>
          </w:divBdr>
        </w:div>
        <w:div w:id="817528660">
          <w:marLeft w:val="0"/>
          <w:marRight w:val="0"/>
          <w:marTop w:val="0"/>
          <w:marBottom w:val="0"/>
          <w:divBdr>
            <w:top w:val="none" w:sz="0" w:space="0" w:color="auto"/>
            <w:left w:val="none" w:sz="0" w:space="0" w:color="auto"/>
            <w:bottom w:val="none" w:sz="0" w:space="0" w:color="auto"/>
            <w:right w:val="none" w:sz="0" w:space="0" w:color="auto"/>
          </w:divBdr>
        </w:div>
        <w:div w:id="821701957">
          <w:marLeft w:val="0"/>
          <w:marRight w:val="0"/>
          <w:marTop w:val="0"/>
          <w:marBottom w:val="0"/>
          <w:divBdr>
            <w:top w:val="none" w:sz="0" w:space="0" w:color="auto"/>
            <w:left w:val="none" w:sz="0" w:space="0" w:color="auto"/>
            <w:bottom w:val="none" w:sz="0" w:space="0" w:color="auto"/>
            <w:right w:val="none" w:sz="0" w:space="0" w:color="auto"/>
          </w:divBdr>
        </w:div>
        <w:div w:id="822477592">
          <w:marLeft w:val="0"/>
          <w:marRight w:val="0"/>
          <w:marTop w:val="0"/>
          <w:marBottom w:val="0"/>
          <w:divBdr>
            <w:top w:val="none" w:sz="0" w:space="0" w:color="auto"/>
            <w:left w:val="none" w:sz="0" w:space="0" w:color="auto"/>
            <w:bottom w:val="none" w:sz="0" w:space="0" w:color="auto"/>
            <w:right w:val="none" w:sz="0" w:space="0" w:color="auto"/>
          </w:divBdr>
        </w:div>
        <w:div w:id="839856776">
          <w:marLeft w:val="0"/>
          <w:marRight w:val="0"/>
          <w:marTop w:val="0"/>
          <w:marBottom w:val="0"/>
          <w:divBdr>
            <w:top w:val="none" w:sz="0" w:space="0" w:color="auto"/>
            <w:left w:val="none" w:sz="0" w:space="0" w:color="auto"/>
            <w:bottom w:val="none" w:sz="0" w:space="0" w:color="auto"/>
            <w:right w:val="none" w:sz="0" w:space="0" w:color="auto"/>
          </w:divBdr>
        </w:div>
        <w:div w:id="848525310">
          <w:marLeft w:val="0"/>
          <w:marRight w:val="0"/>
          <w:marTop w:val="0"/>
          <w:marBottom w:val="0"/>
          <w:divBdr>
            <w:top w:val="none" w:sz="0" w:space="0" w:color="auto"/>
            <w:left w:val="none" w:sz="0" w:space="0" w:color="auto"/>
            <w:bottom w:val="none" w:sz="0" w:space="0" w:color="auto"/>
            <w:right w:val="none" w:sz="0" w:space="0" w:color="auto"/>
          </w:divBdr>
        </w:div>
        <w:div w:id="854809791">
          <w:marLeft w:val="0"/>
          <w:marRight w:val="0"/>
          <w:marTop w:val="0"/>
          <w:marBottom w:val="0"/>
          <w:divBdr>
            <w:top w:val="none" w:sz="0" w:space="0" w:color="auto"/>
            <w:left w:val="none" w:sz="0" w:space="0" w:color="auto"/>
            <w:bottom w:val="none" w:sz="0" w:space="0" w:color="auto"/>
            <w:right w:val="none" w:sz="0" w:space="0" w:color="auto"/>
          </w:divBdr>
        </w:div>
        <w:div w:id="855926881">
          <w:marLeft w:val="0"/>
          <w:marRight w:val="0"/>
          <w:marTop w:val="0"/>
          <w:marBottom w:val="0"/>
          <w:divBdr>
            <w:top w:val="none" w:sz="0" w:space="0" w:color="auto"/>
            <w:left w:val="none" w:sz="0" w:space="0" w:color="auto"/>
            <w:bottom w:val="none" w:sz="0" w:space="0" w:color="auto"/>
            <w:right w:val="none" w:sz="0" w:space="0" w:color="auto"/>
          </w:divBdr>
        </w:div>
        <w:div w:id="888685303">
          <w:marLeft w:val="0"/>
          <w:marRight w:val="0"/>
          <w:marTop w:val="0"/>
          <w:marBottom w:val="0"/>
          <w:divBdr>
            <w:top w:val="none" w:sz="0" w:space="0" w:color="auto"/>
            <w:left w:val="none" w:sz="0" w:space="0" w:color="auto"/>
            <w:bottom w:val="none" w:sz="0" w:space="0" w:color="auto"/>
            <w:right w:val="none" w:sz="0" w:space="0" w:color="auto"/>
          </w:divBdr>
          <w:divsChild>
            <w:div w:id="348718451">
              <w:marLeft w:val="0"/>
              <w:marRight w:val="0"/>
              <w:marTop w:val="0"/>
              <w:marBottom w:val="0"/>
              <w:divBdr>
                <w:top w:val="none" w:sz="0" w:space="0" w:color="auto"/>
                <w:left w:val="none" w:sz="0" w:space="0" w:color="auto"/>
                <w:bottom w:val="none" w:sz="0" w:space="0" w:color="auto"/>
                <w:right w:val="none" w:sz="0" w:space="0" w:color="auto"/>
              </w:divBdr>
            </w:div>
            <w:div w:id="675376953">
              <w:marLeft w:val="0"/>
              <w:marRight w:val="0"/>
              <w:marTop w:val="0"/>
              <w:marBottom w:val="0"/>
              <w:divBdr>
                <w:top w:val="none" w:sz="0" w:space="0" w:color="auto"/>
                <w:left w:val="none" w:sz="0" w:space="0" w:color="auto"/>
                <w:bottom w:val="none" w:sz="0" w:space="0" w:color="auto"/>
                <w:right w:val="none" w:sz="0" w:space="0" w:color="auto"/>
              </w:divBdr>
            </w:div>
            <w:div w:id="677729874">
              <w:marLeft w:val="0"/>
              <w:marRight w:val="0"/>
              <w:marTop w:val="0"/>
              <w:marBottom w:val="0"/>
              <w:divBdr>
                <w:top w:val="none" w:sz="0" w:space="0" w:color="auto"/>
                <w:left w:val="none" w:sz="0" w:space="0" w:color="auto"/>
                <w:bottom w:val="none" w:sz="0" w:space="0" w:color="auto"/>
                <w:right w:val="none" w:sz="0" w:space="0" w:color="auto"/>
              </w:divBdr>
            </w:div>
            <w:div w:id="820773341">
              <w:marLeft w:val="0"/>
              <w:marRight w:val="0"/>
              <w:marTop w:val="0"/>
              <w:marBottom w:val="0"/>
              <w:divBdr>
                <w:top w:val="none" w:sz="0" w:space="0" w:color="auto"/>
                <w:left w:val="none" w:sz="0" w:space="0" w:color="auto"/>
                <w:bottom w:val="none" w:sz="0" w:space="0" w:color="auto"/>
                <w:right w:val="none" w:sz="0" w:space="0" w:color="auto"/>
              </w:divBdr>
            </w:div>
            <w:div w:id="2123958718">
              <w:marLeft w:val="0"/>
              <w:marRight w:val="0"/>
              <w:marTop w:val="0"/>
              <w:marBottom w:val="0"/>
              <w:divBdr>
                <w:top w:val="none" w:sz="0" w:space="0" w:color="auto"/>
                <w:left w:val="none" w:sz="0" w:space="0" w:color="auto"/>
                <w:bottom w:val="none" w:sz="0" w:space="0" w:color="auto"/>
                <w:right w:val="none" w:sz="0" w:space="0" w:color="auto"/>
              </w:divBdr>
            </w:div>
          </w:divsChild>
        </w:div>
        <w:div w:id="894510901">
          <w:marLeft w:val="0"/>
          <w:marRight w:val="0"/>
          <w:marTop w:val="0"/>
          <w:marBottom w:val="0"/>
          <w:divBdr>
            <w:top w:val="none" w:sz="0" w:space="0" w:color="auto"/>
            <w:left w:val="none" w:sz="0" w:space="0" w:color="auto"/>
            <w:bottom w:val="none" w:sz="0" w:space="0" w:color="auto"/>
            <w:right w:val="none" w:sz="0" w:space="0" w:color="auto"/>
          </w:divBdr>
        </w:div>
        <w:div w:id="903183069">
          <w:marLeft w:val="0"/>
          <w:marRight w:val="0"/>
          <w:marTop w:val="0"/>
          <w:marBottom w:val="0"/>
          <w:divBdr>
            <w:top w:val="none" w:sz="0" w:space="0" w:color="auto"/>
            <w:left w:val="none" w:sz="0" w:space="0" w:color="auto"/>
            <w:bottom w:val="none" w:sz="0" w:space="0" w:color="auto"/>
            <w:right w:val="none" w:sz="0" w:space="0" w:color="auto"/>
          </w:divBdr>
        </w:div>
        <w:div w:id="903878542">
          <w:marLeft w:val="0"/>
          <w:marRight w:val="0"/>
          <w:marTop w:val="0"/>
          <w:marBottom w:val="0"/>
          <w:divBdr>
            <w:top w:val="none" w:sz="0" w:space="0" w:color="auto"/>
            <w:left w:val="none" w:sz="0" w:space="0" w:color="auto"/>
            <w:bottom w:val="none" w:sz="0" w:space="0" w:color="auto"/>
            <w:right w:val="none" w:sz="0" w:space="0" w:color="auto"/>
          </w:divBdr>
        </w:div>
        <w:div w:id="920917838">
          <w:marLeft w:val="0"/>
          <w:marRight w:val="0"/>
          <w:marTop w:val="0"/>
          <w:marBottom w:val="0"/>
          <w:divBdr>
            <w:top w:val="none" w:sz="0" w:space="0" w:color="auto"/>
            <w:left w:val="none" w:sz="0" w:space="0" w:color="auto"/>
            <w:bottom w:val="none" w:sz="0" w:space="0" w:color="auto"/>
            <w:right w:val="none" w:sz="0" w:space="0" w:color="auto"/>
          </w:divBdr>
        </w:div>
        <w:div w:id="934216427">
          <w:marLeft w:val="0"/>
          <w:marRight w:val="0"/>
          <w:marTop w:val="0"/>
          <w:marBottom w:val="0"/>
          <w:divBdr>
            <w:top w:val="none" w:sz="0" w:space="0" w:color="auto"/>
            <w:left w:val="none" w:sz="0" w:space="0" w:color="auto"/>
            <w:bottom w:val="none" w:sz="0" w:space="0" w:color="auto"/>
            <w:right w:val="none" w:sz="0" w:space="0" w:color="auto"/>
          </w:divBdr>
        </w:div>
        <w:div w:id="952394583">
          <w:marLeft w:val="0"/>
          <w:marRight w:val="0"/>
          <w:marTop w:val="0"/>
          <w:marBottom w:val="0"/>
          <w:divBdr>
            <w:top w:val="none" w:sz="0" w:space="0" w:color="auto"/>
            <w:left w:val="none" w:sz="0" w:space="0" w:color="auto"/>
            <w:bottom w:val="none" w:sz="0" w:space="0" w:color="auto"/>
            <w:right w:val="none" w:sz="0" w:space="0" w:color="auto"/>
          </w:divBdr>
        </w:div>
        <w:div w:id="957177347">
          <w:marLeft w:val="0"/>
          <w:marRight w:val="0"/>
          <w:marTop w:val="0"/>
          <w:marBottom w:val="0"/>
          <w:divBdr>
            <w:top w:val="none" w:sz="0" w:space="0" w:color="auto"/>
            <w:left w:val="none" w:sz="0" w:space="0" w:color="auto"/>
            <w:bottom w:val="none" w:sz="0" w:space="0" w:color="auto"/>
            <w:right w:val="none" w:sz="0" w:space="0" w:color="auto"/>
          </w:divBdr>
        </w:div>
        <w:div w:id="957879434">
          <w:marLeft w:val="0"/>
          <w:marRight w:val="0"/>
          <w:marTop w:val="0"/>
          <w:marBottom w:val="0"/>
          <w:divBdr>
            <w:top w:val="none" w:sz="0" w:space="0" w:color="auto"/>
            <w:left w:val="none" w:sz="0" w:space="0" w:color="auto"/>
            <w:bottom w:val="none" w:sz="0" w:space="0" w:color="auto"/>
            <w:right w:val="none" w:sz="0" w:space="0" w:color="auto"/>
          </w:divBdr>
        </w:div>
        <w:div w:id="962345035">
          <w:marLeft w:val="0"/>
          <w:marRight w:val="0"/>
          <w:marTop w:val="0"/>
          <w:marBottom w:val="0"/>
          <w:divBdr>
            <w:top w:val="none" w:sz="0" w:space="0" w:color="auto"/>
            <w:left w:val="none" w:sz="0" w:space="0" w:color="auto"/>
            <w:bottom w:val="none" w:sz="0" w:space="0" w:color="auto"/>
            <w:right w:val="none" w:sz="0" w:space="0" w:color="auto"/>
          </w:divBdr>
        </w:div>
        <w:div w:id="971669118">
          <w:marLeft w:val="0"/>
          <w:marRight w:val="0"/>
          <w:marTop w:val="0"/>
          <w:marBottom w:val="0"/>
          <w:divBdr>
            <w:top w:val="none" w:sz="0" w:space="0" w:color="auto"/>
            <w:left w:val="none" w:sz="0" w:space="0" w:color="auto"/>
            <w:bottom w:val="none" w:sz="0" w:space="0" w:color="auto"/>
            <w:right w:val="none" w:sz="0" w:space="0" w:color="auto"/>
          </w:divBdr>
        </w:div>
        <w:div w:id="987974458">
          <w:marLeft w:val="0"/>
          <w:marRight w:val="0"/>
          <w:marTop w:val="0"/>
          <w:marBottom w:val="0"/>
          <w:divBdr>
            <w:top w:val="none" w:sz="0" w:space="0" w:color="auto"/>
            <w:left w:val="none" w:sz="0" w:space="0" w:color="auto"/>
            <w:bottom w:val="none" w:sz="0" w:space="0" w:color="auto"/>
            <w:right w:val="none" w:sz="0" w:space="0" w:color="auto"/>
          </w:divBdr>
        </w:div>
        <w:div w:id="993802649">
          <w:marLeft w:val="0"/>
          <w:marRight w:val="0"/>
          <w:marTop w:val="0"/>
          <w:marBottom w:val="0"/>
          <w:divBdr>
            <w:top w:val="none" w:sz="0" w:space="0" w:color="auto"/>
            <w:left w:val="none" w:sz="0" w:space="0" w:color="auto"/>
            <w:bottom w:val="none" w:sz="0" w:space="0" w:color="auto"/>
            <w:right w:val="none" w:sz="0" w:space="0" w:color="auto"/>
          </w:divBdr>
        </w:div>
        <w:div w:id="1000307592">
          <w:marLeft w:val="0"/>
          <w:marRight w:val="0"/>
          <w:marTop w:val="0"/>
          <w:marBottom w:val="0"/>
          <w:divBdr>
            <w:top w:val="none" w:sz="0" w:space="0" w:color="auto"/>
            <w:left w:val="none" w:sz="0" w:space="0" w:color="auto"/>
            <w:bottom w:val="none" w:sz="0" w:space="0" w:color="auto"/>
            <w:right w:val="none" w:sz="0" w:space="0" w:color="auto"/>
          </w:divBdr>
        </w:div>
        <w:div w:id="1001006092">
          <w:marLeft w:val="0"/>
          <w:marRight w:val="0"/>
          <w:marTop w:val="0"/>
          <w:marBottom w:val="0"/>
          <w:divBdr>
            <w:top w:val="none" w:sz="0" w:space="0" w:color="auto"/>
            <w:left w:val="none" w:sz="0" w:space="0" w:color="auto"/>
            <w:bottom w:val="none" w:sz="0" w:space="0" w:color="auto"/>
            <w:right w:val="none" w:sz="0" w:space="0" w:color="auto"/>
          </w:divBdr>
        </w:div>
        <w:div w:id="1005787417">
          <w:marLeft w:val="0"/>
          <w:marRight w:val="0"/>
          <w:marTop w:val="0"/>
          <w:marBottom w:val="0"/>
          <w:divBdr>
            <w:top w:val="none" w:sz="0" w:space="0" w:color="auto"/>
            <w:left w:val="none" w:sz="0" w:space="0" w:color="auto"/>
            <w:bottom w:val="none" w:sz="0" w:space="0" w:color="auto"/>
            <w:right w:val="none" w:sz="0" w:space="0" w:color="auto"/>
          </w:divBdr>
        </w:div>
        <w:div w:id="1011832303">
          <w:marLeft w:val="0"/>
          <w:marRight w:val="0"/>
          <w:marTop w:val="0"/>
          <w:marBottom w:val="0"/>
          <w:divBdr>
            <w:top w:val="none" w:sz="0" w:space="0" w:color="auto"/>
            <w:left w:val="none" w:sz="0" w:space="0" w:color="auto"/>
            <w:bottom w:val="none" w:sz="0" w:space="0" w:color="auto"/>
            <w:right w:val="none" w:sz="0" w:space="0" w:color="auto"/>
          </w:divBdr>
          <w:divsChild>
            <w:div w:id="171645707">
              <w:marLeft w:val="0"/>
              <w:marRight w:val="0"/>
              <w:marTop w:val="0"/>
              <w:marBottom w:val="0"/>
              <w:divBdr>
                <w:top w:val="none" w:sz="0" w:space="0" w:color="auto"/>
                <w:left w:val="none" w:sz="0" w:space="0" w:color="auto"/>
                <w:bottom w:val="none" w:sz="0" w:space="0" w:color="auto"/>
                <w:right w:val="none" w:sz="0" w:space="0" w:color="auto"/>
              </w:divBdr>
            </w:div>
            <w:div w:id="359087949">
              <w:marLeft w:val="0"/>
              <w:marRight w:val="0"/>
              <w:marTop w:val="0"/>
              <w:marBottom w:val="0"/>
              <w:divBdr>
                <w:top w:val="none" w:sz="0" w:space="0" w:color="auto"/>
                <w:left w:val="none" w:sz="0" w:space="0" w:color="auto"/>
                <w:bottom w:val="none" w:sz="0" w:space="0" w:color="auto"/>
                <w:right w:val="none" w:sz="0" w:space="0" w:color="auto"/>
              </w:divBdr>
            </w:div>
            <w:div w:id="717750886">
              <w:marLeft w:val="0"/>
              <w:marRight w:val="0"/>
              <w:marTop w:val="0"/>
              <w:marBottom w:val="0"/>
              <w:divBdr>
                <w:top w:val="none" w:sz="0" w:space="0" w:color="auto"/>
                <w:left w:val="none" w:sz="0" w:space="0" w:color="auto"/>
                <w:bottom w:val="none" w:sz="0" w:space="0" w:color="auto"/>
                <w:right w:val="none" w:sz="0" w:space="0" w:color="auto"/>
              </w:divBdr>
            </w:div>
            <w:div w:id="857735992">
              <w:marLeft w:val="0"/>
              <w:marRight w:val="0"/>
              <w:marTop w:val="0"/>
              <w:marBottom w:val="0"/>
              <w:divBdr>
                <w:top w:val="none" w:sz="0" w:space="0" w:color="auto"/>
                <w:left w:val="none" w:sz="0" w:space="0" w:color="auto"/>
                <w:bottom w:val="none" w:sz="0" w:space="0" w:color="auto"/>
                <w:right w:val="none" w:sz="0" w:space="0" w:color="auto"/>
              </w:divBdr>
            </w:div>
            <w:div w:id="1781875161">
              <w:marLeft w:val="0"/>
              <w:marRight w:val="0"/>
              <w:marTop w:val="0"/>
              <w:marBottom w:val="0"/>
              <w:divBdr>
                <w:top w:val="none" w:sz="0" w:space="0" w:color="auto"/>
                <w:left w:val="none" w:sz="0" w:space="0" w:color="auto"/>
                <w:bottom w:val="none" w:sz="0" w:space="0" w:color="auto"/>
                <w:right w:val="none" w:sz="0" w:space="0" w:color="auto"/>
              </w:divBdr>
            </w:div>
          </w:divsChild>
        </w:div>
        <w:div w:id="1036736818">
          <w:marLeft w:val="0"/>
          <w:marRight w:val="0"/>
          <w:marTop w:val="0"/>
          <w:marBottom w:val="0"/>
          <w:divBdr>
            <w:top w:val="none" w:sz="0" w:space="0" w:color="auto"/>
            <w:left w:val="none" w:sz="0" w:space="0" w:color="auto"/>
            <w:bottom w:val="none" w:sz="0" w:space="0" w:color="auto"/>
            <w:right w:val="none" w:sz="0" w:space="0" w:color="auto"/>
          </w:divBdr>
        </w:div>
        <w:div w:id="1046953239">
          <w:marLeft w:val="0"/>
          <w:marRight w:val="0"/>
          <w:marTop w:val="0"/>
          <w:marBottom w:val="0"/>
          <w:divBdr>
            <w:top w:val="none" w:sz="0" w:space="0" w:color="auto"/>
            <w:left w:val="none" w:sz="0" w:space="0" w:color="auto"/>
            <w:bottom w:val="none" w:sz="0" w:space="0" w:color="auto"/>
            <w:right w:val="none" w:sz="0" w:space="0" w:color="auto"/>
          </w:divBdr>
        </w:div>
        <w:div w:id="1052466114">
          <w:marLeft w:val="0"/>
          <w:marRight w:val="0"/>
          <w:marTop w:val="0"/>
          <w:marBottom w:val="0"/>
          <w:divBdr>
            <w:top w:val="none" w:sz="0" w:space="0" w:color="auto"/>
            <w:left w:val="none" w:sz="0" w:space="0" w:color="auto"/>
            <w:bottom w:val="none" w:sz="0" w:space="0" w:color="auto"/>
            <w:right w:val="none" w:sz="0" w:space="0" w:color="auto"/>
          </w:divBdr>
        </w:div>
        <w:div w:id="1054355677">
          <w:marLeft w:val="0"/>
          <w:marRight w:val="0"/>
          <w:marTop w:val="0"/>
          <w:marBottom w:val="0"/>
          <w:divBdr>
            <w:top w:val="none" w:sz="0" w:space="0" w:color="auto"/>
            <w:left w:val="none" w:sz="0" w:space="0" w:color="auto"/>
            <w:bottom w:val="none" w:sz="0" w:space="0" w:color="auto"/>
            <w:right w:val="none" w:sz="0" w:space="0" w:color="auto"/>
          </w:divBdr>
          <w:divsChild>
            <w:div w:id="412119019">
              <w:marLeft w:val="0"/>
              <w:marRight w:val="0"/>
              <w:marTop w:val="0"/>
              <w:marBottom w:val="0"/>
              <w:divBdr>
                <w:top w:val="none" w:sz="0" w:space="0" w:color="auto"/>
                <w:left w:val="none" w:sz="0" w:space="0" w:color="auto"/>
                <w:bottom w:val="none" w:sz="0" w:space="0" w:color="auto"/>
                <w:right w:val="none" w:sz="0" w:space="0" w:color="auto"/>
              </w:divBdr>
            </w:div>
            <w:div w:id="648441091">
              <w:marLeft w:val="0"/>
              <w:marRight w:val="0"/>
              <w:marTop w:val="0"/>
              <w:marBottom w:val="0"/>
              <w:divBdr>
                <w:top w:val="none" w:sz="0" w:space="0" w:color="auto"/>
                <w:left w:val="none" w:sz="0" w:space="0" w:color="auto"/>
                <w:bottom w:val="none" w:sz="0" w:space="0" w:color="auto"/>
                <w:right w:val="none" w:sz="0" w:space="0" w:color="auto"/>
              </w:divBdr>
            </w:div>
            <w:div w:id="905645782">
              <w:marLeft w:val="0"/>
              <w:marRight w:val="0"/>
              <w:marTop w:val="0"/>
              <w:marBottom w:val="0"/>
              <w:divBdr>
                <w:top w:val="none" w:sz="0" w:space="0" w:color="auto"/>
                <w:left w:val="none" w:sz="0" w:space="0" w:color="auto"/>
                <w:bottom w:val="none" w:sz="0" w:space="0" w:color="auto"/>
                <w:right w:val="none" w:sz="0" w:space="0" w:color="auto"/>
              </w:divBdr>
            </w:div>
            <w:div w:id="1466704649">
              <w:marLeft w:val="0"/>
              <w:marRight w:val="0"/>
              <w:marTop w:val="0"/>
              <w:marBottom w:val="0"/>
              <w:divBdr>
                <w:top w:val="none" w:sz="0" w:space="0" w:color="auto"/>
                <w:left w:val="none" w:sz="0" w:space="0" w:color="auto"/>
                <w:bottom w:val="none" w:sz="0" w:space="0" w:color="auto"/>
                <w:right w:val="none" w:sz="0" w:space="0" w:color="auto"/>
              </w:divBdr>
            </w:div>
            <w:div w:id="1820876824">
              <w:marLeft w:val="0"/>
              <w:marRight w:val="0"/>
              <w:marTop w:val="0"/>
              <w:marBottom w:val="0"/>
              <w:divBdr>
                <w:top w:val="none" w:sz="0" w:space="0" w:color="auto"/>
                <w:left w:val="none" w:sz="0" w:space="0" w:color="auto"/>
                <w:bottom w:val="none" w:sz="0" w:space="0" w:color="auto"/>
                <w:right w:val="none" w:sz="0" w:space="0" w:color="auto"/>
              </w:divBdr>
            </w:div>
          </w:divsChild>
        </w:div>
        <w:div w:id="1055858670">
          <w:marLeft w:val="0"/>
          <w:marRight w:val="0"/>
          <w:marTop w:val="0"/>
          <w:marBottom w:val="0"/>
          <w:divBdr>
            <w:top w:val="none" w:sz="0" w:space="0" w:color="auto"/>
            <w:left w:val="none" w:sz="0" w:space="0" w:color="auto"/>
            <w:bottom w:val="none" w:sz="0" w:space="0" w:color="auto"/>
            <w:right w:val="none" w:sz="0" w:space="0" w:color="auto"/>
          </w:divBdr>
          <w:divsChild>
            <w:div w:id="1410347257">
              <w:marLeft w:val="0"/>
              <w:marRight w:val="0"/>
              <w:marTop w:val="0"/>
              <w:marBottom w:val="0"/>
              <w:divBdr>
                <w:top w:val="none" w:sz="0" w:space="0" w:color="auto"/>
                <w:left w:val="none" w:sz="0" w:space="0" w:color="auto"/>
                <w:bottom w:val="none" w:sz="0" w:space="0" w:color="auto"/>
                <w:right w:val="none" w:sz="0" w:space="0" w:color="auto"/>
              </w:divBdr>
            </w:div>
            <w:div w:id="1589925203">
              <w:marLeft w:val="0"/>
              <w:marRight w:val="0"/>
              <w:marTop w:val="0"/>
              <w:marBottom w:val="0"/>
              <w:divBdr>
                <w:top w:val="none" w:sz="0" w:space="0" w:color="auto"/>
                <w:left w:val="none" w:sz="0" w:space="0" w:color="auto"/>
                <w:bottom w:val="none" w:sz="0" w:space="0" w:color="auto"/>
                <w:right w:val="none" w:sz="0" w:space="0" w:color="auto"/>
              </w:divBdr>
            </w:div>
            <w:div w:id="1602838956">
              <w:marLeft w:val="0"/>
              <w:marRight w:val="0"/>
              <w:marTop w:val="0"/>
              <w:marBottom w:val="0"/>
              <w:divBdr>
                <w:top w:val="none" w:sz="0" w:space="0" w:color="auto"/>
                <w:left w:val="none" w:sz="0" w:space="0" w:color="auto"/>
                <w:bottom w:val="none" w:sz="0" w:space="0" w:color="auto"/>
                <w:right w:val="none" w:sz="0" w:space="0" w:color="auto"/>
              </w:divBdr>
            </w:div>
            <w:div w:id="1773235731">
              <w:marLeft w:val="0"/>
              <w:marRight w:val="0"/>
              <w:marTop w:val="0"/>
              <w:marBottom w:val="0"/>
              <w:divBdr>
                <w:top w:val="none" w:sz="0" w:space="0" w:color="auto"/>
                <w:left w:val="none" w:sz="0" w:space="0" w:color="auto"/>
                <w:bottom w:val="none" w:sz="0" w:space="0" w:color="auto"/>
                <w:right w:val="none" w:sz="0" w:space="0" w:color="auto"/>
              </w:divBdr>
            </w:div>
            <w:div w:id="2010324635">
              <w:marLeft w:val="0"/>
              <w:marRight w:val="0"/>
              <w:marTop w:val="0"/>
              <w:marBottom w:val="0"/>
              <w:divBdr>
                <w:top w:val="none" w:sz="0" w:space="0" w:color="auto"/>
                <w:left w:val="none" w:sz="0" w:space="0" w:color="auto"/>
                <w:bottom w:val="none" w:sz="0" w:space="0" w:color="auto"/>
                <w:right w:val="none" w:sz="0" w:space="0" w:color="auto"/>
              </w:divBdr>
            </w:div>
          </w:divsChild>
        </w:div>
        <w:div w:id="1097406271">
          <w:marLeft w:val="0"/>
          <w:marRight w:val="0"/>
          <w:marTop w:val="0"/>
          <w:marBottom w:val="0"/>
          <w:divBdr>
            <w:top w:val="none" w:sz="0" w:space="0" w:color="auto"/>
            <w:left w:val="none" w:sz="0" w:space="0" w:color="auto"/>
            <w:bottom w:val="none" w:sz="0" w:space="0" w:color="auto"/>
            <w:right w:val="none" w:sz="0" w:space="0" w:color="auto"/>
          </w:divBdr>
        </w:div>
        <w:div w:id="1128818957">
          <w:marLeft w:val="0"/>
          <w:marRight w:val="0"/>
          <w:marTop w:val="0"/>
          <w:marBottom w:val="0"/>
          <w:divBdr>
            <w:top w:val="none" w:sz="0" w:space="0" w:color="auto"/>
            <w:left w:val="none" w:sz="0" w:space="0" w:color="auto"/>
            <w:bottom w:val="none" w:sz="0" w:space="0" w:color="auto"/>
            <w:right w:val="none" w:sz="0" w:space="0" w:color="auto"/>
          </w:divBdr>
        </w:div>
        <w:div w:id="1129475722">
          <w:marLeft w:val="0"/>
          <w:marRight w:val="0"/>
          <w:marTop w:val="0"/>
          <w:marBottom w:val="0"/>
          <w:divBdr>
            <w:top w:val="none" w:sz="0" w:space="0" w:color="auto"/>
            <w:left w:val="none" w:sz="0" w:space="0" w:color="auto"/>
            <w:bottom w:val="none" w:sz="0" w:space="0" w:color="auto"/>
            <w:right w:val="none" w:sz="0" w:space="0" w:color="auto"/>
          </w:divBdr>
        </w:div>
        <w:div w:id="1144154249">
          <w:marLeft w:val="0"/>
          <w:marRight w:val="0"/>
          <w:marTop w:val="0"/>
          <w:marBottom w:val="0"/>
          <w:divBdr>
            <w:top w:val="none" w:sz="0" w:space="0" w:color="auto"/>
            <w:left w:val="none" w:sz="0" w:space="0" w:color="auto"/>
            <w:bottom w:val="none" w:sz="0" w:space="0" w:color="auto"/>
            <w:right w:val="none" w:sz="0" w:space="0" w:color="auto"/>
          </w:divBdr>
          <w:divsChild>
            <w:div w:id="814566998">
              <w:marLeft w:val="0"/>
              <w:marRight w:val="0"/>
              <w:marTop w:val="0"/>
              <w:marBottom w:val="0"/>
              <w:divBdr>
                <w:top w:val="none" w:sz="0" w:space="0" w:color="auto"/>
                <w:left w:val="none" w:sz="0" w:space="0" w:color="auto"/>
                <w:bottom w:val="none" w:sz="0" w:space="0" w:color="auto"/>
                <w:right w:val="none" w:sz="0" w:space="0" w:color="auto"/>
              </w:divBdr>
            </w:div>
            <w:div w:id="1138916266">
              <w:marLeft w:val="0"/>
              <w:marRight w:val="0"/>
              <w:marTop w:val="0"/>
              <w:marBottom w:val="0"/>
              <w:divBdr>
                <w:top w:val="none" w:sz="0" w:space="0" w:color="auto"/>
                <w:left w:val="none" w:sz="0" w:space="0" w:color="auto"/>
                <w:bottom w:val="none" w:sz="0" w:space="0" w:color="auto"/>
                <w:right w:val="none" w:sz="0" w:space="0" w:color="auto"/>
              </w:divBdr>
            </w:div>
            <w:div w:id="1720128642">
              <w:marLeft w:val="0"/>
              <w:marRight w:val="0"/>
              <w:marTop w:val="0"/>
              <w:marBottom w:val="0"/>
              <w:divBdr>
                <w:top w:val="none" w:sz="0" w:space="0" w:color="auto"/>
                <w:left w:val="none" w:sz="0" w:space="0" w:color="auto"/>
                <w:bottom w:val="none" w:sz="0" w:space="0" w:color="auto"/>
                <w:right w:val="none" w:sz="0" w:space="0" w:color="auto"/>
              </w:divBdr>
            </w:div>
            <w:div w:id="1802113539">
              <w:marLeft w:val="0"/>
              <w:marRight w:val="0"/>
              <w:marTop w:val="0"/>
              <w:marBottom w:val="0"/>
              <w:divBdr>
                <w:top w:val="none" w:sz="0" w:space="0" w:color="auto"/>
                <w:left w:val="none" w:sz="0" w:space="0" w:color="auto"/>
                <w:bottom w:val="none" w:sz="0" w:space="0" w:color="auto"/>
                <w:right w:val="none" w:sz="0" w:space="0" w:color="auto"/>
              </w:divBdr>
            </w:div>
            <w:div w:id="2016153439">
              <w:marLeft w:val="0"/>
              <w:marRight w:val="0"/>
              <w:marTop w:val="0"/>
              <w:marBottom w:val="0"/>
              <w:divBdr>
                <w:top w:val="none" w:sz="0" w:space="0" w:color="auto"/>
                <w:left w:val="none" w:sz="0" w:space="0" w:color="auto"/>
                <w:bottom w:val="none" w:sz="0" w:space="0" w:color="auto"/>
                <w:right w:val="none" w:sz="0" w:space="0" w:color="auto"/>
              </w:divBdr>
            </w:div>
          </w:divsChild>
        </w:div>
        <w:div w:id="1161117008">
          <w:marLeft w:val="0"/>
          <w:marRight w:val="0"/>
          <w:marTop w:val="0"/>
          <w:marBottom w:val="0"/>
          <w:divBdr>
            <w:top w:val="none" w:sz="0" w:space="0" w:color="auto"/>
            <w:left w:val="none" w:sz="0" w:space="0" w:color="auto"/>
            <w:bottom w:val="none" w:sz="0" w:space="0" w:color="auto"/>
            <w:right w:val="none" w:sz="0" w:space="0" w:color="auto"/>
          </w:divBdr>
          <w:divsChild>
            <w:div w:id="527448640">
              <w:marLeft w:val="0"/>
              <w:marRight w:val="0"/>
              <w:marTop w:val="0"/>
              <w:marBottom w:val="0"/>
              <w:divBdr>
                <w:top w:val="none" w:sz="0" w:space="0" w:color="auto"/>
                <w:left w:val="none" w:sz="0" w:space="0" w:color="auto"/>
                <w:bottom w:val="none" w:sz="0" w:space="0" w:color="auto"/>
                <w:right w:val="none" w:sz="0" w:space="0" w:color="auto"/>
              </w:divBdr>
            </w:div>
            <w:div w:id="1005596540">
              <w:marLeft w:val="0"/>
              <w:marRight w:val="0"/>
              <w:marTop w:val="0"/>
              <w:marBottom w:val="0"/>
              <w:divBdr>
                <w:top w:val="none" w:sz="0" w:space="0" w:color="auto"/>
                <w:left w:val="none" w:sz="0" w:space="0" w:color="auto"/>
                <w:bottom w:val="none" w:sz="0" w:space="0" w:color="auto"/>
                <w:right w:val="none" w:sz="0" w:space="0" w:color="auto"/>
              </w:divBdr>
            </w:div>
            <w:div w:id="1113597703">
              <w:marLeft w:val="0"/>
              <w:marRight w:val="0"/>
              <w:marTop w:val="0"/>
              <w:marBottom w:val="0"/>
              <w:divBdr>
                <w:top w:val="none" w:sz="0" w:space="0" w:color="auto"/>
                <w:left w:val="none" w:sz="0" w:space="0" w:color="auto"/>
                <w:bottom w:val="none" w:sz="0" w:space="0" w:color="auto"/>
                <w:right w:val="none" w:sz="0" w:space="0" w:color="auto"/>
              </w:divBdr>
            </w:div>
            <w:div w:id="1270162157">
              <w:marLeft w:val="0"/>
              <w:marRight w:val="0"/>
              <w:marTop w:val="0"/>
              <w:marBottom w:val="0"/>
              <w:divBdr>
                <w:top w:val="none" w:sz="0" w:space="0" w:color="auto"/>
                <w:left w:val="none" w:sz="0" w:space="0" w:color="auto"/>
                <w:bottom w:val="none" w:sz="0" w:space="0" w:color="auto"/>
                <w:right w:val="none" w:sz="0" w:space="0" w:color="auto"/>
              </w:divBdr>
            </w:div>
            <w:div w:id="1967544345">
              <w:marLeft w:val="0"/>
              <w:marRight w:val="0"/>
              <w:marTop w:val="0"/>
              <w:marBottom w:val="0"/>
              <w:divBdr>
                <w:top w:val="none" w:sz="0" w:space="0" w:color="auto"/>
                <w:left w:val="none" w:sz="0" w:space="0" w:color="auto"/>
                <w:bottom w:val="none" w:sz="0" w:space="0" w:color="auto"/>
                <w:right w:val="none" w:sz="0" w:space="0" w:color="auto"/>
              </w:divBdr>
            </w:div>
          </w:divsChild>
        </w:div>
        <w:div w:id="1167751878">
          <w:marLeft w:val="0"/>
          <w:marRight w:val="0"/>
          <w:marTop w:val="0"/>
          <w:marBottom w:val="0"/>
          <w:divBdr>
            <w:top w:val="none" w:sz="0" w:space="0" w:color="auto"/>
            <w:left w:val="none" w:sz="0" w:space="0" w:color="auto"/>
            <w:bottom w:val="none" w:sz="0" w:space="0" w:color="auto"/>
            <w:right w:val="none" w:sz="0" w:space="0" w:color="auto"/>
          </w:divBdr>
        </w:div>
        <w:div w:id="1178619323">
          <w:marLeft w:val="0"/>
          <w:marRight w:val="0"/>
          <w:marTop w:val="0"/>
          <w:marBottom w:val="0"/>
          <w:divBdr>
            <w:top w:val="none" w:sz="0" w:space="0" w:color="auto"/>
            <w:left w:val="none" w:sz="0" w:space="0" w:color="auto"/>
            <w:bottom w:val="none" w:sz="0" w:space="0" w:color="auto"/>
            <w:right w:val="none" w:sz="0" w:space="0" w:color="auto"/>
          </w:divBdr>
          <w:divsChild>
            <w:div w:id="29913865">
              <w:marLeft w:val="0"/>
              <w:marRight w:val="0"/>
              <w:marTop w:val="0"/>
              <w:marBottom w:val="0"/>
              <w:divBdr>
                <w:top w:val="none" w:sz="0" w:space="0" w:color="auto"/>
                <w:left w:val="none" w:sz="0" w:space="0" w:color="auto"/>
                <w:bottom w:val="none" w:sz="0" w:space="0" w:color="auto"/>
                <w:right w:val="none" w:sz="0" w:space="0" w:color="auto"/>
              </w:divBdr>
            </w:div>
            <w:div w:id="599027401">
              <w:marLeft w:val="0"/>
              <w:marRight w:val="0"/>
              <w:marTop w:val="0"/>
              <w:marBottom w:val="0"/>
              <w:divBdr>
                <w:top w:val="none" w:sz="0" w:space="0" w:color="auto"/>
                <w:left w:val="none" w:sz="0" w:space="0" w:color="auto"/>
                <w:bottom w:val="none" w:sz="0" w:space="0" w:color="auto"/>
                <w:right w:val="none" w:sz="0" w:space="0" w:color="auto"/>
              </w:divBdr>
            </w:div>
            <w:div w:id="801001148">
              <w:marLeft w:val="0"/>
              <w:marRight w:val="0"/>
              <w:marTop w:val="0"/>
              <w:marBottom w:val="0"/>
              <w:divBdr>
                <w:top w:val="none" w:sz="0" w:space="0" w:color="auto"/>
                <w:left w:val="none" w:sz="0" w:space="0" w:color="auto"/>
                <w:bottom w:val="none" w:sz="0" w:space="0" w:color="auto"/>
                <w:right w:val="none" w:sz="0" w:space="0" w:color="auto"/>
              </w:divBdr>
            </w:div>
            <w:div w:id="1288511081">
              <w:marLeft w:val="0"/>
              <w:marRight w:val="0"/>
              <w:marTop w:val="0"/>
              <w:marBottom w:val="0"/>
              <w:divBdr>
                <w:top w:val="none" w:sz="0" w:space="0" w:color="auto"/>
                <w:left w:val="none" w:sz="0" w:space="0" w:color="auto"/>
                <w:bottom w:val="none" w:sz="0" w:space="0" w:color="auto"/>
                <w:right w:val="none" w:sz="0" w:space="0" w:color="auto"/>
              </w:divBdr>
            </w:div>
            <w:div w:id="2124230888">
              <w:marLeft w:val="0"/>
              <w:marRight w:val="0"/>
              <w:marTop w:val="0"/>
              <w:marBottom w:val="0"/>
              <w:divBdr>
                <w:top w:val="none" w:sz="0" w:space="0" w:color="auto"/>
                <w:left w:val="none" w:sz="0" w:space="0" w:color="auto"/>
                <w:bottom w:val="none" w:sz="0" w:space="0" w:color="auto"/>
                <w:right w:val="none" w:sz="0" w:space="0" w:color="auto"/>
              </w:divBdr>
            </w:div>
          </w:divsChild>
        </w:div>
        <w:div w:id="1191459253">
          <w:marLeft w:val="0"/>
          <w:marRight w:val="0"/>
          <w:marTop w:val="0"/>
          <w:marBottom w:val="0"/>
          <w:divBdr>
            <w:top w:val="none" w:sz="0" w:space="0" w:color="auto"/>
            <w:left w:val="none" w:sz="0" w:space="0" w:color="auto"/>
            <w:bottom w:val="none" w:sz="0" w:space="0" w:color="auto"/>
            <w:right w:val="none" w:sz="0" w:space="0" w:color="auto"/>
          </w:divBdr>
        </w:div>
        <w:div w:id="1209799381">
          <w:marLeft w:val="0"/>
          <w:marRight w:val="0"/>
          <w:marTop w:val="0"/>
          <w:marBottom w:val="0"/>
          <w:divBdr>
            <w:top w:val="none" w:sz="0" w:space="0" w:color="auto"/>
            <w:left w:val="none" w:sz="0" w:space="0" w:color="auto"/>
            <w:bottom w:val="none" w:sz="0" w:space="0" w:color="auto"/>
            <w:right w:val="none" w:sz="0" w:space="0" w:color="auto"/>
          </w:divBdr>
        </w:div>
        <w:div w:id="1218735649">
          <w:marLeft w:val="0"/>
          <w:marRight w:val="0"/>
          <w:marTop w:val="0"/>
          <w:marBottom w:val="0"/>
          <w:divBdr>
            <w:top w:val="none" w:sz="0" w:space="0" w:color="auto"/>
            <w:left w:val="none" w:sz="0" w:space="0" w:color="auto"/>
            <w:bottom w:val="none" w:sz="0" w:space="0" w:color="auto"/>
            <w:right w:val="none" w:sz="0" w:space="0" w:color="auto"/>
          </w:divBdr>
        </w:div>
        <w:div w:id="1226448595">
          <w:marLeft w:val="0"/>
          <w:marRight w:val="0"/>
          <w:marTop w:val="0"/>
          <w:marBottom w:val="0"/>
          <w:divBdr>
            <w:top w:val="none" w:sz="0" w:space="0" w:color="auto"/>
            <w:left w:val="none" w:sz="0" w:space="0" w:color="auto"/>
            <w:bottom w:val="none" w:sz="0" w:space="0" w:color="auto"/>
            <w:right w:val="none" w:sz="0" w:space="0" w:color="auto"/>
          </w:divBdr>
          <w:divsChild>
            <w:div w:id="609821103">
              <w:marLeft w:val="0"/>
              <w:marRight w:val="0"/>
              <w:marTop w:val="0"/>
              <w:marBottom w:val="0"/>
              <w:divBdr>
                <w:top w:val="none" w:sz="0" w:space="0" w:color="auto"/>
                <w:left w:val="none" w:sz="0" w:space="0" w:color="auto"/>
                <w:bottom w:val="none" w:sz="0" w:space="0" w:color="auto"/>
                <w:right w:val="none" w:sz="0" w:space="0" w:color="auto"/>
              </w:divBdr>
            </w:div>
            <w:div w:id="772868531">
              <w:marLeft w:val="0"/>
              <w:marRight w:val="0"/>
              <w:marTop w:val="0"/>
              <w:marBottom w:val="0"/>
              <w:divBdr>
                <w:top w:val="none" w:sz="0" w:space="0" w:color="auto"/>
                <w:left w:val="none" w:sz="0" w:space="0" w:color="auto"/>
                <w:bottom w:val="none" w:sz="0" w:space="0" w:color="auto"/>
                <w:right w:val="none" w:sz="0" w:space="0" w:color="auto"/>
              </w:divBdr>
            </w:div>
            <w:div w:id="815030244">
              <w:marLeft w:val="0"/>
              <w:marRight w:val="0"/>
              <w:marTop w:val="0"/>
              <w:marBottom w:val="0"/>
              <w:divBdr>
                <w:top w:val="none" w:sz="0" w:space="0" w:color="auto"/>
                <w:left w:val="none" w:sz="0" w:space="0" w:color="auto"/>
                <w:bottom w:val="none" w:sz="0" w:space="0" w:color="auto"/>
                <w:right w:val="none" w:sz="0" w:space="0" w:color="auto"/>
              </w:divBdr>
            </w:div>
            <w:div w:id="915823263">
              <w:marLeft w:val="0"/>
              <w:marRight w:val="0"/>
              <w:marTop w:val="0"/>
              <w:marBottom w:val="0"/>
              <w:divBdr>
                <w:top w:val="none" w:sz="0" w:space="0" w:color="auto"/>
                <w:left w:val="none" w:sz="0" w:space="0" w:color="auto"/>
                <w:bottom w:val="none" w:sz="0" w:space="0" w:color="auto"/>
                <w:right w:val="none" w:sz="0" w:space="0" w:color="auto"/>
              </w:divBdr>
            </w:div>
            <w:div w:id="1266883693">
              <w:marLeft w:val="0"/>
              <w:marRight w:val="0"/>
              <w:marTop w:val="0"/>
              <w:marBottom w:val="0"/>
              <w:divBdr>
                <w:top w:val="none" w:sz="0" w:space="0" w:color="auto"/>
                <w:left w:val="none" w:sz="0" w:space="0" w:color="auto"/>
                <w:bottom w:val="none" w:sz="0" w:space="0" w:color="auto"/>
                <w:right w:val="none" w:sz="0" w:space="0" w:color="auto"/>
              </w:divBdr>
            </w:div>
          </w:divsChild>
        </w:div>
        <w:div w:id="1231189489">
          <w:marLeft w:val="0"/>
          <w:marRight w:val="0"/>
          <w:marTop w:val="0"/>
          <w:marBottom w:val="0"/>
          <w:divBdr>
            <w:top w:val="none" w:sz="0" w:space="0" w:color="auto"/>
            <w:left w:val="none" w:sz="0" w:space="0" w:color="auto"/>
            <w:bottom w:val="none" w:sz="0" w:space="0" w:color="auto"/>
            <w:right w:val="none" w:sz="0" w:space="0" w:color="auto"/>
          </w:divBdr>
        </w:div>
        <w:div w:id="1247837154">
          <w:marLeft w:val="0"/>
          <w:marRight w:val="0"/>
          <w:marTop w:val="0"/>
          <w:marBottom w:val="0"/>
          <w:divBdr>
            <w:top w:val="none" w:sz="0" w:space="0" w:color="auto"/>
            <w:left w:val="none" w:sz="0" w:space="0" w:color="auto"/>
            <w:bottom w:val="none" w:sz="0" w:space="0" w:color="auto"/>
            <w:right w:val="none" w:sz="0" w:space="0" w:color="auto"/>
          </w:divBdr>
        </w:div>
        <w:div w:id="1265108891">
          <w:marLeft w:val="0"/>
          <w:marRight w:val="0"/>
          <w:marTop w:val="0"/>
          <w:marBottom w:val="0"/>
          <w:divBdr>
            <w:top w:val="none" w:sz="0" w:space="0" w:color="auto"/>
            <w:left w:val="none" w:sz="0" w:space="0" w:color="auto"/>
            <w:bottom w:val="none" w:sz="0" w:space="0" w:color="auto"/>
            <w:right w:val="none" w:sz="0" w:space="0" w:color="auto"/>
          </w:divBdr>
        </w:div>
        <w:div w:id="1274289029">
          <w:marLeft w:val="0"/>
          <w:marRight w:val="0"/>
          <w:marTop w:val="0"/>
          <w:marBottom w:val="0"/>
          <w:divBdr>
            <w:top w:val="none" w:sz="0" w:space="0" w:color="auto"/>
            <w:left w:val="none" w:sz="0" w:space="0" w:color="auto"/>
            <w:bottom w:val="none" w:sz="0" w:space="0" w:color="auto"/>
            <w:right w:val="none" w:sz="0" w:space="0" w:color="auto"/>
          </w:divBdr>
          <w:divsChild>
            <w:div w:id="129634001">
              <w:marLeft w:val="0"/>
              <w:marRight w:val="0"/>
              <w:marTop w:val="0"/>
              <w:marBottom w:val="0"/>
              <w:divBdr>
                <w:top w:val="none" w:sz="0" w:space="0" w:color="auto"/>
                <w:left w:val="none" w:sz="0" w:space="0" w:color="auto"/>
                <w:bottom w:val="none" w:sz="0" w:space="0" w:color="auto"/>
                <w:right w:val="none" w:sz="0" w:space="0" w:color="auto"/>
              </w:divBdr>
            </w:div>
            <w:div w:id="647251696">
              <w:marLeft w:val="0"/>
              <w:marRight w:val="0"/>
              <w:marTop w:val="0"/>
              <w:marBottom w:val="0"/>
              <w:divBdr>
                <w:top w:val="none" w:sz="0" w:space="0" w:color="auto"/>
                <w:left w:val="none" w:sz="0" w:space="0" w:color="auto"/>
                <w:bottom w:val="none" w:sz="0" w:space="0" w:color="auto"/>
                <w:right w:val="none" w:sz="0" w:space="0" w:color="auto"/>
              </w:divBdr>
            </w:div>
            <w:div w:id="647587147">
              <w:marLeft w:val="0"/>
              <w:marRight w:val="0"/>
              <w:marTop w:val="0"/>
              <w:marBottom w:val="0"/>
              <w:divBdr>
                <w:top w:val="none" w:sz="0" w:space="0" w:color="auto"/>
                <w:left w:val="none" w:sz="0" w:space="0" w:color="auto"/>
                <w:bottom w:val="none" w:sz="0" w:space="0" w:color="auto"/>
                <w:right w:val="none" w:sz="0" w:space="0" w:color="auto"/>
              </w:divBdr>
            </w:div>
            <w:div w:id="1583644262">
              <w:marLeft w:val="0"/>
              <w:marRight w:val="0"/>
              <w:marTop w:val="0"/>
              <w:marBottom w:val="0"/>
              <w:divBdr>
                <w:top w:val="none" w:sz="0" w:space="0" w:color="auto"/>
                <w:left w:val="none" w:sz="0" w:space="0" w:color="auto"/>
                <w:bottom w:val="none" w:sz="0" w:space="0" w:color="auto"/>
                <w:right w:val="none" w:sz="0" w:space="0" w:color="auto"/>
              </w:divBdr>
            </w:div>
            <w:div w:id="1934243167">
              <w:marLeft w:val="0"/>
              <w:marRight w:val="0"/>
              <w:marTop w:val="0"/>
              <w:marBottom w:val="0"/>
              <w:divBdr>
                <w:top w:val="none" w:sz="0" w:space="0" w:color="auto"/>
                <w:left w:val="none" w:sz="0" w:space="0" w:color="auto"/>
                <w:bottom w:val="none" w:sz="0" w:space="0" w:color="auto"/>
                <w:right w:val="none" w:sz="0" w:space="0" w:color="auto"/>
              </w:divBdr>
            </w:div>
          </w:divsChild>
        </w:div>
        <w:div w:id="1283029602">
          <w:marLeft w:val="0"/>
          <w:marRight w:val="0"/>
          <w:marTop w:val="0"/>
          <w:marBottom w:val="0"/>
          <w:divBdr>
            <w:top w:val="none" w:sz="0" w:space="0" w:color="auto"/>
            <w:left w:val="none" w:sz="0" w:space="0" w:color="auto"/>
            <w:bottom w:val="none" w:sz="0" w:space="0" w:color="auto"/>
            <w:right w:val="none" w:sz="0" w:space="0" w:color="auto"/>
          </w:divBdr>
        </w:div>
        <w:div w:id="1284271269">
          <w:marLeft w:val="0"/>
          <w:marRight w:val="0"/>
          <w:marTop w:val="0"/>
          <w:marBottom w:val="0"/>
          <w:divBdr>
            <w:top w:val="none" w:sz="0" w:space="0" w:color="auto"/>
            <w:left w:val="none" w:sz="0" w:space="0" w:color="auto"/>
            <w:bottom w:val="none" w:sz="0" w:space="0" w:color="auto"/>
            <w:right w:val="none" w:sz="0" w:space="0" w:color="auto"/>
          </w:divBdr>
        </w:div>
        <w:div w:id="1289239924">
          <w:marLeft w:val="0"/>
          <w:marRight w:val="0"/>
          <w:marTop w:val="0"/>
          <w:marBottom w:val="0"/>
          <w:divBdr>
            <w:top w:val="none" w:sz="0" w:space="0" w:color="auto"/>
            <w:left w:val="none" w:sz="0" w:space="0" w:color="auto"/>
            <w:bottom w:val="none" w:sz="0" w:space="0" w:color="auto"/>
            <w:right w:val="none" w:sz="0" w:space="0" w:color="auto"/>
          </w:divBdr>
        </w:div>
        <w:div w:id="1300719323">
          <w:marLeft w:val="0"/>
          <w:marRight w:val="0"/>
          <w:marTop w:val="0"/>
          <w:marBottom w:val="0"/>
          <w:divBdr>
            <w:top w:val="none" w:sz="0" w:space="0" w:color="auto"/>
            <w:left w:val="none" w:sz="0" w:space="0" w:color="auto"/>
            <w:bottom w:val="none" w:sz="0" w:space="0" w:color="auto"/>
            <w:right w:val="none" w:sz="0" w:space="0" w:color="auto"/>
          </w:divBdr>
          <w:divsChild>
            <w:div w:id="174200300">
              <w:marLeft w:val="0"/>
              <w:marRight w:val="0"/>
              <w:marTop w:val="0"/>
              <w:marBottom w:val="0"/>
              <w:divBdr>
                <w:top w:val="none" w:sz="0" w:space="0" w:color="auto"/>
                <w:left w:val="none" w:sz="0" w:space="0" w:color="auto"/>
                <w:bottom w:val="none" w:sz="0" w:space="0" w:color="auto"/>
                <w:right w:val="none" w:sz="0" w:space="0" w:color="auto"/>
              </w:divBdr>
            </w:div>
            <w:div w:id="353531409">
              <w:marLeft w:val="0"/>
              <w:marRight w:val="0"/>
              <w:marTop w:val="0"/>
              <w:marBottom w:val="0"/>
              <w:divBdr>
                <w:top w:val="none" w:sz="0" w:space="0" w:color="auto"/>
                <w:left w:val="none" w:sz="0" w:space="0" w:color="auto"/>
                <w:bottom w:val="none" w:sz="0" w:space="0" w:color="auto"/>
                <w:right w:val="none" w:sz="0" w:space="0" w:color="auto"/>
              </w:divBdr>
            </w:div>
            <w:div w:id="605308494">
              <w:marLeft w:val="0"/>
              <w:marRight w:val="0"/>
              <w:marTop w:val="0"/>
              <w:marBottom w:val="0"/>
              <w:divBdr>
                <w:top w:val="none" w:sz="0" w:space="0" w:color="auto"/>
                <w:left w:val="none" w:sz="0" w:space="0" w:color="auto"/>
                <w:bottom w:val="none" w:sz="0" w:space="0" w:color="auto"/>
                <w:right w:val="none" w:sz="0" w:space="0" w:color="auto"/>
              </w:divBdr>
            </w:div>
            <w:div w:id="748311995">
              <w:marLeft w:val="0"/>
              <w:marRight w:val="0"/>
              <w:marTop w:val="0"/>
              <w:marBottom w:val="0"/>
              <w:divBdr>
                <w:top w:val="none" w:sz="0" w:space="0" w:color="auto"/>
                <w:left w:val="none" w:sz="0" w:space="0" w:color="auto"/>
                <w:bottom w:val="none" w:sz="0" w:space="0" w:color="auto"/>
                <w:right w:val="none" w:sz="0" w:space="0" w:color="auto"/>
              </w:divBdr>
            </w:div>
            <w:div w:id="1959531382">
              <w:marLeft w:val="0"/>
              <w:marRight w:val="0"/>
              <w:marTop w:val="0"/>
              <w:marBottom w:val="0"/>
              <w:divBdr>
                <w:top w:val="none" w:sz="0" w:space="0" w:color="auto"/>
                <w:left w:val="none" w:sz="0" w:space="0" w:color="auto"/>
                <w:bottom w:val="none" w:sz="0" w:space="0" w:color="auto"/>
                <w:right w:val="none" w:sz="0" w:space="0" w:color="auto"/>
              </w:divBdr>
            </w:div>
          </w:divsChild>
        </w:div>
        <w:div w:id="1304852812">
          <w:marLeft w:val="0"/>
          <w:marRight w:val="0"/>
          <w:marTop w:val="0"/>
          <w:marBottom w:val="0"/>
          <w:divBdr>
            <w:top w:val="none" w:sz="0" w:space="0" w:color="auto"/>
            <w:left w:val="none" w:sz="0" w:space="0" w:color="auto"/>
            <w:bottom w:val="none" w:sz="0" w:space="0" w:color="auto"/>
            <w:right w:val="none" w:sz="0" w:space="0" w:color="auto"/>
          </w:divBdr>
          <w:divsChild>
            <w:div w:id="243347197">
              <w:marLeft w:val="0"/>
              <w:marRight w:val="0"/>
              <w:marTop w:val="0"/>
              <w:marBottom w:val="0"/>
              <w:divBdr>
                <w:top w:val="none" w:sz="0" w:space="0" w:color="auto"/>
                <w:left w:val="none" w:sz="0" w:space="0" w:color="auto"/>
                <w:bottom w:val="none" w:sz="0" w:space="0" w:color="auto"/>
                <w:right w:val="none" w:sz="0" w:space="0" w:color="auto"/>
              </w:divBdr>
            </w:div>
            <w:div w:id="783619376">
              <w:marLeft w:val="0"/>
              <w:marRight w:val="0"/>
              <w:marTop w:val="0"/>
              <w:marBottom w:val="0"/>
              <w:divBdr>
                <w:top w:val="none" w:sz="0" w:space="0" w:color="auto"/>
                <w:left w:val="none" w:sz="0" w:space="0" w:color="auto"/>
                <w:bottom w:val="none" w:sz="0" w:space="0" w:color="auto"/>
                <w:right w:val="none" w:sz="0" w:space="0" w:color="auto"/>
              </w:divBdr>
            </w:div>
            <w:div w:id="855122367">
              <w:marLeft w:val="0"/>
              <w:marRight w:val="0"/>
              <w:marTop w:val="0"/>
              <w:marBottom w:val="0"/>
              <w:divBdr>
                <w:top w:val="none" w:sz="0" w:space="0" w:color="auto"/>
                <w:left w:val="none" w:sz="0" w:space="0" w:color="auto"/>
                <w:bottom w:val="none" w:sz="0" w:space="0" w:color="auto"/>
                <w:right w:val="none" w:sz="0" w:space="0" w:color="auto"/>
              </w:divBdr>
            </w:div>
            <w:div w:id="858395679">
              <w:marLeft w:val="0"/>
              <w:marRight w:val="0"/>
              <w:marTop w:val="0"/>
              <w:marBottom w:val="0"/>
              <w:divBdr>
                <w:top w:val="none" w:sz="0" w:space="0" w:color="auto"/>
                <w:left w:val="none" w:sz="0" w:space="0" w:color="auto"/>
                <w:bottom w:val="none" w:sz="0" w:space="0" w:color="auto"/>
                <w:right w:val="none" w:sz="0" w:space="0" w:color="auto"/>
              </w:divBdr>
            </w:div>
            <w:div w:id="1515418138">
              <w:marLeft w:val="0"/>
              <w:marRight w:val="0"/>
              <w:marTop w:val="0"/>
              <w:marBottom w:val="0"/>
              <w:divBdr>
                <w:top w:val="none" w:sz="0" w:space="0" w:color="auto"/>
                <w:left w:val="none" w:sz="0" w:space="0" w:color="auto"/>
                <w:bottom w:val="none" w:sz="0" w:space="0" w:color="auto"/>
                <w:right w:val="none" w:sz="0" w:space="0" w:color="auto"/>
              </w:divBdr>
            </w:div>
          </w:divsChild>
        </w:div>
        <w:div w:id="1305357726">
          <w:marLeft w:val="0"/>
          <w:marRight w:val="0"/>
          <w:marTop w:val="0"/>
          <w:marBottom w:val="0"/>
          <w:divBdr>
            <w:top w:val="none" w:sz="0" w:space="0" w:color="auto"/>
            <w:left w:val="none" w:sz="0" w:space="0" w:color="auto"/>
            <w:bottom w:val="none" w:sz="0" w:space="0" w:color="auto"/>
            <w:right w:val="none" w:sz="0" w:space="0" w:color="auto"/>
          </w:divBdr>
        </w:div>
        <w:div w:id="1308509083">
          <w:marLeft w:val="0"/>
          <w:marRight w:val="0"/>
          <w:marTop w:val="0"/>
          <w:marBottom w:val="0"/>
          <w:divBdr>
            <w:top w:val="none" w:sz="0" w:space="0" w:color="auto"/>
            <w:left w:val="none" w:sz="0" w:space="0" w:color="auto"/>
            <w:bottom w:val="none" w:sz="0" w:space="0" w:color="auto"/>
            <w:right w:val="none" w:sz="0" w:space="0" w:color="auto"/>
          </w:divBdr>
        </w:div>
        <w:div w:id="1316648676">
          <w:marLeft w:val="0"/>
          <w:marRight w:val="0"/>
          <w:marTop w:val="0"/>
          <w:marBottom w:val="0"/>
          <w:divBdr>
            <w:top w:val="none" w:sz="0" w:space="0" w:color="auto"/>
            <w:left w:val="none" w:sz="0" w:space="0" w:color="auto"/>
            <w:bottom w:val="none" w:sz="0" w:space="0" w:color="auto"/>
            <w:right w:val="none" w:sz="0" w:space="0" w:color="auto"/>
          </w:divBdr>
        </w:div>
        <w:div w:id="1317688107">
          <w:marLeft w:val="0"/>
          <w:marRight w:val="0"/>
          <w:marTop w:val="0"/>
          <w:marBottom w:val="0"/>
          <w:divBdr>
            <w:top w:val="none" w:sz="0" w:space="0" w:color="auto"/>
            <w:left w:val="none" w:sz="0" w:space="0" w:color="auto"/>
            <w:bottom w:val="none" w:sz="0" w:space="0" w:color="auto"/>
            <w:right w:val="none" w:sz="0" w:space="0" w:color="auto"/>
          </w:divBdr>
          <w:divsChild>
            <w:div w:id="351733977">
              <w:marLeft w:val="0"/>
              <w:marRight w:val="0"/>
              <w:marTop w:val="0"/>
              <w:marBottom w:val="0"/>
              <w:divBdr>
                <w:top w:val="none" w:sz="0" w:space="0" w:color="auto"/>
                <w:left w:val="none" w:sz="0" w:space="0" w:color="auto"/>
                <w:bottom w:val="none" w:sz="0" w:space="0" w:color="auto"/>
                <w:right w:val="none" w:sz="0" w:space="0" w:color="auto"/>
              </w:divBdr>
            </w:div>
            <w:div w:id="422265803">
              <w:marLeft w:val="0"/>
              <w:marRight w:val="0"/>
              <w:marTop w:val="0"/>
              <w:marBottom w:val="0"/>
              <w:divBdr>
                <w:top w:val="none" w:sz="0" w:space="0" w:color="auto"/>
                <w:left w:val="none" w:sz="0" w:space="0" w:color="auto"/>
                <w:bottom w:val="none" w:sz="0" w:space="0" w:color="auto"/>
                <w:right w:val="none" w:sz="0" w:space="0" w:color="auto"/>
              </w:divBdr>
            </w:div>
            <w:div w:id="548108013">
              <w:marLeft w:val="0"/>
              <w:marRight w:val="0"/>
              <w:marTop w:val="0"/>
              <w:marBottom w:val="0"/>
              <w:divBdr>
                <w:top w:val="none" w:sz="0" w:space="0" w:color="auto"/>
                <w:left w:val="none" w:sz="0" w:space="0" w:color="auto"/>
                <w:bottom w:val="none" w:sz="0" w:space="0" w:color="auto"/>
                <w:right w:val="none" w:sz="0" w:space="0" w:color="auto"/>
              </w:divBdr>
            </w:div>
            <w:div w:id="621154284">
              <w:marLeft w:val="0"/>
              <w:marRight w:val="0"/>
              <w:marTop w:val="0"/>
              <w:marBottom w:val="0"/>
              <w:divBdr>
                <w:top w:val="none" w:sz="0" w:space="0" w:color="auto"/>
                <w:left w:val="none" w:sz="0" w:space="0" w:color="auto"/>
                <w:bottom w:val="none" w:sz="0" w:space="0" w:color="auto"/>
                <w:right w:val="none" w:sz="0" w:space="0" w:color="auto"/>
              </w:divBdr>
            </w:div>
            <w:div w:id="2094349033">
              <w:marLeft w:val="0"/>
              <w:marRight w:val="0"/>
              <w:marTop w:val="0"/>
              <w:marBottom w:val="0"/>
              <w:divBdr>
                <w:top w:val="none" w:sz="0" w:space="0" w:color="auto"/>
                <w:left w:val="none" w:sz="0" w:space="0" w:color="auto"/>
                <w:bottom w:val="none" w:sz="0" w:space="0" w:color="auto"/>
                <w:right w:val="none" w:sz="0" w:space="0" w:color="auto"/>
              </w:divBdr>
            </w:div>
          </w:divsChild>
        </w:div>
        <w:div w:id="1351420528">
          <w:marLeft w:val="0"/>
          <w:marRight w:val="0"/>
          <w:marTop w:val="0"/>
          <w:marBottom w:val="0"/>
          <w:divBdr>
            <w:top w:val="none" w:sz="0" w:space="0" w:color="auto"/>
            <w:left w:val="none" w:sz="0" w:space="0" w:color="auto"/>
            <w:bottom w:val="none" w:sz="0" w:space="0" w:color="auto"/>
            <w:right w:val="none" w:sz="0" w:space="0" w:color="auto"/>
          </w:divBdr>
        </w:div>
        <w:div w:id="1390231820">
          <w:marLeft w:val="0"/>
          <w:marRight w:val="0"/>
          <w:marTop w:val="0"/>
          <w:marBottom w:val="0"/>
          <w:divBdr>
            <w:top w:val="none" w:sz="0" w:space="0" w:color="auto"/>
            <w:left w:val="none" w:sz="0" w:space="0" w:color="auto"/>
            <w:bottom w:val="none" w:sz="0" w:space="0" w:color="auto"/>
            <w:right w:val="none" w:sz="0" w:space="0" w:color="auto"/>
          </w:divBdr>
          <w:divsChild>
            <w:div w:id="204027018">
              <w:marLeft w:val="0"/>
              <w:marRight w:val="0"/>
              <w:marTop w:val="0"/>
              <w:marBottom w:val="0"/>
              <w:divBdr>
                <w:top w:val="none" w:sz="0" w:space="0" w:color="auto"/>
                <w:left w:val="none" w:sz="0" w:space="0" w:color="auto"/>
                <w:bottom w:val="none" w:sz="0" w:space="0" w:color="auto"/>
                <w:right w:val="none" w:sz="0" w:space="0" w:color="auto"/>
              </w:divBdr>
            </w:div>
            <w:div w:id="439302650">
              <w:marLeft w:val="0"/>
              <w:marRight w:val="0"/>
              <w:marTop w:val="0"/>
              <w:marBottom w:val="0"/>
              <w:divBdr>
                <w:top w:val="none" w:sz="0" w:space="0" w:color="auto"/>
                <w:left w:val="none" w:sz="0" w:space="0" w:color="auto"/>
                <w:bottom w:val="none" w:sz="0" w:space="0" w:color="auto"/>
                <w:right w:val="none" w:sz="0" w:space="0" w:color="auto"/>
              </w:divBdr>
            </w:div>
            <w:div w:id="615136868">
              <w:marLeft w:val="0"/>
              <w:marRight w:val="0"/>
              <w:marTop w:val="0"/>
              <w:marBottom w:val="0"/>
              <w:divBdr>
                <w:top w:val="none" w:sz="0" w:space="0" w:color="auto"/>
                <w:left w:val="none" w:sz="0" w:space="0" w:color="auto"/>
                <w:bottom w:val="none" w:sz="0" w:space="0" w:color="auto"/>
                <w:right w:val="none" w:sz="0" w:space="0" w:color="auto"/>
              </w:divBdr>
            </w:div>
            <w:div w:id="881015350">
              <w:marLeft w:val="0"/>
              <w:marRight w:val="0"/>
              <w:marTop w:val="0"/>
              <w:marBottom w:val="0"/>
              <w:divBdr>
                <w:top w:val="none" w:sz="0" w:space="0" w:color="auto"/>
                <w:left w:val="none" w:sz="0" w:space="0" w:color="auto"/>
                <w:bottom w:val="none" w:sz="0" w:space="0" w:color="auto"/>
                <w:right w:val="none" w:sz="0" w:space="0" w:color="auto"/>
              </w:divBdr>
            </w:div>
            <w:div w:id="1078945972">
              <w:marLeft w:val="0"/>
              <w:marRight w:val="0"/>
              <w:marTop w:val="0"/>
              <w:marBottom w:val="0"/>
              <w:divBdr>
                <w:top w:val="none" w:sz="0" w:space="0" w:color="auto"/>
                <w:left w:val="none" w:sz="0" w:space="0" w:color="auto"/>
                <w:bottom w:val="none" w:sz="0" w:space="0" w:color="auto"/>
                <w:right w:val="none" w:sz="0" w:space="0" w:color="auto"/>
              </w:divBdr>
            </w:div>
          </w:divsChild>
        </w:div>
        <w:div w:id="1399862895">
          <w:marLeft w:val="0"/>
          <w:marRight w:val="0"/>
          <w:marTop w:val="0"/>
          <w:marBottom w:val="0"/>
          <w:divBdr>
            <w:top w:val="none" w:sz="0" w:space="0" w:color="auto"/>
            <w:left w:val="none" w:sz="0" w:space="0" w:color="auto"/>
            <w:bottom w:val="none" w:sz="0" w:space="0" w:color="auto"/>
            <w:right w:val="none" w:sz="0" w:space="0" w:color="auto"/>
          </w:divBdr>
          <w:divsChild>
            <w:div w:id="1357316966">
              <w:marLeft w:val="0"/>
              <w:marRight w:val="0"/>
              <w:marTop w:val="0"/>
              <w:marBottom w:val="0"/>
              <w:divBdr>
                <w:top w:val="none" w:sz="0" w:space="0" w:color="auto"/>
                <w:left w:val="none" w:sz="0" w:space="0" w:color="auto"/>
                <w:bottom w:val="none" w:sz="0" w:space="0" w:color="auto"/>
                <w:right w:val="none" w:sz="0" w:space="0" w:color="auto"/>
              </w:divBdr>
            </w:div>
            <w:div w:id="1462771149">
              <w:marLeft w:val="0"/>
              <w:marRight w:val="0"/>
              <w:marTop w:val="0"/>
              <w:marBottom w:val="0"/>
              <w:divBdr>
                <w:top w:val="none" w:sz="0" w:space="0" w:color="auto"/>
                <w:left w:val="none" w:sz="0" w:space="0" w:color="auto"/>
                <w:bottom w:val="none" w:sz="0" w:space="0" w:color="auto"/>
                <w:right w:val="none" w:sz="0" w:space="0" w:color="auto"/>
              </w:divBdr>
            </w:div>
            <w:div w:id="1737164503">
              <w:marLeft w:val="0"/>
              <w:marRight w:val="0"/>
              <w:marTop w:val="0"/>
              <w:marBottom w:val="0"/>
              <w:divBdr>
                <w:top w:val="none" w:sz="0" w:space="0" w:color="auto"/>
                <w:left w:val="none" w:sz="0" w:space="0" w:color="auto"/>
                <w:bottom w:val="none" w:sz="0" w:space="0" w:color="auto"/>
                <w:right w:val="none" w:sz="0" w:space="0" w:color="auto"/>
              </w:divBdr>
            </w:div>
            <w:div w:id="1910269828">
              <w:marLeft w:val="0"/>
              <w:marRight w:val="0"/>
              <w:marTop w:val="0"/>
              <w:marBottom w:val="0"/>
              <w:divBdr>
                <w:top w:val="none" w:sz="0" w:space="0" w:color="auto"/>
                <w:left w:val="none" w:sz="0" w:space="0" w:color="auto"/>
                <w:bottom w:val="none" w:sz="0" w:space="0" w:color="auto"/>
                <w:right w:val="none" w:sz="0" w:space="0" w:color="auto"/>
              </w:divBdr>
            </w:div>
          </w:divsChild>
        </w:div>
        <w:div w:id="1405253960">
          <w:marLeft w:val="0"/>
          <w:marRight w:val="0"/>
          <w:marTop w:val="0"/>
          <w:marBottom w:val="0"/>
          <w:divBdr>
            <w:top w:val="none" w:sz="0" w:space="0" w:color="auto"/>
            <w:left w:val="none" w:sz="0" w:space="0" w:color="auto"/>
            <w:bottom w:val="none" w:sz="0" w:space="0" w:color="auto"/>
            <w:right w:val="none" w:sz="0" w:space="0" w:color="auto"/>
          </w:divBdr>
        </w:div>
        <w:div w:id="1427385549">
          <w:marLeft w:val="0"/>
          <w:marRight w:val="0"/>
          <w:marTop w:val="0"/>
          <w:marBottom w:val="0"/>
          <w:divBdr>
            <w:top w:val="none" w:sz="0" w:space="0" w:color="auto"/>
            <w:left w:val="none" w:sz="0" w:space="0" w:color="auto"/>
            <w:bottom w:val="none" w:sz="0" w:space="0" w:color="auto"/>
            <w:right w:val="none" w:sz="0" w:space="0" w:color="auto"/>
          </w:divBdr>
          <w:divsChild>
            <w:div w:id="39059682">
              <w:marLeft w:val="0"/>
              <w:marRight w:val="0"/>
              <w:marTop w:val="0"/>
              <w:marBottom w:val="0"/>
              <w:divBdr>
                <w:top w:val="none" w:sz="0" w:space="0" w:color="auto"/>
                <w:left w:val="none" w:sz="0" w:space="0" w:color="auto"/>
                <w:bottom w:val="none" w:sz="0" w:space="0" w:color="auto"/>
                <w:right w:val="none" w:sz="0" w:space="0" w:color="auto"/>
              </w:divBdr>
            </w:div>
            <w:div w:id="658078951">
              <w:marLeft w:val="0"/>
              <w:marRight w:val="0"/>
              <w:marTop w:val="0"/>
              <w:marBottom w:val="0"/>
              <w:divBdr>
                <w:top w:val="none" w:sz="0" w:space="0" w:color="auto"/>
                <w:left w:val="none" w:sz="0" w:space="0" w:color="auto"/>
                <w:bottom w:val="none" w:sz="0" w:space="0" w:color="auto"/>
                <w:right w:val="none" w:sz="0" w:space="0" w:color="auto"/>
              </w:divBdr>
            </w:div>
            <w:div w:id="1813139302">
              <w:marLeft w:val="0"/>
              <w:marRight w:val="0"/>
              <w:marTop w:val="0"/>
              <w:marBottom w:val="0"/>
              <w:divBdr>
                <w:top w:val="none" w:sz="0" w:space="0" w:color="auto"/>
                <w:left w:val="none" w:sz="0" w:space="0" w:color="auto"/>
                <w:bottom w:val="none" w:sz="0" w:space="0" w:color="auto"/>
                <w:right w:val="none" w:sz="0" w:space="0" w:color="auto"/>
              </w:divBdr>
            </w:div>
            <w:div w:id="1926499906">
              <w:marLeft w:val="0"/>
              <w:marRight w:val="0"/>
              <w:marTop w:val="0"/>
              <w:marBottom w:val="0"/>
              <w:divBdr>
                <w:top w:val="none" w:sz="0" w:space="0" w:color="auto"/>
                <w:left w:val="none" w:sz="0" w:space="0" w:color="auto"/>
                <w:bottom w:val="none" w:sz="0" w:space="0" w:color="auto"/>
                <w:right w:val="none" w:sz="0" w:space="0" w:color="auto"/>
              </w:divBdr>
            </w:div>
            <w:div w:id="2097701695">
              <w:marLeft w:val="0"/>
              <w:marRight w:val="0"/>
              <w:marTop w:val="0"/>
              <w:marBottom w:val="0"/>
              <w:divBdr>
                <w:top w:val="none" w:sz="0" w:space="0" w:color="auto"/>
                <w:left w:val="none" w:sz="0" w:space="0" w:color="auto"/>
                <w:bottom w:val="none" w:sz="0" w:space="0" w:color="auto"/>
                <w:right w:val="none" w:sz="0" w:space="0" w:color="auto"/>
              </w:divBdr>
            </w:div>
          </w:divsChild>
        </w:div>
        <w:div w:id="1436553530">
          <w:marLeft w:val="0"/>
          <w:marRight w:val="0"/>
          <w:marTop w:val="0"/>
          <w:marBottom w:val="0"/>
          <w:divBdr>
            <w:top w:val="none" w:sz="0" w:space="0" w:color="auto"/>
            <w:left w:val="none" w:sz="0" w:space="0" w:color="auto"/>
            <w:bottom w:val="none" w:sz="0" w:space="0" w:color="auto"/>
            <w:right w:val="none" w:sz="0" w:space="0" w:color="auto"/>
          </w:divBdr>
        </w:div>
        <w:div w:id="1451513248">
          <w:marLeft w:val="0"/>
          <w:marRight w:val="0"/>
          <w:marTop w:val="0"/>
          <w:marBottom w:val="0"/>
          <w:divBdr>
            <w:top w:val="none" w:sz="0" w:space="0" w:color="auto"/>
            <w:left w:val="none" w:sz="0" w:space="0" w:color="auto"/>
            <w:bottom w:val="none" w:sz="0" w:space="0" w:color="auto"/>
            <w:right w:val="none" w:sz="0" w:space="0" w:color="auto"/>
          </w:divBdr>
        </w:div>
        <w:div w:id="1463306982">
          <w:marLeft w:val="0"/>
          <w:marRight w:val="0"/>
          <w:marTop w:val="0"/>
          <w:marBottom w:val="0"/>
          <w:divBdr>
            <w:top w:val="none" w:sz="0" w:space="0" w:color="auto"/>
            <w:left w:val="none" w:sz="0" w:space="0" w:color="auto"/>
            <w:bottom w:val="none" w:sz="0" w:space="0" w:color="auto"/>
            <w:right w:val="none" w:sz="0" w:space="0" w:color="auto"/>
          </w:divBdr>
          <w:divsChild>
            <w:div w:id="1708918040">
              <w:marLeft w:val="0"/>
              <w:marRight w:val="0"/>
              <w:marTop w:val="0"/>
              <w:marBottom w:val="0"/>
              <w:divBdr>
                <w:top w:val="none" w:sz="0" w:space="0" w:color="auto"/>
                <w:left w:val="none" w:sz="0" w:space="0" w:color="auto"/>
                <w:bottom w:val="none" w:sz="0" w:space="0" w:color="auto"/>
                <w:right w:val="none" w:sz="0" w:space="0" w:color="auto"/>
              </w:divBdr>
            </w:div>
            <w:div w:id="1732070328">
              <w:marLeft w:val="0"/>
              <w:marRight w:val="0"/>
              <w:marTop w:val="0"/>
              <w:marBottom w:val="0"/>
              <w:divBdr>
                <w:top w:val="none" w:sz="0" w:space="0" w:color="auto"/>
                <w:left w:val="none" w:sz="0" w:space="0" w:color="auto"/>
                <w:bottom w:val="none" w:sz="0" w:space="0" w:color="auto"/>
                <w:right w:val="none" w:sz="0" w:space="0" w:color="auto"/>
              </w:divBdr>
            </w:div>
            <w:div w:id="1751198004">
              <w:marLeft w:val="0"/>
              <w:marRight w:val="0"/>
              <w:marTop w:val="0"/>
              <w:marBottom w:val="0"/>
              <w:divBdr>
                <w:top w:val="none" w:sz="0" w:space="0" w:color="auto"/>
                <w:left w:val="none" w:sz="0" w:space="0" w:color="auto"/>
                <w:bottom w:val="none" w:sz="0" w:space="0" w:color="auto"/>
                <w:right w:val="none" w:sz="0" w:space="0" w:color="auto"/>
              </w:divBdr>
            </w:div>
          </w:divsChild>
        </w:div>
        <w:div w:id="1467622355">
          <w:marLeft w:val="0"/>
          <w:marRight w:val="0"/>
          <w:marTop w:val="0"/>
          <w:marBottom w:val="0"/>
          <w:divBdr>
            <w:top w:val="none" w:sz="0" w:space="0" w:color="auto"/>
            <w:left w:val="none" w:sz="0" w:space="0" w:color="auto"/>
            <w:bottom w:val="none" w:sz="0" w:space="0" w:color="auto"/>
            <w:right w:val="none" w:sz="0" w:space="0" w:color="auto"/>
          </w:divBdr>
        </w:div>
        <w:div w:id="1474298958">
          <w:marLeft w:val="0"/>
          <w:marRight w:val="0"/>
          <w:marTop w:val="0"/>
          <w:marBottom w:val="0"/>
          <w:divBdr>
            <w:top w:val="none" w:sz="0" w:space="0" w:color="auto"/>
            <w:left w:val="none" w:sz="0" w:space="0" w:color="auto"/>
            <w:bottom w:val="none" w:sz="0" w:space="0" w:color="auto"/>
            <w:right w:val="none" w:sz="0" w:space="0" w:color="auto"/>
          </w:divBdr>
        </w:div>
        <w:div w:id="1493066601">
          <w:marLeft w:val="0"/>
          <w:marRight w:val="0"/>
          <w:marTop w:val="0"/>
          <w:marBottom w:val="0"/>
          <w:divBdr>
            <w:top w:val="none" w:sz="0" w:space="0" w:color="auto"/>
            <w:left w:val="none" w:sz="0" w:space="0" w:color="auto"/>
            <w:bottom w:val="none" w:sz="0" w:space="0" w:color="auto"/>
            <w:right w:val="none" w:sz="0" w:space="0" w:color="auto"/>
          </w:divBdr>
        </w:div>
        <w:div w:id="1532110685">
          <w:marLeft w:val="0"/>
          <w:marRight w:val="0"/>
          <w:marTop w:val="0"/>
          <w:marBottom w:val="0"/>
          <w:divBdr>
            <w:top w:val="none" w:sz="0" w:space="0" w:color="auto"/>
            <w:left w:val="none" w:sz="0" w:space="0" w:color="auto"/>
            <w:bottom w:val="none" w:sz="0" w:space="0" w:color="auto"/>
            <w:right w:val="none" w:sz="0" w:space="0" w:color="auto"/>
          </w:divBdr>
        </w:div>
        <w:div w:id="1557158724">
          <w:marLeft w:val="0"/>
          <w:marRight w:val="0"/>
          <w:marTop w:val="0"/>
          <w:marBottom w:val="0"/>
          <w:divBdr>
            <w:top w:val="none" w:sz="0" w:space="0" w:color="auto"/>
            <w:left w:val="none" w:sz="0" w:space="0" w:color="auto"/>
            <w:bottom w:val="none" w:sz="0" w:space="0" w:color="auto"/>
            <w:right w:val="none" w:sz="0" w:space="0" w:color="auto"/>
          </w:divBdr>
          <w:divsChild>
            <w:div w:id="199130008">
              <w:marLeft w:val="0"/>
              <w:marRight w:val="0"/>
              <w:marTop w:val="0"/>
              <w:marBottom w:val="0"/>
              <w:divBdr>
                <w:top w:val="none" w:sz="0" w:space="0" w:color="auto"/>
                <w:left w:val="none" w:sz="0" w:space="0" w:color="auto"/>
                <w:bottom w:val="none" w:sz="0" w:space="0" w:color="auto"/>
                <w:right w:val="none" w:sz="0" w:space="0" w:color="auto"/>
              </w:divBdr>
            </w:div>
            <w:div w:id="780608374">
              <w:marLeft w:val="0"/>
              <w:marRight w:val="0"/>
              <w:marTop w:val="0"/>
              <w:marBottom w:val="0"/>
              <w:divBdr>
                <w:top w:val="none" w:sz="0" w:space="0" w:color="auto"/>
                <w:left w:val="none" w:sz="0" w:space="0" w:color="auto"/>
                <w:bottom w:val="none" w:sz="0" w:space="0" w:color="auto"/>
                <w:right w:val="none" w:sz="0" w:space="0" w:color="auto"/>
              </w:divBdr>
            </w:div>
            <w:div w:id="1012754776">
              <w:marLeft w:val="0"/>
              <w:marRight w:val="0"/>
              <w:marTop w:val="0"/>
              <w:marBottom w:val="0"/>
              <w:divBdr>
                <w:top w:val="none" w:sz="0" w:space="0" w:color="auto"/>
                <w:left w:val="none" w:sz="0" w:space="0" w:color="auto"/>
                <w:bottom w:val="none" w:sz="0" w:space="0" w:color="auto"/>
                <w:right w:val="none" w:sz="0" w:space="0" w:color="auto"/>
              </w:divBdr>
            </w:div>
            <w:div w:id="1985423008">
              <w:marLeft w:val="0"/>
              <w:marRight w:val="0"/>
              <w:marTop w:val="0"/>
              <w:marBottom w:val="0"/>
              <w:divBdr>
                <w:top w:val="none" w:sz="0" w:space="0" w:color="auto"/>
                <w:left w:val="none" w:sz="0" w:space="0" w:color="auto"/>
                <w:bottom w:val="none" w:sz="0" w:space="0" w:color="auto"/>
                <w:right w:val="none" w:sz="0" w:space="0" w:color="auto"/>
              </w:divBdr>
            </w:div>
            <w:div w:id="2083940678">
              <w:marLeft w:val="0"/>
              <w:marRight w:val="0"/>
              <w:marTop w:val="0"/>
              <w:marBottom w:val="0"/>
              <w:divBdr>
                <w:top w:val="none" w:sz="0" w:space="0" w:color="auto"/>
                <w:left w:val="none" w:sz="0" w:space="0" w:color="auto"/>
                <w:bottom w:val="none" w:sz="0" w:space="0" w:color="auto"/>
                <w:right w:val="none" w:sz="0" w:space="0" w:color="auto"/>
              </w:divBdr>
            </w:div>
          </w:divsChild>
        </w:div>
        <w:div w:id="1600482341">
          <w:marLeft w:val="0"/>
          <w:marRight w:val="0"/>
          <w:marTop w:val="0"/>
          <w:marBottom w:val="0"/>
          <w:divBdr>
            <w:top w:val="none" w:sz="0" w:space="0" w:color="auto"/>
            <w:left w:val="none" w:sz="0" w:space="0" w:color="auto"/>
            <w:bottom w:val="none" w:sz="0" w:space="0" w:color="auto"/>
            <w:right w:val="none" w:sz="0" w:space="0" w:color="auto"/>
          </w:divBdr>
          <w:divsChild>
            <w:div w:id="242882312">
              <w:marLeft w:val="0"/>
              <w:marRight w:val="0"/>
              <w:marTop w:val="0"/>
              <w:marBottom w:val="0"/>
              <w:divBdr>
                <w:top w:val="none" w:sz="0" w:space="0" w:color="auto"/>
                <w:left w:val="none" w:sz="0" w:space="0" w:color="auto"/>
                <w:bottom w:val="none" w:sz="0" w:space="0" w:color="auto"/>
                <w:right w:val="none" w:sz="0" w:space="0" w:color="auto"/>
              </w:divBdr>
            </w:div>
            <w:div w:id="417948463">
              <w:marLeft w:val="0"/>
              <w:marRight w:val="0"/>
              <w:marTop w:val="0"/>
              <w:marBottom w:val="0"/>
              <w:divBdr>
                <w:top w:val="none" w:sz="0" w:space="0" w:color="auto"/>
                <w:left w:val="none" w:sz="0" w:space="0" w:color="auto"/>
                <w:bottom w:val="none" w:sz="0" w:space="0" w:color="auto"/>
                <w:right w:val="none" w:sz="0" w:space="0" w:color="auto"/>
              </w:divBdr>
            </w:div>
            <w:div w:id="852188254">
              <w:marLeft w:val="0"/>
              <w:marRight w:val="0"/>
              <w:marTop w:val="0"/>
              <w:marBottom w:val="0"/>
              <w:divBdr>
                <w:top w:val="none" w:sz="0" w:space="0" w:color="auto"/>
                <w:left w:val="none" w:sz="0" w:space="0" w:color="auto"/>
                <w:bottom w:val="none" w:sz="0" w:space="0" w:color="auto"/>
                <w:right w:val="none" w:sz="0" w:space="0" w:color="auto"/>
              </w:divBdr>
            </w:div>
            <w:div w:id="1359043923">
              <w:marLeft w:val="0"/>
              <w:marRight w:val="0"/>
              <w:marTop w:val="0"/>
              <w:marBottom w:val="0"/>
              <w:divBdr>
                <w:top w:val="none" w:sz="0" w:space="0" w:color="auto"/>
                <w:left w:val="none" w:sz="0" w:space="0" w:color="auto"/>
                <w:bottom w:val="none" w:sz="0" w:space="0" w:color="auto"/>
                <w:right w:val="none" w:sz="0" w:space="0" w:color="auto"/>
              </w:divBdr>
            </w:div>
          </w:divsChild>
        </w:div>
        <w:div w:id="1623075643">
          <w:marLeft w:val="0"/>
          <w:marRight w:val="0"/>
          <w:marTop w:val="0"/>
          <w:marBottom w:val="0"/>
          <w:divBdr>
            <w:top w:val="none" w:sz="0" w:space="0" w:color="auto"/>
            <w:left w:val="none" w:sz="0" w:space="0" w:color="auto"/>
            <w:bottom w:val="none" w:sz="0" w:space="0" w:color="auto"/>
            <w:right w:val="none" w:sz="0" w:space="0" w:color="auto"/>
          </w:divBdr>
        </w:div>
        <w:div w:id="1626691058">
          <w:marLeft w:val="0"/>
          <w:marRight w:val="0"/>
          <w:marTop w:val="0"/>
          <w:marBottom w:val="0"/>
          <w:divBdr>
            <w:top w:val="none" w:sz="0" w:space="0" w:color="auto"/>
            <w:left w:val="none" w:sz="0" w:space="0" w:color="auto"/>
            <w:bottom w:val="none" w:sz="0" w:space="0" w:color="auto"/>
            <w:right w:val="none" w:sz="0" w:space="0" w:color="auto"/>
          </w:divBdr>
          <w:divsChild>
            <w:div w:id="121700437">
              <w:marLeft w:val="0"/>
              <w:marRight w:val="0"/>
              <w:marTop w:val="0"/>
              <w:marBottom w:val="0"/>
              <w:divBdr>
                <w:top w:val="none" w:sz="0" w:space="0" w:color="auto"/>
                <w:left w:val="none" w:sz="0" w:space="0" w:color="auto"/>
                <w:bottom w:val="none" w:sz="0" w:space="0" w:color="auto"/>
                <w:right w:val="none" w:sz="0" w:space="0" w:color="auto"/>
              </w:divBdr>
            </w:div>
            <w:div w:id="629287286">
              <w:marLeft w:val="0"/>
              <w:marRight w:val="0"/>
              <w:marTop w:val="0"/>
              <w:marBottom w:val="0"/>
              <w:divBdr>
                <w:top w:val="none" w:sz="0" w:space="0" w:color="auto"/>
                <w:left w:val="none" w:sz="0" w:space="0" w:color="auto"/>
                <w:bottom w:val="none" w:sz="0" w:space="0" w:color="auto"/>
                <w:right w:val="none" w:sz="0" w:space="0" w:color="auto"/>
              </w:divBdr>
            </w:div>
            <w:div w:id="768084140">
              <w:marLeft w:val="0"/>
              <w:marRight w:val="0"/>
              <w:marTop w:val="0"/>
              <w:marBottom w:val="0"/>
              <w:divBdr>
                <w:top w:val="none" w:sz="0" w:space="0" w:color="auto"/>
                <w:left w:val="none" w:sz="0" w:space="0" w:color="auto"/>
                <w:bottom w:val="none" w:sz="0" w:space="0" w:color="auto"/>
                <w:right w:val="none" w:sz="0" w:space="0" w:color="auto"/>
              </w:divBdr>
            </w:div>
            <w:div w:id="858929799">
              <w:marLeft w:val="0"/>
              <w:marRight w:val="0"/>
              <w:marTop w:val="0"/>
              <w:marBottom w:val="0"/>
              <w:divBdr>
                <w:top w:val="none" w:sz="0" w:space="0" w:color="auto"/>
                <w:left w:val="none" w:sz="0" w:space="0" w:color="auto"/>
                <w:bottom w:val="none" w:sz="0" w:space="0" w:color="auto"/>
                <w:right w:val="none" w:sz="0" w:space="0" w:color="auto"/>
              </w:divBdr>
            </w:div>
            <w:div w:id="908271972">
              <w:marLeft w:val="0"/>
              <w:marRight w:val="0"/>
              <w:marTop w:val="0"/>
              <w:marBottom w:val="0"/>
              <w:divBdr>
                <w:top w:val="none" w:sz="0" w:space="0" w:color="auto"/>
                <w:left w:val="none" w:sz="0" w:space="0" w:color="auto"/>
                <w:bottom w:val="none" w:sz="0" w:space="0" w:color="auto"/>
                <w:right w:val="none" w:sz="0" w:space="0" w:color="auto"/>
              </w:divBdr>
            </w:div>
          </w:divsChild>
        </w:div>
        <w:div w:id="1635869594">
          <w:marLeft w:val="0"/>
          <w:marRight w:val="0"/>
          <w:marTop w:val="0"/>
          <w:marBottom w:val="0"/>
          <w:divBdr>
            <w:top w:val="none" w:sz="0" w:space="0" w:color="auto"/>
            <w:left w:val="none" w:sz="0" w:space="0" w:color="auto"/>
            <w:bottom w:val="none" w:sz="0" w:space="0" w:color="auto"/>
            <w:right w:val="none" w:sz="0" w:space="0" w:color="auto"/>
          </w:divBdr>
          <w:divsChild>
            <w:div w:id="82652300">
              <w:marLeft w:val="0"/>
              <w:marRight w:val="0"/>
              <w:marTop w:val="0"/>
              <w:marBottom w:val="0"/>
              <w:divBdr>
                <w:top w:val="none" w:sz="0" w:space="0" w:color="auto"/>
                <w:left w:val="none" w:sz="0" w:space="0" w:color="auto"/>
                <w:bottom w:val="none" w:sz="0" w:space="0" w:color="auto"/>
                <w:right w:val="none" w:sz="0" w:space="0" w:color="auto"/>
              </w:divBdr>
            </w:div>
            <w:div w:id="456416613">
              <w:marLeft w:val="0"/>
              <w:marRight w:val="0"/>
              <w:marTop w:val="0"/>
              <w:marBottom w:val="0"/>
              <w:divBdr>
                <w:top w:val="none" w:sz="0" w:space="0" w:color="auto"/>
                <w:left w:val="none" w:sz="0" w:space="0" w:color="auto"/>
                <w:bottom w:val="none" w:sz="0" w:space="0" w:color="auto"/>
                <w:right w:val="none" w:sz="0" w:space="0" w:color="auto"/>
              </w:divBdr>
            </w:div>
            <w:div w:id="788090823">
              <w:marLeft w:val="0"/>
              <w:marRight w:val="0"/>
              <w:marTop w:val="0"/>
              <w:marBottom w:val="0"/>
              <w:divBdr>
                <w:top w:val="none" w:sz="0" w:space="0" w:color="auto"/>
                <w:left w:val="none" w:sz="0" w:space="0" w:color="auto"/>
                <w:bottom w:val="none" w:sz="0" w:space="0" w:color="auto"/>
                <w:right w:val="none" w:sz="0" w:space="0" w:color="auto"/>
              </w:divBdr>
            </w:div>
            <w:div w:id="1717969503">
              <w:marLeft w:val="0"/>
              <w:marRight w:val="0"/>
              <w:marTop w:val="0"/>
              <w:marBottom w:val="0"/>
              <w:divBdr>
                <w:top w:val="none" w:sz="0" w:space="0" w:color="auto"/>
                <w:left w:val="none" w:sz="0" w:space="0" w:color="auto"/>
                <w:bottom w:val="none" w:sz="0" w:space="0" w:color="auto"/>
                <w:right w:val="none" w:sz="0" w:space="0" w:color="auto"/>
              </w:divBdr>
            </w:div>
            <w:div w:id="2072196352">
              <w:marLeft w:val="0"/>
              <w:marRight w:val="0"/>
              <w:marTop w:val="0"/>
              <w:marBottom w:val="0"/>
              <w:divBdr>
                <w:top w:val="none" w:sz="0" w:space="0" w:color="auto"/>
                <w:left w:val="none" w:sz="0" w:space="0" w:color="auto"/>
                <w:bottom w:val="none" w:sz="0" w:space="0" w:color="auto"/>
                <w:right w:val="none" w:sz="0" w:space="0" w:color="auto"/>
              </w:divBdr>
            </w:div>
          </w:divsChild>
        </w:div>
        <w:div w:id="1639413315">
          <w:marLeft w:val="0"/>
          <w:marRight w:val="0"/>
          <w:marTop w:val="0"/>
          <w:marBottom w:val="0"/>
          <w:divBdr>
            <w:top w:val="none" w:sz="0" w:space="0" w:color="auto"/>
            <w:left w:val="none" w:sz="0" w:space="0" w:color="auto"/>
            <w:bottom w:val="none" w:sz="0" w:space="0" w:color="auto"/>
            <w:right w:val="none" w:sz="0" w:space="0" w:color="auto"/>
          </w:divBdr>
        </w:div>
        <w:div w:id="1639647536">
          <w:marLeft w:val="0"/>
          <w:marRight w:val="0"/>
          <w:marTop w:val="0"/>
          <w:marBottom w:val="0"/>
          <w:divBdr>
            <w:top w:val="none" w:sz="0" w:space="0" w:color="auto"/>
            <w:left w:val="none" w:sz="0" w:space="0" w:color="auto"/>
            <w:bottom w:val="none" w:sz="0" w:space="0" w:color="auto"/>
            <w:right w:val="none" w:sz="0" w:space="0" w:color="auto"/>
          </w:divBdr>
          <w:divsChild>
            <w:div w:id="156726603">
              <w:marLeft w:val="0"/>
              <w:marRight w:val="0"/>
              <w:marTop w:val="0"/>
              <w:marBottom w:val="0"/>
              <w:divBdr>
                <w:top w:val="none" w:sz="0" w:space="0" w:color="auto"/>
                <w:left w:val="none" w:sz="0" w:space="0" w:color="auto"/>
                <w:bottom w:val="none" w:sz="0" w:space="0" w:color="auto"/>
                <w:right w:val="none" w:sz="0" w:space="0" w:color="auto"/>
              </w:divBdr>
            </w:div>
            <w:div w:id="853835676">
              <w:marLeft w:val="0"/>
              <w:marRight w:val="0"/>
              <w:marTop w:val="0"/>
              <w:marBottom w:val="0"/>
              <w:divBdr>
                <w:top w:val="none" w:sz="0" w:space="0" w:color="auto"/>
                <w:left w:val="none" w:sz="0" w:space="0" w:color="auto"/>
                <w:bottom w:val="none" w:sz="0" w:space="0" w:color="auto"/>
                <w:right w:val="none" w:sz="0" w:space="0" w:color="auto"/>
              </w:divBdr>
            </w:div>
            <w:div w:id="950665893">
              <w:marLeft w:val="0"/>
              <w:marRight w:val="0"/>
              <w:marTop w:val="0"/>
              <w:marBottom w:val="0"/>
              <w:divBdr>
                <w:top w:val="none" w:sz="0" w:space="0" w:color="auto"/>
                <w:left w:val="none" w:sz="0" w:space="0" w:color="auto"/>
                <w:bottom w:val="none" w:sz="0" w:space="0" w:color="auto"/>
                <w:right w:val="none" w:sz="0" w:space="0" w:color="auto"/>
              </w:divBdr>
            </w:div>
            <w:div w:id="995256001">
              <w:marLeft w:val="0"/>
              <w:marRight w:val="0"/>
              <w:marTop w:val="0"/>
              <w:marBottom w:val="0"/>
              <w:divBdr>
                <w:top w:val="none" w:sz="0" w:space="0" w:color="auto"/>
                <w:left w:val="none" w:sz="0" w:space="0" w:color="auto"/>
                <w:bottom w:val="none" w:sz="0" w:space="0" w:color="auto"/>
                <w:right w:val="none" w:sz="0" w:space="0" w:color="auto"/>
              </w:divBdr>
            </w:div>
            <w:div w:id="1484933054">
              <w:marLeft w:val="0"/>
              <w:marRight w:val="0"/>
              <w:marTop w:val="0"/>
              <w:marBottom w:val="0"/>
              <w:divBdr>
                <w:top w:val="none" w:sz="0" w:space="0" w:color="auto"/>
                <w:left w:val="none" w:sz="0" w:space="0" w:color="auto"/>
                <w:bottom w:val="none" w:sz="0" w:space="0" w:color="auto"/>
                <w:right w:val="none" w:sz="0" w:space="0" w:color="auto"/>
              </w:divBdr>
            </w:div>
          </w:divsChild>
        </w:div>
        <w:div w:id="1646621919">
          <w:marLeft w:val="0"/>
          <w:marRight w:val="0"/>
          <w:marTop w:val="0"/>
          <w:marBottom w:val="0"/>
          <w:divBdr>
            <w:top w:val="none" w:sz="0" w:space="0" w:color="auto"/>
            <w:left w:val="none" w:sz="0" w:space="0" w:color="auto"/>
            <w:bottom w:val="none" w:sz="0" w:space="0" w:color="auto"/>
            <w:right w:val="none" w:sz="0" w:space="0" w:color="auto"/>
          </w:divBdr>
        </w:div>
        <w:div w:id="1653439509">
          <w:marLeft w:val="0"/>
          <w:marRight w:val="0"/>
          <w:marTop w:val="0"/>
          <w:marBottom w:val="0"/>
          <w:divBdr>
            <w:top w:val="none" w:sz="0" w:space="0" w:color="auto"/>
            <w:left w:val="none" w:sz="0" w:space="0" w:color="auto"/>
            <w:bottom w:val="none" w:sz="0" w:space="0" w:color="auto"/>
            <w:right w:val="none" w:sz="0" w:space="0" w:color="auto"/>
          </w:divBdr>
        </w:div>
        <w:div w:id="1663656852">
          <w:marLeft w:val="0"/>
          <w:marRight w:val="0"/>
          <w:marTop w:val="0"/>
          <w:marBottom w:val="0"/>
          <w:divBdr>
            <w:top w:val="none" w:sz="0" w:space="0" w:color="auto"/>
            <w:left w:val="none" w:sz="0" w:space="0" w:color="auto"/>
            <w:bottom w:val="none" w:sz="0" w:space="0" w:color="auto"/>
            <w:right w:val="none" w:sz="0" w:space="0" w:color="auto"/>
          </w:divBdr>
          <w:divsChild>
            <w:div w:id="1712964">
              <w:marLeft w:val="0"/>
              <w:marRight w:val="0"/>
              <w:marTop w:val="0"/>
              <w:marBottom w:val="0"/>
              <w:divBdr>
                <w:top w:val="none" w:sz="0" w:space="0" w:color="auto"/>
                <w:left w:val="none" w:sz="0" w:space="0" w:color="auto"/>
                <w:bottom w:val="none" w:sz="0" w:space="0" w:color="auto"/>
                <w:right w:val="none" w:sz="0" w:space="0" w:color="auto"/>
              </w:divBdr>
            </w:div>
            <w:div w:id="404492010">
              <w:marLeft w:val="0"/>
              <w:marRight w:val="0"/>
              <w:marTop w:val="0"/>
              <w:marBottom w:val="0"/>
              <w:divBdr>
                <w:top w:val="none" w:sz="0" w:space="0" w:color="auto"/>
                <w:left w:val="none" w:sz="0" w:space="0" w:color="auto"/>
                <w:bottom w:val="none" w:sz="0" w:space="0" w:color="auto"/>
                <w:right w:val="none" w:sz="0" w:space="0" w:color="auto"/>
              </w:divBdr>
            </w:div>
            <w:div w:id="740448630">
              <w:marLeft w:val="0"/>
              <w:marRight w:val="0"/>
              <w:marTop w:val="0"/>
              <w:marBottom w:val="0"/>
              <w:divBdr>
                <w:top w:val="none" w:sz="0" w:space="0" w:color="auto"/>
                <w:left w:val="none" w:sz="0" w:space="0" w:color="auto"/>
                <w:bottom w:val="none" w:sz="0" w:space="0" w:color="auto"/>
                <w:right w:val="none" w:sz="0" w:space="0" w:color="auto"/>
              </w:divBdr>
            </w:div>
            <w:div w:id="819535912">
              <w:marLeft w:val="0"/>
              <w:marRight w:val="0"/>
              <w:marTop w:val="0"/>
              <w:marBottom w:val="0"/>
              <w:divBdr>
                <w:top w:val="none" w:sz="0" w:space="0" w:color="auto"/>
                <w:left w:val="none" w:sz="0" w:space="0" w:color="auto"/>
                <w:bottom w:val="none" w:sz="0" w:space="0" w:color="auto"/>
                <w:right w:val="none" w:sz="0" w:space="0" w:color="auto"/>
              </w:divBdr>
            </w:div>
            <w:div w:id="1003162591">
              <w:marLeft w:val="0"/>
              <w:marRight w:val="0"/>
              <w:marTop w:val="0"/>
              <w:marBottom w:val="0"/>
              <w:divBdr>
                <w:top w:val="none" w:sz="0" w:space="0" w:color="auto"/>
                <w:left w:val="none" w:sz="0" w:space="0" w:color="auto"/>
                <w:bottom w:val="none" w:sz="0" w:space="0" w:color="auto"/>
                <w:right w:val="none" w:sz="0" w:space="0" w:color="auto"/>
              </w:divBdr>
            </w:div>
          </w:divsChild>
        </w:div>
        <w:div w:id="1691492345">
          <w:marLeft w:val="0"/>
          <w:marRight w:val="0"/>
          <w:marTop w:val="0"/>
          <w:marBottom w:val="0"/>
          <w:divBdr>
            <w:top w:val="none" w:sz="0" w:space="0" w:color="auto"/>
            <w:left w:val="none" w:sz="0" w:space="0" w:color="auto"/>
            <w:bottom w:val="none" w:sz="0" w:space="0" w:color="auto"/>
            <w:right w:val="none" w:sz="0" w:space="0" w:color="auto"/>
          </w:divBdr>
        </w:div>
        <w:div w:id="1694764174">
          <w:marLeft w:val="0"/>
          <w:marRight w:val="0"/>
          <w:marTop w:val="0"/>
          <w:marBottom w:val="0"/>
          <w:divBdr>
            <w:top w:val="none" w:sz="0" w:space="0" w:color="auto"/>
            <w:left w:val="none" w:sz="0" w:space="0" w:color="auto"/>
            <w:bottom w:val="none" w:sz="0" w:space="0" w:color="auto"/>
            <w:right w:val="none" w:sz="0" w:space="0" w:color="auto"/>
          </w:divBdr>
        </w:div>
        <w:div w:id="1715691944">
          <w:marLeft w:val="0"/>
          <w:marRight w:val="0"/>
          <w:marTop w:val="0"/>
          <w:marBottom w:val="0"/>
          <w:divBdr>
            <w:top w:val="none" w:sz="0" w:space="0" w:color="auto"/>
            <w:left w:val="none" w:sz="0" w:space="0" w:color="auto"/>
            <w:bottom w:val="none" w:sz="0" w:space="0" w:color="auto"/>
            <w:right w:val="none" w:sz="0" w:space="0" w:color="auto"/>
          </w:divBdr>
        </w:div>
        <w:div w:id="1728216756">
          <w:marLeft w:val="0"/>
          <w:marRight w:val="0"/>
          <w:marTop w:val="0"/>
          <w:marBottom w:val="0"/>
          <w:divBdr>
            <w:top w:val="none" w:sz="0" w:space="0" w:color="auto"/>
            <w:left w:val="none" w:sz="0" w:space="0" w:color="auto"/>
            <w:bottom w:val="none" w:sz="0" w:space="0" w:color="auto"/>
            <w:right w:val="none" w:sz="0" w:space="0" w:color="auto"/>
          </w:divBdr>
        </w:div>
        <w:div w:id="1743868416">
          <w:marLeft w:val="0"/>
          <w:marRight w:val="0"/>
          <w:marTop w:val="0"/>
          <w:marBottom w:val="0"/>
          <w:divBdr>
            <w:top w:val="none" w:sz="0" w:space="0" w:color="auto"/>
            <w:left w:val="none" w:sz="0" w:space="0" w:color="auto"/>
            <w:bottom w:val="none" w:sz="0" w:space="0" w:color="auto"/>
            <w:right w:val="none" w:sz="0" w:space="0" w:color="auto"/>
          </w:divBdr>
        </w:div>
        <w:div w:id="1745102508">
          <w:marLeft w:val="0"/>
          <w:marRight w:val="0"/>
          <w:marTop w:val="0"/>
          <w:marBottom w:val="0"/>
          <w:divBdr>
            <w:top w:val="none" w:sz="0" w:space="0" w:color="auto"/>
            <w:left w:val="none" w:sz="0" w:space="0" w:color="auto"/>
            <w:bottom w:val="none" w:sz="0" w:space="0" w:color="auto"/>
            <w:right w:val="none" w:sz="0" w:space="0" w:color="auto"/>
          </w:divBdr>
        </w:div>
        <w:div w:id="1747070173">
          <w:marLeft w:val="0"/>
          <w:marRight w:val="0"/>
          <w:marTop w:val="0"/>
          <w:marBottom w:val="0"/>
          <w:divBdr>
            <w:top w:val="none" w:sz="0" w:space="0" w:color="auto"/>
            <w:left w:val="none" w:sz="0" w:space="0" w:color="auto"/>
            <w:bottom w:val="none" w:sz="0" w:space="0" w:color="auto"/>
            <w:right w:val="none" w:sz="0" w:space="0" w:color="auto"/>
          </w:divBdr>
        </w:div>
        <w:div w:id="1760251956">
          <w:marLeft w:val="0"/>
          <w:marRight w:val="0"/>
          <w:marTop w:val="0"/>
          <w:marBottom w:val="0"/>
          <w:divBdr>
            <w:top w:val="none" w:sz="0" w:space="0" w:color="auto"/>
            <w:left w:val="none" w:sz="0" w:space="0" w:color="auto"/>
            <w:bottom w:val="none" w:sz="0" w:space="0" w:color="auto"/>
            <w:right w:val="none" w:sz="0" w:space="0" w:color="auto"/>
          </w:divBdr>
          <w:divsChild>
            <w:div w:id="645234048">
              <w:marLeft w:val="0"/>
              <w:marRight w:val="0"/>
              <w:marTop w:val="0"/>
              <w:marBottom w:val="0"/>
              <w:divBdr>
                <w:top w:val="none" w:sz="0" w:space="0" w:color="auto"/>
                <w:left w:val="none" w:sz="0" w:space="0" w:color="auto"/>
                <w:bottom w:val="none" w:sz="0" w:space="0" w:color="auto"/>
                <w:right w:val="none" w:sz="0" w:space="0" w:color="auto"/>
              </w:divBdr>
            </w:div>
            <w:div w:id="1020665227">
              <w:marLeft w:val="0"/>
              <w:marRight w:val="0"/>
              <w:marTop w:val="0"/>
              <w:marBottom w:val="0"/>
              <w:divBdr>
                <w:top w:val="none" w:sz="0" w:space="0" w:color="auto"/>
                <w:left w:val="none" w:sz="0" w:space="0" w:color="auto"/>
                <w:bottom w:val="none" w:sz="0" w:space="0" w:color="auto"/>
                <w:right w:val="none" w:sz="0" w:space="0" w:color="auto"/>
              </w:divBdr>
            </w:div>
            <w:div w:id="1227958226">
              <w:marLeft w:val="0"/>
              <w:marRight w:val="0"/>
              <w:marTop w:val="0"/>
              <w:marBottom w:val="0"/>
              <w:divBdr>
                <w:top w:val="none" w:sz="0" w:space="0" w:color="auto"/>
                <w:left w:val="none" w:sz="0" w:space="0" w:color="auto"/>
                <w:bottom w:val="none" w:sz="0" w:space="0" w:color="auto"/>
                <w:right w:val="none" w:sz="0" w:space="0" w:color="auto"/>
              </w:divBdr>
            </w:div>
            <w:div w:id="1244678565">
              <w:marLeft w:val="0"/>
              <w:marRight w:val="0"/>
              <w:marTop w:val="0"/>
              <w:marBottom w:val="0"/>
              <w:divBdr>
                <w:top w:val="none" w:sz="0" w:space="0" w:color="auto"/>
                <w:left w:val="none" w:sz="0" w:space="0" w:color="auto"/>
                <w:bottom w:val="none" w:sz="0" w:space="0" w:color="auto"/>
                <w:right w:val="none" w:sz="0" w:space="0" w:color="auto"/>
              </w:divBdr>
            </w:div>
            <w:div w:id="1565333506">
              <w:marLeft w:val="0"/>
              <w:marRight w:val="0"/>
              <w:marTop w:val="0"/>
              <w:marBottom w:val="0"/>
              <w:divBdr>
                <w:top w:val="none" w:sz="0" w:space="0" w:color="auto"/>
                <w:left w:val="none" w:sz="0" w:space="0" w:color="auto"/>
                <w:bottom w:val="none" w:sz="0" w:space="0" w:color="auto"/>
                <w:right w:val="none" w:sz="0" w:space="0" w:color="auto"/>
              </w:divBdr>
            </w:div>
          </w:divsChild>
        </w:div>
        <w:div w:id="1768694989">
          <w:marLeft w:val="0"/>
          <w:marRight w:val="0"/>
          <w:marTop w:val="0"/>
          <w:marBottom w:val="0"/>
          <w:divBdr>
            <w:top w:val="none" w:sz="0" w:space="0" w:color="auto"/>
            <w:left w:val="none" w:sz="0" w:space="0" w:color="auto"/>
            <w:bottom w:val="none" w:sz="0" w:space="0" w:color="auto"/>
            <w:right w:val="none" w:sz="0" w:space="0" w:color="auto"/>
          </w:divBdr>
        </w:div>
        <w:div w:id="1789464763">
          <w:marLeft w:val="0"/>
          <w:marRight w:val="0"/>
          <w:marTop w:val="0"/>
          <w:marBottom w:val="0"/>
          <w:divBdr>
            <w:top w:val="none" w:sz="0" w:space="0" w:color="auto"/>
            <w:left w:val="none" w:sz="0" w:space="0" w:color="auto"/>
            <w:bottom w:val="none" w:sz="0" w:space="0" w:color="auto"/>
            <w:right w:val="none" w:sz="0" w:space="0" w:color="auto"/>
          </w:divBdr>
        </w:div>
        <w:div w:id="1794788402">
          <w:marLeft w:val="0"/>
          <w:marRight w:val="0"/>
          <w:marTop w:val="0"/>
          <w:marBottom w:val="0"/>
          <w:divBdr>
            <w:top w:val="none" w:sz="0" w:space="0" w:color="auto"/>
            <w:left w:val="none" w:sz="0" w:space="0" w:color="auto"/>
            <w:bottom w:val="none" w:sz="0" w:space="0" w:color="auto"/>
            <w:right w:val="none" w:sz="0" w:space="0" w:color="auto"/>
          </w:divBdr>
        </w:div>
        <w:div w:id="1815562821">
          <w:marLeft w:val="0"/>
          <w:marRight w:val="0"/>
          <w:marTop w:val="0"/>
          <w:marBottom w:val="0"/>
          <w:divBdr>
            <w:top w:val="none" w:sz="0" w:space="0" w:color="auto"/>
            <w:left w:val="none" w:sz="0" w:space="0" w:color="auto"/>
            <w:bottom w:val="none" w:sz="0" w:space="0" w:color="auto"/>
            <w:right w:val="none" w:sz="0" w:space="0" w:color="auto"/>
          </w:divBdr>
        </w:div>
        <w:div w:id="1821388026">
          <w:marLeft w:val="0"/>
          <w:marRight w:val="0"/>
          <w:marTop w:val="0"/>
          <w:marBottom w:val="0"/>
          <w:divBdr>
            <w:top w:val="none" w:sz="0" w:space="0" w:color="auto"/>
            <w:left w:val="none" w:sz="0" w:space="0" w:color="auto"/>
            <w:bottom w:val="none" w:sz="0" w:space="0" w:color="auto"/>
            <w:right w:val="none" w:sz="0" w:space="0" w:color="auto"/>
          </w:divBdr>
        </w:div>
        <w:div w:id="1837265019">
          <w:marLeft w:val="0"/>
          <w:marRight w:val="0"/>
          <w:marTop w:val="0"/>
          <w:marBottom w:val="0"/>
          <w:divBdr>
            <w:top w:val="none" w:sz="0" w:space="0" w:color="auto"/>
            <w:left w:val="none" w:sz="0" w:space="0" w:color="auto"/>
            <w:bottom w:val="none" w:sz="0" w:space="0" w:color="auto"/>
            <w:right w:val="none" w:sz="0" w:space="0" w:color="auto"/>
          </w:divBdr>
        </w:div>
        <w:div w:id="1839424247">
          <w:marLeft w:val="0"/>
          <w:marRight w:val="0"/>
          <w:marTop w:val="0"/>
          <w:marBottom w:val="0"/>
          <w:divBdr>
            <w:top w:val="none" w:sz="0" w:space="0" w:color="auto"/>
            <w:left w:val="none" w:sz="0" w:space="0" w:color="auto"/>
            <w:bottom w:val="none" w:sz="0" w:space="0" w:color="auto"/>
            <w:right w:val="none" w:sz="0" w:space="0" w:color="auto"/>
          </w:divBdr>
        </w:div>
        <w:div w:id="1881092192">
          <w:marLeft w:val="0"/>
          <w:marRight w:val="0"/>
          <w:marTop w:val="0"/>
          <w:marBottom w:val="0"/>
          <w:divBdr>
            <w:top w:val="none" w:sz="0" w:space="0" w:color="auto"/>
            <w:left w:val="none" w:sz="0" w:space="0" w:color="auto"/>
            <w:bottom w:val="none" w:sz="0" w:space="0" w:color="auto"/>
            <w:right w:val="none" w:sz="0" w:space="0" w:color="auto"/>
          </w:divBdr>
          <w:divsChild>
            <w:div w:id="787047027">
              <w:marLeft w:val="0"/>
              <w:marRight w:val="0"/>
              <w:marTop w:val="0"/>
              <w:marBottom w:val="0"/>
              <w:divBdr>
                <w:top w:val="none" w:sz="0" w:space="0" w:color="auto"/>
                <w:left w:val="none" w:sz="0" w:space="0" w:color="auto"/>
                <w:bottom w:val="none" w:sz="0" w:space="0" w:color="auto"/>
                <w:right w:val="none" w:sz="0" w:space="0" w:color="auto"/>
              </w:divBdr>
            </w:div>
            <w:div w:id="1174536257">
              <w:marLeft w:val="0"/>
              <w:marRight w:val="0"/>
              <w:marTop w:val="0"/>
              <w:marBottom w:val="0"/>
              <w:divBdr>
                <w:top w:val="none" w:sz="0" w:space="0" w:color="auto"/>
                <w:left w:val="none" w:sz="0" w:space="0" w:color="auto"/>
                <w:bottom w:val="none" w:sz="0" w:space="0" w:color="auto"/>
                <w:right w:val="none" w:sz="0" w:space="0" w:color="auto"/>
              </w:divBdr>
            </w:div>
            <w:div w:id="1216162010">
              <w:marLeft w:val="0"/>
              <w:marRight w:val="0"/>
              <w:marTop w:val="0"/>
              <w:marBottom w:val="0"/>
              <w:divBdr>
                <w:top w:val="none" w:sz="0" w:space="0" w:color="auto"/>
                <w:left w:val="none" w:sz="0" w:space="0" w:color="auto"/>
                <w:bottom w:val="none" w:sz="0" w:space="0" w:color="auto"/>
                <w:right w:val="none" w:sz="0" w:space="0" w:color="auto"/>
              </w:divBdr>
            </w:div>
            <w:div w:id="1837915194">
              <w:marLeft w:val="0"/>
              <w:marRight w:val="0"/>
              <w:marTop w:val="0"/>
              <w:marBottom w:val="0"/>
              <w:divBdr>
                <w:top w:val="none" w:sz="0" w:space="0" w:color="auto"/>
                <w:left w:val="none" w:sz="0" w:space="0" w:color="auto"/>
                <w:bottom w:val="none" w:sz="0" w:space="0" w:color="auto"/>
                <w:right w:val="none" w:sz="0" w:space="0" w:color="auto"/>
              </w:divBdr>
            </w:div>
            <w:div w:id="2060008072">
              <w:marLeft w:val="0"/>
              <w:marRight w:val="0"/>
              <w:marTop w:val="0"/>
              <w:marBottom w:val="0"/>
              <w:divBdr>
                <w:top w:val="none" w:sz="0" w:space="0" w:color="auto"/>
                <w:left w:val="none" w:sz="0" w:space="0" w:color="auto"/>
                <w:bottom w:val="none" w:sz="0" w:space="0" w:color="auto"/>
                <w:right w:val="none" w:sz="0" w:space="0" w:color="auto"/>
              </w:divBdr>
            </w:div>
          </w:divsChild>
        </w:div>
        <w:div w:id="1890922817">
          <w:marLeft w:val="0"/>
          <w:marRight w:val="0"/>
          <w:marTop w:val="0"/>
          <w:marBottom w:val="0"/>
          <w:divBdr>
            <w:top w:val="none" w:sz="0" w:space="0" w:color="auto"/>
            <w:left w:val="none" w:sz="0" w:space="0" w:color="auto"/>
            <w:bottom w:val="none" w:sz="0" w:space="0" w:color="auto"/>
            <w:right w:val="none" w:sz="0" w:space="0" w:color="auto"/>
          </w:divBdr>
        </w:div>
        <w:div w:id="1941796858">
          <w:marLeft w:val="0"/>
          <w:marRight w:val="0"/>
          <w:marTop w:val="0"/>
          <w:marBottom w:val="0"/>
          <w:divBdr>
            <w:top w:val="none" w:sz="0" w:space="0" w:color="auto"/>
            <w:left w:val="none" w:sz="0" w:space="0" w:color="auto"/>
            <w:bottom w:val="none" w:sz="0" w:space="0" w:color="auto"/>
            <w:right w:val="none" w:sz="0" w:space="0" w:color="auto"/>
          </w:divBdr>
        </w:div>
        <w:div w:id="1944412972">
          <w:marLeft w:val="0"/>
          <w:marRight w:val="0"/>
          <w:marTop w:val="0"/>
          <w:marBottom w:val="0"/>
          <w:divBdr>
            <w:top w:val="none" w:sz="0" w:space="0" w:color="auto"/>
            <w:left w:val="none" w:sz="0" w:space="0" w:color="auto"/>
            <w:bottom w:val="none" w:sz="0" w:space="0" w:color="auto"/>
            <w:right w:val="none" w:sz="0" w:space="0" w:color="auto"/>
          </w:divBdr>
        </w:div>
        <w:div w:id="1953050721">
          <w:marLeft w:val="0"/>
          <w:marRight w:val="0"/>
          <w:marTop w:val="0"/>
          <w:marBottom w:val="0"/>
          <w:divBdr>
            <w:top w:val="none" w:sz="0" w:space="0" w:color="auto"/>
            <w:left w:val="none" w:sz="0" w:space="0" w:color="auto"/>
            <w:bottom w:val="none" w:sz="0" w:space="0" w:color="auto"/>
            <w:right w:val="none" w:sz="0" w:space="0" w:color="auto"/>
          </w:divBdr>
          <w:divsChild>
            <w:div w:id="1999535776">
              <w:marLeft w:val="0"/>
              <w:marRight w:val="0"/>
              <w:marTop w:val="0"/>
              <w:marBottom w:val="0"/>
              <w:divBdr>
                <w:top w:val="none" w:sz="0" w:space="0" w:color="auto"/>
                <w:left w:val="none" w:sz="0" w:space="0" w:color="auto"/>
                <w:bottom w:val="none" w:sz="0" w:space="0" w:color="auto"/>
                <w:right w:val="none" w:sz="0" w:space="0" w:color="auto"/>
              </w:divBdr>
            </w:div>
          </w:divsChild>
        </w:div>
        <w:div w:id="1957985612">
          <w:marLeft w:val="0"/>
          <w:marRight w:val="0"/>
          <w:marTop w:val="0"/>
          <w:marBottom w:val="0"/>
          <w:divBdr>
            <w:top w:val="none" w:sz="0" w:space="0" w:color="auto"/>
            <w:left w:val="none" w:sz="0" w:space="0" w:color="auto"/>
            <w:bottom w:val="none" w:sz="0" w:space="0" w:color="auto"/>
            <w:right w:val="none" w:sz="0" w:space="0" w:color="auto"/>
          </w:divBdr>
        </w:div>
        <w:div w:id="1970554332">
          <w:marLeft w:val="0"/>
          <w:marRight w:val="0"/>
          <w:marTop w:val="0"/>
          <w:marBottom w:val="0"/>
          <w:divBdr>
            <w:top w:val="none" w:sz="0" w:space="0" w:color="auto"/>
            <w:left w:val="none" w:sz="0" w:space="0" w:color="auto"/>
            <w:bottom w:val="none" w:sz="0" w:space="0" w:color="auto"/>
            <w:right w:val="none" w:sz="0" w:space="0" w:color="auto"/>
          </w:divBdr>
        </w:div>
        <w:div w:id="1990622608">
          <w:marLeft w:val="0"/>
          <w:marRight w:val="0"/>
          <w:marTop w:val="0"/>
          <w:marBottom w:val="0"/>
          <w:divBdr>
            <w:top w:val="none" w:sz="0" w:space="0" w:color="auto"/>
            <w:left w:val="none" w:sz="0" w:space="0" w:color="auto"/>
            <w:bottom w:val="none" w:sz="0" w:space="0" w:color="auto"/>
            <w:right w:val="none" w:sz="0" w:space="0" w:color="auto"/>
          </w:divBdr>
        </w:div>
        <w:div w:id="2005619774">
          <w:marLeft w:val="0"/>
          <w:marRight w:val="0"/>
          <w:marTop w:val="0"/>
          <w:marBottom w:val="0"/>
          <w:divBdr>
            <w:top w:val="none" w:sz="0" w:space="0" w:color="auto"/>
            <w:left w:val="none" w:sz="0" w:space="0" w:color="auto"/>
            <w:bottom w:val="none" w:sz="0" w:space="0" w:color="auto"/>
            <w:right w:val="none" w:sz="0" w:space="0" w:color="auto"/>
          </w:divBdr>
        </w:div>
        <w:div w:id="2005934216">
          <w:marLeft w:val="0"/>
          <w:marRight w:val="0"/>
          <w:marTop w:val="0"/>
          <w:marBottom w:val="0"/>
          <w:divBdr>
            <w:top w:val="none" w:sz="0" w:space="0" w:color="auto"/>
            <w:left w:val="none" w:sz="0" w:space="0" w:color="auto"/>
            <w:bottom w:val="none" w:sz="0" w:space="0" w:color="auto"/>
            <w:right w:val="none" w:sz="0" w:space="0" w:color="auto"/>
          </w:divBdr>
        </w:div>
        <w:div w:id="2024017285">
          <w:marLeft w:val="0"/>
          <w:marRight w:val="0"/>
          <w:marTop w:val="0"/>
          <w:marBottom w:val="0"/>
          <w:divBdr>
            <w:top w:val="none" w:sz="0" w:space="0" w:color="auto"/>
            <w:left w:val="none" w:sz="0" w:space="0" w:color="auto"/>
            <w:bottom w:val="none" w:sz="0" w:space="0" w:color="auto"/>
            <w:right w:val="none" w:sz="0" w:space="0" w:color="auto"/>
          </w:divBdr>
        </w:div>
        <w:div w:id="2038197111">
          <w:marLeft w:val="0"/>
          <w:marRight w:val="0"/>
          <w:marTop w:val="0"/>
          <w:marBottom w:val="0"/>
          <w:divBdr>
            <w:top w:val="none" w:sz="0" w:space="0" w:color="auto"/>
            <w:left w:val="none" w:sz="0" w:space="0" w:color="auto"/>
            <w:bottom w:val="none" w:sz="0" w:space="0" w:color="auto"/>
            <w:right w:val="none" w:sz="0" w:space="0" w:color="auto"/>
          </w:divBdr>
        </w:div>
        <w:div w:id="2047828706">
          <w:marLeft w:val="0"/>
          <w:marRight w:val="0"/>
          <w:marTop w:val="0"/>
          <w:marBottom w:val="0"/>
          <w:divBdr>
            <w:top w:val="none" w:sz="0" w:space="0" w:color="auto"/>
            <w:left w:val="none" w:sz="0" w:space="0" w:color="auto"/>
            <w:bottom w:val="none" w:sz="0" w:space="0" w:color="auto"/>
            <w:right w:val="none" w:sz="0" w:space="0" w:color="auto"/>
          </w:divBdr>
          <w:divsChild>
            <w:div w:id="810828231">
              <w:marLeft w:val="0"/>
              <w:marRight w:val="0"/>
              <w:marTop w:val="0"/>
              <w:marBottom w:val="0"/>
              <w:divBdr>
                <w:top w:val="none" w:sz="0" w:space="0" w:color="auto"/>
                <w:left w:val="none" w:sz="0" w:space="0" w:color="auto"/>
                <w:bottom w:val="none" w:sz="0" w:space="0" w:color="auto"/>
                <w:right w:val="none" w:sz="0" w:space="0" w:color="auto"/>
              </w:divBdr>
            </w:div>
            <w:div w:id="811681980">
              <w:marLeft w:val="0"/>
              <w:marRight w:val="0"/>
              <w:marTop w:val="0"/>
              <w:marBottom w:val="0"/>
              <w:divBdr>
                <w:top w:val="none" w:sz="0" w:space="0" w:color="auto"/>
                <w:left w:val="none" w:sz="0" w:space="0" w:color="auto"/>
                <w:bottom w:val="none" w:sz="0" w:space="0" w:color="auto"/>
                <w:right w:val="none" w:sz="0" w:space="0" w:color="auto"/>
              </w:divBdr>
            </w:div>
            <w:div w:id="821237583">
              <w:marLeft w:val="0"/>
              <w:marRight w:val="0"/>
              <w:marTop w:val="0"/>
              <w:marBottom w:val="0"/>
              <w:divBdr>
                <w:top w:val="none" w:sz="0" w:space="0" w:color="auto"/>
                <w:left w:val="none" w:sz="0" w:space="0" w:color="auto"/>
                <w:bottom w:val="none" w:sz="0" w:space="0" w:color="auto"/>
                <w:right w:val="none" w:sz="0" w:space="0" w:color="auto"/>
              </w:divBdr>
            </w:div>
            <w:div w:id="1232621198">
              <w:marLeft w:val="0"/>
              <w:marRight w:val="0"/>
              <w:marTop w:val="0"/>
              <w:marBottom w:val="0"/>
              <w:divBdr>
                <w:top w:val="none" w:sz="0" w:space="0" w:color="auto"/>
                <w:left w:val="none" w:sz="0" w:space="0" w:color="auto"/>
                <w:bottom w:val="none" w:sz="0" w:space="0" w:color="auto"/>
                <w:right w:val="none" w:sz="0" w:space="0" w:color="auto"/>
              </w:divBdr>
            </w:div>
            <w:div w:id="1575779448">
              <w:marLeft w:val="0"/>
              <w:marRight w:val="0"/>
              <w:marTop w:val="0"/>
              <w:marBottom w:val="0"/>
              <w:divBdr>
                <w:top w:val="none" w:sz="0" w:space="0" w:color="auto"/>
                <w:left w:val="none" w:sz="0" w:space="0" w:color="auto"/>
                <w:bottom w:val="none" w:sz="0" w:space="0" w:color="auto"/>
                <w:right w:val="none" w:sz="0" w:space="0" w:color="auto"/>
              </w:divBdr>
            </w:div>
          </w:divsChild>
        </w:div>
        <w:div w:id="2061401291">
          <w:marLeft w:val="0"/>
          <w:marRight w:val="0"/>
          <w:marTop w:val="0"/>
          <w:marBottom w:val="0"/>
          <w:divBdr>
            <w:top w:val="none" w:sz="0" w:space="0" w:color="auto"/>
            <w:left w:val="none" w:sz="0" w:space="0" w:color="auto"/>
            <w:bottom w:val="none" w:sz="0" w:space="0" w:color="auto"/>
            <w:right w:val="none" w:sz="0" w:space="0" w:color="auto"/>
          </w:divBdr>
        </w:div>
        <w:div w:id="2080398472">
          <w:marLeft w:val="0"/>
          <w:marRight w:val="0"/>
          <w:marTop w:val="0"/>
          <w:marBottom w:val="0"/>
          <w:divBdr>
            <w:top w:val="none" w:sz="0" w:space="0" w:color="auto"/>
            <w:left w:val="none" w:sz="0" w:space="0" w:color="auto"/>
            <w:bottom w:val="none" w:sz="0" w:space="0" w:color="auto"/>
            <w:right w:val="none" w:sz="0" w:space="0" w:color="auto"/>
          </w:divBdr>
        </w:div>
        <w:div w:id="2091806036">
          <w:marLeft w:val="0"/>
          <w:marRight w:val="0"/>
          <w:marTop w:val="0"/>
          <w:marBottom w:val="0"/>
          <w:divBdr>
            <w:top w:val="none" w:sz="0" w:space="0" w:color="auto"/>
            <w:left w:val="none" w:sz="0" w:space="0" w:color="auto"/>
            <w:bottom w:val="none" w:sz="0" w:space="0" w:color="auto"/>
            <w:right w:val="none" w:sz="0" w:space="0" w:color="auto"/>
          </w:divBdr>
        </w:div>
        <w:div w:id="2110588800">
          <w:marLeft w:val="0"/>
          <w:marRight w:val="0"/>
          <w:marTop w:val="0"/>
          <w:marBottom w:val="0"/>
          <w:divBdr>
            <w:top w:val="none" w:sz="0" w:space="0" w:color="auto"/>
            <w:left w:val="none" w:sz="0" w:space="0" w:color="auto"/>
            <w:bottom w:val="none" w:sz="0" w:space="0" w:color="auto"/>
            <w:right w:val="none" w:sz="0" w:space="0" w:color="auto"/>
          </w:divBdr>
        </w:div>
        <w:div w:id="2117284886">
          <w:marLeft w:val="0"/>
          <w:marRight w:val="0"/>
          <w:marTop w:val="0"/>
          <w:marBottom w:val="0"/>
          <w:divBdr>
            <w:top w:val="none" w:sz="0" w:space="0" w:color="auto"/>
            <w:left w:val="none" w:sz="0" w:space="0" w:color="auto"/>
            <w:bottom w:val="none" w:sz="0" w:space="0" w:color="auto"/>
            <w:right w:val="none" w:sz="0" w:space="0" w:color="auto"/>
          </w:divBdr>
        </w:div>
        <w:div w:id="2122608255">
          <w:marLeft w:val="0"/>
          <w:marRight w:val="0"/>
          <w:marTop w:val="0"/>
          <w:marBottom w:val="0"/>
          <w:divBdr>
            <w:top w:val="none" w:sz="0" w:space="0" w:color="auto"/>
            <w:left w:val="none" w:sz="0" w:space="0" w:color="auto"/>
            <w:bottom w:val="none" w:sz="0" w:space="0" w:color="auto"/>
            <w:right w:val="none" w:sz="0" w:space="0" w:color="auto"/>
          </w:divBdr>
        </w:div>
      </w:divsChild>
    </w:div>
    <w:div w:id="1933393560">
      <w:bodyDiv w:val="1"/>
      <w:marLeft w:val="0"/>
      <w:marRight w:val="0"/>
      <w:marTop w:val="0"/>
      <w:marBottom w:val="0"/>
      <w:divBdr>
        <w:top w:val="none" w:sz="0" w:space="0" w:color="auto"/>
        <w:left w:val="none" w:sz="0" w:space="0" w:color="auto"/>
        <w:bottom w:val="none" w:sz="0" w:space="0" w:color="auto"/>
        <w:right w:val="none" w:sz="0" w:space="0" w:color="auto"/>
      </w:divBdr>
    </w:div>
    <w:div w:id="1951937433">
      <w:bodyDiv w:val="1"/>
      <w:marLeft w:val="0"/>
      <w:marRight w:val="0"/>
      <w:marTop w:val="0"/>
      <w:marBottom w:val="0"/>
      <w:divBdr>
        <w:top w:val="none" w:sz="0" w:space="0" w:color="auto"/>
        <w:left w:val="none" w:sz="0" w:space="0" w:color="auto"/>
        <w:bottom w:val="none" w:sz="0" w:space="0" w:color="auto"/>
        <w:right w:val="none" w:sz="0" w:space="0" w:color="auto"/>
      </w:divBdr>
    </w:div>
    <w:div w:id="1970236399">
      <w:bodyDiv w:val="1"/>
      <w:marLeft w:val="0"/>
      <w:marRight w:val="0"/>
      <w:marTop w:val="0"/>
      <w:marBottom w:val="0"/>
      <w:divBdr>
        <w:top w:val="none" w:sz="0" w:space="0" w:color="auto"/>
        <w:left w:val="none" w:sz="0" w:space="0" w:color="auto"/>
        <w:bottom w:val="none" w:sz="0" w:space="0" w:color="auto"/>
        <w:right w:val="none" w:sz="0" w:space="0" w:color="auto"/>
      </w:divBdr>
    </w:div>
    <w:div w:id="1983147663">
      <w:bodyDiv w:val="1"/>
      <w:marLeft w:val="0"/>
      <w:marRight w:val="0"/>
      <w:marTop w:val="0"/>
      <w:marBottom w:val="0"/>
      <w:divBdr>
        <w:top w:val="none" w:sz="0" w:space="0" w:color="auto"/>
        <w:left w:val="none" w:sz="0" w:space="0" w:color="auto"/>
        <w:bottom w:val="none" w:sz="0" w:space="0" w:color="auto"/>
        <w:right w:val="none" w:sz="0" w:space="0" w:color="auto"/>
      </w:divBdr>
      <w:divsChild>
        <w:div w:id="1069887698">
          <w:marLeft w:val="0"/>
          <w:marRight w:val="0"/>
          <w:marTop w:val="0"/>
          <w:marBottom w:val="0"/>
          <w:divBdr>
            <w:top w:val="none" w:sz="0" w:space="0" w:color="auto"/>
            <w:left w:val="none" w:sz="0" w:space="0" w:color="auto"/>
            <w:bottom w:val="none" w:sz="0" w:space="0" w:color="auto"/>
            <w:right w:val="none" w:sz="0" w:space="0" w:color="auto"/>
          </w:divBdr>
          <w:divsChild>
            <w:div w:id="1887184140">
              <w:marLeft w:val="0"/>
              <w:marRight w:val="0"/>
              <w:marTop w:val="0"/>
              <w:marBottom w:val="0"/>
              <w:divBdr>
                <w:top w:val="none" w:sz="0" w:space="0" w:color="auto"/>
                <w:left w:val="none" w:sz="0" w:space="0" w:color="auto"/>
                <w:bottom w:val="none" w:sz="0" w:space="0" w:color="auto"/>
                <w:right w:val="none" w:sz="0" w:space="0" w:color="auto"/>
              </w:divBdr>
              <w:divsChild>
                <w:div w:id="265115086">
                  <w:marLeft w:val="0"/>
                  <w:marRight w:val="0"/>
                  <w:marTop w:val="0"/>
                  <w:marBottom w:val="0"/>
                  <w:divBdr>
                    <w:top w:val="none" w:sz="0" w:space="0" w:color="auto"/>
                    <w:left w:val="none" w:sz="0" w:space="0" w:color="auto"/>
                    <w:bottom w:val="none" w:sz="0" w:space="0" w:color="auto"/>
                    <w:right w:val="none" w:sz="0" w:space="0" w:color="auto"/>
                  </w:divBdr>
                  <w:divsChild>
                    <w:div w:id="156382075">
                      <w:marLeft w:val="0"/>
                      <w:marRight w:val="0"/>
                      <w:marTop w:val="0"/>
                      <w:marBottom w:val="0"/>
                      <w:divBdr>
                        <w:top w:val="none" w:sz="0" w:space="0" w:color="auto"/>
                        <w:left w:val="none" w:sz="0" w:space="0" w:color="auto"/>
                        <w:bottom w:val="none" w:sz="0" w:space="0" w:color="auto"/>
                        <w:right w:val="none" w:sz="0" w:space="0" w:color="auto"/>
                      </w:divBdr>
                      <w:divsChild>
                        <w:div w:id="647855873">
                          <w:marLeft w:val="0"/>
                          <w:marRight w:val="0"/>
                          <w:marTop w:val="0"/>
                          <w:marBottom w:val="0"/>
                          <w:divBdr>
                            <w:top w:val="none" w:sz="0" w:space="0" w:color="auto"/>
                            <w:left w:val="none" w:sz="0" w:space="0" w:color="auto"/>
                            <w:bottom w:val="none" w:sz="0" w:space="0" w:color="auto"/>
                            <w:right w:val="none" w:sz="0" w:space="0" w:color="auto"/>
                          </w:divBdr>
                          <w:divsChild>
                            <w:div w:id="10778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712314">
      <w:bodyDiv w:val="1"/>
      <w:marLeft w:val="0"/>
      <w:marRight w:val="0"/>
      <w:marTop w:val="0"/>
      <w:marBottom w:val="0"/>
      <w:divBdr>
        <w:top w:val="none" w:sz="0" w:space="0" w:color="auto"/>
        <w:left w:val="none" w:sz="0" w:space="0" w:color="auto"/>
        <w:bottom w:val="none" w:sz="0" w:space="0" w:color="auto"/>
        <w:right w:val="none" w:sz="0" w:space="0" w:color="auto"/>
      </w:divBdr>
    </w:div>
    <w:div w:id="2017538071">
      <w:bodyDiv w:val="1"/>
      <w:marLeft w:val="0"/>
      <w:marRight w:val="0"/>
      <w:marTop w:val="0"/>
      <w:marBottom w:val="0"/>
      <w:divBdr>
        <w:top w:val="none" w:sz="0" w:space="0" w:color="auto"/>
        <w:left w:val="none" w:sz="0" w:space="0" w:color="auto"/>
        <w:bottom w:val="none" w:sz="0" w:space="0" w:color="auto"/>
        <w:right w:val="none" w:sz="0" w:space="0" w:color="auto"/>
      </w:divBdr>
    </w:div>
    <w:div w:id="2033922119">
      <w:bodyDiv w:val="1"/>
      <w:marLeft w:val="0"/>
      <w:marRight w:val="0"/>
      <w:marTop w:val="0"/>
      <w:marBottom w:val="0"/>
      <w:divBdr>
        <w:top w:val="none" w:sz="0" w:space="0" w:color="auto"/>
        <w:left w:val="none" w:sz="0" w:space="0" w:color="auto"/>
        <w:bottom w:val="none" w:sz="0" w:space="0" w:color="auto"/>
        <w:right w:val="none" w:sz="0" w:space="0" w:color="auto"/>
      </w:divBdr>
      <w:divsChild>
        <w:div w:id="991523614">
          <w:marLeft w:val="0"/>
          <w:marRight w:val="0"/>
          <w:marTop w:val="0"/>
          <w:marBottom w:val="0"/>
          <w:divBdr>
            <w:top w:val="none" w:sz="0" w:space="0" w:color="auto"/>
            <w:left w:val="none" w:sz="0" w:space="0" w:color="auto"/>
            <w:bottom w:val="none" w:sz="0" w:space="0" w:color="auto"/>
            <w:right w:val="none" w:sz="0" w:space="0" w:color="auto"/>
          </w:divBdr>
          <w:divsChild>
            <w:div w:id="1617715712">
              <w:marLeft w:val="0"/>
              <w:marRight w:val="0"/>
              <w:marTop w:val="0"/>
              <w:marBottom w:val="0"/>
              <w:divBdr>
                <w:top w:val="none" w:sz="0" w:space="0" w:color="auto"/>
                <w:left w:val="none" w:sz="0" w:space="0" w:color="auto"/>
                <w:bottom w:val="none" w:sz="0" w:space="0" w:color="auto"/>
                <w:right w:val="none" w:sz="0" w:space="0" w:color="auto"/>
              </w:divBdr>
              <w:divsChild>
                <w:div w:id="1849369715">
                  <w:marLeft w:val="0"/>
                  <w:marRight w:val="0"/>
                  <w:marTop w:val="0"/>
                  <w:marBottom w:val="0"/>
                  <w:divBdr>
                    <w:top w:val="none" w:sz="0" w:space="0" w:color="auto"/>
                    <w:left w:val="none" w:sz="0" w:space="0" w:color="auto"/>
                    <w:bottom w:val="none" w:sz="0" w:space="0" w:color="auto"/>
                    <w:right w:val="none" w:sz="0" w:space="0" w:color="auto"/>
                  </w:divBdr>
                  <w:divsChild>
                    <w:div w:id="1813056279">
                      <w:marLeft w:val="0"/>
                      <w:marRight w:val="0"/>
                      <w:marTop w:val="0"/>
                      <w:marBottom w:val="0"/>
                      <w:divBdr>
                        <w:top w:val="none" w:sz="0" w:space="0" w:color="auto"/>
                        <w:left w:val="none" w:sz="0" w:space="0" w:color="auto"/>
                        <w:bottom w:val="none" w:sz="0" w:space="0" w:color="auto"/>
                        <w:right w:val="none" w:sz="0" w:space="0" w:color="auto"/>
                      </w:divBdr>
                      <w:divsChild>
                        <w:div w:id="486626359">
                          <w:marLeft w:val="0"/>
                          <w:marRight w:val="0"/>
                          <w:marTop w:val="0"/>
                          <w:marBottom w:val="0"/>
                          <w:divBdr>
                            <w:top w:val="none" w:sz="0" w:space="0" w:color="auto"/>
                            <w:left w:val="none" w:sz="0" w:space="0" w:color="auto"/>
                            <w:bottom w:val="none" w:sz="0" w:space="0" w:color="auto"/>
                            <w:right w:val="none" w:sz="0" w:space="0" w:color="auto"/>
                          </w:divBdr>
                          <w:divsChild>
                            <w:div w:id="19744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legislation.sa.gov.au/LZ/C/A/EQUAL%20OPPORTUNITY%20ACT%201984/CURRENT/1984.95.AUTH.PDF" TargetMode="External" Id="rId13" /><Relationship Type="http://schemas.openxmlformats.org/officeDocument/2006/relationships/hyperlink" Target="https://www.accessibility.sa.gov.au/introduction/accessible-communication" TargetMode="External" Id="rId18" /><Relationship Type="http://schemas.openxmlformats.org/officeDocument/2006/relationships/hyperlink" Target="https://disabilityawareness.com.au/" TargetMode="External" Id="rId26" /><Relationship Type="http://schemas.openxmlformats.org/officeDocument/2006/relationships/hyperlink" Target="https://www.afdo.org.au/news/language-guide/" TargetMode="External" Id="rId39" /><Relationship Type="http://schemas.openxmlformats.org/officeDocument/2006/relationships/hyperlink" Target="https://www.accessibility.sa.gov.au/introduction/accessibility-guidelines" TargetMode="External" Id="rId21" /><Relationship Type="http://schemas.openxmlformats.org/officeDocument/2006/relationships/hyperlink" Target="https://www.and.org.au/pages/evacuation-procedures.html" TargetMode="External" Id="rId34" /><Relationship Type="http://schemas.openxmlformats.org/officeDocument/2006/relationships/hyperlink" Target="https://www.ideas.org.au/blog/invisible-disabilities.html" TargetMode="External" Id="rId42" /><Relationship Type="http://schemas.openxmlformats.org/officeDocument/2006/relationships/image" Target="media/image5.png" Id="rId47" /><Relationship Type="http://schemas.openxmlformats.org/officeDocument/2006/relationships/image" Target="media/image8.png" Id="rId50" /><Relationship Type="http://schemas.openxmlformats.org/officeDocument/2006/relationships/image" Target="media/image13.png" Id="rId55" /><Relationship Type="http://schemas.openxmlformats.org/officeDocument/2006/relationships/hyperlink" Target="https://www.meetingsevents.com.au/sites/default/files/uploaded-content/website-content/accessible_events_guide.pdf" TargetMode="External" Id="rId63" /><Relationship Type="http://schemas.openxmlformats.org/officeDocument/2006/relationships/hyperlink" Target="https://www.dpc.nsw.gov.au/assets/dpc-nsw-gov-au/Events/9bf6c6ac1e/Toolkit-for-Accessible-and-Inclusive-Events-2018.pdf" TargetMode="External" Id="rId68" /><Relationship Type="http://schemas.openxmlformats.org/officeDocument/2006/relationships/header" Target="header1.xml" Id="rId76" /><Relationship Type="http://schemas.openxmlformats.org/officeDocument/2006/relationships/styles" Target="styles.xml" Id="rId7" /><Relationship Type="http://schemas.openxmlformats.org/officeDocument/2006/relationships/hyperlink" Target="https://www.publicsector.sa.gov.au/Employment-Programs/disability-employment" TargetMode="External" Id="rId71" /><Relationship Type="http://schemas.openxmlformats.org/officeDocument/2006/relationships/customXml" Target="../customXml/item2.xml" Id="rId2" /><Relationship Type="http://schemas.openxmlformats.org/officeDocument/2006/relationships/hyperlink" Target="https://www.legislation.gov.au/Details/F2011C00214" TargetMode="External" Id="rId16" /><Relationship Type="http://schemas.openxmlformats.org/officeDocument/2006/relationships/hyperlink" Target="https://www.viva-access.com/ramp-gradient-calculator/" TargetMode="External" Id="rId29" /><Relationship Type="http://schemas.openxmlformats.org/officeDocument/2006/relationships/endnotes" Target="endnotes.xml" Id="rId11" /><Relationship Type="http://schemas.openxmlformats.org/officeDocument/2006/relationships/hyperlink" Target="https://www.accessibility.sa.gov.au/introduction/accessible-communication" TargetMode="External" Id="rId24" /><Relationship Type="http://schemas.openxmlformats.org/officeDocument/2006/relationships/hyperlink" Target="https://adelaidemetro.com.au/" TargetMode="External" Id="rId32" /><Relationship Type="http://schemas.openxmlformats.org/officeDocument/2006/relationships/hyperlink" Target="https://www.ai-live.com/ndis/" TargetMode="External" Id="rId37" /><Relationship Type="http://schemas.openxmlformats.org/officeDocument/2006/relationships/hyperlink" Target="https://www.and.org.au/pages/inclusive-language.html" TargetMode="External" Id="rId40" /><Relationship Type="http://schemas.openxmlformats.org/officeDocument/2006/relationships/image" Target="media/image3.png" Id="rId45" /><Relationship Type="http://schemas.openxmlformats.org/officeDocument/2006/relationships/image" Target="media/image11.png" Id="rId53" /><Relationship Type="http://schemas.openxmlformats.org/officeDocument/2006/relationships/hyperlink" Target="https://www.disabilityaccessconsultants.com.au/wp-content/uploads/2020/09/Accessibility-in-Public-Events-and-Concerts-Checklist.pdf" TargetMode="External" Id="rId58" /><Relationship Type="http://schemas.openxmlformats.org/officeDocument/2006/relationships/hyperlink" Target="https://www.and.org.au/pages/event-checklist.html" TargetMode="External" Id="rId66" /><Relationship Type="http://schemas.openxmlformats.org/officeDocument/2006/relationships/hyperlink" Target="tel:+61884154383" TargetMode="External" Id="rId74" /><Relationship Type="http://schemas.openxmlformats.org/officeDocument/2006/relationships/footer" Target="footer2.xml" Id="rId79" /><Relationship Type="http://schemas.openxmlformats.org/officeDocument/2006/relationships/customXml" Target="../customXml/item5.xml" Id="rId5" /><Relationship Type="http://schemas.openxmlformats.org/officeDocument/2006/relationships/hyperlink" Target="https://centreforinclusivedesign.org.au/" TargetMode="External" Id="rId61" /><Relationship Type="http://schemas.openxmlformats.org/officeDocument/2006/relationships/fontTable" Target="fontTable.xml" Id="rId82" /><Relationship Type="http://schemas.openxmlformats.org/officeDocument/2006/relationships/footnotes" Target="footnotes.xml" Id="rId10" /><Relationship Type="http://schemas.openxmlformats.org/officeDocument/2006/relationships/hyperlink" Target="https://www.gov.uk/government/publications/inclusive-communication/accessible-communication-formats" TargetMode="External" Id="rId19" /><Relationship Type="http://schemas.openxmlformats.org/officeDocument/2006/relationships/hyperlink" Target="https://sport.vic.gov.au/publications-and-resources/design-everyone-guide/index-elements/toilets-and-change-rooms" TargetMode="External" Id="rId31" /><Relationship Type="http://schemas.openxmlformats.org/officeDocument/2006/relationships/image" Target="media/image2.png" Id="rId44" /><Relationship Type="http://schemas.openxmlformats.org/officeDocument/2006/relationships/image" Target="media/image10.png" Id="rId52" /><Relationship Type="http://schemas.openxmlformats.org/officeDocument/2006/relationships/hyperlink" Target="https://www.stylemanual.gov.au/format-writing-and-structure/content-formats/video-and-audio/requirements-and-standards-video-and-audio" TargetMode="External" Id="rId60" /><Relationship Type="http://schemas.openxmlformats.org/officeDocument/2006/relationships/hyperlink" Target="https://www.accessibility.sa.gov.au/" TargetMode="External" Id="rId65" /><Relationship Type="http://schemas.openxmlformats.org/officeDocument/2006/relationships/hyperlink" Target="mailto:DHSdisabilityinclusion@sa.gov.au" TargetMode="External" Id="rId73" /><Relationship Type="http://schemas.openxmlformats.org/officeDocument/2006/relationships/footer" Target="footer1.xml" Id="rId78" /><Relationship Type="http://schemas.openxmlformats.org/officeDocument/2006/relationships/footer" Target="footer3.xml" Id="rId8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legislation.sa.gov.au/LZ/C/A/DISABILITY%20INCLUSION%20ACT%202018/CURRENT/2018.1.AUTH.PDF" TargetMode="External" Id="rId14" /><Relationship Type="http://schemas.openxmlformats.org/officeDocument/2006/relationships/hyperlink" Target="https://at-aust.org/home/assistive_technology/assistive_technology" TargetMode="External" Id="rId22" /><Relationship Type="http://schemas.openxmlformats.org/officeDocument/2006/relationships/hyperlink" Target="https://letstalkdisability.com.au/" TargetMode="External" Id="rId27" /><Relationship Type="http://schemas.openxmlformats.org/officeDocument/2006/relationships/hyperlink" Target="https://designfordignity.com.au/retail-guidelines/dfd-10-02-accessible-toilets.html" TargetMode="External" Id="rId30" /><Relationship Type="http://schemas.openxmlformats.org/officeDocument/2006/relationships/hyperlink" Target="https://www.safework.sa.gov.au/industry/recreation-and-events/event-safety" TargetMode="External" Id="rId35" /><Relationship Type="http://schemas.openxmlformats.org/officeDocument/2006/relationships/hyperlink" Target="https://www.ted.com/speakers/stella_young" TargetMode="External" Id="rId43" /><Relationship Type="http://schemas.openxmlformats.org/officeDocument/2006/relationships/image" Target="media/image6.png" Id="rId48" /><Relationship Type="http://schemas.openxmlformats.org/officeDocument/2006/relationships/hyperlink" Target="https://graphicartistsguild.org/" TargetMode="External" Id="rId56" /><Relationship Type="http://schemas.openxmlformats.org/officeDocument/2006/relationships/hyperlink" Target="https://humanrights.gov.au/our-work/disability-rights/united-nations-convention-rights-persons-disabilities-uncrpd" TargetMode="External" Id="rId64" /><Relationship Type="http://schemas.openxmlformats.org/officeDocument/2006/relationships/hyperlink" Target="https://www.disabilityaccessconsultants.com.au/wp-content/uploads/2020/09/Accessibility-in-Public-Events-and-Concerts-Checklist.pdf" TargetMode="External" Id="rId69" /><Relationship Type="http://schemas.openxmlformats.org/officeDocument/2006/relationships/header" Target="header2.xml" Id="rId77" /><Relationship Type="http://schemas.openxmlformats.org/officeDocument/2006/relationships/settings" Target="settings.xml" Id="rId8" /><Relationship Type="http://schemas.openxmlformats.org/officeDocument/2006/relationships/image" Target="media/image9.png" Id="rId51" /><Relationship Type="http://schemas.openxmlformats.org/officeDocument/2006/relationships/hyperlink" Target="https://www.publicsector.sa.gov.au/hr-and-policy-support/diversity/SA-Public-Sector-Diversity-and-Inclusion-Strategy-and-Plan" TargetMode="External" Id="rId72" /><Relationship Type="http://schemas.openxmlformats.org/officeDocument/2006/relationships/header" Target="header3.xml" Id="rId80" /><Relationship Type="http://schemas.openxmlformats.org/officeDocument/2006/relationships/customXml" Target="../customXml/item3.xml" Id="rId3" /><Relationship Type="http://schemas.openxmlformats.org/officeDocument/2006/relationships/hyperlink" Target="https://www.legislation.gov.au/Details/C2018C00125" TargetMode="External" Id="rId12" /><Relationship Type="http://schemas.openxmlformats.org/officeDocument/2006/relationships/hyperlink" Target="https://www.and.org.au/pages/a-beginners-guide-to-accessible-content.html" TargetMode="External" Id="rId17" /><Relationship Type="http://schemas.openxmlformats.org/officeDocument/2006/relationships/hyperlink" Target="http://sa.companioncard.asn.au/" TargetMode="External" Id="rId25" /><Relationship Type="http://schemas.openxmlformats.org/officeDocument/2006/relationships/hyperlink" Target="https://www.deafcando.com.au/auslan-english-interpreting/" TargetMode="External" Id="rId33" /><Relationship Type="http://schemas.openxmlformats.org/officeDocument/2006/relationships/hyperlink" Target="http://auslanconnections.com.au/about-us/" TargetMode="External" Id="rId38" /><Relationship Type="http://schemas.openxmlformats.org/officeDocument/2006/relationships/image" Target="media/image4.png" Id="rId46" /><Relationship Type="http://schemas.openxmlformats.org/officeDocument/2006/relationships/hyperlink" Target="https://www.artsaccess.com.au/resource/universal-access-symbols/" TargetMode="External" Id="rId59" /><Relationship Type="http://schemas.openxmlformats.org/officeDocument/2006/relationships/hyperlink" Target="http://www.disability.wa.gov.au/Global/Publications/Understanding%20disability/Built%20environment/Accessible%20events%20guide.pdf" TargetMode="External" Id="rId67" /><Relationship Type="http://schemas.openxmlformats.org/officeDocument/2006/relationships/hyperlink" Target="https://www.gov.uk/government/publications/inclusive-communication/accessible-communication-formats" TargetMode="External" Id="rId20" /><Relationship Type="http://schemas.openxmlformats.org/officeDocument/2006/relationships/image" Target="media/image1.png" Id="rId41" /><Relationship Type="http://schemas.openxmlformats.org/officeDocument/2006/relationships/image" Target="media/image12.png" Id="rId54" /><Relationship Type="http://schemas.openxmlformats.org/officeDocument/2006/relationships/hyperlink" Target="https://www.hrcc.vic.gov.au/Our-Services/Aged-and-Disability-Services/Disability-Services" TargetMode="External" Id="rId62" /><Relationship Type="http://schemas.openxmlformats.org/officeDocument/2006/relationships/hyperlink" Target="https://meetings.cityofsydney.nsw.gov.au/documents/s22019/Attachment%20C%20-%20Draft%20Disability%20Inclusive%20Event%20Guidelines.pdf" TargetMode="External" Id="rId70" /><Relationship Type="http://schemas.openxmlformats.org/officeDocument/2006/relationships/hyperlink" Target="https://rootedinrights.org/how-to-make-your-virtual-meetings-and-events-accessible-to-the-disability-community/" TargetMode="External" Id="rId75" /><Relationship Type="http://schemas.openxmlformats.org/officeDocument/2006/relationships/theme" Target="theme/theme1.xml" Id="rId83" /><Relationship Type="http://schemas.openxmlformats.org/officeDocument/2006/relationships/numbering" Target="numbering.xml" Id="rId6" /><Relationship Type="http://schemas.openxmlformats.org/officeDocument/2006/relationships/hyperlink" Target="https://www.un.org/development/desa/disabilities/convention-on-the-rights-of-persons-with-disabilities.html" TargetMode="External" Id="rId15" /><Relationship Type="http://schemas.openxmlformats.org/officeDocument/2006/relationships/hyperlink" Target="https://www.accessibility.sa.gov.au/introduction/accessible-communication" TargetMode="External" Id="rId23" /><Relationship Type="http://schemas.openxmlformats.org/officeDocument/2006/relationships/hyperlink" Target="https://scopeglobal.com/access-and-inclusion/" TargetMode="External" Id="rId28" /><Relationship Type="http://schemas.openxmlformats.org/officeDocument/2006/relationships/hyperlink" Target="https://www.cancersa.org.au/prevention/sunsmart/protecting-my-skin/" TargetMode="External" Id="rId36" /><Relationship Type="http://schemas.openxmlformats.org/officeDocument/2006/relationships/image" Target="media/image7.png" Id="rId49" /><Relationship Type="http://schemas.openxmlformats.org/officeDocument/2006/relationships/image" Target="media/image14.jpg" Id="rId57" /><Relationship Type="http://schemas.openxmlformats.org/officeDocument/2006/relationships/customXml" Target="/customXML/item7.xml" Id="R8c5cc38e1de248cd" /></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7.xml.rels>&#65279;<?xml version="1.0" encoding="utf-8"?><Relationships xmlns="http://schemas.openxmlformats.org/package/2006/relationships"><Relationship Type="http://schemas.openxmlformats.org/officeDocument/2006/relationships/customXmlProps" Target="/customXML/itemProps7.xml" Id="Rd3c4172d526e4b2384ade4b889302c76" /></Relationships>
</file>

<file path=customXML/item7.xml><?xml version="1.0" encoding="utf-8"?>
<metadata xmlns="http://www.objective.com/ecm/document/metadata/271343BCD6D049598449C876307003E4" version="1.0.0">
  <systemFields>
    <field name="Objective-Id">
      <value order="0">A25089913</value>
    </field>
    <field name="Objective-Title">
      <value order="0">Accessible Events toolkit</value>
    </field>
    <field name="Objective-Description">
      <value order="0"/>
    </field>
    <field name="Objective-CreationStamp">
      <value order="0">2021-04-26T23:46:13Z</value>
    </field>
    <field name="Objective-IsApproved">
      <value order="0">false</value>
    </field>
    <field name="Objective-IsPublished">
      <value order="0">false</value>
    </field>
    <field name="Objective-DatePublished">
      <value order="0"/>
    </field>
    <field name="Objective-ModificationStamp">
      <value order="0">2021-06-10T06:22:43Z</value>
    </field>
    <field name="Objective-Owner">
      <value order="0">Morey, Sandy - SANMOR</value>
    </field>
    <field name="Objective-Path">
      <value order="0">Global Folder:Disability and Reform:Strategic Management:Policy:Across-Government policy initiatives - lead agency:Access and Inclusion: Disability Reform Team:Toolkits:TOOLKIT Assessible Event</value>
    </field>
    <field name="Objective-Parent">
      <value order="0">TOOLKIT Assessible Event</value>
    </field>
    <field name="Objective-State">
      <value order="0">Being Drafted</value>
    </field>
    <field name="Objective-VersionId">
      <value order="0">vA33671748</value>
    </field>
    <field name="Objective-Version">
      <value order="0">1.4</value>
    </field>
    <field name="Objective-VersionNumber">
      <value order="0">5</value>
    </field>
    <field name="Objective-VersionComment">
      <value order="0"/>
    </field>
    <field name="Objective-FileNumber">
      <value order="0">DHS/21/02794</value>
    </field>
    <field name="Objective-Classification">
      <value order="0"/>
    </field>
    <field name="Objective-Caveats">
      <value order="0"/>
    </field>
  </systemFields>
  <catalogues>
    <catalogue name="Corporate Document (Electronic) Type Catalogue" type="type" ori="id:cA101">
      <field name="Objective-Business Unit">
        <value order="0">DHS : Disability and Reform</value>
      </field>
      <field name="Objective-Security Classification">
        <value order="0">OFFICIAL</value>
      </field>
      <field name="Objective-Document Type">
        <value order="0">Resource</value>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7.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c1328ec-5db0-4adb-8da4-f62d70296ec0">
      <UserInfo>
        <DisplayName>McGeoch, Helen (DHS)</DisplayName>
        <AccountId>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12" ma:contentTypeDescription="Create a new document." ma:contentTypeScope="" ma:versionID="534eb4aafee0b565242356361987d0a7">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f3acc9ff5ba67e7d0b874f4379660eae"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4D49C12F-AB0A-45DC-B1D7-A397B067434D}">
  <ds:schemaRefs>
    <ds:schemaRef ds:uri="http://schemas.microsoft.com/sharepoint/v3/contenttype/forms"/>
  </ds:schemaRefs>
</ds:datastoreItem>
</file>

<file path=customXml/itemProps3.xml><?xml version="1.0" encoding="utf-8"?>
<ds:datastoreItem xmlns:ds="http://schemas.openxmlformats.org/officeDocument/2006/customXml" ds:itemID="{13FBAD13-FBA6-4566-A93F-F90EC9F6A7F3}">
  <ds:schemaRefs>
    <ds:schemaRef ds:uri="http://schemas.microsoft.com/office/2006/metadata/properties"/>
    <ds:schemaRef ds:uri="http://schemas.microsoft.com/office/infopath/2007/PartnerControls"/>
    <ds:schemaRef ds:uri="dc1328ec-5db0-4adb-8da4-f62d70296ec0"/>
  </ds:schemaRefs>
</ds:datastoreItem>
</file>

<file path=customXml/itemProps4.xml><?xml version="1.0" encoding="utf-8"?>
<ds:datastoreItem xmlns:ds="http://schemas.openxmlformats.org/officeDocument/2006/customXml" ds:itemID="{38A9053B-AAFC-4EE1-AB94-5D57FC766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F880C5-26E7-4683-8A86-685F00D6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29</Pages>
  <Words>7551</Words>
  <Characters>43043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McGeoch, Helen (DHS)</dc:creator>
  <cp:keywords/>
  <dc:description/>
  <cp:lastModifiedBy>Tahuri, Emma (DHS)</cp:lastModifiedBy>
  <cp:revision>6</cp:revision>
  <cp:lastPrinted>2020-11-13T00:22:00Z</cp:lastPrinted>
  <dcterms:created xsi:type="dcterms:W3CDTF">2021-04-26T23:46:00Z</dcterms:created>
  <dcterms:modified xsi:type="dcterms:W3CDTF">2021-06-10T05:23:00Z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0x01010052617A1A1D6D5F47AA06DB6E5BA87FA2</vt:lpwstr>
  </property>
  <property fmtid="{D5CDD505-2E9C-101B-9397-08002B2CF9AE}" pid="3" name="Objective-Id">
    <vt:lpwstr>A25089913</vt:lpwstr>
  </property>
  <property fmtid="{D5CDD505-2E9C-101B-9397-08002B2CF9AE}" pid="4" name="Objective-Title">
    <vt:lpwstr>Accessible Events toolkit</vt:lpwstr>
  </property>
  <property fmtid="{D5CDD505-2E9C-101B-9397-08002B2CF9AE}" pid="5" name="Objective-Description">
    <vt:lpwstr/>
  </property>
  <property fmtid="{D5CDD505-2E9C-101B-9397-08002B2CF9AE}" pid="6" name="Objective-CreationStamp">
    <vt:filetime>2021-04-26T23:48:57Z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2021-06-10T06:22:43Z</vt:filetime>
  </property>
  <property fmtid="{D5CDD505-2E9C-101B-9397-08002B2CF9AE}" pid="11" name="Objective-Owner">
    <vt:lpwstr>Morey, Sandy - SANMOR</vt:lpwstr>
  </property>
  <property fmtid="{D5CDD505-2E9C-101B-9397-08002B2CF9AE}" pid="12" name="Objective-Path">
    <vt:lpwstr>Global Folder:Disability and Reform:Strategic Management:Policy:Across-Government policy initiatives - lead agency:Access and Inclusion: Disability Reform Team:Toolkits:TOOLKIT Assessible Event:</vt:lpwstr>
  </property>
  <property fmtid="{D5CDD505-2E9C-101B-9397-08002B2CF9AE}" pid="13" name="Objective-Parent">
    <vt:lpwstr>TOOLKIT Assessible Event</vt:lpwstr>
  </property>
  <property fmtid="{D5CDD505-2E9C-101B-9397-08002B2CF9AE}" pid="14" name="Objective-State">
    <vt:lpwstr>Being Drafted</vt:lpwstr>
  </property>
  <property fmtid="{D5CDD505-2E9C-101B-9397-08002B2CF9AE}" pid="15" name="Objective-VersionId">
    <vt:lpwstr>vA33671748</vt:lpwstr>
  </property>
  <property fmtid="{D5CDD505-2E9C-101B-9397-08002B2CF9AE}" pid="16" name="Objective-Version">
    <vt:lpwstr>1.4</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DHS:Disability and Reform</vt:lpwstr>
  </property>
  <property fmtid="{D5CDD505-2E9C-101B-9397-08002B2CF9AE}" pid="23" name="Objective-Security Classification">
    <vt:lpwstr>OFFICIAL</vt:lpwstr>
  </property>
  <property fmtid="{D5CDD505-2E9C-101B-9397-08002B2CF9AE}" pid="24" name="Objective-Document Type">
    <vt:lpwstr>Resource</vt:lpwstr>
  </property>
  <property fmtid="{D5CDD505-2E9C-101B-9397-08002B2CF9AE}" pid="25" name="Objective-Vital Record">
    <vt:lpwstr>No</vt:lpwstr>
  </property>
  <property fmtid="{D5CDD505-2E9C-101B-9397-08002B2CF9AE}" pid="26" name="Objective-Vital Record Review Due Date">
    <vt:lpwstr/>
  </property>
  <property fmtid="{D5CDD505-2E9C-101B-9397-08002B2CF9AE}" pid="27" name="Objective-Author Name">
    <vt:lpwstr/>
  </property>
  <property fmtid="{D5CDD505-2E9C-101B-9397-08002B2CF9AE}" pid="28" name="Objective-Date of Correspondence">
    <vt:lpwstr/>
  </property>
  <property fmtid="{D5CDD505-2E9C-101B-9397-08002B2CF9AE}" pid="29" name="Objective-Date Received">
    <vt:lpwstr/>
  </property>
  <property fmtid="{D5CDD505-2E9C-101B-9397-08002B2CF9AE}" pid="30" name="Objective-Senders Reference">
    <vt:lpwstr/>
  </property>
  <property fmtid="{D5CDD505-2E9C-101B-9397-08002B2CF9AE}" pid="31" name="Objective-E-Mail Address">
    <vt:lpwstr/>
  </property>
  <property fmtid="{D5CDD505-2E9C-101B-9397-08002B2CF9AE}" pid="32" name="Objective-Telephone">
    <vt:lpwstr/>
  </property>
  <property fmtid="{D5CDD505-2E9C-101B-9397-08002B2CF9AE}" pid="33" name="Objective-Address Line 1">
    <vt:lpwstr/>
  </property>
  <property fmtid="{D5CDD505-2E9C-101B-9397-08002B2CF9AE}" pid="34" name="Objective-Address Line 2">
    <vt:lpwstr/>
  </property>
  <property fmtid="{D5CDD505-2E9C-101B-9397-08002B2CF9AE}" pid="35" name="Objective-Suburb">
    <vt:lpwstr/>
  </property>
  <property fmtid="{D5CDD505-2E9C-101B-9397-08002B2CF9AE}" pid="36" name="Objective-Postcode">
    <vt:lpwstr/>
  </property>
  <property fmtid="{D5CDD505-2E9C-101B-9397-08002B2CF9AE}" pid="37" name="Objective-Description - Abstract">
    <vt:lpwstr/>
  </property>
  <property fmtid="{D5CDD505-2E9C-101B-9397-08002B2CF9AE}" pid="38" name="Objective-Action Officer">
    <vt:lpwstr/>
  </property>
  <property fmtid="{D5CDD505-2E9C-101B-9397-08002B2CF9AE}" pid="39" name="Objective-Delegator">
    <vt:lpwstr/>
  </property>
  <property fmtid="{D5CDD505-2E9C-101B-9397-08002B2CF9AE}" pid="40" name="Objective-Date Reply Due">
    <vt:lpwstr/>
  </property>
  <property fmtid="{D5CDD505-2E9C-101B-9397-08002B2CF9AE}" pid="41" name="Objective-Date Reply Sent">
    <vt:lpwstr/>
  </property>
  <property fmtid="{D5CDD505-2E9C-101B-9397-08002B2CF9AE}" pid="42" name="Objective-Connect Creator">
    <vt:lpwstr/>
  </property>
  <property fmtid="{D5CDD505-2E9C-101B-9397-08002B2CF9AE}" pid="43" name="Objective-Comment">
    <vt:lpwstr/>
  </property>
  <property fmtid="{D5CDD505-2E9C-101B-9397-08002B2CF9AE}" pid="44" name="Objective-Business Unit [system]">
    <vt:lpwstr>DHS:Disability and Reform</vt:lpwstr>
  </property>
  <property fmtid="{D5CDD505-2E9C-101B-9397-08002B2CF9AE}" pid="45" name="Objective-Security Classification [system]">
    <vt:lpwstr>OFFICIAL</vt:lpwstr>
  </property>
  <property fmtid="{D5CDD505-2E9C-101B-9397-08002B2CF9AE}" pid="46" name="Objective-Document Type [system]">
    <vt:lpwstr>Report</vt:lpwstr>
  </property>
  <property fmtid="{D5CDD505-2E9C-101B-9397-08002B2CF9AE}" pid="47" name="Objective-Vital Record [system]">
    <vt:lpwstr>No</vt:lpwstr>
  </property>
  <property fmtid="{D5CDD505-2E9C-101B-9397-08002B2CF9AE}" pid="48" name="Objective-Vital Record Review Due Date [system]">
    <vt:lpwstr/>
  </property>
  <property fmtid="{D5CDD505-2E9C-101B-9397-08002B2CF9AE}" pid="49" name="Objective-Author Name [system]">
    <vt:lpwstr/>
  </property>
  <property fmtid="{D5CDD505-2E9C-101B-9397-08002B2CF9AE}" pid="50" name="Objective-Date of Correspondence [system]">
    <vt:lpwstr/>
  </property>
  <property fmtid="{D5CDD505-2E9C-101B-9397-08002B2CF9AE}" pid="51" name="Objective-Date Received [system]">
    <vt:lpwstr/>
  </property>
  <property fmtid="{D5CDD505-2E9C-101B-9397-08002B2CF9AE}" pid="52" name="Objective-Senders Reference [system]">
    <vt:lpwstr/>
  </property>
  <property fmtid="{D5CDD505-2E9C-101B-9397-08002B2CF9AE}" pid="53" name="Objective-E-Mail Address [system]">
    <vt:lpwstr/>
  </property>
  <property fmtid="{D5CDD505-2E9C-101B-9397-08002B2CF9AE}" pid="54" name="Objective-Telephone [system]">
    <vt:lpwstr/>
  </property>
  <property fmtid="{D5CDD505-2E9C-101B-9397-08002B2CF9AE}" pid="55" name="Objective-Address Line 1 [system]">
    <vt:lpwstr/>
  </property>
  <property fmtid="{D5CDD505-2E9C-101B-9397-08002B2CF9AE}" pid="56" name="Objective-Address Line 2 [system]">
    <vt:lpwstr/>
  </property>
  <property fmtid="{D5CDD505-2E9C-101B-9397-08002B2CF9AE}" pid="57" name="Objective-Suburb [system]">
    <vt:lpwstr/>
  </property>
  <property fmtid="{D5CDD505-2E9C-101B-9397-08002B2CF9AE}" pid="58" name="Objective-State [system]">
    <vt:lpwstr/>
  </property>
  <property fmtid="{D5CDD505-2E9C-101B-9397-08002B2CF9AE}" pid="59" name="Objective-Postcode [system]">
    <vt:lpwstr/>
  </property>
  <property fmtid="{D5CDD505-2E9C-101B-9397-08002B2CF9AE}" pid="60" name="Objective-Description - Abstract [system]">
    <vt:lpwstr/>
  </property>
  <property fmtid="{D5CDD505-2E9C-101B-9397-08002B2CF9AE}" pid="61" name="Objective-Action Officer [system]">
    <vt:lpwstr/>
  </property>
  <property fmtid="{D5CDD505-2E9C-101B-9397-08002B2CF9AE}" pid="62" name="Objective-Delegator [system]">
    <vt:lpwstr/>
  </property>
  <property fmtid="{D5CDD505-2E9C-101B-9397-08002B2CF9AE}" pid="63" name="Objective-Date Reply Due [system]">
    <vt:lpwstr/>
  </property>
  <property fmtid="{D5CDD505-2E9C-101B-9397-08002B2CF9AE}" pid="64" name="Objective-Date Reply Sent [system]">
    <vt:lpwstr/>
  </property>
  <property fmtid="{D5CDD505-2E9C-101B-9397-08002B2CF9AE}" pid="65" name="Objective-Connect Creator [system]">
    <vt:lpwstr/>
  </property>
  <property fmtid="{D5CDD505-2E9C-101B-9397-08002B2CF9AE}" pid="66" name="ClassificationContentMarkingHeaderShapeIds">
    <vt:lpwstr>1,6,7</vt:lpwstr>
  </property>
  <property fmtid="{D5CDD505-2E9C-101B-9397-08002B2CF9AE}" pid="67" name="ClassificationContentMarkingHeaderFontProps">
    <vt:lpwstr>#a80000,12,Calibri</vt:lpwstr>
  </property>
  <property fmtid="{D5CDD505-2E9C-101B-9397-08002B2CF9AE}" pid="68" name="ClassificationContentMarkingHeaderText">
    <vt:lpwstr>OFFICIAL</vt:lpwstr>
  </property>
  <property fmtid="{D5CDD505-2E9C-101B-9397-08002B2CF9AE}" pid="69" name="MSIP_Label_77274858-3b1d-4431-8679-d878f40e28fd_Enabled">
    <vt:lpwstr>True</vt:lpwstr>
  </property>
  <property fmtid="{D5CDD505-2E9C-101B-9397-08002B2CF9AE}" pid="70" name="MSIP_Label_77274858-3b1d-4431-8679-d878f40e28fd_SiteId">
    <vt:lpwstr>bda528f7-fca9-432f-bc98-bd7e90d40906</vt:lpwstr>
  </property>
  <property fmtid="{D5CDD505-2E9C-101B-9397-08002B2CF9AE}" pid="71" name="MSIP_Label_77274858-3b1d-4431-8679-d878f40e28fd_ActionId">
    <vt:lpwstr>a9bbff38-6610-4d70-8c19-59589cd2d5bf</vt:lpwstr>
  </property>
  <property fmtid="{D5CDD505-2E9C-101B-9397-08002B2CF9AE}" pid="72" name="MSIP_Label_77274858-3b1d-4431-8679-d878f40e28fd_Method">
    <vt:lpwstr>Privileged</vt:lpwstr>
  </property>
  <property fmtid="{D5CDD505-2E9C-101B-9397-08002B2CF9AE}" pid="73" name="MSIP_Label_77274858-3b1d-4431-8679-d878f40e28fd_SetDate">
    <vt:lpwstr>2021-04-20T23:32:52Z</vt:lpwstr>
  </property>
  <property fmtid="{D5CDD505-2E9C-101B-9397-08002B2CF9AE}" pid="74" name="MSIP_Label_77274858-3b1d-4431-8679-d878f40e28fd_Name">
    <vt:lpwstr>-Official</vt:lpwstr>
  </property>
  <property fmtid="{D5CDD505-2E9C-101B-9397-08002B2CF9AE}" pid="75" name="MSIP_Label_77274858-3b1d-4431-8679-d878f40e28fd_ContentBits">
    <vt:lpwstr>1</vt:lpwstr>
  </property>
</Properties>
</file>