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FAC30" w14:textId="42DF5B3D" w:rsidR="00FD49EE" w:rsidRPr="00FD49EE" w:rsidRDefault="00FD49EE" w:rsidP="00BB4433">
      <w:pPr>
        <w:spacing w:before="1920" w:after="960" w:line="240" w:lineRule="auto"/>
        <w:textAlignment w:val="baseline"/>
        <w:rPr>
          <w:rFonts w:ascii="Segoe UI" w:eastAsia="Times New Roman" w:hAnsi="Segoe UI" w:cs="Segoe UI"/>
          <w:sz w:val="18"/>
          <w:szCs w:val="18"/>
          <w:lang w:eastAsia="en-AU"/>
        </w:rPr>
      </w:pPr>
      <w:r w:rsidRPr="6F4F9287">
        <w:rPr>
          <w:rFonts w:ascii="Arial" w:eastAsia="Times New Roman" w:hAnsi="Arial" w:cs="Arial"/>
          <w:b/>
          <w:bCs/>
          <w:sz w:val="56"/>
          <w:szCs w:val="56"/>
          <w:lang w:eastAsia="en-AU"/>
        </w:rPr>
        <w:t xml:space="preserve">Engagement &amp; Consultation </w:t>
      </w:r>
      <w:r>
        <w:br/>
      </w:r>
      <w:r w:rsidR="33F2519D" w:rsidRPr="00B41EBB">
        <w:rPr>
          <w:rFonts w:ascii="Arial" w:eastAsia="Times New Roman" w:hAnsi="Arial" w:cs="Arial"/>
          <w:b/>
          <w:bCs/>
          <w:sz w:val="56"/>
          <w:szCs w:val="56"/>
          <w:lang w:eastAsia="en-AU"/>
        </w:rPr>
        <w:t>W</w:t>
      </w:r>
      <w:r w:rsidRPr="6F4F9287">
        <w:rPr>
          <w:rFonts w:ascii="Arial" w:eastAsia="Times New Roman" w:hAnsi="Arial" w:cs="Arial"/>
          <w:b/>
          <w:bCs/>
          <w:sz w:val="56"/>
          <w:szCs w:val="56"/>
          <w:lang w:eastAsia="en-AU"/>
        </w:rPr>
        <w:t xml:space="preserve">ith </w:t>
      </w:r>
      <w:r w:rsidR="6C3A844E" w:rsidRPr="6F4F9287">
        <w:rPr>
          <w:rFonts w:ascii="Arial" w:eastAsia="Times New Roman" w:hAnsi="Arial" w:cs="Arial"/>
          <w:b/>
          <w:bCs/>
          <w:sz w:val="56"/>
          <w:szCs w:val="56"/>
          <w:lang w:eastAsia="en-AU"/>
        </w:rPr>
        <w:t>P</w:t>
      </w:r>
      <w:r w:rsidRPr="6F4F9287">
        <w:rPr>
          <w:rFonts w:ascii="Arial" w:eastAsia="Times New Roman" w:hAnsi="Arial" w:cs="Arial"/>
          <w:b/>
          <w:bCs/>
          <w:sz w:val="56"/>
          <w:szCs w:val="56"/>
          <w:lang w:eastAsia="en-AU"/>
        </w:rPr>
        <w:t xml:space="preserve">eople </w:t>
      </w:r>
      <w:r w:rsidR="40690FAD" w:rsidRPr="6F4F9287">
        <w:rPr>
          <w:rFonts w:ascii="Arial" w:eastAsia="Times New Roman" w:hAnsi="Arial" w:cs="Arial"/>
          <w:b/>
          <w:bCs/>
          <w:sz w:val="56"/>
          <w:szCs w:val="56"/>
          <w:lang w:eastAsia="en-AU"/>
        </w:rPr>
        <w:t>L</w:t>
      </w:r>
      <w:r w:rsidRPr="6F4F9287">
        <w:rPr>
          <w:rFonts w:ascii="Arial" w:eastAsia="Times New Roman" w:hAnsi="Arial" w:cs="Arial"/>
          <w:b/>
          <w:bCs/>
          <w:sz w:val="56"/>
          <w:szCs w:val="56"/>
          <w:lang w:eastAsia="en-AU"/>
        </w:rPr>
        <w:t xml:space="preserve">iving </w:t>
      </w:r>
      <w:r>
        <w:br/>
      </w:r>
      <w:r w:rsidR="7EA46FDF" w:rsidRPr="6F4F9287">
        <w:rPr>
          <w:rFonts w:ascii="Arial" w:eastAsia="Times New Roman" w:hAnsi="Arial" w:cs="Arial"/>
          <w:b/>
          <w:bCs/>
          <w:sz w:val="56"/>
          <w:szCs w:val="56"/>
          <w:lang w:eastAsia="en-AU"/>
        </w:rPr>
        <w:t>W</w:t>
      </w:r>
      <w:r w:rsidRPr="6F4F9287">
        <w:rPr>
          <w:rFonts w:ascii="Arial" w:eastAsia="Times New Roman" w:hAnsi="Arial" w:cs="Arial"/>
          <w:b/>
          <w:bCs/>
          <w:sz w:val="56"/>
          <w:szCs w:val="56"/>
          <w:lang w:eastAsia="en-AU"/>
        </w:rPr>
        <w:t xml:space="preserve">ith </w:t>
      </w:r>
      <w:r w:rsidR="2890CC2F" w:rsidRPr="6F4F9287">
        <w:rPr>
          <w:rFonts w:ascii="Arial" w:eastAsia="Times New Roman" w:hAnsi="Arial" w:cs="Arial"/>
          <w:b/>
          <w:bCs/>
          <w:sz w:val="56"/>
          <w:szCs w:val="56"/>
          <w:lang w:eastAsia="en-AU"/>
        </w:rPr>
        <w:t>D</w:t>
      </w:r>
      <w:r w:rsidRPr="6F4F9287">
        <w:rPr>
          <w:rFonts w:ascii="Arial" w:eastAsia="Times New Roman" w:hAnsi="Arial" w:cs="Arial"/>
          <w:b/>
          <w:bCs/>
          <w:sz w:val="56"/>
          <w:szCs w:val="56"/>
          <w:lang w:eastAsia="en-AU"/>
        </w:rPr>
        <w:t>isability</w:t>
      </w:r>
      <w:r w:rsidR="00DA781A" w:rsidRPr="6F4F9287">
        <w:rPr>
          <w:rFonts w:ascii="Arial" w:eastAsia="Times New Roman" w:hAnsi="Arial" w:cs="Arial"/>
          <w:b/>
          <w:bCs/>
          <w:sz w:val="56"/>
          <w:szCs w:val="56"/>
          <w:lang w:eastAsia="en-AU"/>
        </w:rPr>
        <w:t xml:space="preserve"> </w:t>
      </w:r>
    </w:p>
    <w:p w14:paraId="071D5980" w14:textId="77777777" w:rsidR="00FD49EE" w:rsidRPr="00FD49EE" w:rsidRDefault="00FD49EE" w:rsidP="00FD49EE">
      <w:pPr>
        <w:spacing w:after="0" w:line="240" w:lineRule="auto"/>
        <w:textAlignment w:val="baseline"/>
        <w:rPr>
          <w:rFonts w:ascii="Segoe UI" w:eastAsia="Times New Roman" w:hAnsi="Segoe UI" w:cs="Segoe UI"/>
          <w:sz w:val="18"/>
          <w:szCs w:val="18"/>
          <w:lang w:eastAsia="en-AU"/>
        </w:rPr>
      </w:pPr>
      <w:r w:rsidRPr="00FD49EE">
        <w:rPr>
          <w:rFonts w:ascii="Calibri" w:eastAsia="Times New Roman" w:hAnsi="Calibri" w:cs="Calibri"/>
          <w:lang w:eastAsia="en-AU"/>
        </w:rPr>
        <w:t> </w:t>
      </w:r>
    </w:p>
    <w:p w14:paraId="6160F0A4" w14:textId="4B449BE8" w:rsidR="003D6C02" w:rsidRPr="003D6C02" w:rsidRDefault="003D6C02" w:rsidP="00BB4433">
      <w:pPr>
        <w:spacing w:after="240" w:line="240" w:lineRule="auto"/>
        <w:textAlignment w:val="baseline"/>
        <w:rPr>
          <w:rFonts w:ascii="Segoe UI" w:eastAsia="Times New Roman" w:hAnsi="Segoe UI" w:cs="Segoe UI"/>
          <w:sz w:val="20"/>
          <w:szCs w:val="20"/>
          <w:lang w:eastAsia="en-AU"/>
        </w:rPr>
      </w:pPr>
      <w:r w:rsidRPr="001E5C25">
        <w:rPr>
          <w:rFonts w:ascii="Arial" w:hAnsi="Arial" w:cs="Arial"/>
          <w:b/>
          <w:bCs/>
          <w:sz w:val="28"/>
          <w:szCs w:val="28"/>
        </w:rPr>
        <w:t>Inclusive SA: State Disability Inclusion Plan 2019-2023</w:t>
      </w:r>
    </w:p>
    <w:p w14:paraId="734160FA" w14:textId="20BBD82D" w:rsidR="00FD49EE" w:rsidRPr="000B759A" w:rsidRDefault="00FD49EE" w:rsidP="00BB4433">
      <w:pPr>
        <w:spacing w:after="240" w:line="240" w:lineRule="auto"/>
        <w:textAlignment w:val="baseline"/>
        <w:rPr>
          <w:rFonts w:ascii="Segoe UI" w:eastAsia="Times New Roman" w:hAnsi="Segoe UI" w:cs="Segoe UI"/>
          <w:sz w:val="18"/>
          <w:szCs w:val="18"/>
          <w:lang w:eastAsia="en-AU"/>
        </w:rPr>
      </w:pPr>
      <w:r w:rsidRPr="000B759A">
        <w:rPr>
          <w:rFonts w:ascii="Arial" w:eastAsia="Times New Roman" w:hAnsi="Arial" w:cs="Arial"/>
          <w:b/>
          <w:bCs/>
          <w:sz w:val="28"/>
          <w:szCs w:val="28"/>
          <w:lang w:eastAsia="en-AU"/>
        </w:rPr>
        <w:t>Priority 6.</w:t>
      </w:r>
      <w:r w:rsidR="000B759A">
        <w:rPr>
          <w:rFonts w:ascii="Arial" w:eastAsia="Times New Roman" w:hAnsi="Arial" w:cs="Arial"/>
          <w:b/>
          <w:bCs/>
          <w:sz w:val="24"/>
          <w:szCs w:val="24"/>
          <w:lang w:eastAsia="en-AU"/>
        </w:rPr>
        <w:br/>
      </w:r>
      <w:r w:rsidRPr="000B759A">
        <w:rPr>
          <w:rFonts w:ascii="Arial" w:eastAsia="Times New Roman" w:hAnsi="Arial" w:cs="Arial"/>
          <w:sz w:val="24"/>
          <w:szCs w:val="24"/>
          <w:lang w:eastAsia="en-AU"/>
        </w:rPr>
        <w:t>Engagement and consultation</w:t>
      </w:r>
    </w:p>
    <w:p w14:paraId="552BCC0C" w14:textId="610618E9" w:rsidR="00916CE3" w:rsidRPr="00916CE3" w:rsidRDefault="00916CE3" w:rsidP="00916CE3">
      <w:pPr>
        <w:spacing w:after="240" w:line="240" w:lineRule="auto"/>
        <w:textAlignment w:val="baseline"/>
        <w:rPr>
          <w:rFonts w:ascii="Arial" w:eastAsia="Times New Roman" w:hAnsi="Arial" w:cs="Arial"/>
          <w:b/>
          <w:bCs/>
          <w:sz w:val="24"/>
          <w:szCs w:val="24"/>
          <w:lang w:eastAsia="en-AU"/>
        </w:rPr>
      </w:pPr>
      <w:r w:rsidRPr="000B759A">
        <w:rPr>
          <w:rFonts w:ascii="Arial" w:eastAsia="Times New Roman" w:hAnsi="Arial" w:cs="Arial"/>
          <w:b/>
          <w:bCs/>
          <w:sz w:val="28"/>
          <w:szCs w:val="28"/>
          <w:lang w:eastAsia="en-AU"/>
        </w:rPr>
        <w:t>Action 14.</w:t>
      </w:r>
      <w:r w:rsidR="000B759A">
        <w:rPr>
          <w:rFonts w:ascii="Arial" w:eastAsia="Times New Roman" w:hAnsi="Arial" w:cs="Arial"/>
          <w:b/>
          <w:bCs/>
          <w:sz w:val="24"/>
          <w:szCs w:val="24"/>
          <w:lang w:eastAsia="en-AU"/>
        </w:rPr>
        <w:br/>
      </w:r>
      <w:r w:rsidRPr="000B759A">
        <w:rPr>
          <w:rFonts w:ascii="Arial" w:eastAsia="Times New Roman" w:hAnsi="Arial" w:cs="Arial"/>
          <w:sz w:val="24"/>
          <w:szCs w:val="24"/>
          <w:lang w:eastAsia="en-AU"/>
        </w:rPr>
        <w:t>Develop an event toolkit that supports State authorities to consult and</w:t>
      </w:r>
      <w:r w:rsidR="0029200D" w:rsidRPr="000B759A">
        <w:rPr>
          <w:rFonts w:ascii="Arial" w:eastAsia="Times New Roman" w:hAnsi="Arial" w:cs="Arial"/>
          <w:sz w:val="24"/>
          <w:szCs w:val="24"/>
          <w:lang w:eastAsia="en-AU"/>
        </w:rPr>
        <w:t xml:space="preserve"> </w:t>
      </w:r>
      <w:r w:rsidRPr="000B759A">
        <w:rPr>
          <w:rFonts w:ascii="Arial" w:eastAsia="Times New Roman" w:hAnsi="Arial" w:cs="Arial"/>
          <w:sz w:val="24"/>
          <w:szCs w:val="24"/>
          <w:lang w:eastAsia="en-AU"/>
        </w:rPr>
        <w:t>engage with people living with disability when developing policies and programs, which:</w:t>
      </w:r>
    </w:p>
    <w:p w14:paraId="0C3FCCEB" w14:textId="40490290" w:rsidR="00916CE3" w:rsidRPr="000B759A" w:rsidRDefault="00916CE3" w:rsidP="00916CE3">
      <w:pPr>
        <w:pStyle w:val="ListParagraph"/>
        <w:numPr>
          <w:ilvl w:val="0"/>
          <w:numId w:val="38"/>
        </w:numPr>
        <w:spacing w:after="240" w:line="240" w:lineRule="auto"/>
        <w:textAlignment w:val="baseline"/>
        <w:rPr>
          <w:rFonts w:ascii="Arial" w:eastAsia="Times New Roman" w:hAnsi="Arial" w:cs="Arial"/>
          <w:sz w:val="24"/>
          <w:szCs w:val="24"/>
          <w:lang w:eastAsia="en-AU"/>
        </w:rPr>
      </w:pPr>
      <w:r w:rsidRPr="000B759A">
        <w:rPr>
          <w:rFonts w:ascii="Arial" w:eastAsia="Times New Roman" w:hAnsi="Arial" w:cs="Arial"/>
          <w:sz w:val="24"/>
          <w:szCs w:val="24"/>
          <w:lang w:eastAsia="en-AU"/>
        </w:rPr>
        <w:t>promotes and explains co-design principles</w:t>
      </w:r>
    </w:p>
    <w:p w14:paraId="74FB4FCE" w14:textId="661B2AD7" w:rsidR="00FD49EE" w:rsidRPr="000B759A" w:rsidRDefault="00916CE3" w:rsidP="00916CE3">
      <w:pPr>
        <w:pStyle w:val="ListParagraph"/>
        <w:numPr>
          <w:ilvl w:val="0"/>
          <w:numId w:val="38"/>
        </w:numPr>
        <w:spacing w:after="240" w:line="240" w:lineRule="auto"/>
        <w:textAlignment w:val="baseline"/>
        <w:rPr>
          <w:rFonts w:ascii="Arial" w:eastAsia="Times New Roman" w:hAnsi="Arial" w:cs="Arial"/>
          <w:sz w:val="24"/>
          <w:szCs w:val="24"/>
          <w:lang w:eastAsia="en-AU"/>
        </w:rPr>
      </w:pPr>
      <w:r w:rsidRPr="000B759A">
        <w:rPr>
          <w:rFonts w:ascii="Arial" w:eastAsia="Times New Roman" w:hAnsi="Arial" w:cs="Arial"/>
          <w:sz w:val="24"/>
          <w:szCs w:val="24"/>
          <w:lang w:eastAsia="en-AU"/>
        </w:rPr>
        <w:t>focuses on supports for consultation with regional South Australia.</w:t>
      </w:r>
      <w:r w:rsidR="00FD49EE" w:rsidRPr="000B759A">
        <w:rPr>
          <w:rFonts w:ascii="Arial" w:eastAsia="Times New Roman" w:hAnsi="Arial" w:cs="Arial"/>
          <w:sz w:val="24"/>
          <w:szCs w:val="24"/>
          <w:lang w:eastAsia="en-AU"/>
        </w:rPr>
        <w:t> </w:t>
      </w:r>
    </w:p>
    <w:p w14:paraId="410EF4DD" w14:textId="77777777" w:rsidR="00FD49EE" w:rsidRDefault="00FD49EE">
      <w:pPr>
        <w:rPr>
          <w:rFonts w:ascii="Arial" w:eastAsia="Times New Roman" w:hAnsi="Arial" w:cs="Arial"/>
          <w:sz w:val="24"/>
          <w:szCs w:val="24"/>
          <w:lang w:eastAsia="en-AU"/>
        </w:rPr>
      </w:pPr>
      <w:r>
        <w:rPr>
          <w:rFonts w:ascii="Arial" w:eastAsia="Times New Roman" w:hAnsi="Arial" w:cs="Arial"/>
          <w:sz w:val="24"/>
          <w:szCs w:val="24"/>
          <w:lang w:eastAsia="en-AU"/>
        </w:rPr>
        <w:br w:type="page"/>
      </w:r>
    </w:p>
    <w:p w14:paraId="4A26C45F" w14:textId="77777777" w:rsidR="00B53E95" w:rsidRPr="00D83D0A" w:rsidRDefault="004402D1" w:rsidP="00D83D0A">
      <w:pPr>
        <w:pStyle w:val="Heading1"/>
      </w:pPr>
      <w:bookmarkStart w:id="0" w:name="_Toc69904087"/>
      <w:r w:rsidRPr="00D83D0A">
        <w:lastRenderedPageBreak/>
        <w:t>Welcome</w:t>
      </w:r>
      <w:bookmarkEnd w:id="0"/>
    </w:p>
    <w:p w14:paraId="5DD45285" w14:textId="0DBC1518" w:rsidR="004402D1" w:rsidRDefault="004402D1" w:rsidP="00D83D0A">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This </w:t>
      </w:r>
      <w:r w:rsidR="29DF61F5" w:rsidRPr="6F4F9287">
        <w:rPr>
          <w:rFonts w:ascii="Arial" w:eastAsia="Times New Roman" w:hAnsi="Arial" w:cs="Arial"/>
          <w:sz w:val="24"/>
          <w:szCs w:val="24"/>
          <w:lang w:eastAsia="en-AU"/>
        </w:rPr>
        <w:t>t</w:t>
      </w:r>
      <w:r w:rsidRPr="6F4F9287">
        <w:rPr>
          <w:rFonts w:ascii="Arial" w:eastAsia="Times New Roman" w:hAnsi="Arial" w:cs="Arial"/>
          <w:sz w:val="24"/>
          <w:szCs w:val="24"/>
          <w:lang w:eastAsia="en-AU"/>
        </w:rPr>
        <w:t xml:space="preserve">oolkit provides practical information to assist South Australian government agencies and local councils to consult and engage with people living with disability when developing policies and programs. </w:t>
      </w:r>
    </w:p>
    <w:p w14:paraId="72FB0E2E" w14:textId="77777777" w:rsidR="00D83D0A" w:rsidRPr="00F51AB4" w:rsidRDefault="00D83D0A" w:rsidP="00D83D0A">
      <w:pPr>
        <w:pStyle w:val="Heading1"/>
        <w:rPr>
          <w:rFonts w:ascii="Segoe UI" w:hAnsi="Segoe UI" w:cs="Segoe UI"/>
          <w:sz w:val="18"/>
          <w:szCs w:val="18"/>
        </w:rPr>
      </w:pPr>
      <w:bookmarkStart w:id="1" w:name="_Toc69904088"/>
      <w:r w:rsidRPr="00F51AB4">
        <w:t>Acknowledgment of Country</w:t>
      </w:r>
      <w:bookmarkEnd w:id="1"/>
    </w:p>
    <w:p w14:paraId="32A8AD43" w14:textId="5837A32B" w:rsidR="00405997" w:rsidRPr="005919F2" w:rsidRDefault="00405997" w:rsidP="00405997">
      <w:pPr>
        <w:spacing w:after="0" w:line="240" w:lineRule="auto"/>
        <w:textAlignment w:val="baseline"/>
        <w:rPr>
          <w:rFonts w:ascii="Segoe UI" w:eastAsia="Times New Roman" w:hAnsi="Segoe UI" w:cs="Segoe UI"/>
          <w:sz w:val="18"/>
          <w:szCs w:val="18"/>
          <w:lang w:eastAsia="en-AU"/>
        </w:rPr>
      </w:pPr>
      <w:r>
        <w:rPr>
          <w:rFonts w:ascii="Arial" w:eastAsia="Times New Roman" w:hAnsi="Arial" w:cs="Arial"/>
          <w:sz w:val="24"/>
          <w:szCs w:val="24"/>
          <w:lang w:eastAsia="en-AU"/>
        </w:rPr>
        <w:t>T</w:t>
      </w:r>
      <w:r w:rsidRPr="005919F2">
        <w:rPr>
          <w:rFonts w:ascii="Arial" w:eastAsia="Times New Roman" w:hAnsi="Arial" w:cs="Arial"/>
          <w:sz w:val="24"/>
          <w:szCs w:val="24"/>
          <w:lang w:eastAsia="en-AU"/>
        </w:rPr>
        <w:t>he South Australian Government acknowledges and respects Aboriginal people</w:t>
      </w:r>
      <w:r>
        <w:rPr>
          <w:rFonts w:ascii="Arial" w:eastAsia="Times New Roman" w:hAnsi="Arial" w:cs="Arial"/>
          <w:sz w:val="24"/>
          <w:szCs w:val="24"/>
          <w:lang w:eastAsia="en-AU"/>
        </w:rPr>
        <w:t>s</w:t>
      </w:r>
      <w:r w:rsidRPr="005919F2">
        <w:rPr>
          <w:rFonts w:ascii="Arial" w:eastAsia="Times New Roman" w:hAnsi="Arial" w:cs="Arial"/>
          <w:sz w:val="24"/>
          <w:szCs w:val="24"/>
          <w:lang w:eastAsia="en-AU"/>
        </w:rPr>
        <w:t xml:space="preserve"> as the State’s first people and recognises their traditional relationship with Country.</w:t>
      </w:r>
    </w:p>
    <w:p w14:paraId="0C0BBC23" w14:textId="77777777" w:rsidR="00405997" w:rsidRPr="005919F2" w:rsidRDefault="00405997" w:rsidP="00405997">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w:t>
      </w:r>
    </w:p>
    <w:p w14:paraId="449C9250" w14:textId="59515968" w:rsidR="00D83D0A" w:rsidRPr="00405997" w:rsidRDefault="00405997" w:rsidP="00D83D0A">
      <w:pPr>
        <w:spacing w:after="0" w:line="240" w:lineRule="auto"/>
        <w:textAlignment w:val="baseline"/>
        <w:rPr>
          <w:rFonts w:ascii="Segoe UI" w:eastAsia="Times New Roman" w:hAnsi="Segoe UI" w:cs="Segoe UI"/>
          <w:sz w:val="18"/>
          <w:szCs w:val="18"/>
          <w:lang w:eastAsia="en-AU"/>
        </w:rPr>
      </w:pPr>
      <w:r w:rsidRPr="005919F2">
        <w:rPr>
          <w:rFonts w:ascii="Arial" w:eastAsia="Times New Roman" w:hAnsi="Arial" w:cs="Arial"/>
          <w:sz w:val="24"/>
          <w:szCs w:val="24"/>
          <w:lang w:eastAsia="en-AU"/>
        </w:rPr>
        <w:t xml:space="preserve">We acknowledge that the spiritual, social, </w:t>
      </w:r>
      <w:proofErr w:type="gramStart"/>
      <w:r w:rsidRPr="005919F2">
        <w:rPr>
          <w:rFonts w:ascii="Arial" w:eastAsia="Times New Roman" w:hAnsi="Arial" w:cs="Arial"/>
          <w:sz w:val="24"/>
          <w:szCs w:val="24"/>
          <w:lang w:eastAsia="en-AU"/>
        </w:rPr>
        <w:t>cultural</w:t>
      </w:r>
      <w:proofErr w:type="gramEnd"/>
      <w:r w:rsidRPr="005919F2">
        <w:rPr>
          <w:rFonts w:ascii="Arial" w:eastAsia="Times New Roman" w:hAnsi="Arial" w:cs="Arial"/>
          <w:sz w:val="24"/>
          <w:szCs w:val="24"/>
          <w:lang w:eastAsia="en-AU"/>
        </w:rPr>
        <w:t xml:space="preserve"> and economic practices of Aboriginal people</w:t>
      </w:r>
      <w:r>
        <w:rPr>
          <w:rFonts w:ascii="Arial" w:eastAsia="Times New Roman" w:hAnsi="Arial" w:cs="Arial"/>
          <w:sz w:val="24"/>
          <w:szCs w:val="24"/>
          <w:lang w:eastAsia="en-AU"/>
        </w:rPr>
        <w:t>s</w:t>
      </w:r>
      <w:r w:rsidRPr="005919F2">
        <w:rPr>
          <w:rFonts w:ascii="Arial" w:eastAsia="Times New Roman" w:hAnsi="Arial" w:cs="Arial"/>
          <w:sz w:val="24"/>
          <w:szCs w:val="24"/>
          <w:lang w:eastAsia="en-AU"/>
        </w:rPr>
        <w:t xml:space="preserve"> come from their traditional lands and waters, and that the cultural and heritage beliefs, languages and laws are still of importance today.</w:t>
      </w:r>
      <w:r w:rsidR="00D83D0A">
        <w:rPr>
          <w:rFonts w:ascii="Arial" w:eastAsia="Times New Roman" w:hAnsi="Arial" w:cs="Arial"/>
          <w:sz w:val="24"/>
          <w:szCs w:val="24"/>
          <w:lang w:eastAsia="en-AU"/>
        </w:rPr>
        <w:br w:type="page"/>
      </w:r>
    </w:p>
    <w:p w14:paraId="12C14795" w14:textId="24911A25" w:rsidR="00D762C8" w:rsidRPr="00D762C8" w:rsidRDefault="00AA2419" w:rsidP="00D762C8">
      <w:pPr>
        <w:pStyle w:val="Heading1"/>
        <w:rPr>
          <w:rFonts w:ascii="Segoe UI" w:hAnsi="Segoe UI" w:cs="Segoe UI"/>
          <w:sz w:val="18"/>
          <w:szCs w:val="18"/>
        </w:rPr>
      </w:pPr>
      <w:bookmarkStart w:id="2" w:name="_Toc69904089"/>
      <w:r w:rsidRPr="00FD49EE">
        <w:lastRenderedPageBreak/>
        <w:t>Contents</w:t>
      </w:r>
      <w:bookmarkEnd w:id="2"/>
    </w:p>
    <w:sdt>
      <w:sdtPr>
        <w:rPr>
          <w:rFonts w:asciiTheme="minorHAnsi" w:eastAsiaTheme="minorHAnsi" w:hAnsiTheme="minorHAnsi" w:cstheme="minorBidi"/>
          <w:color w:val="auto"/>
          <w:sz w:val="22"/>
          <w:szCs w:val="22"/>
          <w:lang w:val="en-AU"/>
        </w:rPr>
        <w:id w:val="-1095398771"/>
        <w:docPartObj>
          <w:docPartGallery w:val="Table of Contents"/>
          <w:docPartUnique/>
        </w:docPartObj>
      </w:sdtPr>
      <w:sdtEndPr>
        <w:rPr>
          <w:b/>
          <w:bCs/>
          <w:noProof/>
        </w:rPr>
      </w:sdtEndPr>
      <w:sdtContent>
        <w:p w14:paraId="134A9D23" w14:textId="38393AF4" w:rsidR="00D762C8" w:rsidRPr="00D762C8" w:rsidRDefault="00D762C8" w:rsidP="00D762C8">
          <w:pPr>
            <w:pStyle w:val="TOCHeading"/>
            <w:rPr>
              <w:noProof/>
              <w:sz w:val="2"/>
              <w:szCs w:val="2"/>
            </w:rPr>
          </w:pPr>
          <w:r>
            <w:fldChar w:fldCharType="begin"/>
          </w:r>
          <w:r>
            <w:instrText xml:space="preserve"> TOC \o "1-3" \h \z \u </w:instrText>
          </w:r>
          <w:r>
            <w:fldChar w:fldCharType="separate"/>
          </w:r>
        </w:p>
        <w:p w14:paraId="307AF4AC" w14:textId="285DBDF5" w:rsidR="00D762C8" w:rsidRDefault="00AC0419">
          <w:pPr>
            <w:pStyle w:val="TOC1"/>
            <w:tabs>
              <w:tab w:val="right" w:leader="dot" w:pos="8920"/>
            </w:tabs>
            <w:rPr>
              <w:noProof/>
            </w:rPr>
          </w:pPr>
          <w:hyperlink w:anchor="_Toc69904090" w:history="1">
            <w:r w:rsidR="00D762C8" w:rsidRPr="00DF68BC">
              <w:rPr>
                <w:rStyle w:val="Hyperlink"/>
                <w:noProof/>
              </w:rPr>
              <w:t>Disclaimer</w:t>
            </w:r>
            <w:r w:rsidR="00D762C8">
              <w:rPr>
                <w:noProof/>
                <w:webHidden/>
              </w:rPr>
              <w:tab/>
            </w:r>
            <w:r w:rsidR="00D762C8">
              <w:rPr>
                <w:noProof/>
                <w:webHidden/>
              </w:rPr>
              <w:fldChar w:fldCharType="begin"/>
            </w:r>
            <w:r w:rsidR="00D762C8">
              <w:rPr>
                <w:noProof/>
                <w:webHidden/>
              </w:rPr>
              <w:instrText xml:space="preserve"> PAGEREF _Toc69904090 \h </w:instrText>
            </w:r>
            <w:r w:rsidR="00D762C8">
              <w:rPr>
                <w:noProof/>
                <w:webHidden/>
              </w:rPr>
            </w:r>
            <w:r w:rsidR="00D762C8">
              <w:rPr>
                <w:noProof/>
                <w:webHidden/>
              </w:rPr>
              <w:fldChar w:fldCharType="separate"/>
            </w:r>
            <w:r w:rsidR="00D762C8">
              <w:rPr>
                <w:noProof/>
                <w:webHidden/>
              </w:rPr>
              <w:t>4</w:t>
            </w:r>
            <w:r w:rsidR="00D762C8">
              <w:rPr>
                <w:noProof/>
                <w:webHidden/>
              </w:rPr>
              <w:fldChar w:fldCharType="end"/>
            </w:r>
          </w:hyperlink>
        </w:p>
        <w:p w14:paraId="780943B9" w14:textId="23C3E9F0" w:rsidR="00D762C8" w:rsidRDefault="00AC0419">
          <w:pPr>
            <w:pStyle w:val="TOC1"/>
            <w:tabs>
              <w:tab w:val="left" w:pos="440"/>
              <w:tab w:val="right" w:leader="dot" w:pos="8920"/>
            </w:tabs>
            <w:rPr>
              <w:noProof/>
            </w:rPr>
          </w:pPr>
          <w:hyperlink w:anchor="_Toc69904091" w:history="1">
            <w:r w:rsidR="00D762C8" w:rsidRPr="00DF68BC">
              <w:rPr>
                <w:rStyle w:val="Hyperlink"/>
                <w:noProof/>
              </w:rPr>
              <w:t>1.</w:t>
            </w:r>
            <w:r w:rsidR="00D762C8">
              <w:rPr>
                <w:noProof/>
              </w:rPr>
              <w:tab/>
            </w:r>
            <w:r w:rsidR="00D762C8" w:rsidRPr="00DF68BC">
              <w:rPr>
                <w:rStyle w:val="Hyperlink"/>
                <w:noProof/>
              </w:rPr>
              <w:t>Introduction</w:t>
            </w:r>
            <w:r w:rsidR="00D762C8">
              <w:rPr>
                <w:noProof/>
                <w:webHidden/>
              </w:rPr>
              <w:tab/>
            </w:r>
            <w:r w:rsidR="00D762C8">
              <w:rPr>
                <w:noProof/>
                <w:webHidden/>
              </w:rPr>
              <w:fldChar w:fldCharType="begin"/>
            </w:r>
            <w:r w:rsidR="00D762C8">
              <w:rPr>
                <w:noProof/>
                <w:webHidden/>
              </w:rPr>
              <w:instrText xml:space="preserve"> PAGEREF _Toc69904091 \h </w:instrText>
            </w:r>
            <w:r w:rsidR="00D762C8">
              <w:rPr>
                <w:noProof/>
                <w:webHidden/>
              </w:rPr>
            </w:r>
            <w:r w:rsidR="00D762C8">
              <w:rPr>
                <w:noProof/>
                <w:webHidden/>
              </w:rPr>
              <w:fldChar w:fldCharType="separate"/>
            </w:r>
            <w:r w:rsidR="00D762C8">
              <w:rPr>
                <w:noProof/>
                <w:webHidden/>
              </w:rPr>
              <w:t>4</w:t>
            </w:r>
            <w:r w:rsidR="00D762C8">
              <w:rPr>
                <w:noProof/>
                <w:webHidden/>
              </w:rPr>
              <w:fldChar w:fldCharType="end"/>
            </w:r>
          </w:hyperlink>
        </w:p>
        <w:p w14:paraId="1677F6DD" w14:textId="2BE06DB8" w:rsidR="00D762C8" w:rsidRDefault="00AC0419">
          <w:pPr>
            <w:pStyle w:val="TOC2"/>
            <w:tabs>
              <w:tab w:val="right" w:leader="dot" w:pos="8920"/>
            </w:tabs>
            <w:rPr>
              <w:noProof/>
            </w:rPr>
          </w:pPr>
          <w:hyperlink w:anchor="_Toc69904092" w:history="1">
            <w:r w:rsidR="00D762C8" w:rsidRPr="00DF68BC">
              <w:rPr>
                <w:rStyle w:val="Hyperlink"/>
                <w:noProof/>
              </w:rPr>
              <w:t>Background to the toolkit</w:t>
            </w:r>
            <w:r w:rsidR="00D762C8">
              <w:rPr>
                <w:noProof/>
                <w:webHidden/>
              </w:rPr>
              <w:tab/>
            </w:r>
            <w:r w:rsidR="00D762C8">
              <w:rPr>
                <w:noProof/>
                <w:webHidden/>
              </w:rPr>
              <w:fldChar w:fldCharType="begin"/>
            </w:r>
            <w:r w:rsidR="00D762C8">
              <w:rPr>
                <w:noProof/>
                <w:webHidden/>
              </w:rPr>
              <w:instrText xml:space="preserve"> PAGEREF _Toc69904092 \h </w:instrText>
            </w:r>
            <w:r w:rsidR="00D762C8">
              <w:rPr>
                <w:noProof/>
                <w:webHidden/>
              </w:rPr>
            </w:r>
            <w:r w:rsidR="00D762C8">
              <w:rPr>
                <w:noProof/>
                <w:webHidden/>
              </w:rPr>
              <w:fldChar w:fldCharType="separate"/>
            </w:r>
            <w:r w:rsidR="00D762C8">
              <w:rPr>
                <w:noProof/>
                <w:webHidden/>
              </w:rPr>
              <w:t>4</w:t>
            </w:r>
            <w:r w:rsidR="00D762C8">
              <w:rPr>
                <w:noProof/>
                <w:webHidden/>
              </w:rPr>
              <w:fldChar w:fldCharType="end"/>
            </w:r>
          </w:hyperlink>
        </w:p>
        <w:p w14:paraId="13462A12" w14:textId="7070679C" w:rsidR="00D762C8" w:rsidRDefault="00AC0419">
          <w:pPr>
            <w:pStyle w:val="TOC2"/>
            <w:tabs>
              <w:tab w:val="right" w:leader="dot" w:pos="8920"/>
            </w:tabs>
            <w:rPr>
              <w:noProof/>
            </w:rPr>
          </w:pPr>
          <w:hyperlink w:anchor="_Toc69904093" w:history="1">
            <w:r w:rsidR="00D762C8" w:rsidRPr="00DF68BC">
              <w:rPr>
                <w:rStyle w:val="Hyperlink"/>
                <w:noProof/>
              </w:rPr>
              <w:t>The impacts of living with disability</w:t>
            </w:r>
            <w:r w:rsidR="00D762C8">
              <w:rPr>
                <w:noProof/>
                <w:webHidden/>
              </w:rPr>
              <w:tab/>
            </w:r>
            <w:r w:rsidR="00D762C8">
              <w:rPr>
                <w:noProof/>
                <w:webHidden/>
              </w:rPr>
              <w:fldChar w:fldCharType="begin"/>
            </w:r>
            <w:r w:rsidR="00D762C8">
              <w:rPr>
                <w:noProof/>
                <w:webHidden/>
              </w:rPr>
              <w:instrText xml:space="preserve"> PAGEREF _Toc69904093 \h </w:instrText>
            </w:r>
            <w:r w:rsidR="00D762C8">
              <w:rPr>
                <w:noProof/>
                <w:webHidden/>
              </w:rPr>
            </w:r>
            <w:r w:rsidR="00D762C8">
              <w:rPr>
                <w:noProof/>
                <w:webHidden/>
              </w:rPr>
              <w:fldChar w:fldCharType="separate"/>
            </w:r>
            <w:r w:rsidR="00D762C8">
              <w:rPr>
                <w:noProof/>
                <w:webHidden/>
              </w:rPr>
              <w:t>4</w:t>
            </w:r>
            <w:r w:rsidR="00D762C8">
              <w:rPr>
                <w:noProof/>
                <w:webHidden/>
              </w:rPr>
              <w:fldChar w:fldCharType="end"/>
            </w:r>
          </w:hyperlink>
        </w:p>
        <w:p w14:paraId="05C8A758" w14:textId="28C01F15" w:rsidR="00D762C8" w:rsidRDefault="00AC0419">
          <w:pPr>
            <w:pStyle w:val="TOC2"/>
            <w:tabs>
              <w:tab w:val="right" w:leader="dot" w:pos="8920"/>
            </w:tabs>
            <w:rPr>
              <w:noProof/>
            </w:rPr>
          </w:pPr>
          <w:hyperlink w:anchor="_Toc69904094" w:history="1">
            <w:r w:rsidR="00D762C8" w:rsidRPr="00DF68BC">
              <w:rPr>
                <w:rStyle w:val="Hyperlink"/>
                <w:noProof/>
              </w:rPr>
              <w:t>Disability Discrimination</w:t>
            </w:r>
            <w:r w:rsidR="00D762C8">
              <w:rPr>
                <w:noProof/>
                <w:webHidden/>
              </w:rPr>
              <w:tab/>
            </w:r>
            <w:r w:rsidR="00D762C8">
              <w:rPr>
                <w:noProof/>
                <w:webHidden/>
              </w:rPr>
              <w:fldChar w:fldCharType="begin"/>
            </w:r>
            <w:r w:rsidR="00D762C8">
              <w:rPr>
                <w:noProof/>
                <w:webHidden/>
              </w:rPr>
              <w:instrText xml:space="preserve"> PAGEREF _Toc69904094 \h </w:instrText>
            </w:r>
            <w:r w:rsidR="00D762C8">
              <w:rPr>
                <w:noProof/>
                <w:webHidden/>
              </w:rPr>
            </w:r>
            <w:r w:rsidR="00D762C8">
              <w:rPr>
                <w:noProof/>
                <w:webHidden/>
              </w:rPr>
              <w:fldChar w:fldCharType="separate"/>
            </w:r>
            <w:r w:rsidR="00D762C8">
              <w:rPr>
                <w:noProof/>
                <w:webHidden/>
              </w:rPr>
              <w:t>4</w:t>
            </w:r>
            <w:r w:rsidR="00D762C8">
              <w:rPr>
                <w:noProof/>
                <w:webHidden/>
              </w:rPr>
              <w:fldChar w:fldCharType="end"/>
            </w:r>
          </w:hyperlink>
        </w:p>
        <w:p w14:paraId="7DC89449" w14:textId="5DA7578F" w:rsidR="00D762C8" w:rsidRDefault="00AC0419">
          <w:pPr>
            <w:pStyle w:val="TOC2"/>
            <w:tabs>
              <w:tab w:val="right" w:leader="dot" w:pos="8920"/>
            </w:tabs>
            <w:rPr>
              <w:noProof/>
            </w:rPr>
          </w:pPr>
          <w:hyperlink w:anchor="_Toc69904095" w:history="1">
            <w:r w:rsidR="00D762C8" w:rsidRPr="00DF68BC">
              <w:rPr>
                <w:rStyle w:val="Hyperlink"/>
                <w:noProof/>
              </w:rPr>
              <w:t>What is Engagement and Consultation?</w:t>
            </w:r>
            <w:r w:rsidR="00D762C8">
              <w:rPr>
                <w:noProof/>
                <w:webHidden/>
              </w:rPr>
              <w:tab/>
            </w:r>
            <w:r w:rsidR="00D762C8">
              <w:rPr>
                <w:noProof/>
                <w:webHidden/>
              </w:rPr>
              <w:fldChar w:fldCharType="begin"/>
            </w:r>
            <w:r w:rsidR="00D762C8">
              <w:rPr>
                <w:noProof/>
                <w:webHidden/>
              </w:rPr>
              <w:instrText xml:space="preserve"> PAGEREF _Toc69904095 \h </w:instrText>
            </w:r>
            <w:r w:rsidR="00D762C8">
              <w:rPr>
                <w:noProof/>
                <w:webHidden/>
              </w:rPr>
            </w:r>
            <w:r w:rsidR="00D762C8">
              <w:rPr>
                <w:noProof/>
                <w:webHidden/>
              </w:rPr>
              <w:fldChar w:fldCharType="separate"/>
            </w:r>
            <w:r w:rsidR="00D762C8">
              <w:rPr>
                <w:noProof/>
                <w:webHidden/>
              </w:rPr>
              <w:t>4</w:t>
            </w:r>
            <w:r w:rsidR="00D762C8">
              <w:rPr>
                <w:noProof/>
                <w:webHidden/>
              </w:rPr>
              <w:fldChar w:fldCharType="end"/>
            </w:r>
          </w:hyperlink>
        </w:p>
        <w:p w14:paraId="12EDB300" w14:textId="525F0660" w:rsidR="00D762C8" w:rsidRDefault="00AC0419">
          <w:pPr>
            <w:pStyle w:val="TOC2"/>
            <w:tabs>
              <w:tab w:val="right" w:leader="dot" w:pos="8920"/>
            </w:tabs>
            <w:rPr>
              <w:noProof/>
            </w:rPr>
          </w:pPr>
          <w:hyperlink w:anchor="_Toc69904096" w:history="1">
            <w:r w:rsidR="00D762C8" w:rsidRPr="00DF68BC">
              <w:rPr>
                <w:rStyle w:val="Hyperlink"/>
                <w:noProof/>
              </w:rPr>
              <w:t>Engaging with People identified as Vulnerable or Disadvantaged</w:t>
            </w:r>
            <w:r w:rsidR="00D762C8">
              <w:rPr>
                <w:noProof/>
                <w:webHidden/>
              </w:rPr>
              <w:tab/>
            </w:r>
            <w:r w:rsidR="00D762C8">
              <w:rPr>
                <w:noProof/>
                <w:webHidden/>
              </w:rPr>
              <w:fldChar w:fldCharType="begin"/>
            </w:r>
            <w:r w:rsidR="00D762C8">
              <w:rPr>
                <w:noProof/>
                <w:webHidden/>
              </w:rPr>
              <w:instrText xml:space="preserve"> PAGEREF _Toc69904096 \h </w:instrText>
            </w:r>
            <w:r w:rsidR="00D762C8">
              <w:rPr>
                <w:noProof/>
                <w:webHidden/>
              </w:rPr>
            </w:r>
            <w:r w:rsidR="00D762C8">
              <w:rPr>
                <w:noProof/>
                <w:webHidden/>
              </w:rPr>
              <w:fldChar w:fldCharType="separate"/>
            </w:r>
            <w:r w:rsidR="00D762C8">
              <w:rPr>
                <w:noProof/>
                <w:webHidden/>
              </w:rPr>
              <w:t>6</w:t>
            </w:r>
            <w:r w:rsidR="00D762C8">
              <w:rPr>
                <w:noProof/>
                <w:webHidden/>
              </w:rPr>
              <w:fldChar w:fldCharType="end"/>
            </w:r>
          </w:hyperlink>
        </w:p>
        <w:p w14:paraId="43F8D1DA" w14:textId="1655AE22" w:rsidR="00D762C8" w:rsidRDefault="00AC0419">
          <w:pPr>
            <w:pStyle w:val="TOC2"/>
            <w:tabs>
              <w:tab w:val="right" w:leader="dot" w:pos="8920"/>
            </w:tabs>
            <w:rPr>
              <w:noProof/>
            </w:rPr>
          </w:pPr>
          <w:hyperlink w:anchor="_Toc69904097" w:history="1">
            <w:r w:rsidR="00D762C8" w:rsidRPr="00DF68BC">
              <w:rPr>
                <w:rStyle w:val="Hyperlink"/>
                <w:noProof/>
              </w:rPr>
              <w:t>Dealing with Unconscious Bias</w:t>
            </w:r>
            <w:r w:rsidR="00D762C8">
              <w:rPr>
                <w:noProof/>
                <w:webHidden/>
              </w:rPr>
              <w:tab/>
            </w:r>
            <w:r w:rsidR="00D762C8">
              <w:rPr>
                <w:noProof/>
                <w:webHidden/>
              </w:rPr>
              <w:fldChar w:fldCharType="begin"/>
            </w:r>
            <w:r w:rsidR="00D762C8">
              <w:rPr>
                <w:noProof/>
                <w:webHidden/>
              </w:rPr>
              <w:instrText xml:space="preserve"> PAGEREF _Toc69904097 \h </w:instrText>
            </w:r>
            <w:r w:rsidR="00D762C8">
              <w:rPr>
                <w:noProof/>
                <w:webHidden/>
              </w:rPr>
            </w:r>
            <w:r w:rsidR="00D762C8">
              <w:rPr>
                <w:noProof/>
                <w:webHidden/>
              </w:rPr>
              <w:fldChar w:fldCharType="separate"/>
            </w:r>
            <w:r w:rsidR="00D762C8">
              <w:rPr>
                <w:noProof/>
                <w:webHidden/>
              </w:rPr>
              <w:t>6</w:t>
            </w:r>
            <w:r w:rsidR="00D762C8">
              <w:rPr>
                <w:noProof/>
                <w:webHidden/>
              </w:rPr>
              <w:fldChar w:fldCharType="end"/>
            </w:r>
          </w:hyperlink>
        </w:p>
        <w:p w14:paraId="3B9783A5" w14:textId="22DC8AD9" w:rsidR="00D762C8" w:rsidRDefault="00AC0419">
          <w:pPr>
            <w:pStyle w:val="TOC2"/>
            <w:tabs>
              <w:tab w:val="right" w:leader="dot" w:pos="8920"/>
            </w:tabs>
            <w:rPr>
              <w:noProof/>
            </w:rPr>
          </w:pPr>
          <w:hyperlink w:anchor="_Toc69904098" w:history="1">
            <w:r w:rsidR="00D762C8" w:rsidRPr="00DF68BC">
              <w:rPr>
                <w:rStyle w:val="Hyperlink"/>
                <w:noProof/>
              </w:rPr>
              <w:t>Legislation &amp; Frameworks</w:t>
            </w:r>
            <w:r w:rsidR="00D762C8">
              <w:rPr>
                <w:noProof/>
                <w:webHidden/>
              </w:rPr>
              <w:tab/>
            </w:r>
            <w:r w:rsidR="00D762C8">
              <w:rPr>
                <w:noProof/>
                <w:webHidden/>
              </w:rPr>
              <w:fldChar w:fldCharType="begin"/>
            </w:r>
            <w:r w:rsidR="00D762C8">
              <w:rPr>
                <w:noProof/>
                <w:webHidden/>
              </w:rPr>
              <w:instrText xml:space="preserve"> PAGEREF _Toc69904098 \h </w:instrText>
            </w:r>
            <w:r w:rsidR="00D762C8">
              <w:rPr>
                <w:noProof/>
                <w:webHidden/>
              </w:rPr>
            </w:r>
            <w:r w:rsidR="00D762C8">
              <w:rPr>
                <w:noProof/>
                <w:webHidden/>
              </w:rPr>
              <w:fldChar w:fldCharType="separate"/>
            </w:r>
            <w:r w:rsidR="00D762C8">
              <w:rPr>
                <w:noProof/>
                <w:webHidden/>
              </w:rPr>
              <w:t>6</w:t>
            </w:r>
            <w:r w:rsidR="00D762C8">
              <w:rPr>
                <w:noProof/>
                <w:webHidden/>
              </w:rPr>
              <w:fldChar w:fldCharType="end"/>
            </w:r>
          </w:hyperlink>
        </w:p>
        <w:p w14:paraId="3EA2168D" w14:textId="799A9483" w:rsidR="00D762C8" w:rsidRDefault="00AC0419">
          <w:pPr>
            <w:pStyle w:val="TOC1"/>
            <w:tabs>
              <w:tab w:val="left" w:pos="440"/>
              <w:tab w:val="right" w:leader="dot" w:pos="8920"/>
            </w:tabs>
            <w:rPr>
              <w:noProof/>
            </w:rPr>
          </w:pPr>
          <w:hyperlink w:anchor="_Toc69904099" w:history="1">
            <w:r w:rsidR="00D762C8" w:rsidRPr="00DF68BC">
              <w:rPr>
                <w:rStyle w:val="Hyperlink"/>
                <w:noProof/>
              </w:rPr>
              <w:t>2.</w:t>
            </w:r>
            <w:r w:rsidR="00D762C8">
              <w:rPr>
                <w:noProof/>
              </w:rPr>
              <w:tab/>
            </w:r>
            <w:r w:rsidR="00D762C8" w:rsidRPr="00DF68BC">
              <w:rPr>
                <w:rStyle w:val="Hyperlink"/>
                <w:noProof/>
              </w:rPr>
              <w:t>Guidelines</w:t>
            </w:r>
            <w:r w:rsidR="00D762C8">
              <w:rPr>
                <w:noProof/>
                <w:webHidden/>
              </w:rPr>
              <w:tab/>
            </w:r>
            <w:r w:rsidR="00D762C8">
              <w:rPr>
                <w:noProof/>
                <w:webHidden/>
              </w:rPr>
              <w:fldChar w:fldCharType="begin"/>
            </w:r>
            <w:r w:rsidR="00D762C8">
              <w:rPr>
                <w:noProof/>
                <w:webHidden/>
              </w:rPr>
              <w:instrText xml:space="preserve"> PAGEREF _Toc69904099 \h </w:instrText>
            </w:r>
            <w:r w:rsidR="00D762C8">
              <w:rPr>
                <w:noProof/>
                <w:webHidden/>
              </w:rPr>
            </w:r>
            <w:r w:rsidR="00D762C8">
              <w:rPr>
                <w:noProof/>
                <w:webHidden/>
              </w:rPr>
              <w:fldChar w:fldCharType="separate"/>
            </w:r>
            <w:r w:rsidR="00D762C8">
              <w:rPr>
                <w:noProof/>
                <w:webHidden/>
              </w:rPr>
              <w:t>7</w:t>
            </w:r>
            <w:r w:rsidR="00D762C8">
              <w:rPr>
                <w:noProof/>
                <w:webHidden/>
              </w:rPr>
              <w:fldChar w:fldCharType="end"/>
            </w:r>
          </w:hyperlink>
        </w:p>
        <w:p w14:paraId="6B47EF3E" w14:textId="42631C0B" w:rsidR="00D762C8" w:rsidRDefault="00AC0419">
          <w:pPr>
            <w:pStyle w:val="TOC2"/>
            <w:tabs>
              <w:tab w:val="right" w:leader="dot" w:pos="8920"/>
            </w:tabs>
            <w:rPr>
              <w:noProof/>
            </w:rPr>
          </w:pPr>
          <w:hyperlink w:anchor="_Toc69904100" w:history="1">
            <w:r w:rsidR="00D762C8" w:rsidRPr="00DF68BC">
              <w:rPr>
                <w:rStyle w:val="Hyperlink"/>
                <w:noProof/>
              </w:rPr>
              <w:t>Where to start</w:t>
            </w:r>
            <w:r w:rsidR="00D762C8">
              <w:rPr>
                <w:noProof/>
                <w:webHidden/>
              </w:rPr>
              <w:tab/>
            </w:r>
            <w:r w:rsidR="00D762C8">
              <w:rPr>
                <w:noProof/>
                <w:webHidden/>
              </w:rPr>
              <w:fldChar w:fldCharType="begin"/>
            </w:r>
            <w:r w:rsidR="00D762C8">
              <w:rPr>
                <w:noProof/>
                <w:webHidden/>
              </w:rPr>
              <w:instrText xml:space="preserve"> PAGEREF _Toc69904100 \h </w:instrText>
            </w:r>
            <w:r w:rsidR="00D762C8">
              <w:rPr>
                <w:noProof/>
                <w:webHidden/>
              </w:rPr>
            </w:r>
            <w:r w:rsidR="00D762C8">
              <w:rPr>
                <w:noProof/>
                <w:webHidden/>
              </w:rPr>
              <w:fldChar w:fldCharType="separate"/>
            </w:r>
            <w:r w:rsidR="00D762C8">
              <w:rPr>
                <w:noProof/>
                <w:webHidden/>
              </w:rPr>
              <w:t>7</w:t>
            </w:r>
            <w:r w:rsidR="00D762C8">
              <w:rPr>
                <w:noProof/>
                <w:webHidden/>
              </w:rPr>
              <w:fldChar w:fldCharType="end"/>
            </w:r>
          </w:hyperlink>
        </w:p>
        <w:p w14:paraId="41B21D6D" w14:textId="3DF7B636" w:rsidR="00D762C8" w:rsidRDefault="00AC0419">
          <w:pPr>
            <w:pStyle w:val="TOC2"/>
            <w:tabs>
              <w:tab w:val="right" w:leader="dot" w:pos="8920"/>
            </w:tabs>
            <w:rPr>
              <w:noProof/>
            </w:rPr>
          </w:pPr>
          <w:hyperlink w:anchor="_Toc69904101" w:history="1">
            <w:r w:rsidR="00D762C8" w:rsidRPr="00DF68BC">
              <w:rPr>
                <w:rStyle w:val="Hyperlink"/>
                <w:noProof/>
              </w:rPr>
              <w:t>Methods of Engagement and Consultation</w:t>
            </w:r>
            <w:r w:rsidR="00D762C8">
              <w:rPr>
                <w:noProof/>
                <w:webHidden/>
              </w:rPr>
              <w:tab/>
            </w:r>
            <w:r w:rsidR="00D762C8">
              <w:rPr>
                <w:noProof/>
                <w:webHidden/>
              </w:rPr>
              <w:fldChar w:fldCharType="begin"/>
            </w:r>
            <w:r w:rsidR="00D762C8">
              <w:rPr>
                <w:noProof/>
                <w:webHidden/>
              </w:rPr>
              <w:instrText xml:space="preserve"> PAGEREF _Toc69904101 \h </w:instrText>
            </w:r>
            <w:r w:rsidR="00D762C8">
              <w:rPr>
                <w:noProof/>
                <w:webHidden/>
              </w:rPr>
            </w:r>
            <w:r w:rsidR="00D762C8">
              <w:rPr>
                <w:noProof/>
                <w:webHidden/>
              </w:rPr>
              <w:fldChar w:fldCharType="separate"/>
            </w:r>
            <w:r w:rsidR="00D762C8">
              <w:rPr>
                <w:noProof/>
                <w:webHidden/>
              </w:rPr>
              <w:t>8</w:t>
            </w:r>
            <w:r w:rsidR="00D762C8">
              <w:rPr>
                <w:noProof/>
                <w:webHidden/>
              </w:rPr>
              <w:fldChar w:fldCharType="end"/>
            </w:r>
          </w:hyperlink>
        </w:p>
        <w:p w14:paraId="691FBAD5" w14:textId="2A300F6F" w:rsidR="00D762C8" w:rsidRDefault="00AC0419">
          <w:pPr>
            <w:pStyle w:val="TOC2"/>
            <w:tabs>
              <w:tab w:val="right" w:leader="dot" w:pos="8920"/>
            </w:tabs>
            <w:rPr>
              <w:noProof/>
            </w:rPr>
          </w:pPr>
          <w:hyperlink w:anchor="_Toc69904102" w:history="1">
            <w:r w:rsidR="00D762C8" w:rsidRPr="00DF68BC">
              <w:rPr>
                <w:rStyle w:val="Hyperlink"/>
                <w:noProof/>
              </w:rPr>
              <w:t>Techniques for Gathering Information</w:t>
            </w:r>
            <w:r w:rsidR="00D762C8">
              <w:rPr>
                <w:noProof/>
                <w:webHidden/>
              </w:rPr>
              <w:tab/>
            </w:r>
            <w:r w:rsidR="00D762C8">
              <w:rPr>
                <w:noProof/>
                <w:webHidden/>
              </w:rPr>
              <w:fldChar w:fldCharType="begin"/>
            </w:r>
            <w:r w:rsidR="00D762C8">
              <w:rPr>
                <w:noProof/>
                <w:webHidden/>
              </w:rPr>
              <w:instrText xml:space="preserve"> PAGEREF _Toc69904102 \h </w:instrText>
            </w:r>
            <w:r w:rsidR="00D762C8">
              <w:rPr>
                <w:noProof/>
                <w:webHidden/>
              </w:rPr>
            </w:r>
            <w:r w:rsidR="00D762C8">
              <w:rPr>
                <w:noProof/>
                <w:webHidden/>
              </w:rPr>
              <w:fldChar w:fldCharType="separate"/>
            </w:r>
            <w:r w:rsidR="00D762C8">
              <w:rPr>
                <w:noProof/>
                <w:webHidden/>
              </w:rPr>
              <w:t>8</w:t>
            </w:r>
            <w:r w:rsidR="00D762C8">
              <w:rPr>
                <w:noProof/>
                <w:webHidden/>
              </w:rPr>
              <w:fldChar w:fldCharType="end"/>
            </w:r>
          </w:hyperlink>
        </w:p>
        <w:p w14:paraId="014F6E3A" w14:textId="5951AED2" w:rsidR="00D762C8" w:rsidRDefault="00AC0419">
          <w:pPr>
            <w:pStyle w:val="TOC2"/>
            <w:tabs>
              <w:tab w:val="right" w:leader="dot" w:pos="8920"/>
            </w:tabs>
            <w:rPr>
              <w:noProof/>
            </w:rPr>
          </w:pPr>
          <w:hyperlink w:anchor="_Toc69904103" w:history="1">
            <w:r w:rsidR="00D762C8" w:rsidRPr="00DF68BC">
              <w:rPr>
                <w:rStyle w:val="Hyperlink"/>
                <w:noProof/>
              </w:rPr>
              <w:t>Decision Making Tools</w:t>
            </w:r>
            <w:r w:rsidR="00D762C8">
              <w:rPr>
                <w:noProof/>
                <w:webHidden/>
              </w:rPr>
              <w:tab/>
            </w:r>
            <w:r w:rsidR="00D762C8">
              <w:rPr>
                <w:noProof/>
                <w:webHidden/>
              </w:rPr>
              <w:fldChar w:fldCharType="begin"/>
            </w:r>
            <w:r w:rsidR="00D762C8">
              <w:rPr>
                <w:noProof/>
                <w:webHidden/>
              </w:rPr>
              <w:instrText xml:space="preserve"> PAGEREF _Toc69904103 \h </w:instrText>
            </w:r>
            <w:r w:rsidR="00D762C8">
              <w:rPr>
                <w:noProof/>
                <w:webHidden/>
              </w:rPr>
            </w:r>
            <w:r w:rsidR="00D762C8">
              <w:rPr>
                <w:noProof/>
                <w:webHidden/>
              </w:rPr>
              <w:fldChar w:fldCharType="separate"/>
            </w:r>
            <w:r w:rsidR="00D762C8">
              <w:rPr>
                <w:noProof/>
                <w:webHidden/>
              </w:rPr>
              <w:t>10</w:t>
            </w:r>
            <w:r w:rsidR="00D762C8">
              <w:rPr>
                <w:noProof/>
                <w:webHidden/>
              </w:rPr>
              <w:fldChar w:fldCharType="end"/>
            </w:r>
          </w:hyperlink>
        </w:p>
        <w:p w14:paraId="5F444950" w14:textId="1A78DD88" w:rsidR="00D762C8" w:rsidRDefault="00AC0419">
          <w:pPr>
            <w:pStyle w:val="TOC1"/>
            <w:tabs>
              <w:tab w:val="right" w:leader="dot" w:pos="8920"/>
            </w:tabs>
            <w:rPr>
              <w:noProof/>
            </w:rPr>
          </w:pPr>
          <w:hyperlink w:anchor="_Toc69904104" w:history="1">
            <w:r w:rsidR="00D762C8" w:rsidRPr="00DF68BC">
              <w:rPr>
                <w:rStyle w:val="Hyperlink"/>
                <w:noProof/>
              </w:rPr>
              <w:t>Considerations for People Living with Disability</w:t>
            </w:r>
            <w:r w:rsidR="00D762C8">
              <w:rPr>
                <w:noProof/>
                <w:webHidden/>
              </w:rPr>
              <w:tab/>
            </w:r>
            <w:r w:rsidR="00D762C8">
              <w:rPr>
                <w:noProof/>
                <w:webHidden/>
              </w:rPr>
              <w:fldChar w:fldCharType="begin"/>
            </w:r>
            <w:r w:rsidR="00D762C8">
              <w:rPr>
                <w:noProof/>
                <w:webHidden/>
              </w:rPr>
              <w:instrText xml:space="preserve"> PAGEREF _Toc69904104 \h </w:instrText>
            </w:r>
            <w:r w:rsidR="00D762C8">
              <w:rPr>
                <w:noProof/>
                <w:webHidden/>
              </w:rPr>
            </w:r>
            <w:r w:rsidR="00D762C8">
              <w:rPr>
                <w:noProof/>
                <w:webHidden/>
              </w:rPr>
              <w:fldChar w:fldCharType="separate"/>
            </w:r>
            <w:r w:rsidR="00D762C8">
              <w:rPr>
                <w:noProof/>
                <w:webHidden/>
              </w:rPr>
              <w:t>10</w:t>
            </w:r>
            <w:r w:rsidR="00D762C8">
              <w:rPr>
                <w:noProof/>
                <w:webHidden/>
              </w:rPr>
              <w:fldChar w:fldCharType="end"/>
            </w:r>
          </w:hyperlink>
        </w:p>
        <w:p w14:paraId="59BD5C47" w14:textId="0FE7174D" w:rsidR="00D762C8" w:rsidRDefault="00AC0419">
          <w:pPr>
            <w:pStyle w:val="TOC1"/>
            <w:tabs>
              <w:tab w:val="left" w:pos="440"/>
              <w:tab w:val="right" w:leader="dot" w:pos="8920"/>
            </w:tabs>
            <w:rPr>
              <w:noProof/>
            </w:rPr>
          </w:pPr>
          <w:hyperlink w:anchor="_Toc69904105" w:history="1">
            <w:r w:rsidR="00D762C8" w:rsidRPr="00DF68BC">
              <w:rPr>
                <w:rStyle w:val="Hyperlink"/>
                <w:noProof/>
              </w:rPr>
              <w:t>3.</w:t>
            </w:r>
            <w:r w:rsidR="00D762C8">
              <w:rPr>
                <w:noProof/>
              </w:rPr>
              <w:tab/>
            </w:r>
            <w:r w:rsidR="00D762C8" w:rsidRPr="00DF68BC">
              <w:rPr>
                <w:rStyle w:val="Hyperlink"/>
                <w:noProof/>
              </w:rPr>
              <w:t>Extending Engagement to Co-Design</w:t>
            </w:r>
            <w:r w:rsidR="00D762C8">
              <w:rPr>
                <w:noProof/>
                <w:webHidden/>
              </w:rPr>
              <w:tab/>
            </w:r>
            <w:r w:rsidR="00D762C8">
              <w:rPr>
                <w:noProof/>
                <w:webHidden/>
              </w:rPr>
              <w:fldChar w:fldCharType="begin"/>
            </w:r>
            <w:r w:rsidR="00D762C8">
              <w:rPr>
                <w:noProof/>
                <w:webHidden/>
              </w:rPr>
              <w:instrText xml:space="preserve"> PAGEREF _Toc69904105 \h </w:instrText>
            </w:r>
            <w:r w:rsidR="00D762C8">
              <w:rPr>
                <w:noProof/>
                <w:webHidden/>
              </w:rPr>
            </w:r>
            <w:r w:rsidR="00D762C8">
              <w:rPr>
                <w:noProof/>
                <w:webHidden/>
              </w:rPr>
              <w:fldChar w:fldCharType="separate"/>
            </w:r>
            <w:r w:rsidR="00D762C8">
              <w:rPr>
                <w:noProof/>
                <w:webHidden/>
              </w:rPr>
              <w:t>12</w:t>
            </w:r>
            <w:r w:rsidR="00D762C8">
              <w:rPr>
                <w:noProof/>
                <w:webHidden/>
              </w:rPr>
              <w:fldChar w:fldCharType="end"/>
            </w:r>
          </w:hyperlink>
        </w:p>
        <w:p w14:paraId="5089E968" w14:textId="469DAC5B" w:rsidR="00D762C8" w:rsidRDefault="00AC0419">
          <w:pPr>
            <w:pStyle w:val="TOC2"/>
            <w:tabs>
              <w:tab w:val="right" w:leader="dot" w:pos="8920"/>
            </w:tabs>
            <w:rPr>
              <w:noProof/>
            </w:rPr>
          </w:pPr>
          <w:hyperlink w:anchor="_Toc69904106" w:history="1">
            <w:r w:rsidR="00D762C8" w:rsidRPr="00DF68BC">
              <w:rPr>
                <w:rStyle w:val="Hyperlink"/>
                <w:noProof/>
              </w:rPr>
              <w:t>Co-Design Explained</w:t>
            </w:r>
            <w:r w:rsidR="00D762C8">
              <w:rPr>
                <w:noProof/>
                <w:webHidden/>
              </w:rPr>
              <w:tab/>
            </w:r>
            <w:r w:rsidR="00D762C8">
              <w:rPr>
                <w:noProof/>
                <w:webHidden/>
              </w:rPr>
              <w:fldChar w:fldCharType="begin"/>
            </w:r>
            <w:r w:rsidR="00D762C8">
              <w:rPr>
                <w:noProof/>
                <w:webHidden/>
              </w:rPr>
              <w:instrText xml:space="preserve"> PAGEREF _Toc69904106 \h </w:instrText>
            </w:r>
            <w:r w:rsidR="00D762C8">
              <w:rPr>
                <w:noProof/>
                <w:webHidden/>
              </w:rPr>
            </w:r>
            <w:r w:rsidR="00D762C8">
              <w:rPr>
                <w:noProof/>
                <w:webHidden/>
              </w:rPr>
              <w:fldChar w:fldCharType="separate"/>
            </w:r>
            <w:r w:rsidR="00D762C8">
              <w:rPr>
                <w:noProof/>
                <w:webHidden/>
              </w:rPr>
              <w:t>12</w:t>
            </w:r>
            <w:r w:rsidR="00D762C8">
              <w:rPr>
                <w:noProof/>
                <w:webHidden/>
              </w:rPr>
              <w:fldChar w:fldCharType="end"/>
            </w:r>
          </w:hyperlink>
        </w:p>
        <w:p w14:paraId="55CC1DE9" w14:textId="7C28DB9D" w:rsidR="00D762C8" w:rsidRDefault="00AC0419">
          <w:pPr>
            <w:pStyle w:val="TOC2"/>
            <w:tabs>
              <w:tab w:val="right" w:leader="dot" w:pos="8920"/>
            </w:tabs>
            <w:rPr>
              <w:noProof/>
            </w:rPr>
          </w:pPr>
          <w:hyperlink w:anchor="_Toc69904107" w:history="1">
            <w:r w:rsidR="00D762C8" w:rsidRPr="00DF68BC">
              <w:rPr>
                <w:rStyle w:val="Hyperlink"/>
                <w:noProof/>
              </w:rPr>
              <w:t>Depth of Co-Design</w:t>
            </w:r>
            <w:r w:rsidR="00D762C8">
              <w:rPr>
                <w:noProof/>
                <w:webHidden/>
              </w:rPr>
              <w:tab/>
            </w:r>
            <w:r w:rsidR="00D762C8">
              <w:rPr>
                <w:noProof/>
                <w:webHidden/>
              </w:rPr>
              <w:fldChar w:fldCharType="begin"/>
            </w:r>
            <w:r w:rsidR="00D762C8">
              <w:rPr>
                <w:noProof/>
                <w:webHidden/>
              </w:rPr>
              <w:instrText xml:space="preserve"> PAGEREF _Toc69904107 \h </w:instrText>
            </w:r>
            <w:r w:rsidR="00D762C8">
              <w:rPr>
                <w:noProof/>
                <w:webHidden/>
              </w:rPr>
            </w:r>
            <w:r w:rsidR="00D762C8">
              <w:rPr>
                <w:noProof/>
                <w:webHidden/>
              </w:rPr>
              <w:fldChar w:fldCharType="separate"/>
            </w:r>
            <w:r w:rsidR="00D762C8">
              <w:rPr>
                <w:noProof/>
                <w:webHidden/>
              </w:rPr>
              <w:t>12</w:t>
            </w:r>
            <w:r w:rsidR="00D762C8">
              <w:rPr>
                <w:noProof/>
                <w:webHidden/>
              </w:rPr>
              <w:fldChar w:fldCharType="end"/>
            </w:r>
          </w:hyperlink>
        </w:p>
        <w:p w14:paraId="12A45966" w14:textId="4F8AA1B8" w:rsidR="00D762C8" w:rsidRDefault="00AC0419">
          <w:pPr>
            <w:pStyle w:val="TOC1"/>
            <w:tabs>
              <w:tab w:val="left" w:pos="440"/>
              <w:tab w:val="right" w:leader="dot" w:pos="8920"/>
            </w:tabs>
            <w:rPr>
              <w:noProof/>
            </w:rPr>
          </w:pPr>
          <w:hyperlink w:anchor="_Toc69904108" w:history="1">
            <w:r w:rsidR="00D762C8" w:rsidRPr="00DF68BC">
              <w:rPr>
                <w:rStyle w:val="Hyperlink"/>
                <w:noProof/>
              </w:rPr>
              <w:t>4.</w:t>
            </w:r>
            <w:r w:rsidR="00D762C8">
              <w:rPr>
                <w:noProof/>
              </w:rPr>
              <w:tab/>
            </w:r>
            <w:r w:rsidR="00D762C8" w:rsidRPr="00DF68BC">
              <w:rPr>
                <w:rStyle w:val="Hyperlink"/>
                <w:noProof/>
              </w:rPr>
              <w:t>Holding a Consultation or Co-Design Event or Activity</w:t>
            </w:r>
            <w:r w:rsidR="00D762C8">
              <w:rPr>
                <w:noProof/>
                <w:webHidden/>
              </w:rPr>
              <w:tab/>
            </w:r>
            <w:r w:rsidR="00D762C8">
              <w:rPr>
                <w:noProof/>
                <w:webHidden/>
              </w:rPr>
              <w:fldChar w:fldCharType="begin"/>
            </w:r>
            <w:r w:rsidR="00D762C8">
              <w:rPr>
                <w:noProof/>
                <w:webHidden/>
              </w:rPr>
              <w:instrText xml:space="preserve"> PAGEREF _Toc69904108 \h </w:instrText>
            </w:r>
            <w:r w:rsidR="00D762C8">
              <w:rPr>
                <w:noProof/>
                <w:webHidden/>
              </w:rPr>
            </w:r>
            <w:r w:rsidR="00D762C8">
              <w:rPr>
                <w:noProof/>
                <w:webHidden/>
              </w:rPr>
              <w:fldChar w:fldCharType="separate"/>
            </w:r>
            <w:r w:rsidR="00D762C8">
              <w:rPr>
                <w:noProof/>
                <w:webHidden/>
              </w:rPr>
              <w:t>14</w:t>
            </w:r>
            <w:r w:rsidR="00D762C8">
              <w:rPr>
                <w:noProof/>
                <w:webHidden/>
              </w:rPr>
              <w:fldChar w:fldCharType="end"/>
            </w:r>
          </w:hyperlink>
        </w:p>
        <w:p w14:paraId="46066B28" w14:textId="133A35CB" w:rsidR="00D762C8" w:rsidRDefault="00AC0419">
          <w:pPr>
            <w:pStyle w:val="TOC2"/>
            <w:tabs>
              <w:tab w:val="right" w:leader="dot" w:pos="8920"/>
            </w:tabs>
            <w:rPr>
              <w:noProof/>
            </w:rPr>
          </w:pPr>
          <w:hyperlink w:anchor="_Toc69904109" w:history="1">
            <w:r w:rsidR="00D762C8" w:rsidRPr="00DF68BC">
              <w:rPr>
                <w:rStyle w:val="Hyperlink"/>
                <w:noProof/>
              </w:rPr>
              <w:t>Deciding if Co-Design is right for you</w:t>
            </w:r>
            <w:r w:rsidR="00D762C8">
              <w:rPr>
                <w:noProof/>
                <w:webHidden/>
              </w:rPr>
              <w:tab/>
            </w:r>
            <w:r w:rsidR="00D762C8">
              <w:rPr>
                <w:noProof/>
                <w:webHidden/>
              </w:rPr>
              <w:fldChar w:fldCharType="begin"/>
            </w:r>
            <w:r w:rsidR="00D762C8">
              <w:rPr>
                <w:noProof/>
                <w:webHidden/>
              </w:rPr>
              <w:instrText xml:space="preserve"> PAGEREF _Toc69904109 \h </w:instrText>
            </w:r>
            <w:r w:rsidR="00D762C8">
              <w:rPr>
                <w:noProof/>
                <w:webHidden/>
              </w:rPr>
            </w:r>
            <w:r w:rsidR="00D762C8">
              <w:rPr>
                <w:noProof/>
                <w:webHidden/>
              </w:rPr>
              <w:fldChar w:fldCharType="separate"/>
            </w:r>
            <w:r w:rsidR="00D762C8">
              <w:rPr>
                <w:noProof/>
                <w:webHidden/>
              </w:rPr>
              <w:t>14</w:t>
            </w:r>
            <w:r w:rsidR="00D762C8">
              <w:rPr>
                <w:noProof/>
                <w:webHidden/>
              </w:rPr>
              <w:fldChar w:fldCharType="end"/>
            </w:r>
          </w:hyperlink>
        </w:p>
        <w:p w14:paraId="7F49B3D8" w14:textId="3B60D4F1" w:rsidR="00D762C8" w:rsidRDefault="00AC0419">
          <w:pPr>
            <w:pStyle w:val="TOC2"/>
            <w:tabs>
              <w:tab w:val="right" w:leader="dot" w:pos="8920"/>
            </w:tabs>
            <w:rPr>
              <w:noProof/>
            </w:rPr>
          </w:pPr>
          <w:hyperlink w:anchor="_Toc69904110" w:history="1">
            <w:r w:rsidR="00D762C8" w:rsidRPr="00DF68BC">
              <w:rPr>
                <w:rStyle w:val="Hyperlink"/>
                <w:noProof/>
              </w:rPr>
              <w:t>The benefits of Co-Design</w:t>
            </w:r>
            <w:r w:rsidR="00D762C8">
              <w:rPr>
                <w:noProof/>
                <w:webHidden/>
              </w:rPr>
              <w:tab/>
            </w:r>
            <w:r w:rsidR="00D762C8">
              <w:rPr>
                <w:noProof/>
                <w:webHidden/>
              </w:rPr>
              <w:fldChar w:fldCharType="begin"/>
            </w:r>
            <w:r w:rsidR="00D762C8">
              <w:rPr>
                <w:noProof/>
                <w:webHidden/>
              </w:rPr>
              <w:instrText xml:space="preserve"> PAGEREF _Toc69904110 \h </w:instrText>
            </w:r>
            <w:r w:rsidR="00D762C8">
              <w:rPr>
                <w:noProof/>
                <w:webHidden/>
              </w:rPr>
            </w:r>
            <w:r w:rsidR="00D762C8">
              <w:rPr>
                <w:noProof/>
                <w:webHidden/>
              </w:rPr>
              <w:fldChar w:fldCharType="separate"/>
            </w:r>
            <w:r w:rsidR="00D762C8">
              <w:rPr>
                <w:noProof/>
                <w:webHidden/>
              </w:rPr>
              <w:t>14</w:t>
            </w:r>
            <w:r w:rsidR="00D762C8">
              <w:rPr>
                <w:noProof/>
                <w:webHidden/>
              </w:rPr>
              <w:fldChar w:fldCharType="end"/>
            </w:r>
          </w:hyperlink>
        </w:p>
        <w:p w14:paraId="49856F43" w14:textId="1D7F1A3B" w:rsidR="00D762C8" w:rsidRDefault="00AC0419">
          <w:pPr>
            <w:pStyle w:val="TOC2"/>
            <w:tabs>
              <w:tab w:val="right" w:leader="dot" w:pos="8920"/>
            </w:tabs>
            <w:rPr>
              <w:noProof/>
            </w:rPr>
          </w:pPr>
          <w:hyperlink w:anchor="_Toc69904111" w:history="1">
            <w:r w:rsidR="00D762C8" w:rsidRPr="00DF68BC">
              <w:rPr>
                <w:rStyle w:val="Hyperlink"/>
                <w:noProof/>
              </w:rPr>
              <w:t>Seeking feedback on a Co-Design event or activity</w:t>
            </w:r>
            <w:r w:rsidR="00D762C8">
              <w:rPr>
                <w:noProof/>
                <w:webHidden/>
              </w:rPr>
              <w:tab/>
            </w:r>
            <w:r w:rsidR="00D762C8">
              <w:rPr>
                <w:noProof/>
                <w:webHidden/>
              </w:rPr>
              <w:fldChar w:fldCharType="begin"/>
            </w:r>
            <w:r w:rsidR="00D762C8">
              <w:rPr>
                <w:noProof/>
                <w:webHidden/>
              </w:rPr>
              <w:instrText xml:space="preserve"> PAGEREF _Toc69904111 \h </w:instrText>
            </w:r>
            <w:r w:rsidR="00D762C8">
              <w:rPr>
                <w:noProof/>
                <w:webHidden/>
              </w:rPr>
            </w:r>
            <w:r w:rsidR="00D762C8">
              <w:rPr>
                <w:noProof/>
                <w:webHidden/>
              </w:rPr>
              <w:fldChar w:fldCharType="separate"/>
            </w:r>
            <w:r w:rsidR="00D762C8">
              <w:rPr>
                <w:noProof/>
                <w:webHidden/>
              </w:rPr>
              <w:t>15</w:t>
            </w:r>
            <w:r w:rsidR="00D762C8">
              <w:rPr>
                <w:noProof/>
                <w:webHidden/>
              </w:rPr>
              <w:fldChar w:fldCharType="end"/>
            </w:r>
          </w:hyperlink>
        </w:p>
        <w:p w14:paraId="1F0A38AE" w14:textId="590568FE" w:rsidR="00D762C8" w:rsidRDefault="00AC0419">
          <w:pPr>
            <w:pStyle w:val="TOC2"/>
            <w:tabs>
              <w:tab w:val="right" w:leader="dot" w:pos="8920"/>
            </w:tabs>
            <w:rPr>
              <w:noProof/>
            </w:rPr>
          </w:pPr>
          <w:hyperlink w:anchor="_Toc69904112" w:history="1">
            <w:r w:rsidR="00D762C8" w:rsidRPr="00DF68BC">
              <w:rPr>
                <w:rStyle w:val="Hyperlink"/>
                <w:noProof/>
              </w:rPr>
              <w:t>Ideas for Co-Design</w:t>
            </w:r>
            <w:r w:rsidR="00D762C8">
              <w:rPr>
                <w:noProof/>
                <w:webHidden/>
              </w:rPr>
              <w:tab/>
            </w:r>
            <w:r w:rsidR="00D762C8">
              <w:rPr>
                <w:noProof/>
                <w:webHidden/>
              </w:rPr>
              <w:fldChar w:fldCharType="begin"/>
            </w:r>
            <w:r w:rsidR="00D762C8">
              <w:rPr>
                <w:noProof/>
                <w:webHidden/>
              </w:rPr>
              <w:instrText xml:space="preserve"> PAGEREF _Toc69904112 \h </w:instrText>
            </w:r>
            <w:r w:rsidR="00D762C8">
              <w:rPr>
                <w:noProof/>
                <w:webHidden/>
              </w:rPr>
            </w:r>
            <w:r w:rsidR="00D762C8">
              <w:rPr>
                <w:noProof/>
                <w:webHidden/>
              </w:rPr>
              <w:fldChar w:fldCharType="separate"/>
            </w:r>
            <w:r w:rsidR="00D762C8">
              <w:rPr>
                <w:noProof/>
                <w:webHidden/>
              </w:rPr>
              <w:t>15</w:t>
            </w:r>
            <w:r w:rsidR="00D762C8">
              <w:rPr>
                <w:noProof/>
                <w:webHidden/>
              </w:rPr>
              <w:fldChar w:fldCharType="end"/>
            </w:r>
          </w:hyperlink>
        </w:p>
        <w:p w14:paraId="662D2ECB" w14:textId="3806BFFA" w:rsidR="00D762C8" w:rsidRDefault="00AC0419">
          <w:pPr>
            <w:pStyle w:val="TOC1"/>
            <w:tabs>
              <w:tab w:val="left" w:pos="440"/>
              <w:tab w:val="right" w:leader="dot" w:pos="8920"/>
            </w:tabs>
            <w:rPr>
              <w:noProof/>
            </w:rPr>
          </w:pPr>
          <w:hyperlink w:anchor="_Toc69904113" w:history="1">
            <w:r w:rsidR="00D762C8" w:rsidRPr="00DF68BC">
              <w:rPr>
                <w:rStyle w:val="Hyperlink"/>
                <w:noProof/>
              </w:rPr>
              <w:t>5.</w:t>
            </w:r>
            <w:r w:rsidR="00D762C8">
              <w:rPr>
                <w:noProof/>
              </w:rPr>
              <w:tab/>
            </w:r>
            <w:r w:rsidR="00D762C8" w:rsidRPr="00DF68BC">
              <w:rPr>
                <w:rStyle w:val="Hyperlink"/>
                <w:noProof/>
              </w:rPr>
              <w:t>Extending Engagement to</w:t>
            </w:r>
            <w:r w:rsidR="00DA781A">
              <w:rPr>
                <w:rStyle w:val="Hyperlink"/>
                <w:noProof/>
              </w:rPr>
              <w:t xml:space="preserve"> </w:t>
            </w:r>
            <w:r w:rsidR="00D762C8" w:rsidRPr="00DF68BC">
              <w:rPr>
                <w:rStyle w:val="Hyperlink"/>
                <w:noProof/>
              </w:rPr>
              <w:t>Regional Areas</w:t>
            </w:r>
            <w:r w:rsidR="00D762C8">
              <w:rPr>
                <w:noProof/>
                <w:webHidden/>
              </w:rPr>
              <w:tab/>
            </w:r>
            <w:r w:rsidR="00D762C8">
              <w:rPr>
                <w:noProof/>
                <w:webHidden/>
              </w:rPr>
              <w:fldChar w:fldCharType="begin"/>
            </w:r>
            <w:r w:rsidR="00D762C8">
              <w:rPr>
                <w:noProof/>
                <w:webHidden/>
              </w:rPr>
              <w:instrText xml:space="preserve"> PAGEREF _Toc69904113 \h </w:instrText>
            </w:r>
            <w:r w:rsidR="00D762C8">
              <w:rPr>
                <w:noProof/>
                <w:webHidden/>
              </w:rPr>
            </w:r>
            <w:r w:rsidR="00D762C8">
              <w:rPr>
                <w:noProof/>
                <w:webHidden/>
              </w:rPr>
              <w:fldChar w:fldCharType="separate"/>
            </w:r>
            <w:r w:rsidR="00D762C8">
              <w:rPr>
                <w:noProof/>
                <w:webHidden/>
              </w:rPr>
              <w:t>17</w:t>
            </w:r>
            <w:r w:rsidR="00D762C8">
              <w:rPr>
                <w:noProof/>
                <w:webHidden/>
              </w:rPr>
              <w:fldChar w:fldCharType="end"/>
            </w:r>
          </w:hyperlink>
        </w:p>
        <w:p w14:paraId="6E691BCD" w14:textId="10683667" w:rsidR="00D762C8" w:rsidRDefault="00AC0419">
          <w:pPr>
            <w:pStyle w:val="TOC2"/>
            <w:tabs>
              <w:tab w:val="right" w:leader="dot" w:pos="8920"/>
            </w:tabs>
            <w:rPr>
              <w:noProof/>
            </w:rPr>
          </w:pPr>
          <w:hyperlink w:anchor="_Toc69904114" w:history="1">
            <w:r w:rsidR="00D762C8" w:rsidRPr="00DF68BC">
              <w:rPr>
                <w:rStyle w:val="Hyperlink"/>
                <w:noProof/>
              </w:rPr>
              <w:t>Aboriginal and Torres Strait Islander communities:</w:t>
            </w:r>
            <w:r w:rsidR="00D762C8">
              <w:rPr>
                <w:noProof/>
                <w:webHidden/>
              </w:rPr>
              <w:tab/>
            </w:r>
            <w:r w:rsidR="00D762C8">
              <w:rPr>
                <w:noProof/>
                <w:webHidden/>
              </w:rPr>
              <w:fldChar w:fldCharType="begin"/>
            </w:r>
            <w:r w:rsidR="00D762C8">
              <w:rPr>
                <w:noProof/>
                <w:webHidden/>
              </w:rPr>
              <w:instrText xml:space="preserve"> PAGEREF _Toc69904114 \h </w:instrText>
            </w:r>
            <w:r w:rsidR="00D762C8">
              <w:rPr>
                <w:noProof/>
                <w:webHidden/>
              </w:rPr>
            </w:r>
            <w:r w:rsidR="00D762C8">
              <w:rPr>
                <w:noProof/>
                <w:webHidden/>
              </w:rPr>
              <w:fldChar w:fldCharType="separate"/>
            </w:r>
            <w:r w:rsidR="00D762C8">
              <w:rPr>
                <w:noProof/>
                <w:webHidden/>
              </w:rPr>
              <w:t>17</w:t>
            </w:r>
            <w:r w:rsidR="00D762C8">
              <w:rPr>
                <w:noProof/>
                <w:webHidden/>
              </w:rPr>
              <w:fldChar w:fldCharType="end"/>
            </w:r>
          </w:hyperlink>
        </w:p>
        <w:p w14:paraId="515C838E" w14:textId="3718CCBE" w:rsidR="00D762C8" w:rsidRDefault="00AC0419">
          <w:pPr>
            <w:pStyle w:val="TOC2"/>
            <w:tabs>
              <w:tab w:val="right" w:leader="dot" w:pos="8920"/>
            </w:tabs>
            <w:rPr>
              <w:noProof/>
            </w:rPr>
          </w:pPr>
          <w:hyperlink w:anchor="_Toc69904115" w:history="1">
            <w:r w:rsidR="00D762C8" w:rsidRPr="00DF68BC">
              <w:rPr>
                <w:rStyle w:val="Hyperlink"/>
                <w:noProof/>
              </w:rPr>
              <w:t>Township and district communities:</w:t>
            </w:r>
            <w:r w:rsidR="00D762C8">
              <w:rPr>
                <w:noProof/>
                <w:webHidden/>
              </w:rPr>
              <w:tab/>
            </w:r>
            <w:r w:rsidR="00D762C8">
              <w:rPr>
                <w:noProof/>
                <w:webHidden/>
              </w:rPr>
              <w:fldChar w:fldCharType="begin"/>
            </w:r>
            <w:r w:rsidR="00D762C8">
              <w:rPr>
                <w:noProof/>
                <w:webHidden/>
              </w:rPr>
              <w:instrText xml:space="preserve"> PAGEREF _Toc69904115 \h </w:instrText>
            </w:r>
            <w:r w:rsidR="00D762C8">
              <w:rPr>
                <w:noProof/>
                <w:webHidden/>
              </w:rPr>
            </w:r>
            <w:r w:rsidR="00D762C8">
              <w:rPr>
                <w:noProof/>
                <w:webHidden/>
              </w:rPr>
              <w:fldChar w:fldCharType="separate"/>
            </w:r>
            <w:r w:rsidR="00D762C8">
              <w:rPr>
                <w:noProof/>
                <w:webHidden/>
              </w:rPr>
              <w:t>17</w:t>
            </w:r>
            <w:r w:rsidR="00D762C8">
              <w:rPr>
                <w:noProof/>
                <w:webHidden/>
              </w:rPr>
              <w:fldChar w:fldCharType="end"/>
            </w:r>
          </w:hyperlink>
        </w:p>
        <w:p w14:paraId="652FB0A1" w14:textId="48ABE4D4" w:rsidR="00D762C8" w:rsidRDefault="00AC0419">
          <w:pPr>
            <w:pStyle w:val="TOC2"/>
            <w:tabs>
              <w:tab w:val="right" w:leader="dot" w:pos="8920"/>
            </w:tabs>
            <w:rPr>
              <w:noProof/>
            </w:rPr>
          </w:pPr>
          <w:hyperlink w:anchor="_Toc69904116" w:history="1">
            <w:r w:rsidR="00D762C8" w:rsidRPr="00DF68BC">
              <w:rPr>
                <w:rStyle w:val="Hyperlink"/>
                <w:noProof/>
              </w:rPr>
              <w:t>Remote communities:</w:t>
            </w:r>
            <w:r w:rsidR="00D762C8">
              <w:rPr>
                <w:noProof/>
                <w:webHidden/>
              </w:rPr>
              <w:tab/>
            </w:r>
            <w:r w:rsidR="00D762C8">
              <w:rPr>
                <w:noProof/>
                <w:webHidden/>
              </w:rPr>
              <w:fldChar w:fldCharType="begin"/>
            </w:r>
            <w:r w:rsidR="00D762C8">
              <w:rPr>
                <w:noProof/>
                <w:webHidden/>
              </w:rPr>
              <w:instrText xml:space="preserve"> PAGEREF _Toc69904116 \h </w:instrText>
            </w:r>
            <w:r w:rsidR="00D762C8">
              <w:rPr>
                <w:noProof/>
                <w:webHidden/>
              </w:rPr>
            </w:r>
            <w:r w:rsidR="00D762C8">
              <w:rPr>
                <w:noProof/>
                <w:webHidden/>
              </w:rPr>
              <w:fldChar w:fldCharType="separate"/>
            </w:r>
            <w:r w:rsidR="00D762C8">
              <w:rPr>
                <w:noProof/>
                <w:webHidden/>
              </w:rPr>
              <w:t>18</w:t>
            </w:r>
            <w:r w:rsidR="00D762C8">
              <w:rPr>
                <w:noProof/>
                <w:webHidden/>
              </w:rPr>
              <w:fldChar w:fldCharType="end"/>
            </w:r>
          </w:hyperlink>
        </w:p>
        <w:p w14:paraId="0D052224" w14:textId="05768092" w:rsidR="00D762C8" w:rsidRDefault="00D762C8">
          <w:r>
            <w:rPr>
              <w:b/>
              <w:bCs/>
              <w:noProof/>
            </w:rPr>
            <w:fldChar w:fldCharType="end"/>
          </w:r>
        </w:p>
      </w:sdtContent>
    </w:sdt>
    <w:p w14:paraId="0DCABFA7" w14:textId="78D15BF2" w:rsidR="00AA2419" w:rsidRPr="00D83D0A" w:rsidRDefault="00AA2419" w:rsidP="00AA2419">
      <w:pPr>
        <w:spacing w:after="0" w:line="240" w:lineRule="auto"/>
        <w:textAlignment w:val="baseline"/>
        <w:rPr>
          <w:rFonts w:ascii="Segoe UI" w:eastAsia="Times New Roman" w:hAnsi="Segoe UI" w:cs="Segoe UI"/>
          <w:sz w:val="18"/>
          <w:szCs w:val="18"/>
          <w:lang w:eastAsia="en-AU"/>
        </w:rPr>
      </w:pPr>
    </w:p>
    <w:p w14:paraId="36272DA1" w14:textId="77777777" w:rsidR="00AA2419" w:rsidRDefault="00AA2419" w:rsidP="00AA2419">
      <w:pPr>
        <w:spacing w:after="0" w:line="240" w:lineRule="auto"/>
        <w:textAlignment w:val="baseline"/>
        <w:rPr>
          <w:rFonts w:ascii="Arial" w:eastAsia="Times New Roman" w:hAnsi="Arial" w:cs="Arial"/>
          <w:sz w:val="24"/>
          <w:szCs w:val="24"/>
          <w:lang w:eastAsia="en-AU"/>
        </w:rPr>
      </w:pPr>
    </w:p>
    <w:p w14:paraId="180E49AA" w14:textId="77777777" w:rsidR="00AA2419" w:rsidRDefault="00AA2419" w:rsidP="00AA2419">
      <w:pPr>
        <w:spacing w:after="0" w:line="240" w:lineRule="auto"/>
        <w:textAlignment w:val="baseline"/>
        <w:rPr>
          <w:rFonts w:ascii="Arial" w:eastAsia="Times New Roman" w:hAnsi="Arial" w:cs="Arial"/>
          <w:sz w:val="24"/>
          <w:szCs w:val="24"/>
          <w:lang w:eastAsia="en-AU"/>
        </w:rPr>
      </w:pPr>
    </w:p>
    <w:p w14:paraId="5D4E6076" w14:textId="27680098" w:rsidR="00D83D0A" w:rsidRPr="00F51AB4" w:rsidRDefault="00D83D0A" w:rsidP="00405997">
      <w:pPr>
        <w:pStyle w:val="Heading1"/>
      </w:pPr>
      <w:bookmarkStart w:id="3" w:name="_Toc69904090"/>
      <w:r w:rsidRPr="00F51AB4">
        <w:lastRenderedPageBreak/>
        <w:t>Disclaimer</w:t>
      </w:r>
      <w:bookmarkEnd w:id="3"/>
      <w:r w:rsidR="00DA781A">
        <w:t xml:space="preserve"> </w:t>
      </w:r>
    </w:p>
    <w:p w14:paraId="02BB8F0A" w14:textId="7B6ECB72" w:rsidR="00D83D0A" w:rsidRPr="00B41EBB" w:rsidRDefault="00D83D0A" w:rsidP="6F4F9287">
      <w:pPr>
        <w:spacing w:after="240" w:line="240" w:lineRule="auto"/>
        <w:textAlignment w:val="baseline"/>
        <w:rPr>
          <w:rFonts w:ascii="Segoe UI" w:eastAsia="Times New Roman" w:hAnsi="Segoe UI" w:cs="Segoe UI"/>
          <w:sz w:val="18"/>
          <w:szCs w:val="18"/>
          <w:highlight w:val="yellow"/>
          <w:lang w:eastAsia="en-AU"/>
        </w:rPr>
      </w:pPr>
      <w:r w:rsidRPr="00B41EBB">
        <w:rPr>
          <w:rFonts w:ascii="Arial" w:eastAsia="Times New Roman" w:hAnsi="Arial" w:cs="Arial"/>
          <w:sz w:val="24"/>
          <w:szCs w:val="24"/>
          <w:highlight w:val="yellow"/>
          <w:lang w:eastAsia="en-AU"/>
        </w:rPr>
        <w:t>(Combined information to be provided on the Inclusive SA website) </w:t>
      </w:r>
    </w:p>
    <w:p w14:paraId="5968546E" w14:textId="07BBEC37" w:rsidR="00D83D0A" w:rsidRPr="00165EAD" w:rsidRDefault="00D83D0A" w:rsidP="00165EAD">
      <w:pPr>
        <w:pStyle w:val="Heading1"/>
        <w:numPr>
          <w:ilvl w:val="0"/>
          <w:numId w:val="39"/>
        </w:numPr>
      </w:pPr>
      <w:bookmarkStart w:id="4" w:name="_Toc69904091"/>
      <w:r w:rsidRPr="006B2CDC">
        <w:t>Introduction</w:t>
      </w:r>
      <w:bookmarkEnd w:id="4"/>
    </w:p>
    <w:p w14:paraId="389DEE43" w14:textId="77777777" w:rsidR="00D83D0A" w:rsidRPr="004A4072" w:rsidRDefault="00D83D0A" w:rsidP="00165EAD">
      <w:pPr>
        <w:pStyle w:val="Heading2"/>
      </w:pPr>
      <w:bookmarkStart w:id="5" w:name="_Toc69904092"/>
      <w:r w:rsidRPr="004A4072">
        <w:t xml:space="preserve">Background to the </w:t>
      </w:r>
      <w:r w:rsidRPr="00165EAD">
        <w:t>tool</w:t>
      </w:r>
      <w:r w:rsidRPr="004A4072">
        <w:t>kit</w:t>
      </w:r>
      <w:bookmarkEnd w:id="5"/>
    </w:p>
    <w:p w14:paraId="7366113F" w14:textId="7774B206" w:rsidR="00D83D0A" w:rsidRDefault="00D83D0A" w:rsidP="00165EAD">
      <w:pPr>
        <w:spacing w:after="240" w:line="240" w:lineRule="auto"/>
        <w:textAlignment w:val="baseline"/>
        <w:rPr>
          <w:rFonts w:ascii="Arial" w:eastAsia="Times New Roman" w:hAnsi="Arial" w:cs="Arial"/>
          <w:sz w:val="24"/>
          <w:szCs w:val="24"/>
          <w:lang w:eastAsia="en-AU"/>
        </w:rPr>
      </w:pPr>
      <w:r w:rsidRPr="005919F2">
        <w:rPr>
          <w:rFonts w:ascii="Arial" w:eastAsia="Times New Roman" w:hAnsi="Arial" w:cs="Arial"/>
          <w:sz w:val="24"/>
          <w:szCs w:val="24"/>
          <w:lang w:eastAsia="en-AU"/>
        </w:rPr>
        <w:t>This </w:t>
      </w:r>
      <w:r>
        <w:rPr>
          <w:rFonts w:ascii="Arial" w:eastAsia="Times New Roman" w:hAnsi="Arial" w:cs="Arial"/>
          <w:sz w:val="24"/>
          <w:szCs w:val="24"/>
          <w:lang w:eastAsia="en-AU"/>
        </w:rPr>
        <w:t>t</w:t>
      </w:r>
      <w:r w:rsidRPr="005919F2">
        <w:rPr>
          <w:rFonts w:ascii="Arial" w:eastAsia="Times New Roman" w:hAnsi="Arial" w:cs="Arial"/>
          <w:sz w:val="24"/>
          <w:szCs w:val="24"/>
          <w:lang w:eastAsia="en-AU"/>
        </w:rPr>
        <w:t>oolkit provides practical information to assist South Australian government agencies</w:t>
      </w:r>
      <w:r>
        <w:rPr>
          <w:rFonts w:ascii="Arial" w:eastAsia="Times New Roman" w:hAnsi="Arial" w:cs="Arial"/>
          <w:sz w:val="24"/>
          <w:szCs w:val="24"/>
          <w:lang w:eastAsia="en-AU"/>
        </w:rPr>
        <w:t xml:space="preserve"> and </w:t>
      </w:r>
      <w:r w:rsidRPr="005919F2">
        <w:rPr>
          <w:rFonts w:ascii="Arial" w:eastAsia="Times New Roman" w:hAnsi="Arial" w:cs="Arial"/>
          <w:sz w:val="24"/>
          <w:szCs w:val="24"/>
          <w:lang w:eastAsia="en-AU"/>
        </w:rPr>
        <w:t>local councils</w:t>
      </w:r>
      <w:r>
        <w:rPr>
          <w:rFonts w:ascii="Arial" w:eastAsia="Times New Roman" w:hAnsi="Arial" w:cs="Arial"/>
          <w:sz w:val="24"/>
          <w:szCs w:val="24"/>
          <w:lang w:eastAsia="en-AU"/>
        </w:rPr>
        <w:t xml:space="preserve"> </w:t>
      </w:r>
      <w:r w:rsidRPr="005919F2">
        <w:rPr>
          <w:rFonts w:ascii="Arial" w:eastAsia="Times New Roman" w:hAnsi="Arial" w:cs="Arial"/>
          <w:sz w:val="24"/>
          <w:szCs w:val="24"/>
          <w:lang w:eastAsia="en-AU"/>
        </w:rPr>
        <w:t>to </w:t>
      </w:r>
      <w:r>
        <w:rPr>
          <w:rFonts w:ascii="Arial" w:eastAsia="Times New Roman" w:hAnsi="Arial" w:cs="Arial"/>
          <w:sz w:val="24"/>
          <w:szCs w:val="24"/>
          <w:lang w:eastAsia="en-AU"/>
        </w:rPr>
        <w:t>consult and engage with people living with disability when developing policies and programs</w:t>
      </w:r>
      <w:r w:rsidRPr="005919F2">
        <w:rPr>
          <w:rFonts w:ascii="Arial" w:eastAsia="Times New Roman" w:hAnsi="Arial" w:cs="Arial"/>
          <w:sz w:val="24"/>
          <w:szCs w:val="24"/>
          <w:lang w:eastAsia="en-AU"/>
        </w:rPr>
        <w:t>.</w:t>
      </w:r>
    </w:p>
    <w:p w14:paraId="6B4BEE7F" w14:textId="12523981" w:rsidR="00D83D0A" w:rsidRDefault="00D83D0A" w:rsidP="00165EAD">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The toolkit has been developed by drawing on feedback from other government agencies and the community.</w:t>
      </w:r>
    </w:p>
    <w:p w14:paraId="153B0D0D" w14:textId="1015778E" w:rsidR="00D83D0A" w:rsidRDefault="00D83D0A" w:rsidP="00165EAD">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The toolkit is developed in response to Action 14 of Inclusive SA.</w:t>
      </w:r>
    </w:p>
    <w:p w14:paraId="11A528DA" w14:textId="4FA6B5C9" w:rsidR="00D83D0A" w:rsidRPr="00165EAD" w:rsidRDefault="00D83D0A" w:rsidP="00165EAD">
      <w:pPr>
        <w:spacing w:after="240" w:line="240" w:lineRule="auto"/>
        <w:textAlignment w:val="baseline"/>
        <w:rPr>
          <w:rFonts w:ascii="Segoe UI" w:eastAsia="Times New Roman" w:hAnsi="Segoe UI" w:cs="Segoe UI"/>
          <w:sz w:val="18"/>
          <w:szCs w:val="18"/>
          <w:lang w:eastAsia="en-AU"/>
        </w:rPr>
      </w:pPr>
      <w:r w:rsidRPr="00B41EBB">
        <w:rPr>
          <w:rFonts w:ascii="Arial" w:eastAsia="Times New Roman" w:hAnsi="Arial" w:cs="Arial"/>
          <w:sz w:val="24"/>
          <w:szCs w:val="24"/>
          <w:highlight w:val="yellow"/>
          <w:lang w:eastAsia="en-AU"/>
        </w:rPr>
        <w:t>(Possibly, combined information to be provided on the Inclusive SA website)</w:t>
      </w:r>
      <w:r w:rsidRPr="6F4F9287">
        <w:rPr>
          <w:rFonts w:ascii="Arial" w:eastAsia="Times New Roman" w:hAnsi="Arial" w:cs="Arial"/>
          <w:sz w:val="24"/>
          <w:szCs w:val="24"/>
          <w:lang w:eastAsia="en-AU"/>
        </w:rPr>
        <w:t> </w:t>
      </w:r>
    </w:p>
    <w:p w14:paraId="57B6070F" w14:textId="77777777" w:rsidR="00D83D0A" w:rsidRPr="00DC576C" w:rsidRDefault="00D83D0A" w:rsidP="00165EAD">
      <w:pPr>
        <w:pStyle w:val="Heading2"/>
      </w:pPr>
      <w:bookmarkStart w:id="6" w:name="_Toc69904093"/>
      <w:r w:rsidRPr="00DC576C">
        <w:t xml:space="preserve">The </w:t>
      </w:r>
      <w:r>
        <w:t>impacts of</w:t>
      </w:r>
      <w:r w:rsidRPr="00DC576C">
        <w:t xml:space="preserve"> </w:t>
      </w:r>
      <w:r>
        <w:t xml:space="preserve">living with </w:t>
      </w:r>
      <w:r w:rsidRPr="00DC576C">
        <w:t>disability</w:t>
      </w:r>
      <w:bookmarkEnd w:id="6"/>
      <w:r w:rsidRPr="00DC576C">
        <w:t xml:space="preserve"> </w:t>
      </w:r>
    </w:p>
    <w:p w14:paraId="2BA1EB8B" w14:textId="6F9424A5" w:rsidR="00D83D0A" w:rsidRPr="00B41EBB" w:rsidRDefault="00D83D0A" w:rsidP="6F4F9287">
      <w:pPr>
        <w:spacing w:after="240" w:line="240" w:lineRule="auto"/>
        <w:textAlignment w:val="baseline"/>
        <w:rPr>
          <w:rFonts w:ascii="Segoe UI" w:eastAsia="Times New Roman" w:hAnsi="Segoe UI" w:cs="Segoe UI"/>
          <w:sz w:val="18"/>
          <w:szCs w:val="18"/>
          <w:highlight w:val="yellow"/>
          <w:lang w:eastAsia="en-AU"/>
        </w:rPr>
      </w:pPr>
      <w:r w:rsidRPr="00B41EBB">
        <w:rPr>
          <w:rFonts w:ascii="Arial" w:eastAsia="Times New Roman" w:hAnsi="Arial" w:cs="Arial"/>
          <w:sz w:val="24"/>
          <w:szCs w:val="24"/>
          <w:highlight w:val="yellow"/>
          <w:lang w:eastAsia="en-AU"/>
        </w:rPr>
        <w:t>(Combined information to be provided on the Inclusive SA website) </w:t>
      </w:r>
    </w:p>
    <w:p w14:paraId="13A2DDC5" w14:textId="0101512C" w:rsidR="00D83D0A" w:rsidRPr="00907FF7" w:rsidRDefault="00D83D0A" w:rsidP="00165EAD">
      <w:pPr>
        <w:pStyle w:val="Heading2"/>
        <w:rPr>
          <w:rFonts w:ascii="Segoe UI" w:hAnsi="Segoe UI" w:cs="Segoe UI"/>
          <w:sz w:val="18"/>
          <w:szCs w:val="18"/>
        </w:rPr>
      </w:pPr>
      <w:bookmarkStart w:id="7" w:name="_Toc69904094"/>
      <w:r>
        <w:t xml:space="preserve">Disability </w:t>
      </w:r>
      <w:r w:rsidR="43CABDFE">
        <w:t>d</w:t>
      </w:r>
      <w:r>
        <w:t>iscrimination</w:t>
      </w:r>
      <w:bookmarkEnd w:id="7"/>
    </w:p>
    <w:p w14:paraId="4CBB8561" w14:textId="137209F3" w:rsidR="00D83D0A" w:rsidRPr="00B41EBB" w:rsidRDefault="00D83D0A" w:rsidP="6F4F9287">
      <w:pPr>
        <w:spacing w:after="240" w:line="240" w:lineRule="auto"/>
        <w:textAlignment w:val="baseline"/>
        <w:rPr>
          <w:rFonts w:ascii="Segoe UI" w:eastAsia="Times New Roman" w:hAnsi="Segoe UI" w:cs="Segoe UI"/>
          <w:sz w:val="18"/>
          <w:szCs w:val="18"/>
          <w:highlight w:val="yellow"/>
          <w:lang w:eastAsia="en-AU"/>
        </w:rPr>
      </w:pPr>
      <w:r w:rsidRPr="00B41EBB">
        <w:rPr>
          <w:rFonts w:ascii="Arial" w:eastAsia="Times New Roman" w:hAnsi="Arial" w:cs="Arial"/>
          <w:sz w:val="24"/>
          <w:szCs w:val="24"/>
          <w:highlight w:val="yellow"/>
          <w:lang w:eastAsia="en-AU"/>
        </w:rPr>
        <w:t>(Combined information to be provided on the Inclusive SA website) </w:t>
      </w:r>
    </w:p>
    <w:p w14:paraId="50F8C23D" w14:textId="572209DE" w:rsidR="00D83D0A" w:rsidRDefault="00D83D0A" w:rsidP="00165EAD">
      <w:pPr>
        <w:pStyle w:val="Heading2"/>
      </w:pPr>
      <w:bookmarkStart w:id="8" w:name="_Toc69904095"/>
      <w:r>
        <w:t xml:space="preserve">What is </w:t>
      </w:r>
      <w:r w:rsidR="737EAC06">
        <w:t>e</w:t>
      </w:r>
      <w:r>
        <w:t xml:space="preserve">ngagement and </w:t>
      </w:r>
      <w:r w:rsidR="047ABB95">
        <w:t>c</w:t>
      </w:r>
      <w:r>
        <w:t>onsultation?</w:t>
      </w:r>
      <w:bookmarkEnd w:id="8"/>
      <w:r>
        <w:t> </w:t>
      </w:r>
    </w:p>
    <w:p w14:paraId="72407C7E" w14:textId="78C8370B" w:rsidR="00D83D0A" w:rsidRPr="00F51AB4" w:rsidRDefault="00D83D0A" w:rsidP="00F63373">
      <w:pPr>
        <w:spacing w:after="240" w:line="240" w:lineRule="auto"/>
        <w:textAlignment w:val="baseline"/>
        <w:rPr>
          <w:rFonts w:ascii="Arial" w:eastAsia="Times New Roman" w:hAnsi="Arial" w:cs="Arial"/>
          <w:b/>
          <w:bCs/>
          <w:sz w:val="24"/>
          <w:szCs w:val="24"/>
          <w:lang w:eastAsia="en-AU"/>
        </w:rPr>
      </w:pPr>
      <w:r w:rsidRPr="00F51AB4">
        <w:rPr>
          <w:rFonts w:ascii="Arial" w:eastAsia="Times New Roman" w:hAnsi="Arial" w:cs="Arial"/>
          <w:b/>
          <w:bCs/>
          <w:sz w:val="24"/>
          <w:szCs w:val="24"/>
          <w:lang w:eastAsia="en-AU"/>
        </w:rPr>
        <w:t>E</w:t>
      </w:r>
      <w:r w:rsidRPr="00F51AB4">
        <w:rPr>
          <w:rFonts w:ascii="Arial" w:eastAsia="Times New Roman" w:hAnsi="Arial" w:cs="Arial"/>
          <w:b/>
          <w:bCs/>
          <w:color w:val="222222"/>
          <w:sz w:val="24"/>
          <w:szCs w:val="24"/>
          <w:lang w:eastAsia="en-AU"/>
        </w:rPr>
        <w:t>ngagement</w:t>
      </w:r>
      <w:r w:rsidRPr="00F51AB4">
        <w:rPr>
          <w:rFonts w:ascii="Arial" w:eastAsia="Times New Roman" w:hAnsi="Arial" w:cs="Arial"/>
          <w:color w:val="222222"/>
          <w:sz w:val="24"/>
          <w:szCs w:val="24"/>
          <w:lang w:eastAsia="en-AU"/>
        </w:rPr>
        <w:t xml:space="preserve"> generally refers to a relationship that is developed between different</w:t>
      </w:r>
      <w:r>
        <w:rPr>
          <w:rFonts w:ascii="Arial" w:eastAsia="Times New Roman" w:hAnsi="Arial" w:cs="Arial"/>
          <w:color w:val="222222"/>
          <w:sz w:val="24"/>
          <w:szCs w:val="24"/>
          <w:lang w:eastAsia="en-AU"/>
        </w:rPr>
        <w:t xml:space="preserve"> people or groups, often for the purpose of building better awareness, understanding and harmony, and in a community context may extend to collaboration and/or co-design of </w:t>
      </w:r>
      <w:r>
        <w:rPr>
          <w:rFonts w:ascii="Arial" w:eastAsia="Times New Roman" w:hAnsi="Arial" w:cs="Arial"/>
          <w:sz w:val="24"/>
          <w:szCs w:val="24"/>
          <w:lang w:eastAsia="en-AU"/>
        </w:rPr>
        <w:t>projects, programs, policy, services and products</w:t>
      </w:r>
      <w:r>
        <w:rPr>
          <w:rFonts w:ascii="Arial" w:eastAsia="Times New Roman" w:hAnsi="Arial" w:cs="Arial"/>
          <w:color w:val="222222"/>
          <w:sz w:val="24"/>
          <w:szCs w:val="24"/>
          <w:lang w:eastAsia="en-AU"/>
        </w:rPr>
        <w:t>.</w:t>
      </w:r>
      <w:r w:rsidR="00DA781A">
        <w:rPr>
          <w:rFonts w:ascii="Arial" w:eastAsia="Times New Roman" w:hAnsi="Arial" w:cs="Arial"/>
          <w:color w:val="222222"/>
          <w:sz w:val="24"/>
          <w:szCs w:val="24"/>
          <w:lang w:eastAsia="en-AU"/>
        </w:rPr>
        <w:t xml:space="preserve"> </w:t>
      </w:r>
    </w:p>
    <w:p w14:paraId="2EF4E1EA" w14:textId="47667AE7" w:rsidR="00D83D0A" w:rsidRDefault="00D83D0A" w:rsidP="00F63373">
      <w:pPr>
        <w:shd w:val="clear" w:color="auto" w:fill="FFFFFF"/>
        <w:spacing w:before="300" w:after="240" w:line="240" w:lineRule="auto"/>
        <w:textAlignment w:val="baseline"/>
        <w:rPr>
          <w:rFonts w:ascii="Arial" w:eastAsia="Times New Roman" w:hAnsi="Arial" w:cs="Arial"/>
          <w:color w:val="222222"/>
          <w:sz w:val="24"/>
          <w:szCs w:val="24"/>
          <w:lang w:eastAsia="en-AU"/>
        </w:rPr>
      </w:pPr>
      <w:r w:rsidRPr="00F51AB4">
        <w:rPr>
          <w:rFonts w:ascii="Arial" w:eastAsia="Times New Roman" w:hAnsi="Arial" w:cs="Arial"/>
          <w:b/>
          <w:bCs/>
          <w:color w:val="222222"/>
          <w:sz w:val="24"/>
          <w:szCs w:val="24"/>
          <w:lang w:eastAsia="en-AU"/>
        </w:rPr>
        <w:t>Consultation</w:t>
      </w:r>
      <w:r>
        <w:rPr>
          <w:rFonts w:ascii="Arial" w:eastAsia="Times New Roman" w:hAnsi="Arial" w:cs="Arial"/>
          <w:color w:val="222222"/>
          <w:sz w:val="24"/>
          <w:szCs w:val="24"/>
          <w:lang w:eastAsia="en-AU"/>
        </w:rPr>
        <w:t xml:space="preserve"> draws on the relationship building experienced through engagement to enable the voices of individuals, </w:t>
      </w:r>
      <w:proofErr w:type="gramStart"/>
      <w:r>
        <w:rPr>
          <w:rFonts w:ascii="Arial" w:eastAsia="Times New Roman" w:hAnsi="Arial" w:cs="Arial"/>
          <w:color w:val="222222"/>
          <w:sz w:val="24"/>
          <w:szCs w:val="24"/>
          <w:lang w:eastAsia="en-AU"/>
        </w:rPr>
        <w:t>groups</w:t>
      </w:r>
      <w:proofErr w:type="gramEnd"/>
      <w:r>
        <w:rPr>
          <w:rFonts w:ascii="Arial" w:eastAsia="Times New Roman" w:hAnsi="Arial" w:cs="Arial"/>
          <w:color w:val="222222"/>
          <w:sz w:val="24"/>
          <w:szCs w:val="24"/>
          <w:lang w:eastAsia="en-AU"/>
        </w:rPr>
        <w:t xml:space="preserve"> or communities to be heard in a decision-making process.</w:t>
      </w:r>
      <w:r w:rsidR="00DA781A">
        <w:rPr>
          <w:rFonts w:ascii="Arial" w:eastAsia="Times New Roman" w:hAnsi="Arial" w:cs="Arial"/>
          <w:color w:val="222222"/>
          <w:sz w:val="24"/>
          <w:szCs w:val="24"/>
          <w:lang w:eastAsia="en-AU"/>
        </w:rPr>
        <w:t xml:space="preserve"> </w:t>
      </w:r>
      <w:r>
        <w:rPr>
          <w:rFonts w:ascii="Arial" w:eastAsia="Times New Roman" w:hAnsi="Arial" w:cs="Arial"/>
          <w:color w:val="222222"/>
          <w:sz w:val="24"/>
          <w:szCs w:val="24"/>
          <w:lang w:eastAsia="en-AU"/>
        </w:rPr>
        <w:t xml:space="preserve">Information gathered through consultation may or may not extend to a collaborative and/or co-design process in the development of projects, programs, policy, </w:t>
      </w:r>
      <w:proofErr w:type="gramStart"/>
      <w:r>
        <w:rPr>
          <w:rFonts w:ascii="Arial" w:eastAsia="Times New Roman" w:hAnsi="Arial" w:cs="Arial"/>
          <w:color w:val="222222"/>
          <w:sz w:val="24"/>
          <w:szCs w:val="24"/>
          <w:lang w:eastAsia="en-AU"/>
        </w:rPr>
        <w:t>services</w:t>
      </w:r>
      <w:proofErr w:type="gramEnd"/>
      <w:r>
        <w:rPr>
          <w:rFonts w:ascii="Arial" w:eastAsia="Times New Roman" w:hAnsi="Arial" w:cs="Arial"/>
          <w:color w:val="222222"/>
          <w:sz w:val="24"/>
          <w:szCs w:val="24"/>
          <w:lang w:eastAsia="en-AU"/>
        </w:rPr>
        <w:t xml:space="preserve"> or products.</w:t>
      </w:r>
    </w:p>
    <w:p w14:paraId="038B9678" w14:textId="77777777" w:rsidR="00D83D0A" w:rsidRDefault="00D83D0A" w:rsidP="00F63373">
      <w:pPr>
        <w:shd w:val="clear" w:color="auto" w:fill="FFFFFF"/>
        <w:spacing w:before="300" w:after="240" w:line="240" w:lineRule="auto"/>
        <w:textAlignment w:val="baseline"/>
        <w:rPr>
          <w:rFonts w:ascii="Arial" w:eastAsia="Times New Roman" w:hAnsi="Arial" w:cs="Arial"/>
          <w:color w:val="222222"/>
          <w:sz w:val="24"/>
          <w:szCs w:val="24"/>
          <w:lang w:eastAsia="en-AU"/>
        </w:rPr>
      </w:pPr>
      <w:r>
        <w:rPr>
          <w:rFonts w:ascii="Arial" w:eastAsia="Times New Roman" w:hAnsi="Arial" w:cs="Arial"/>
          <w:color w:val="222222"/>
          <w:sz w:val="24"/>
          <w:szCs w:val="24"/>
          <w:lang w:eastAsia="en-AU"/>
        </w:rPr>
        <w:t xml:space="preserve">Engagement and consultation can be one-off, </w:t>
      </w:r>
      <w:proofErr w:type="gramStart"/>
      <w:r>
        <w:rPr>
          <w:rFonts w:ascii="Arial" w:eastAsia="Times New Roman" w:hAnsi="Arial" w:cs="Arial"/>
          <w:color w:val="222222"/>
          <w:sz w:val="24"/>
          <w:szCs w:val="24"/>
          <w:lang w:eastAsia="en-AU"/>
        </w:rPr>
        <w:t>short-term</w:t>
      </w:r>
      <w:proofErr w:type="gramEnd"/>
      <w:r>
        <w:rPr>
          <w:rFonts w:ascii="Arial" w:eastAsia="Times New Roman" w:hAnsi="Arial" w:cs="Arial"/>
          <w:color w:val="222222"/>
          <w:sz w:val="24"/>
          <w:szCs w:val="24"/>
          <w:lang w:eastAsia="en-AU"/>
        </w:rPr>
        <w:t xml:space="preserve"> or ongoing.</w:t>
      </w:r>
    </w:p>
    <w:p w14:paraId="1D181F83" w14:textId="77777777" w:rsidR="00D83D0A" w:rsidRPr="00497EE3" w:rsidRDefault="00D83D0A" w:rsidP="00F63373">
      <w:pPr>
        <w:shd w:val="clear" w:color="auto" w:fill="FFFFFF"/>
        <w:spacing w:before="300" w:after="240" w:line="240" w:lineRule="auto"/>
        <w:textAlignment w:val="baseline"/>
        <w:rPr>
          <w:rFonts w:ascii="Arial" w:eastAsia="Times New Roman" w:hAnsi="Arial" w:cs="Arial"/>
          <w:color w:val="222222"/>
          <w:sz w:val="24"/>
          <w:szCs w:val="24"/>
          <w:lang w:eastAsia="en-AU"/>
        </w:rPr>
      </w:pPr>
      <w:r w:rsidRPr="00497EE3">
        <w:rPr>
          <w:rFonts w:ascii="Arial" w:eastAsia="Times New Roman" w:hAnsi="Arial" w:cs="Arial"/>
          <w:color w:val="222222"/>
          <w:sz w:val="24"/>
          <w:szCs w:val="24"/>
          <w:lang w:eastAsia="en-AU"/>
        </w:rPr>
        <w:lastRenderedPageBreak/>
        <w:t>The South Australian Government is committed to supporting a culture of high-quality and effective stakeholder and community engagement. Good engagement helps create better decisions by bringing the voices of citizens and stakeholders into the issues that are relevant to them. The Government is committed to embedding good engagement practice as an integral part of the way it operates.</w:t>
      </w:r>
    </w:p>
    <w:p w14:paraId="09BB5BCD" w14:textId="406F88EC" w:rsidR="00D83D0A" w:rsidRPr="00B755A2" w:rsidRDefault="00D83D0A" w:rsidP="00F63373">
      <w:pPr>
        <w:shd w:val="clear" w:color="auto" w:fill="FFFFFF"/>
        <w:spacing w:before="300" w:after="240" w:line="240" w:lineRule="auto"/>
        <w:textAlignment w:val="baseline"/>
        <w:rPr>
          <w:rFonts w:ascii="Arial" w:eastAsia="Times New Roman" w:hAnsi="Arial" w:cs="Arial"/>
          <w:color w:val="222222"/>
          <w:sz w:val="24"/>
          <w:szCs w:val="24"/>
          <w:lang w:eastAsia="en-AU"/>
        </w:rPr>
      </w:pPr>
      <w:r>
        <w:rPr>
          <w:rFonts w:ascii="Arial" w:eastAsia="Times New Roman" w:hAnsi="Arial" w:cs="Arial"/>
          <w:color w:val="222222"/>
          <w:sz w:val="24"/>
          <w:szCs w:val="24"/>
          <w:lang w:eastAsia="en-AU"/>
        </w:rPr>
        <w:t xml:space="preserve">This commitment to stakeholder engagement is fully articulated in the </w:t>
      </w:r>
      <w:r w:rsidRPr="00F51AB4">
        <w:rPr>
          <w:rFonts w:ascii="Arial" w:eastAsia="Times New Roman" w:hAnsi="Arial" w:cs="Arial"/>
          <w:b/>
          <w:bCs/>
          <w:color w:val="222222"/>
          <w:sz w:val="24"/>
          <w:szCs w:val="24"/>
          <w:lang w:eastAsia="en-AU"/>
        </w:rPr>
        <w:t>Better Together</w:t>
      </w:r>
      <w:r>
        <w:rPr>
          <w:rFonts w:ascii="Arial" w:eastAsia="Times New Roman" w:hAnsi="Arial" w:cs="Arial"/>
          <w:color w:val="222222"/>
          <w:sz w:val="24"/>
          <w:szCs w:val="24"/>
          <w:lang w:eastAsia="en-AU"/>
        </w:rPr>
        <w:t xml:space="preserve"> framework which can be found at the following website</w:t>
      </w:r>
      <w:r w:rsidR="00B755A2">
        <w:rPr>
          <w:rFonts w:ascii="Arial" w:eastAsia="Times New Roman" w:hAnsi="Arial" w:cs="Arial"/>
          <w:color w:val="222222"/>
          <w:sz w:val="24"/>
          <w:szCs w:val="24"/>
          <w:lang w:eastAsia="en-AU"/>
        </w:rPr>
        <w:t xml:space="preserve">: </w:t>
      </w:r>
      <w:hyperlink r:id="rId12" w:history="1">
        <w:r w:rsidR="00B755A2" w:rsidRPr="00B66ED6">
          <w:rPr>
            <w:rStyle w:val="Hyperlink"/>
            <w:rFonts w:ascii="Helvetica" w:hAnsi="Helvetica" w:cs="Helvetica"/>
            <w:shd w:val="clear" w:color="auto" w:fill="FFFFFF"/>
          </w:rPr>
          <w:t>https://bettertogether.sa.gov.au</w:t>
        </w:r>
      </w:hyperlink>
    </w:p>
    <w:p w14:paraId="73BD7840" w14:textId="677C33F7" w:rsidR="00D83D0A" w:rsidRPr="00497EE3" w:rsidRDefault="00D83D0A" w:rsidP="6F4F9287">
      <w:pPr>
        <w:shd w:val="clear" w:color="auto" w:fill="FFFFFF" w:themeFill="background1"/>
        <w:spacing w:before="300" w:after="240" w:line="240" w:lineRule="auto"/>
        <w:textAlignment w:val="baseline"/>
        <w:rPr>
          <w:rFonts w:ascii="Arial" w:eastAsia="Times New Roman" w:hAnsi="Arial" w:cs="Arial"/>
          <w:color w:val="222222"/>
          <w:sz w:val="24"/>
          <w:szCs w:val="24"/>
          <w:lang w:eastAsia="en-AU"/>
        </w:rPr>
      </w:pPr>
      <w:r w:rsidRPr="6F4F9287">
        <w:rPr>
          <w:rFonts w:ascii="Arial" w:eastAsia="Times New Roman" w:hAnsi="Arial" w:cs="Arial"/>
          <w:color w:val="222222"/>
          <w:sz w:val="24"/>
          <w:szCs w:val="24"/>
          <w:lang w:eastAsia="en-AU"/>
        </w:rPr>
        <w:t>Established in 2013, Better Together is centred on the following six engagement principles which provide a consistent approach across government and to guide best practice</w:t>
      </w:r>
      <w:r w:rsidR="4419CBB3" w:rsidRPr="6F4F9287">
        <w:rPr>
          <w:rFonts w:ascii="Arial" w:eastAsia="Times New Roman" w:hAnsi="Arial" w:cs="Arial"/>
          <w:color w:val="222222"/>
          <w:sz w:val="24"/>
          <w:szCs w:val="24"/>
          <w:lang w:eastAsia="en-AU"/>
        </w:rPr>
        <w:t xml:space="preserve">. </w:t>
      </w:r>
      <w:r w:rsidR="4419CBB3" w:rsidRPr="6F4F9287">
        <w:rPr>
          <w:rFonts w:ascii="Arial" w:eastAsia="Times New Roman" w:hAnsi="Arial" w:cs="Arial"/>
          <w:sz w:val="24"/>
          <w:szCs w:val="24"/>
          <w:lang w:eastAsia="en-AU"/>
        </w:rPr>
        <w:t>The Better Together principles provide a basic reference for good engagement and are fully described on the website.</w:t>
      </w:r>
    </w:p>
    <w:p w14:paraId="46BB129B" w14:textId="77777777" w:rsidR="00D83D0A" w:rsidRPr="00497EE3" w:rsidRDefault="00D83D0A" w:rsidP="00F63373">
      <w:pPr>
        <w:numPr>
          <w:ilvl w:val="0"/>
          <w:numId w:val="23"/>
        </w:numPr>
        <w:shd w:val="clear" w:color="auto" w:fill="FFFFFF"/>
        <w:spacing w:after="240" w:line="240" w:lineRule="auto"/>
        <w:ind w:left="480"/>
        <w:textAlignment w:val="baseline"/>
        <w:rPr>
          <w:rFonts w:ascii="Arial" w:eastAsia="Times New Roman" w:hAnsi="Arial" w:cs="Arial"/>
          <w:color w:val="222222"/>
          <w:sz w:val="24"/>
          <w:szCs w:val="24"/>
          <w:lang w:eastAsia="en-AU"/>
        </w:rPr>
      </w:pPr>
      <w:r w:rsidRPr="00497EE3">
        <w:rPr>
          <w:rFonts w:ascii="Arial" w:eastAsia="Times New Roman" w:hAnsi="Arial" w:cs="Arial"/>
          <w:b/>
          <w:bCs/>
          <w:color w:val="222222"/>
          <w:sz w:val="24"/>
          <w:szCs w:val="24"/>
          <w:bdr w:val="none" w:sz="0" w:space="0" w:color="auto" w:frame="1"/>
          <w:lang w:eastAsia="en-AU"/>
        </w:rPr>
        <w:t>We know why we are engaging</w:t>
      </w:r>
    </w:p>
    <w:p w14:paraId="11C598C2" w14:textId="77777777" w:rsidR="00D83D0A" w:rsidRPr="00497EE3" w:rsidRDefault="00D83D0A" w:rsidP="00F63373">
      <w:pPr>
        <w:numPr>
          <w:ilvl w:val="0"/>
          <w:numId w:val="23"/>
        </w:numPr>
        <w:shd w:val="clear" w:color="auto" w:fill="FFFFFF"/>
        <w:spacing w:after="240" w:line="240" w:lineRule="auto"/>
        <w:ind w:left="480"/>
        <w:textAlignment w:val="baseline"/>
        <w:rPr>
          <w:rFonts w:ascii="Arial" w:eastAsia="Times New Roman" w:hAnsi="Arial" w:cs="Arial"/>
          <w:color w:val="222222"/>
          <w:sz w:val="24"/>
          <w:szCs w:val="24"/>
          <w:lang w:eastAsia="en-AU"/>
        </w:rPr>
      </w:pPr>
      <w:r w:rsidRPr="00497EE3">
        <w:rPr>
          <w:rFonts w:ascii="Arial" w:eastAsia="Times New Roman" w:hAnsi="Arial" w:cs="Arial"/>
          <w:b/>
          <w:bCs/>
          <w:color w:val="222222"/>
          <w:sz w:val="24"/>
          <w:szCs w:val="24"/>
          <w:bdr w:val="none" w:sz="0" w:space="0" w:color="auto" w:frame="1"/>
          <w:lang w:eastAsia="en-AU"/>
        </w:rPr>
        <w:t>We know who to engage</w:t>
      </w:r>
    </w:p>
    <w:p w14:paraId="6481F2C9" w14:textId="77777777" w:rsidR="00D83D0A" w:rsidRPr="00497EE3" w:rsidRDefault="00D83D0A" w:rsidP="00F63373">
      <w:pPr>
        <w:numPr>
          <w:ilvl w:val="0"/>
          <w:numId w:val="23"/>
        </w:numPr>
        <w:shd w:val="clear" w:color="auto" w:fill="FFFFFF"/>
        <w:spacing w:after="240" w:line="240" w:lineRule="auto"/>
        <w:ind w:left="480"/>
        <w:textAlignment w:val="baseline"/>
        <w:rPr>
          <w:rFonts w:ascii="Arial" w:eastAsia="Times New Roman" w:hAnsi="Arial" w:cs="Arial"/>
          <w:color w:val="222222"/>
          <w:sz w:val="24"/>
          <w:szCs w:val="24"/>
          <w:lang w:eastAsia="en-AU"/>
        </w:rPr>
      </w:pPr>
      <w:r w:rsidRPr="00497EE3">
        <w:rPr>
          <w:rFonts w:ascii="Arial" w:eastAsia="Times New Roman" w:hAnsi="Arial" w:cs="Arial"/>
          <w:b/>
          <w:bCs/>
          <w:color w:val="222222"/>
          <w:sz w:val="24"/>
          <w:szCs w:val="24"/>
          <w:bdr w:val="none" w:sz="0" w:space="0" w:color="auto" w:frame="1"/>
          <w:lang w:eastAsia="en-AU"/>
        </w:rPr>
        <w:t>We know the history</w:t>
      </w:r>
    </w:p>
    <w:p w14:paraId="684BFE94" w14:textId="77777777" w:rsidR="00D83D0A" w:rsidRPr="00497EE3" w:rsidRDefault="00D83D0A" w:rsidP="00F63373">
      <w:pPr>
        <w:numPr>
          <w:ilvl w:val="0"/>
          <w:numId w:val="23"/>
        </w:numPr>
        <w:shd w:val="clear" w:color="auto" w:fill="FFFFFF"/>
        <w:spacing w:after="240" w:line="240" w:lineRule="auto"/>
        <w:ind w:left="480"/>
        <w:textAlignment w:val="baseline"/>
        <w:rPr>
          <w:rFonts w:ascii="Arial" w:eastAsia="Times New Roman" w:hAnsi="Arial" w:cs="Arial"/>
          <w:color w:val="222222"/>
          <w:sz w:val="24"/>
          <w:szCs w:val="24"/>
          <w:lang w:eastAsia="en-AU"/>
        </w:rPr>
      </w:pPr>
      <w:r w:rsidRPr="00497EE3">
        <w:rPr>
          <w:rFonts w:ascii="Arial" w:eastAsia="Times New Roman" w:hAnsi="Arial" w:cs="Arial"/>
          <w:b/>
          <w:bCs/>
          <w:color w:val="222222"/>
          <w:sz w:val="24"/>
          <w:szCs w:val="24"/>
          <w:bdr w:val="none" w:sz="0" w:space="0" w:color="auto" w:frame="1"/>
          <w:lang w:eastAsia="en-AU"/>
        </w:rPr>
        <w:t>We start together</w:t>
      </w:r>
    </w:p>
    <w:p w14:paraId="467273BE" w14:textId="77777777" w:rsidR="00D83D0A" w:rsidRPr="00497EE3" w:rsidRDefault="00D83D0A" w:rsidP="00F63373">
      <w:pPr>
        <w:numPr>
          <w:ilvl w:val="0"/>
          <w:numId w:val="23"/>
        </w:numPr>
        <w:shd w:val="clear" w:color="auto" w:fill="FFFFFF"/>
        <w:spacing w:after="240" w:line="240" w:lineRule="auto"/>
        <w:ind w:left="480"/>
        <w:textAlignment w:val="baseline"/>
        <w:rPr>
          <w:rFonts w:ascii="Arial" w:eastAsia="Times New Roman" w:hAnsi="Arial" w:cs="Arial"/>
          <w:color w:val="222222"/>
          <w:sz w:val="24"/>
          <w:szCs w:val="24"/>
          <w:lang w:eastAsia="en-AU"/>
        </w:rPr>
      </w:pPr>
      <w:r w:rsidRPr="00497EE3">
        <w:rPr>
          <w:rFonts w:ascii="Arial" w:eastAsia="Times New Roman" w:hAnsi="Arial" w:cs="Arial"/>
          <w:b/>
          <w:bCs/>
          <w:color w:val="222222"/>
          <w:sz w:val="24"/>
          <w:szCs w:val="24"/>
          <w:bdr w:val="none" w:sz="0" w:space="0" w:color="auto" w:frame="1"/>
          <w:lang w:eastAsia="en-AU"/>
        </w:rPr>
        <w:t>We are genuine</w:t>
      </w:r>
    </w:p>
    <w:p w14:paraId="388474EC" w14:textId="1305647C" w:rsidR="00D83D0A" w:rsidRPr="00E52834" w:rsidRDefault="00D83D0A" w:rsidP="00F63373">
      <w:pPr>
        <w:numPr>
          <w:ilvl w:val="0"/>
          <w:numId w:val="23"/>
        </w:numPr>
        <w:shd w:val="clear" w:color="auto" w:fill="FFFFFF"/>
        <w:spacing w:after="240" w:line="240" w:lineRule="auto"/>
        <w:ind w:left="480"/>
        <w:textAlignment w:val="baseline"/>
        <w:rPr>
          <w:rFonts w:ascii="Arial" w:eastAsia="Times New Roman" w:hAnsi="Arial" w:cs="Arial"/>
          <w:color w:val="222222"/>
          <w:sz w:val="24"/>
          <w:szCs w:val="24"/>
          <w:lang w:eastAsia="en-AU"/>
        </w:rPr>
      </w:pPr>
      <w:r w:rsidRPr="00497EE3">
        <w:rPr>
          <w:rFonts w:ascii="Arial" w:eastAsia="Times New Roman" w:hAnsi="Arial" w:cs="Arial"/>
          <w:b/>
          <w:bCs/>
          <w:color w:val="222222"/>
          <w:sz w:val="24"/>
          <w:szCs w:val="24"/>
          <w:bdr w:val="none" w:sz="0" w:space="0" w:color="auto" w:frame="1"/>
          <w:lang w:eastAsia="en-AU"/>
        </w:rPr>
        <w:t>We are relevant and engaging</w:t>
      </w:r>
    </w:p>
    <w:p w14:paraId="79D39AFF" w14:textId="3F358DAA" w:rsidR="00D83D0A" w:rsidRPr="006061DA" w:rsidRDefault="00D83D0A" w:rsidP="00F63373">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Better Together highlights that if</w:t>
      </w:r>
      <w:r w:rsidRPr="006061DA">
        <w:rPr>
          <w:rFonts w:ascii="Arial" w:eastAsia="Times New Roman" w:hAnsi="Arial" w:cs="Arial"/>
          <w:sz w:val="24"/>
          <w:szCs w:val="24"/>
          <w:lang w:eastAsia="en-AU"/>
        </w:rPr>
        <w:t xml:space="preserve"> we’re able to consider each of the </w:t>
      </w:r>
      <w:r>
        <w:rPr>
          <w:rFonts w:ascii="Arial" w:eastAsia="Times New Roman" w:hAnsi="Arial" w:cs="Arial"/>
          <w:sz w:val="24"/>
          <w:szCs w:val="24"/>
          <w:lang w:eastAsia="en-AU"/>
        </w:rPr>
        <w:t>p</w:t>
      </w:r>
      <w:r w:rsidRPr="006061DA">
        <w:rPr>
          <w:rFonts w:ascii="Arial" w:eastAsia="Times New Roman" w:hAnsi="Arial" w:cs="Arial"/>
          <w:sz w:val="24"/>
          <w:szCs w:val="24"/>
          <w:lang w:eastAsia="en-AU"/>
        </w:rPr>
        <w:t>rinciples as we plan and implement an engagement, we can have confidence in our interaction with stakeholders and communities.</w:t>
      </w:r>
    </w:p>
    <w:p w14:paraId="5E004213" w14:textId="02D4DF17" w:rsidR="00D83D0A" w:rsidRPr="006061DA" w:rsidRDefault="00D83D0A" w:rsidP="00A03314">
      <w:pPr>
        <w:spacing w:after="240" w:line="240" w:lineRule="auto"/>
        <w:textAlignment w:val="baseline"/>
        <w:rPr>
          <w:rFonts w:ascii="Arial" w:eastAsia="Times New Roman" w:hAnsi="Arial" w:cs="Arial"/>
          <w:sz w:val="24"/>
          <w:szCs w:val="24"/>
          <w:lang w:eastAsia="en-AU"/>
        </w:rPr>
      </w:pPr>
      <w:r w:rsidRPr="006061DA">
        <w:rPr>
          <w:rFonts w:ascii="Arial" w:eastAsia="Times New Roman" w:hAnsi="Arial" w:cs="Arial"/>
          <w:sz w:val="24"/>
          <w:szCs w:val="24"/>
          <w:lang w:eastAsia="en-AU"/>
        </w:rPr>
        <w:t xml:space="preserve">The six </w:t>
      </w:r>
      <w:r>
        <w:rPr>
          <w:rFonts w:ascii="Arial" w:eastAsia="Times New Roman" w:hAnsi="Arial" w:cs="Arial"/>
          <w:sz w:val="24"/>
          <w:szCs w:val="24"/>
          <w:lang w:eastAsia="en-AU"/>
        </w:rPr>
        <w:t>p</w:t>
      </w:r>
      <w:r w:rsidRPr="006061DA">
        <w:rPr>
          <w:rFonts w:ascii="Arial" w:eastAsia="Times New Roman" w:hAnsi="Arial" w:cs="Arial"/>
          <w:sz w:val="24"/>
          <w:szCs w:val="24"/>
          <w:lang w:eastAsia="en-AU"/>
        </w:rPr>
        <w:t>rinciples are inter-related</w:t>
      </w:r>
      <w:r>
        <w:rPr>
          <w:rFonts w:ascii="Arial" w:eastAsia="Times New Roman" w:hAnsi="Arial" w:cs="Arial"/>
          <w:sz w:val="24"/>
          <w:szCs w:val="24"/>
          <w:lang w:eastAsia="en-AU"/>
        </w:rPr>
        <w:t xml:space="preserve"> and should be considered in any engagement activity</w:t>
      </w:r>
      <w:r w:rsidRPr="006061DA">
        <w:rPr>
          <w:rFonts w:ascii="Arial" w:eastAsia="Times New Roman" w:hAnsi="Arial" w:cs="Arial"/>
          <w:sz w:val="24"/>
          <w:szCs w:val="24"/>
          <w:lang w:eastAsia="en-AU"/>
        </w:rPr>
        <w:t>. They rely on each other and if we cho</w:t>
      </w:r>
      <w:r>
        <w:rPr>
          <w:rFonts w:ascii="Arial" w:eastAsia="Times New Roman" w:hAnsi="Arial" w:cs="Arial"/>
          <w:sz w:val="24"/>
          <w:szCs w:val="24"/>
          <w:lang w:eastAsia="en-AU"/>
        </w:rPr>
        <w:t>o</w:t>
      </w:r>
      <w:r w:rsidRPr="006061DA">
        <w:rPr>
          <w:rFonts w:ascii="Arial" w:eastAsia="Times New Roman" w:hAnsi="Arial" w:cs="Arial"/>
          <w:sz w:val="24"/>
          <w:szCs w:val="24"/>
          <w:lang w:eastAsia="en-AU"/>
        </w:rPr>
        <w:t xml:space="preserve">se not to pursue one, the overall success of </w:t>
      </w:r>
      <w:r>
        <w:rPr>
          <w:rFonts w:ascii="Arial" w:eastAsia="Times New Roman" w:hAnsi="Arial" w:cs="Arial"/>
          <w:sz w:val="24"/>
          <w:szCs w:val="24"/>
          <w:lang w:eastAsia="en-AU"/>
        </w:rPr>
        <w:t>the</w:t>
      </w:r>
      <w:r w:rsidRPr="006061DA">
        <w:rPr>
          <w:rFonts w:ascii="Arial" w:eastAsia="Times New Roman" w:hAnsi="Arial" w:cs="Arial"/>
          <w:sz w:val="24"/>
          <w:szCs w:val="24"/>
          <w:lang w:eastAsia="en-AU"/>
        </w:rPr>
        <w:t xml:space="preserve"> engagement </w:t>
      </w:r>
      <w:r>
        <w:rPr>
          <w:rFonts w:ascii="Arial" w:eastAsia="Times New Roman" w:hAnsi="Arial" w:cs="Arial"/>
          <w:sz w:val="24"/>
          <w:szCs w:val="24"/>
          <w:lang w:eastAsia="en-AU"/>
        </w:rPr>
        <w:t>may</w:t>
      </w:r>
      <w:r w:rsidRPr="006061DA">
        <w:rPr>
          <w:rFonts w:ascii="Arial" w:eastAsia="Times New Roman" w:hAnsi="Arial" w:cs="Arial"/>
          <w:sz w:val="24"/>
          <w:szCs w:val="24"/>
          <w:lang w:eastAsia="en-AU"/>
        </w:rPr>
        <w:t xml:space="preserve"> be hindered. </w:t>
      </w:r>
    </w:p>
    <w:p w14:paraId="0195A26F" w14:textId="09353FD5" w:rsidR="00D83D0A" w:rsidRDefault="00D83D0A" w:rsidP="00A03314">
      <w:pPr>
        <w:spacing w:after="240" w:line="240" w:lineRule="auto"/>
        <w:textAlignment w:val="baseline"/>
        <w:rPr>
          <w:rFonts w:ascii="Arial" w:eastAsia="Times New Roman" w:hAnsi="Arial" w:cs="Arial"/>
          <w:sz w:val="24"/>
          <w:szCs w:val="24"/>
          <w:lang w:eastAsia="en-AU"/>
        </w:rPr>
      </w:pPr>
      <w:r w:rsidRPr="006061DA">
        <w:rPr>
          <w:rFonts w:ascii="Arial" w:eastAsia="Times New Roman" w:hAnsi="Arial" w:cs="Arial"/>
          <w:sz w:val="24"/>
          <w:szCs w:val="24"/>
          <w:lang w:eastAsia="en-AU"/>
        </w:rPr>
        <w:t xml:space="preserve">It’s also important to note that the </w:t>
      </w:r>
      <w:r>
        <w:rPr>
          <w:rFonts w:ascii="Arial" w:eastAsia="Times New Roman" w:hAnsi="Arial" w:cs="Arial"/>
          <w:sz w:val="24"/>
          <w:szCs w:val="24"/>
          <w:lang w:eastAsia="en-AU"/>
        </w:rPr>
        <w:t>p</w:t>
      </w:r>
      <w:r w:rsidRPr="006061DA">
        <w:rPr>
          <w:rFonts w:ascii="Arial" w:eastAsia="Times New Roman" w:hAnsi="Arial" w:cs="Arial"/>
          <w:sz w:val="24"/>
          <w:szCs w:val="24"/>
          <w:lang w:eastAsia="en-AU"/>
        </w:rPr>
        <w:t xml:space="preserve">rinciples </w:t>
      </w:r>
      <w:r>
        <w:rPr>
          <w:rFonts w:ascii="Arial" w:eastAsia="Times New Roman" w:hAnsi="Arial" w:cs="Arial"/>
          <w:sz w:val="24"/>
          <w:szCs w:val="24"/>
          <w:lang w:eastAsia="en-AU"/>
        </w:rPr>
        <w:t>need to</w:t>
      </w:r>
      <w:r w:rsidRPr="006061DA">
        <w:rPr>
          <w:rFonts w:ascii="Arial" w:eastAsia="Times New Roman" w:hAnsi="Arial" w:cs="Arial"/>
          <w:sz w:val="24"/>
          <w:szCs w:val="24"/>
          <w:lang w:eastAsia="en-AU"/>
        </w:rPr>
        <w:t xml:space="preserve"> be applied in ways that suit </w:t>
      </w:r>
      <w:r>
        <w:rPr>
          <w:rFonts w:ascii="Arial" w:eastAsia="Times New Roman" w:hAnsi="Arial" w:cs="Arial"/>
          <w:sz w:val="24"/>
          <w:szCs w:val="24"/>
          <w:lang w:eastAsia="en-AU"/>
        </w:rPr>
        <w:t>the</w:t>
      </w:r>
      <w:r w:rsidRPr="006061DA">
        <w:rPr>
          <w:rFonts w:ascii="Arial" w:eastAsia="Times New Roman" w:hAnsi="Arial" w:cs="Arial"/>
          <w:sz w:val="24"/>
          <w:szCs w:val="24"/>
          <w:lang w:eastAsia="en-AU"/>
        </w:rPr>
        <w:t xml:space="preserve"> engagement. They recognise and promote the breadth and variety of engagement opportunities. They acknowledge that each engagement has a different purpose, is undertaken in a different place, with different external influences and with different people. </w:t>
      </w:r>
    </w:p>
    <w:p w14:paraId="61546200" w14:textId="20106C36" w:rsidR="00D83D0A" w:rsidRPr="00E52834" w:rsidRDefault="00D83D0A" w:rsidP="00A03314">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A PDF ‘</w:t>
      </w:r>
      <w:r w:rsidRPr="00A60D3E">
        <w:rPr>
          <w:rFonts w:ascii="Arial" w:eastAsia="Times New Roman" w:hAnsi="Arial" w:cs="Arial"/>
          <w:b/>
          <w:bCs/>
          <w:sz w:val="24"/>
          <w:szCs w:val="24"/>
          <w:lang w:eastAsia="en-AU"/>
        </w:rPr>
        <w:t>Principles of Engagement Handbook’</w:t>
      </w:r>
      <w:r>
        <w:rPr>
          <w:rFonts w:ascii="Arial" w:eastAsia="Times New Roman" w:hAnsi="Arial" w:cs="Arial"/>
          <w:sz w:val="24"/>
          <w:szCs w:val="24"/>
          <w:lang w:eastAsia="en-AU"/>
        </w:rPr>
        <w:t xml:space="preserve"> can be downloaded from the Better Together website.</w:t>
      </w:r>
    </w:p>
    <w:p w14:paraId="31D8D508" w14:textId="4B0D72A0" w:rsidR="00D83D0A" w:rsidRPr="006061DA" w:rsidRDefault="00D83D0A" w:rsidP="00A03314">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Some parts of the information on this page are taken from the Better Together website.</w:t>
      </w:r>
    </w:p>
    <w:p w14:paraId="24DD347B" w14:textId="135CA65C" w:rsidR="00D83D0A" w:rsidRPr="00E52834" w:rsidRDefault="00D83D0A" w:rsidP="00A03314">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lastRenderedPageBreak/>
        <w:t>While the Better Together framework is established to support government agencies</w:t>
      </w:r>
      <w:r w:rsidR="5ED26390" w:rsidRPr="6F4F9287">
        <w:rPr>
          <w:rFonts w:ascii="Arial" w:eastAsia="Times New Roman" w:hAnsi="Arial" w:cs="Arial"/>
          <w:sz w:val="24"/>
          <w:szCs w:val="24"/>
          <w:lang w:eastAsia="en-AU"/>
        </w:rPr>
        <w:t>,</w:t>
      </w:r>
      <w:r w:rsidRPr="6F4F9287">
        <w:rPr>
          <w:rFonts w:ascii="Arial" w:eastAsia="Times New Roman" w:hAnsi="Arial" w:cs="Arial"/>
          <w:sz w:val="24"/>
          <w:szCs w:val="24"/>
          <w:lang w:eastAsia="en-AU"/>
        </w:rPr>
        <w:t xml:space="preserve"> the principles and practices outlined can be applied in any context.</w:t>
      </w:r>
    </w:p>
    <w:p w14:paraId="55330EB3" w14:textId="23E2C9CF" w:rsidR="00D83D0A" w:rsidRPr="001E59F9" w:rsidRDefault="00D83D0A" w:rsidP="00A03314">
      <w:pPr>
        <w:pStyle w:val="Heading2"/>
      </w:pPr>
      <w:bookmarkStart w:id="9" w:name="_Toc69904096"/>
      <w:r>
        <w:t xml:space="preserve">Engaging with </w:t>
      </w:r>
      <w:r w:rsidR="14A7CB94">
        <w:t>p</w:t>
      </w:r>
      <w:r>
        <w:t xml:space="preserve">eople identified as </w:t>
      </w:r>
      <w:r w:rsidR="670F10B2">
        <w:t>v</w:t>
      </w:r>
      <w:r>
        <w:t xml:space="preserve">ulnerable or </w:t>
      </w:r>
      <w:r w:rsidR="60A886B0">
        <w:t>d</w:t>
      </w:r>
      <w:r>
        <w:t>isadvantaged</w:t>
      </w:r>
      <w:bookmarkEnd w:id="9"/>
      <w:r>
        <w:t xml:space="preserve"> </w:t>
      </w:r>
    </w:p>
    <w:p w14:paraId="6762CF99" w14:textId="7ADBB0DD" w:rsidR="00D83D0A" w:rsidRDefault="00D83D0A" w:rsidP="00A03314">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Under the Disability Inclusion Act (2018) SA, state government agencies and local councils are required to recognise and address disadvantage, risks and vulnerabilities associated with people who live with disability and who are women, children, Aboriginal and Torres Strait Islander and/or from culturally and linguistically diverse backgrounds.</w:t>
      </w:r>
    </w:p>
    <w:p w14:paraId="5BB6BD3C" w14:textId="5A2E9CAB" w:rsidR="00D83D0A" w:rsidRDefault="00D83D0A" w:rsidP="00A03314">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When engaging with the community, it is important to ensure people from these groups are specifically included.</w:t>
      </w:r>
    </w:p>
    <w:p w14:paraId="215A83DC" w14:textId="30F5C67C" w:rsidR="00D83D0A" w:rsidRDefault="00D83D0A" w:rsidP="00A03314">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 xml:space="preserve">When engaging cross-culturally, </w:t>
      </w:r>
      <w:proofErr w:type="gramStart"/>
      <w:r>
        <w:rPr>
          <w:rFonts w:ascii="Arial" w:eastAsia="Times New Roman" w:hAnsi="Arial" w:cs="Arial"/>
          <w:sz w:val="24"/>
          <w:szCs w:val="24"/>
          <w:lang w:eastAsia="en-AU"/>
        </w:rPr>
        <w:t>having an understanding of</w:t>
      </w:r>
      <w:proofErr w:type="gramEnd"/>
      <w:r>
        <w:rPr>
          <w:rFonts w:ascii="Arial" w:eastAsia="Times New Roman" w:hAnsi="Arial" w:cs="Arial"/>
          <w:sz w:val="24"/>
          <w:szCs w:val="24"/>
          <w:lang w:eastAsia="en-AU"/>
        </w:rPr>
        <w:t xml:space="preserve"> the additional barriers to communicating cross-culturally is important. Seeking information from representatives of cultural groups can be useful. There are many good sources of information about cross-cultural communication, one of these is the author and speaker Erin Meyer (https://erinmeyer.com).</w:t>
      </w:r>
    </w:p>
    <w:p w14:paraId="094A5058" w14:textId="11953ED9" w:rsidR="00D83D0A" w:rsidRDefault="00D83D0A" w:rsidP="6F4F9287">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When engaging with people who are Aboriginal and/or Torres Strait Islander, specific acknowledgement and understanding of relationship with Country, local customs, history, </w:t>
      </w:r>
      <w:proofErr w:type="gramStart"/>
      <w:r w:rsidRPr="6F4F9287">
        <w:rPr>
          <w:rFonts w:ascii="Arial" w:eastAsia="Times New Roman" w:hAnsi="Arial" w:cs="Arial"/>
          <w:sz w:val="24"/>
          <w:szCs w:val="24"/>
          <w:lang w:eastAsia="en-AU"/>
        </w:rPr>
        <w:t>disempowerment</w:t>
      </w:r>
      <w:proofErr w:type="gramEnd"/>
      <w:r w:rsidRPr="6F4F9287">
        <w:rPr>
          <w:rFonts w:ascii="Arial" w:eastAsia="Times New Roman" w:hAnsi="Arial" w:cs="Arial"/>
          <w:sz w:val="24"/>
          <w:szCs w:val="24"/>
          <w:lang w:eastAsia="en-AU"/>
        </w:rPr>
        <w:t xml:space="preserve"> and current relationship issues should arise from engagement with traditional custodians to ensure consultation is done well.</w:t>
      </w:r>
      <w:r w:rsidR="00DA781A" w:rsidRPr="6F4F9287">
        <w:rPr>
          <w:rFonts w:ascii="Arial" w:eastAsia="Times New Roman" w:hAnsi="Arial" w:cs="Arial"/>
          <w:sz w:val="24"/>
          <w:szCs w:val="24"/>
          <w:lang w:eastAsia="en-AU"/>
        </w:rPr>
        <w:t xml:space="preserve"> </w:t>
      </w:r>
    </w:p>
    <w:p w14:paraId="04F3912A" w14:textId="218B2DC1" w:rsidR="00D83D0A"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Recognising that English may be a second or third language for Aboriginal and Torres Strait Island people is also important.</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 xml:space="preserve">Know what </w:t>
      </w:r>
      <w:r w:rsidR="5B1583A7" w:rsidRPr="6F4F9287">
        <w:rPr>
          <w:rFonts w:ascii="Arial" w:eastAsia="Times New Roman" w:hAnsi="Arial" w:cs="Arial"/>
          <w:sz w:val="24"/>
          <w:szCs w:val="24"/>
          <w:lang w:eastAsia="en-AU"/>
        </w:rPr>
        <w:t>c</w:t>
      </w:r>
      <w:r w:rsidRPr="6F4F9287">
        <w:rPr>
          <w:rFonts w:ascii="Arial" w:eastAsia="Times New Roman" w:hAnsi="Arial" w:cs="Arial"/>
          <w:sz w:val="24"/>
          <w:szCs w:val="24"/>
          <w:lang w:eastAsia="en-AU"/>
        </w:rPr>
        <w:t xml:space="preserve">ountry you are meeting on and ensure you acknowledge the traditional custodians and pay respect to Aboriginal peoples as the </w:t>
      </w:r>
      <w:r w:rsidR="15F24BA1" w:rsidRPr="6F4F9287">
        <w:rPr>
          <w:rFonts w:ascii="Arial" w:eastAsia="Times New Roman" w:hAnsi="Arial" w:cs="Arial"/>
          <w:sz w:val="24"/>
          <w:szCs w:val="24"/>
          <w:lang w:eastAsia="en-AU"/>
        </w:rPr>
        <w:t>s</w:t>
      </w:r>
      <w:r w:rsidRPr="6F4F9287">
        <w:rPr>
          <w:rFonts w:ascii="Arial" w:eastAsia="Times New Roman" w:hAnsi="Arial" w:cs="Arial"/>
          <w:sz w:val="24"/>
          <w:szCs w:val="24"/>
          <w:lang w:eastAsia="en-AU"/>
        </w:rPr>
        <w:t>tate’s first people and to their traditional relationship with Country.</w:t>
      </w:r>
    </w:p>
    <w:p w14:paraId="0F14BCE5" w14:textId="532D2112" w:rsidR="00D83D0A" w:rsidRPr="00101B18" w:rsidRDefault="00D83D0A" w:rsidP="00B755A2">
      <w:pPr>
        <w:pStyle w:val="Heading2"/>
      </w:pPr>
      <w:bookmarkStart w:id="10" w:name="_Toc69904097"/>
      <w:bookmarkStart w:id="11" w:name="_Hlk69383636"/>
      <w:r>
        <w:t xml:space="preserve">Dealing with </w:t>
      </w:r>
      <w:r w:rsidR="5A903111">
        <w:t>u</w:t>
      </w:r>
      <w:r>
        <w:t xml:space="preserve">nconscious </w:t>
      </w:r>
      <w:r w:rsidR="0F926408">
        <w:t>b</w:t>
      </w:r>
      <w:r>
        <w:t>ias</w:t>
      </w:r>
      <w:bookmarkEnd w:id="10"/>
    </w:p>
    <w:bookmarkEnd w:id="11"/>
    <w:p w14:paraId="6219E871" w14:textId="4302AD72" w:rsidR="00D83D0A" w:rsidRPr="00B41EBB" w:rsidRDefault="00D83D0A" w:rsidP="6F4F9287">
      <w:pPr>
        <w:spacing w:after="240" w:line="240" w:lineRule="auto"/>
        <w:textAlignment w:val="baseline"/>
        <w:rPr>
          <w:rFonts w:ascii="Segoe UI" w:eastAsia="Times New Roman" w:hAnsi="Segoe UI" w:cs="Segoe UI"/>
          <w:sz w:val="18"/>
          <w:szCs w:val="18"/>
          <w:highlight w:val="yellow"/>
          <w:lang w:eastAsia="en-AU"/>
        </w:rPr>
      </w:pPr>
      <w:r w:rsidRPr="00B41EBB">
        <w:rPr>
          <w:rFonts w:ascii="Arial" w:eastAsia="Times New Roman" w:hAnsi="Arial" w:cs="Arial"/>
          <w:sz w:val="24"/>
          <w:szCs w:val="24"/>
          <w:highlight w:val="yellow"/>
          <w:lang w:eastAsia="en-AU"/>
        </w:rPr>
        <w:t>(Combined information to be provided on the Inclusive SA website)</w:t>
      </w:r>
    </w:p>
    <w:p w14:paraId="16F734B5" w14:textId="0F06DCAD" w:rsidR="00D83D0A" w:rsidRPr="00F51AB4" w:rsidRDefault="00D83D0A" w:rsidP="00B755A2">
      <w:pPr>
        <w:pStyle w:val="Heading2"/>
      </w:pPr>
      <w:bookmarkStart w:id="12" w:name="_Toc69904098"/>
      <w:r>
        <w:t>Legislation </w:t>
      </w:r>
      <w:r w:rsidR="3805F57A">
        <w:t>and</w:t>
      </w:r>
      <w:r>
        <w:t xml:space="preserve"> </w:t>
      </w:r>
      <w:r w:rsidR="341A383E">
        <w:t>f</w:t>
      </w:r>
      <w:r>
        <w:t>rameworks</w:t>
      </w:r>
      <w:bookmarkEnd w:id="12"/>
      <w:r>
        <w:t> </w:t>
      </w:r>
    </w:p>
    <w:p w14:paraId="535F1B61" w14:textId="76DE2371" w:rsidR="00B755A2" w:rsidRPr="00B755A2" w:rsidRDefault="00D83D0A" w:rsidP="00B755A2">
      <w:pPr>
        <w:spacing w:after="240" w:line="240" w:lineRule="auto"/>
        <w:textAlignment w:val="baseline"/>
        <w:rPr>
          <w:rFonts w:ascii="Segoe UI" w:eastAsia="Times New Roman" w:hAnsi="Segoe UI" w:cs="Segoe UI"/>
          <w:sz w:val="18"/>
          <w:szCs w:val="18"/>
          <w:lang w:eastAsia="en-AU"/>
        </w:rPr>
      </w:pPr>
      <w:r w:rsidRPr="00B41EBB">
        <w:rPr>
          <w:rFonts w:ascii="Arial" w:eastAsia="Times New Roman" w:hAnsi="Arial" w:cs="Arial"/>
          <w:sz w:val="24"/>
          <w:szCs w:val="24"/>
          <w:highlight w:val="yellow"/>
          <w:lang w:eastAsia="en-AU"/>
        </w:rPr>
        <w:t>(Combined information to be provided on the Inclusive SA website)</w:t>
      </w:r>
      <w:r>
        <w:br w:type="page"/>
      </w:r>
    </w:p>
    <w:p w14:paraId="16A6F739" w14:textId="1F9933A6" w:rsidR="00D83D0A" w:rsidRPr="00F51AB4" w:rsidRDefault="00D83D0A" w:rsidP="00B755A2">
      <w:pPr>
        <w:pStyle w:val="Heading1"/>
        <w:numPr>
          <w:ilvl w:val="0"/>
          <w:numId w:val="39"/>
        </w:numPr>
      </w:pPr>
      <w:bookmarkStart w:id="13" w:name="_Toc69904099"/>
      <w:r w:rsidRPr="00F51AB4">
        <w:lastRenderedPageBreak/>
        <w:t>Guidelines</w:t>
      </w:r>
      <w:bookmarkEnd w:id="13"/>
    </w:p>
    <w:p w14:paraId="17AFCD5B" w14:textId="5B73C432" w:rsidR="00D83D0A" w:rsidRPr="00B755A2" w:rsidRDefault="00D83D0A" w:rsidP="00B755A2">
      <w:pPr>
        <w:spacing w:after="240" w:line="240" w:lineRule="auto"/>
        <w:textAlignment w:val="baseline"/>
        <w:rPr>
          <w:rFonts w:ascii="Arial" w:eastAsia="Times New Roman" w:hAnsi="Arial" w:cs="Arial"/>
          <w:b/>
          <w:bCs/>
          <w:sz w:val="28"/>
          <w:szCs w:val="28"/>
          <w:lang w:eastAsia="en-AU"/>
        </w:rPr>
      </w:pPr>
      <w:r w:rsidRPr="00F51AB4">
        <w:rPr>
          <w:rFonts w:ascii="Arial" w:eastAsia="Times New Roman" w:hAnsi="Arial" w:cs="Arial"/>
          <w:sz w:val="24"/>
          <w:szCs w:val="24"/>
          <w:lang w:eastAsia="en-AU"/>
        </w:rPr>
        <w:t xml:space="preserve">This toolkit contains guidelines about how to </w:t>
      </w:r>
      <w:r>
        <w:rPr>
          <w:rFonts w:ascii="Arial" w:eastAsia="Times New Roman" w:hAnsi="Arial" w:cs="Arial"/>
          <w:sz w:val="24"/>
          <w:szCs w:val="24"/>
          <w:lang w:eastAsia="en-AU"/>
        </w:rPr>
        <w:t>engage and consult with people living with disability when developing policies and programs, with particular emphasis on co-design and supporting regional South Australia</w:t>
      </w:r>
      <w:r w:rsidRPr="00F51AB4">
        <w:rPr>
          <w:rFonts w:ascii="Arial" w:eastAsia="Times New Roman" w:hAnsi="Arial" w:cs="Arial"/>
          <w:sz w:val="24"/>
          <w:szCs w:val="24"/>
          <w:lang w:eastAsia="en-AU"/>
        </w:rPr>
        <w:t>. The guidelines provide information on each of the topics identified and may contain pictures and graphics to support the content.</w:t>
      </w:r>
      <w:r w:rsidR="00DA781A">
        <w:rPr>
          <w:rFonts w:ascii="Arial" w:eastAsia="Times New Roman" w:hAnsi="Arial" w:cs="Arial"/>
          <w:sz w:val="24"/>
          <w:szCs w:val="24"/>
          <w:lang w:eastAsia="en-AU"/>
        </w:rPr>
        <w:t xml:space="preserve"> </w:t>
      </w:r>
      <w:r>
        <w:rPr>
          <w:rFonts w:ascii="Arial" w:eastAsia="Times New Roman" w:hAnsi="Arial" w:cs="Arial"/>
          <w:sz w:val="24"/>
          <w:szCs w:val="24"/>
          <w:lang w:eastAsia="en-AU"/>
        </w:rPr>
        <w:t>They are not intended to be complete and users are encouraged to seek out additional sources of information.</w:t>
      </w:r>
    </w:p>
    <w:p w14:paraId="4E65D754" w14:textId="3397C56A" w:rsidR="00D83D0A" w:rsidRPr="00D8515B" w:rsidRDefault="00D83D0A" w:rsidP="00B755A2">
      <w:pPr>
        <w:pStyle w:val="Heading2"/>
      </w:pPr>
      <w:bookmarkStart w:id="14" w:name="_Toc69904100"/>
      <w:r w:rsidRPr="00D8515B">
        <w:t>Where to start</w:t>
      </w:r>
      <w:bookmarkEnd w:id="14"/>
    </w:p>
    <w:p w14:paraId="5ECEA911" w14:textId="32D3532C" w:rsidR="00D83D0A"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Refer to the Better Together resource </w:t>
      </w:r>
      <w:proofErr w:type="gramStart"/>
      <w:r w:rsidRPr="6F4F9287">
        <w:rPr>
          <w:rFonts w:ascii="Arial" w:eastAsia="Times New Roman" w:hAnsi="Arial" w:cs="Arial"/>
          <w:sz w:val="24"/>
          <w:szCs w:val="24"/>
          <w:lang w:eastAsia="en-AU"/>
        </w:rPr>
        <w:t>(</w:t>
      </w:r>
      <w:r w:rsidR="581341CA" w:rsidRPr="6F4F9287">
        <w:rPr>
          <w:rFonts w:ascii="Arial" w:eastAsia="Times New Roman" w:hAnsi="Arial" w:cs="Arial"/>
          <w:sz w:val="24"/>
          <w:szCs w:val="24"/>
          <w:lang w:eastAsia="en-AU"/>
        </w:rPr>
        <w:t xml:space="preserve"> https://www.bettertogether.sa.gov.au</w:t>
      </w:r>
      <w:proofErr w:type="gramEnd"/>
      <w:r w:rsidRPr="6F4F9287">
        <w:rPr>
          <w:rFonts w:ascii="Arial" w:eastAsia="Times New Roman" w:hAnsi="Arial" w:cs="Arial"/>
          <w:sz w:val="24"/>
          <w:szCs w:val="24"/>
          <w:lang w:eastAsia="en-AU"/>
        </w:rPr>
        <w:t>) to help you consider your intended engagement process.</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 xml:space="preserve">The </w:t>
      </w:r>
      <w:r w:rsidRPr="6F4F9287">
        <w:rPr>
          <w:rFonts w:ascii="Arial" w:eastAsia="Times New Roman" w:hAnsi="Arial" w:cs="Arial"/>
          <w:i/>
          <w:iCs/>
          <w:sz w:val="24"/>
          <w:szCs w:val="24"/>
          <w:lang w:eastAsia="en-AU"/>
        </w:rPr>
        <w:t>third and fourth principles</w:t>
      </w:r>
      <w:r w:rsidRPr="6F4F9287">
        <w:rPr>
          <w:rFonts w:ascii="Arial" w:eastAsia="Times New Roman" w:hAnsi="Arial" w:cs="Arial"/>
          <w:sz w:val="24"/>
          <w:szCs w:val="24"/>
          <w:lang w:eastAsia="en-AU"/>
        </w:rPr>
        <w:t xml:space="preserve"> of Better Together should not be overlooked; knowing history and ensuring you are starting together will ensure the </w:t>
      </w:r>
      <w:r w:rsidRPr="6F4F9287">
        <w:rPr>
          <w:rFonts w:ascii="Arial" w:eastAsia="Times New Roman" w:hAnsi="Arial" w:cs="Arial"/>
          <w:i/>
          <w:iCs/>
          <w:sz w:val="24"/>
          <w:szCs w:val="24"/>
          <w:lang w:eastAsia="en-AU"/>
        </w:rPr>
        <w:t>fifth and sixth principles</w:t>
      </w:r>
      <w:r w:rsidRPr="6F4F9287">
        <w:rPr>
          <w:rFonts w:ascii="Arial" w:eastAsia="Times New Roman" w:hAnsi="Arial" w:cs="Arial"/>
          <w:sz w:val="24"/>
          <w:szCs w:val="24"/>
          <w:lang w:eastAsia="en-AU"/>
        </w:rPr>
        <w:t xml:space="preserve"> of genuineness and relevance are embedded throughout your engagement.</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Some things to think about in preparing to engage or as first steps in engagement might be one or more of the following.</w:t>
      </w:r>
    </w:p>
    <w:p w14:paraId="56EA5AEC" w14:textId="2C9D4F2E" w:rsidR="00D83D0A" w:rsidRPr="00B755A2"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Identifying</w:t>
      </w:r>
      <w:r w:rsidRPr="6F4F9287">
        <w:rPr>
          <w:rFonts w:ascii="Arial" w:eastAsia="Times New Roman" w:hAnsi="Arial" w:cs="Arial"/>
          <w:sz w:val="24"/>
          <w:szCs w:val="24"/>
          <w:lang w:eastAsia="en-AU"/>
        </w:rPr>
        <w:t xml:space="preserve"> why it is you intend to engage with people with disability. Is it to inform, consult, involve, </w:t>
      </w:r>
      <w:proofErr w:type="gramStart"/>
      <w:r w:rsidRPr="6F4F9287">
        <w:rPr>
          <w:rFonts w:ascii="Arial" w:eastAsia="Times New Roman" w:hAnsi="Arial" w:cs="Arial"/>
          <w:sz w:val="24"/>
          <w:szCs w:val="24"/>
          <w:lang w:eastAsia="en-AU"/>
        </w:rPr>
        <w:t>collaborate</w:t>
      </w:r>
      <w:proofErr w:type="gramEnd"/>
      <w:r w:rsidRPr="6F4F9287">
        <w:rPr>
          <w:rFonts w:ascii="Arial" w:eastAsia="Times New Roman" w:hAnsi="Arial" w:cs="Arial"/>
          <w:sz w:val="24"/>
          <w:szCs w:val="24"/>
          <w:lang w:eastAsia="en-AU"/>
        </w:rPr>
        <w:t xml:space="preserve"> or empower?</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 xml:space="preserve">(This list of engagement levels has been developed by the International Association for Public Participation (IAP2), called the </w:t>
      </w:r>
      <w:r w:rsidRPr="6F4F9287">
        <w:rPr>
          <w:rFonts w:ascii="Arial" w:eastAsia="Times New Roman" w:hAnsi="Arial" w:cs="Arial"/>
          <w:b/>
          <w:bCs/>
          <w:sz w:val="24"/>
          <w:szCs w:val="24"/>
          <w:lang w:eastAsia="en-AU"/>
        </w:rPr>
        <w:t>IAP2 Public Participation Spectrum</w:t>
      </w:r>
      <w:r w:rsidR="6F353A86" w:rsidRPr="6F4F9287">
        <w:rPr>
          <w:rFonts w:ascii="Arial" w:eastAsia="Times New Roman" w:hAnsi="Arial" w:cs="Arial"/>
          <w:b/>
          <w:bCs/>
          <w:sz w:val="24"/>
          <w:szCs w:val="24"/>
          <w:lang w:eastAsia="en-AU"/>
        </w:rPr>
        <w:t>.</w:t>
      </w:r>
      <w:r w:rsidRPr="6F4F9287">
        <w:rPr>
          <w:rFonts w:ascii="Arial" w:eastAsia="Times New Roman" w:hAnsi="Arial" w:cs="Arial"/>
          <w:sz w:val="24"/>
          <w:szCs w:val="24"/>
          <w:lang w:eastAsia="en-AU"/>
        </w:rPr>
        <w:t xml:space="preserve"> </w:t>
      </w:r>
      <w:r w:rsidR="017AFD9F" w:rsidRPr="6F4F9287">
        <w:rPr>
          <w:rFonts w:ascii="Arial" w:eastAsia="Times New Roman" w:hAnsi="Arial" w:cs="Arial"/>
          <w:sz w:val="24"/>
          <w:szCs w:val="24"/>
          <w:lang w:eastAsia="en-AU"/>
        </w:rPr>
        <w:t>I</w:t>
      </w:r>
      <w:r w:rsidRPr="6F4F9287">
        <w:rPr>
          <w:rFonts w:ascii="Arial" w:eastAsia="Times New Roman" w:hAnsi="Arial" w:cs="Arial"/>
          <w:sz w:val="24"/>
          <w:szCs w:val="24"/>
          <w:lang w:eastAsia="en-AU"/>
        </w:rPr>
        <w:t>t is used by Better Together.</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This Toolkit refers specifically to consultation and later describes co-design which has</w:t>
      </w:r>
      <w:r w:rsidR="6AB59AB6" w:rsidRPr="6F4F9287">
        <w:rPr>
          <w:rFonts w:ascii="Arial" w:eastAsia="Times New Roman" w:hAnsi="Arial" w:cs="Arial"/>
          <w:sz w:val="24"/>
          <w:szCs w:val="24"/>
          <w:lang w:eastAsia="en-AU"/>
        </w:rPr>
        <w:t>,</w:t>
      </w:r>
      <w:r w:rsidRPr="6F4F9287">
        <w:rPr>
          <w:rFonts w:ascii="Arial" w:eastAsia="Times New Roman" w:hAnsi="Arial" w:cs="Arial"/>
          <w:sz w:val="24"/>
          <w:szCs w:val="24"/>
          <w:lang w:eastAsia="en-AU"/>
        </w:rPr>
        <w:t xml:space="preserve"> at its core</w:t>
      </w:r>
      <w:r w:rsidR="5AD0A7C5" w:rsidRPr="6F4F9287">
        <w:rPr>
          <w:rFonts w:ascii="Arial" w:eastAsia="Times New Roman" w:hAnsi="Arial" w:cs="Arial"/>
          <w:sz w:val="24"/>
          <w:szCs w:val="24"/>
          <w:lang w:eastAsia="en-AU"/>
        </w:rPr>
        <w:t>,</w:t>
      </w:r>
      <w:r w:rsidRPr="6F4F9287">
        <w:rPr>
          <w:rFonts w:ascii="Arial" w:eastAsia="Times New Roman" w:hAnsi="Arial" w:cs="Arial"/>
          <w:sz w:val="24"/>
          <w:szCs w:val="24"/>
          <w:lang w:eastAsia="en-AU"/>
        </w:rPr>
        <w:t xml:space="preserve"> elements of the upper end of the IAP2 Spectrum.)</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 xml:space="preserve"> </w:t>
      </w:r>
    </w:p>
    <w:p w14:paraId="0AFEACB1" w14:textId="4946A717" w:rsidR="00D83D0A" w:rsidRDefault="00D83D0A" w:rsidP="00B755A2">
      <w:pPr>
        <w:spacing w:after="240" w:line="240" w:lineRule="auto"/>
        <w:textAlignment w:val="baseline"/>
        <w:rPr>
          <w:rFonts w:ascii="Arial" w:eastAsia="Times New Roman" w:hAnsi="Arial" w:cs="Arial"/>
          <w:sz w:val="24"/>
          <w:szCs w:val="24"/>
          <w:lang w:eastAsia="en-AU"/>
        </w:rPr>
      </w:pPr>
      <w:r w:rsidRPr="007605FB">
        <w:rPr>
          <w:rFonts w:ascii="Arial" w:eastAsia="Times New Roman" w:hAnsi="Arial" w:cs="Arial"/>
          <w:b/>
          <w:bCs/>
          <w:sz w:val="24"/>
          <w:szCs w:val="24"/>
          <w:lang w:eastAsia="en-AU"/>
        </w:rPr>
        <w:t>Planning</w:t>
      </w:r>
      <w:r>
        <w:rPr>
          <w:rFonts w:ascii="Arial" w:eastAsia="Times New Roman" w:hAnsi="Arial" w:cs="Arial"/>
          <w:sz w:val="24"/>
          <w:szCs w:val="24"/>
          <w:lang w:eastAsia="en-AU"/>
        </w:rPr>
        <w:t xml:space="preserve"> informally and/or formally, and even writing an engagement or consultation plan will help get you started and keep you on track.</w:t>
      </w:r>
    </w:p>
    <w:p w14:paraId="468F1C6E" w14:textId="302713B1" w:rsidR="00D83D0A" w:rsidRDefault="00D83D0A" w:rsidP="00B755A2">
      <w:pPr>
        <w:spacing w:after="240" w:line="240" w:lineRule="auto"/>
        <w:textAlignment w:val="baseline"/>
        <w:rPr>
          <w:rFonts w:ascii="Arial" w:eastAsia="Times New Roman" w:hAnsi="Arial" w:cs="Arial"/>
          <w:sz w:val="24"/>
          <w:szCs w:val="24"/>
          <w:lang w:eastAsia="en-AU"/>
        </w:rPr>
      </w:pPr>
      <w:r w:rsidRPr="007605FB">
        <w:rPr>
          <w:rFonts w:ascii="Arial" w:eastAsia="Times New Roman" w:hAnsi="Arial" w:cs="Arial"/>
          <w:b/>
          <w:bCs/>
          <w:sz w:val="24"/>
          <w:szCs w:val="24"/>
          <w:lang w:eastAsia="en-AU"/>
        </w:rPr>
        <w:t>Scoping</w:t>
      </w:r>
      <w:r>
        <w:rPr>
          <w:rFonts w:ascii="Arial" w:eastAsia="Times New Roman" w:hAnsi="Arial" w:cs="Arial"/>
          <w:sz w:val="24"/>
          <w:szCs w:val="24"/>
          <w:lang w:eastAsia="en-AU"/>
        </w:rPr>
        <w:t xml:space="preserve"> the depth, detail, what’s in and what’s out (limitations or parameters), length of time needed to engage and consult (consider drawing a simple Gantt Chart</w:t>
      </w:r>
      <w:r>
        <w:rPr>
          <w:rStyle w:val="FootnoteReference"/>
          <w:rFonts w:ascii="Arial" w:eastAsia="Times New Roman" w:hAnsi="Arial" w:cs="Arial"/>
          <w:sz w:val="24"/>
          <w:szCs w:val="24"/>
          <w:lang w:eastAsia="en-AU"/>
        </w:rPr>
        <w:footnoteReference w:id="2"/>
      </w:r>
      <w:r>
        <w:rPr>
          <w:rFonts w:ascii="Arial" w:eastAsia="Times New Roman" w:hAnsi="Arial" w:cs="Arial"/>
          <w:sz w:val="24"/>
          <w:szCs w:val="24"/>
          <w:lang w:eastAsia="en-AU"/>
        </w:rPr>
        <w:t>), and thinking about how to gather and synthesis</w:t>
      </w:r>
      <w:r w:rsidR="19937647">
        <w:rPr>
          <w:rFonts w:ascii="Arial" w:eastAsia="Times New Roman" w:hAnsi="Arial" w:cs="Arial"/>
          <w:sz w:val="24"/>
          <w:szCs w:val="24"/>
          <w:lang w:eastAsia="en-AU"/>
        </w:rPr>
        <w:t>e</w:t>
      </w:r>
      <w:r>
        <w:rPr>
          <w:rFonts w:ascii="Arial" w:eastAsia="Times New Roman" w:hAnsi="Arial" w:cs="Arial"/>
          <w:sz w:val="24"/>
          <w:szCs w:val="24"/>
          <w:lang w:eastAsia="en-AU"/>
        </w:rPr>
        <w:t xml:space="preserve"> information, should all be considered.</w:t>
      </w:r>
    </w:p>
    <w:p w14:paraId="40E4EDDF" w14:textId="57B2FBC0" w:rsidR="00D83D0A" w:rsidRPr="00B755A2" w:rsidRDefault="00D83D0A" w:rsidP="00B755A2">
      <w:pPr>
        <w:spacing w:after="240" w:line="240" w:lineRule="auto"/>
        <w:textAlignment w:val="baseline"/>
        <w:rPr>
          <w:rFonts w:ascii="Arial" w:eastAsia="Times New Roman" w:hAnsi="Arial" w:cs="Arial"/>
          <w:sz w:val="24"/>
          <w:szCs w:val="24"/>
          <w:lang w:eastAsia="en-AU"/>
        </w:rPr>
      </w:pPr>
      <w:r w:rsidRPr="006542DF">
        <w:rPr>
          <w:rFonts w:ascii="Arial" w:eastAsia="Times New Roman" w:hAnsi="Arial" w:cs="Arial"/>
          <w:b/>
          <w:bCs/>
          <w:sz w:val="24"/>
          <w:szCs w:val="24"/>
          <w:lang w:eastAsia="en-AU"/>
        </w:rPr>
        <w:t>Research</w:t>
      </w:r>
      <w:r>
        <w:rPr>
          <w:rFonts w:ascii="Arial" w:eastAsia="Times New Roman" w:hAnsi="Arial" w:cs="Arial"/>
          <w:b/>
          <w:bCs/>
          <w:sz w:val="24"/>
          <w:szCs w:val="24"/>
          <w:lang w:eastAsia="en-AU"/>
        </w:rPr>
        <w:t>ing</w:t>
      </w:r>
      <w:r>
        <w:rPr>
          <w:rFonts w:ascii="Arial" w:eastAsia="Times New Roman" w:hAnsi="Arial" w:cs="Arial"/>
          <w:sz w:val="24"/>
          <w:szCs w:val="24"/>
          <w:lang w:eastAsia="en-AU"/>
        </w:rPr>
        <w:t xml:space="preserve"> your topic or reason for engagement through online searches (ensure you draw information from known and reputable sources), conversations, confirming legislative or policy requirements and understanding and aligning with organisational need.</w:t>
      </w:r>
    </w:p>
    <w:p w14:paraId="205E61CE" w14:textId="5DB62A85" w:rsidR="00D83D0A" w:rsidRDefault="00D83D0A" w:rsidP="00B755A2">
      <w:pPr>
        <w:spacing w:after="240" w:line="240" w:lineRule="auto"/>
        <w:textAlignment w:val="baseline"/>
        <w:rPr>
          <w:rFonts w:ascii="Arial" w:eastAsia="Times New Roman" w:hAnsi="Arial" w:cs="Arial"/>
          <w:sz w:val="24"/>
          <w:szCs w:val="24"/>
          <w:lang w:eastAsia="en-AU"/>
        </w:rPr>
      </w:pPr>
      <w:r w:rsidRPr="00A60D3E">
        <w:rPr>
          <w:rFonts w:ascii="Arial" w:eastAsia="Times New Roman" w:hAnsi="Arial" w:cs="Arial"/>
          <w:b/>
          <w:bCs/>
          <w:sz w:val="24"/>
          <w:szCs w:val="24"/>
          <w:lang w:eastAsia="en-AU"/>
        </w:rPr>
        <w:t>Storytelling</w:t>
      </w:r>
      <w:r>
        <w:rPr>
          <w:rFonts w:ascii="Arial" w:eastAsia="Times New Roman" w:hAnsi="Arial" w:cs="Arial"/>
          <w:sz w:val="24"/>
          <w:szCs w:val="24"/>
          <w:lang w:eastAsia="en-AU"/>
        </w:rPr>
        <w:t xml:space="preserve"> can inform history, </w:t>
      </w:r>
      <w:proofErr w:type="gramStart"/>
      <w:r>
        <w:rPr>
          <w:rFonts w:ascii="Arial" w:eastAsia="Times New Roman" w:hAnsi="Arial" w:cs="Arial"/>
          <w:sz w:val="24"/>
          <w:szCs w:val="24"/>
          <w:lang w:eastAsia="en-AU"/>
        </w:rPr>
        <w:t>truth</w:t>
      </w:r>
      <w:proofErr w:type="gramEnd"/>
      <w:r>
        <w:rPr>
          <w:rFonts w:ascii="Arial" w:eastAsia="Times New Roman" w:hAnsi="Arial" w:cs="Arial"/>
          <w:sz w:val="24"/>
          <w:szCs w:val="24"/>
          <w:lang w:eastAsia="en-AU"/>
        </w:rPr>
        <w:t xml:space="preserve"> and context, which may be helpful in reducing bias and opening opportunity for cultural, gender, religious or other understanding, and prevent well-intentioned but misguided actions in the engagement or consultation process.</w:t>
      </w:r>
      <w:r w:rsidR="00DA781A">
        <w:rPr>
          <w:rFonts w:ascii="Arial" w:eastAsia="Times New Roman" w:hAnsi="Arial" w:cs="Arial"/>
          <w:sz w:val="24"/>
          <w:szCs w:val="24"/>
          <w:lang w:eastAsia="en-AU"/>
        </w:rPr>
        <w:t xml:space="preserve"> </w:t>
      </w:r>
    </w:p>
    <w:p w14:paraId="5FDAD6A7" w14:textId="77777777" w:rsidR="00D83D0A" w:rsidRDefault="00D83D0A" w:rsidP="00B755A2">
      <w:pPr>
        <w:spacing w:after="240" w:line="240" w:lineRule="auto"/>
        <w:textAlignment w:val="baseline"/>
        <w:rPr>
          <w:rFonts w:ascii="Arial" w:eastAsia="Times New Roman" w:hAnsi="Arial" w:cs="Arial"/>
          <w:sz w:val="24"/>
          <w:szCs w:val="24"/>
          <w:lang w:eastAsia="en-AU"/>
        </w:rPr>
      </w:pPr>
      <w:r w:rsidRPr="005F4868">
        <w:rPr>
          <w:rFonts w:ascii="Arial" w:eastAsia="Times New Roman" w:hAnsi="Arial" w:cs="Arial"/>
          <w:b/>
          <w:bCs/>
          <w:sz w:val="24"/>
          <w:szCs w:val="24"/>
          <w:lang w:eastAsia="en-AU"/>
        </w:rPr>
        <w:lastRenderedPageBreak/>
        <w:t>Respecting</w:t>
      </w:r>
      <w:r>
        <w:rPr>
          <w:rFonts w:ascii="Arial" w:eastAsia="Times New Roman" w:hAnsi="Arial" w:cs="Arial"/>
          <w:sz w:val="24"/>
          <w:szCs w:val="24"/>
          <w:lang w:eastAsia="en-AU"/>
        </w:rPr>
        <w:t xml:space="preserve"> those involved in the engagement or consultation process and the process itself, are important. Without respect, trust cannot be built, people are disempowered, and processes and outcomes lose meaning. Respect is a key element of inclusiveness.</w:t>
      </w:r>
    </w:p>
    <w:p w14:paraId="09907C0A" w14:textId="22E25EC1" w:rsidR="00D83D0A" w:rsidRPr="00D8515B" w:rsidRDefault="00D83D0A" w:rsidP="00B755A2">
      <w:pPr>
        <w:pStyle w:val="Heading2"/>
      </w:pPr>
      <w:bookmarkStart w:id="15" w:name="_Toc69904101"/>
      <w:r>
        <w:t xml:space="preserve">Methods of </w:t>
      </w:r>
      <w:r w:rsidR="74886034">
        <w:t>e</w:t>
      </w:r>
      <w:r>
        <w:t xml:space="preserve">ngagement and </w:t>
      </w:r>
      <w:r w:rsidR="481A7811">
        <w:t>c</w:t>
      </w:r>
      <w:r>
        <w:t>onsultation</w:t>
      </w:r>
      <w:bookmarkEnd w:id="15"/>
    </w:p>
    <w:p w14:paraId="3AB23EE6" w14:textId="35306254" w:rsidR="00D83D0A" w:rsidRDefault="00D83D0A" w:rsidP="00B755A2">
      <w:pPr>
        <w:spacing w:after="240" w:line="240" w:lineRule="auto"/>
        <w:textAlignment w:val="baseline"/>
        <w:rPr>
          <w:rFonts w:ascii="Arial" w:eastAsia="Times New Roman" w:hAnsi="Arial" w:cs="Arial"/>
          <w:sz w:val="24"/>
          <w:szCs w:val="24"/>
          <w:lang w:eastAsia="en-AU"/>
        </w:rPr>
      </w:pPr>
      <w:r w:rsidRPr="009F5206">
        <w:rPr>
          <w:rFonts w:ascii="Arial" w:eastAsia="Times New Roman" w:hAnsi="Arial" w:cs="Arial"/>
          <w:sz w:val="24"/>
          <w:szCs w:val="24"/>
          <w:lang w:eastAsia="en-AU"/>
        </w:rPr>
        <w:t>There is no limit to the way in which you can engage and consult with communities.</w:t>
      </w:r>
      <w:r w:rsidR="00DA781A">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Conducting an engagement process may form part of an ‘event’; for information on how to conduct an accessible and inclusive event, refer to </w:t>
      </w:r>
      <w:r w:rsidRPr="00743331">
        <w:rPr>
          <w:rFonts w:ascii="Arial" w:eastAsia="Times New Roman" w:hAnsi="Arial" w:cs="Arial"/>
          <w:b/>
          <w:bCs/>
          <w:sz w:val="24"/>
          <w:szCs w:val="24"/>
          <w:lang w:eastAsia="en-AU"/>
        </w:rPr>
        <w:t>Toolkit 1, Accessible and Inclusive Community Events (link)</w:t>
      </w:r>
      <w:r>
        <w:rPr>
          <w:rFonts w:ascii="Arial" w:eastAsia="Times New Roman" w:hAnsi="Arial" w:cs="Arial"/>
          <w:sz w:val="24"/>
          <w:szCs w:val="24"/>
          <w:lang w:eastAsia="en-AU"/>
        </w:rPr>
        <w:t>.</w:t>
      </w:r>
      <w:r w:rsidR="00DA781A">
        <w:rPr>
          <w:rFonts w:ascii="Arial" w:eastAsia="Times New Roman" w:hAnsi="Arial" w:cs="Arial"/>
          <w:sz w:val="24"/>
          <w:szCs w:val="24"/>
          <w:lang w:eastAsia="en-AU"/>
        </w:rPr>
        <w:t xml:space="preserve"> </w:t>
      </w:r>
      <w:r w:rsidRPr="009F5206">
        <w:rPr>
          <w:rFonts w:ascii="Arial" w:eastAsia="Times New Roman" w:hAnsi="Arial" w:cs="Arial"/>
          <w:sz w:val="24"/>
          <w:szCs w:val="24"/>
          <w:lang w:eastAsia="en-AU"/>
        </w:rPr>
        <w:t xml:space="preserve">Below are a range of </w:t>
      </w:r>
      <w:r>
        <w:rPr>
          <w:rFonts w:ascii="Arial" w:eastAsia="Times New Roman" w:hAnsi="Arial" w:cs="Arial"/>
          <w:sz w:val="24"/>
          <w:szCs w:val="24"/>
          <w:lang w:eastAsia="en-AU"/>
        </w:rPr>
        <w:t xml:space="preserve">engagement </w:t>
      </w:r>
      <w:r w:rsidRPr="009F5206">
        <w:rPr>
          <w:rFonts w:ascii="Arial" w:eastAsia="Times New Roman" w:hAnsi="Arial" w:cs="Arial"/>
          <w:sz w:val="24"/>
          <w:szCs w:val="24"/>
          <w:lang w:eastAsia="en-AU"/>
        </w:rPr>
        <w:t>options</w:t>
      </w:r>
      <w:r>
        <w:rPr>
          <w:rFonts w:ascii="Arial" w:eastAsia="Times New Roman" w:hAnsi="Arial" w:cs="Arial"/>
          <w:sz w:val="24"/>
          <w:szCs w:val="24"/>
          <w:lang w:eastAsia="en-AU"/>
        </w:rPr>
        <w:t xml:space="preserve"> </w:t>
      </w:r>
      <w:r w:rsidRPr="009F5206">
        <w:rPr>
          <w:rFonts w:ascii="Arial" w:eastAsia="Times New Roman" w:hAnsi="Arial" w:cs="Arial"/>
          <w:sz w:val="24"/>
          <w:szCs w:val="24"/>
          <w:lang w:eastAsia="en-AU"/>
        </w:rPr>
        <w:t>but you may well know of others.</w:t>
      </w:r>
    </w:p>
    <w:p w14:paraId="70DD116E" w14:textId="377B7D68" w:rsidR="00D83D0A"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One-on-one meetings or interviews</w:t>
      </w:r>
      <w:r>
        <w:rPr>
          <w:rFonts w:ascii="Arial" w:eastAsia="Times New Roman" w:hAnsi="Arial" w:cs="Arial"/>
          <w:sz w:val="24"/>
          <w:szCs w:val="24"/>
          <w:lang w:eastAsia="en-AU"/>
        </w:rPr>
        <w:t xml:space="preserve"> help break down barriers and provide opportunity for in-depth understanding.</w:t>
      </w:r>
    </w:p>
    <w:p w14:paraId="55A15567" w14:textId="15B7CD8D" w:rsidR="00D83D0A" w:rsidRDefault="00D83D0A" w:rsidP="6F4F9287">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Questionnaires and surveys</w:t>
      </w:r>
      <w:r w:rsidRPr="6F4F9287">
        <w:rPr>
          <w:rFonts w:ascii="Arial" w:eastAsia="Times New Roman" w:hAnsi="Arial" w:cs="Arial"/>
          <w:sz w:val="24"/>
          <w:szCs w:val="24"/>
          <w:lang w:eastAsia="en-AU"/>
        </w:rPr>
        <w:t xml:space="preserve"> which may be done in hardcopy or online options such as SurveyMonkey or </w:t>
      </w:r>
      <w:r w:rsidR="4DA6976D" w:rsidRPr="00B41EBB">
        <w:rPr>
          <w:rFonts w:ascii="Arial" w:eastAsia="Times New Roman" w:hAnsi="Arial" w:cs="Arial"/>
          <w:sz w:val="24"/>
          <w:szCs w:val="24"/>
          <w:lang w:eastAsia="en-AU"/>
        </w:rPr>
        <w:t>Qualtrics</w:t>
      </w:r>
      <w:r w:rsidR="4DA6976D" w:rsidRPr="6F4F9287">
        <w:rPr>
          <w:rFonts w:ascii="Arial" w:eastAsia="Times New Roman" w:hAnsi="Arial" w:cs="Arial"/>
          <w:sz w:val="24"/>
          <w:szCs w:val="24"/>
          <w:lang w:eastAsia="en-AU"/>
        </w:rPr>
        <w:t xml:space="preserve">, which </w:t>
      </w:r>
      <w:r w:rsidRPr="6F4F9287">
        <w:rPr>
          <w:rFonts w:ascii="Arial" w:eastAsia="Times New Roman" w:hAnsi="Arial" w:cs="Arial"/>
          <w:sz w:val="24"/>
          <w:szCs w:val="24"/>
          <w:lang w:eastAsia="en-AU"/>
        </w:rPr>
        <w:t>may be sent out through email or via a link on a website such as YourSAy (www.yoursay.sa.gov.au).</w:t>
      </w:r>
    </w:p>
    <w:p w14:paraId="6B43A4C4" w14:textId="7C1EDB56" w:rsidR="00D83D0A"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Formal, informal group meetings or roundtable discussions</w:t>
      </w:r>
      <w:r>
        <w:rPr>
          <w:rFonts w:ascii="Arial" w:eastAsia="Times New Roman" w:hAnsi="Arial" w:cs="Arial"/>
          <w:sz w:val="24"/>
          <w:szCs w:val="24"/>
          <w:lang w:eastAsia="en-AU"/>
        </w:rPr>
        <w:t xml:space="preserve"> which can use a range of different techniques of engagement.</w:t>
      </w:r>
    </w:p>
    <w:p w14:paraId="43CB5C91" w14:textId="2D33ED7A" w:rsidR="00D83D0A"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Steering groups, advisory panels, workshops, focus groups or stakeholder forums</w:t>
      </w:r>
      <w:r w:rsidRPr="6F4F9287">
        <w:rPr>
          <w:rFonts w:ascii="Arial" w:eastAsia="Times New Roman" w:hAnsi="Arial" w:cs="Arial"/>
          <w:sz w:val="24"/>
          <w:szCs w:val="24"/>
          <w:lang w:eastAsia="en-AU"/>
        </w:rPr>
        <w:t xml:space="preserve"> </w:t>
      </w:r>
      <w:r w:rsidR="147B6EC5" w:rsidRPr="6F4F9287">
        <w:rPr>
          <w:rFonts w:ascii="Arial" w:eastAsia="Times New Roman" w:hAnsi="Arial" w:cs="Arial"/>
          <w:sz w:val="24"/>
          <w:szCs w:val="24"/>
          <w:lang w:eastAsia="en-AU"/>
        </w:rPr>
        <w:t xml:space="preserve">that </w:t>
      </w:r>
      <w:r w:rsidRPr="6F4F9287">
        <w:rPr>
          <w:rFonts w:ascii="Arial" w:eastAsia="Times New Roman" w:hAnsi="Arial" w:cs="Arial"/>
          <w:sz w:val="24"/>
          <w:szCs w:val="24"/>
          <w:lang w:eastAsia="en-AU"/>
        </w:rPr>
        <w:t xml:space="preserve">are directed and/or guided through different discussions. </w:t>
      </w:r>
    </w:p>
    <w:p w14:paraId="1C9E1E57" w14:textId="56B25B32" w:rsidR="00D83D0A"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Public forums</w:t>
      </w:r>
      <w:r>
        <w:rPr>
          <w:rFonts w:ascii="Arial" w:eastAsia="Times New Roman" w:hAnsi="Arial" w:cs="Arial"/>
          <w:sz w:val="24"/>
          <w:szCs w:val="24"/>
          <w:lang w:eastAsia="en-AU"/>
        </w:rPr>
        <w:t xml:space="preserve"> which enable voices from across the community to be heard.</w:t>
      </w:r>
    </w:p>
    <w:p w14:paraId="5DA058D5" w14:textId="3C2A3EC2" w:rsidR="00D83D0A"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Conferences and seminars</w:t>
      </w:r>
      <w:r w:rsidRPr="6F4F9287">
        <w:rPr>
          <w:rFonts w:ascii="Arial" w:eastAsia="Times New Roman" w:hAnsi="Arial" w:cs="Arial"/>
          <w:sz w:val="24"/>
          <w:szCs w:val="24"/>
          <w:lang w:eastAsia="en-AU"/>
        </w:rPr>
        <w:t xml:space="preserve"> </w:t>
      </w:r>
      <w:r w:rsidR="2700E9CD" w:rsidRPr="6F4F9287">
        <w:rPr>
          <w:rFonts w:ascii="Arial" w:eastAsia="Times New Roman" w:hAnsi="Arial" w:cs="Arial"/>
          <w:sz w:val="24"/>
          <w:szCs w:val="24"/>
          <w:lang w:eastAsia="en-AU"/>
        </w:rPr>
        <w:t xml:space="preserve">that </w:t>
      </w:r>
      <w:r w:rsidRPr="6F4F9287">
        <w:rPr>
          <w:rFonts w:ascii="Arial" w:eastAsia="Times New Roman" w:hAnsi="Arial" w:cs="Arial"/>
          <w:sz w:val="24"/>
          <w:szCs w:val="24"/>
          <w:lang w:eastAsia="en-AU"/>
        </w:rPr>
        <w:t>include speakers and plenary sessions, workshops and information gathering.</w:t>
      </w:r>
    </w:p>
    <w:p w14:paraId="2C59D4AC" w14:textId="0103D014" w:rsidR="00D83D0A"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Field days, demonstrations, trials and displays</w:t>
      </w:r>
      <w:r>
        <w:rPr>
          <w:rFonts w:ascii="Arial" w:eastAsia="Times New Roman" w:hAnsi="Arial" w:cs="Arial"/>
          <w:sz w:val="24"/>
          <w:szCs w:val="24"/>
          <w:lang w:eastAsia="en-AU"/>
        </w:rPr>
        <w:t xml:space="preserve"> which engage the general community or targeted groups seeking feedback and input in design or for the purposes of publicising services or products.</w:t>
      </w:r>
    </w:p>
    <w:p w14:paraId="0D408D40" w14:textId="5E751FD1" w:rsidR="00D83D0A" w:rsidRPr="00D8515B" w:rsidRDefault="00D83D0A" w:rsidP="00B755A2">
      <w:pPr>
        <w:pStyle w:val="Heading2"/>
      </w:pPr>
      <w:bookmarkStart w:id="16" w:name="_Toc69904102"/>
      <w:r>
        <w:t xml:space="preserve">Techniques for </w:t>
      </w:r>
      <w:r w:rsidR="79BD4D1C">
        <w:t>g</w:t>
      </w:r>
      <w:r>
        <w:t xml:space="preserve">athering </w:t>
      </w:r>
      <w:r w:rsidR="1B28ADDF">
        <w:t>i</w:t>
      </w:r>
      <w:r>
        <w:t>nformation</w:t>
      </w:r>
      <w:bookmarkEnd w:id="16"/>
    </w:p>
    <w:p w14:paraId="031C72B9" w14:textId="394C4DCD" w:rsidR="00D83D0A" w:rsidRPr="00C12958"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Brainstorming</w:t>
      </w:r>
      <w:r w:rsidRPr="00C12958">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allows people </w:t>
      </w:r>
      <w:r w:rsidRPr="00C12958">
        <w:rPr>
          <w:rFonts w:ascii="Arial" w:eastAsia="Times New Roman" w:hAnsi="Arial" w:cs="Arial"/>
          <w:sz w:val="24"/>
          <w:szCs w:val="24"/>
          <w:lang w:eastAsia="en-AU"/>
        </w:rPr>
        <w:t xml:space="preserve">to rapidly </w:t>
      </w:r>
      <w:r>
        <w:rPr>
          <w:rFonts w:ascii="Arial" w:eastAsia="Times New Roman" w:hAnsi="Arial" w:cs="Arial"/>
          <w:sz w:val="24"/>
          <w:szCs w:val="24"/>
          <w:lang w:eastAsia="en-AU"/>
        </w:rPr>
        <w:t>provide</w:t>
      </w:r>
      <w:r w:rsidRPr="00C12958">
        <w:rPr>
          <w:rFonts w:ascii="Arial" w:eastAsia="Times New Roman" w:hAnsi="Arial" w:cs="Arial"/>
          <w:sz w:val="24"/>
          <w:szCs w:val="24"/>
          <w:lang w:eastAsia="en-AU"/>
        </w:rPr>
        <w:t xml:space="preserve"> idea</w:t>
      </w:r>
      <w:r>
        <w:rPr>
          <w:rFonts w:ascii="Arial" w:eastAsia="Times New Roman" w:hAnsi="Arial" w:cs="Arial"/>
          <w:sz w:val="24"/>
          <w:szCs w:val="24"/>
          <w:lang w:eastAsia="en-AU"/>
        </w:rPr>
        <w:t>s; encouraging what at first may seem like unusual ideas</w:t>
      </w:r>
      <w:r w:rsidRPr="00C12958">
        <w:rPr>
          <w:rFonts w:ascii="Arial" w:eastAsia="Times New Roman" w:hAnsi="Arial" w:cs="Arial"/>
          <w:sz w:val="24"/>
          <w:szCs w:val="24"/>
          <w:lang w:eastAsia="en-AU"/>
        </w:rPr>
        <w:t xml:space="preserve">. </w:t>
      </w:r>
      <w:r>
        <w:rPr>
          <w:rFonts w:ascii="Arial" w:eastAsia="Times New Roman" w:hAnsi="Arial" w:cs="Arial"/>
          <w:sz w:val="24"/>
          <w:szCs w:val="24"/>
          <w:lang w:eastAsia="en-AU"/>
        </w:rPr>
        <w:t>Ideas can be eliminated later while others can be refined and further developed</w:t>
      </w:r>
      <w:r w:rsidRPr="00C12958">
        <w:rPr>
          <w:rFonts w:ascii="Arial" w:eastAsia="Times New Roman" w:hAnsi="Arial" w:cs="Arial"/>
          <w:sz w:val="24"/>
          <w:szCs w:val="24"/>
          <w:lang w:eastAsia="en-AU"/>
        </w:rPr>
        <w:t>.</w:t>
      </w:r>
    </w:p>
    <w:p w14:paraId="7569CAC4" w14:textId="77777777" w:rsidR="00D83D0A" w:rsidRDefault="00D83D0A" w:rsidP="00B755A2">
      <w:pPr>
        <w:spacing w:after="240" w:line="240" w:lineRule="auto"/>
        <w:textAlignment w:val="baseline"/>
        <w:rPr>
          <w:rFonts w:ascii="Arial" w:eastAsia="Times New Roman" w:hAnsi="Arial" w:cs="Arial"/>
          <w:sz w:val="24"/>
          <w:szCs w:val="24"/>
          <w:lang w:eastAsia="en-AU"/>
        </w:rPr>
      </w:pPr>
      <w:proofErr w:type="spellStart"/>
      <w:r w:rsidRPr="00C12958">
        <w:rPr>
          <w:rFonts w:ascii="Arial" w:eastAsia="Times New Roman" w:hAnsi="Arial" w:cs="Arial"/>
          <w:b/>
          <w:bCs/>
          <w:sz w:val="24"/>
          <w:szCs w:val="24"/>
          <w:lang w:eastAsia="en-AU"/>
        </w:rPr>
        <w:t>Metaplans</w:t>
      </w:r>
      <w:proofErr w:type="spellEnd"/>
      <w:r w:rsidRPr="00C12958">
        <w:rPr>
          <w:rFonts w:ascii="Arial" w:eastAsia="Times New Roman" w:hAnsi="Arial" w:cs="Arial"/>
          <w:sz w:val="24"/>
          <w:szCs w:val="24"/>
          <w:lang w:eastAsia="en-AU"/>
        </w:rPr>
        <w:t xml:space="preserve"> identify key issues. Participants are </w:t>
      </w:r>
      <w:r>
        <w:rPr>
          <w:rFonts w:ascii="Arial" w:eastAsia="Times New Roman" w:hAnsi="Arial" w:cs="Arial"/>
          <w:sz w:val="24"/>
          <w:szCs w:val="24"/>
          <w:lang w:eastAsia="en-AU"/>
        </w:rPr>
        <w:t>a handful of</w:t>
      </w:r>
      <w:r w:rsidRPr="00C12958">
        <w:rPr>
          <w:rFonts w:ascii="Arial" w:eastAsia="Times New Roman" w:hAnsi="Arial" w:cs="Arial"/>
          <w:sz w:val="24"/>
          <w:szCs w:val="24"/>
          <w:lang w:eastAsia="en-AU"/>
        </w:rPr>
        <w:t xml:space="preserve"> </w:t>
      </w:r>
      <w:r>
        <w:rPr>
          <w:rFonts w:ascii="Arial" w:eastAsia="Times New Roman" w:hAnsi="Arial" w:cs="Arial"/>
          <w:sz w:val="24"/>
          <w:szCs w:val="24"/>
          <w:lang w:eastAsia="en-AU"/>
        </w:rPr>
        <w:t>sticky notes</w:t>
      </w:r>
      <w:r w:rsidRPr="00C12958">
        <w:rPr>
          <w:rFonts w:ascii="Arial" w:eastAsia="Times New Roman" w:hAnsi="Arial" w:cs="Arial"/>
          <w:sz w:val="24"/>
          <w:szCs w:val="24"/>
          <w:lang w:eastAsia="en-AU"/>
        </w:rPr>
        <w:t xml:space="preserve"> and asked to write one idea per piece of paper. Participants then place their </w:t>
      </w:r>
      <w:r>
        <w:rPr>
          <w:rFonts w:ascii="Arial" w:eastAsia="Times New Roman" w:hAnsi="Arial" w:cs="Arial"/>
          <w:sz w:val="24"/>
          <w:szCs w:val="24"/>
          <w:lang w:eastAsia="en-AU"/>
        </w:rPr>
        <w:t>sticky notes</w:t>
      </w:r>
      <w:r w:rsidRPr="00C12958">
        <w:rPr>
          <w:rFonts w:ascii="Arial" w:eastAsia="Times New Roman" w:hAnsi="Arial" w:cs="Arial"/>
          <w:sz w:val="24"/>
          <w:szCs w:val="24"/>
          <w:lang w:eastAsia="en-AU"/>
        </w:rPr>
        <w:t xml:space="preserve"> on a wall</w:t>
      </w:r>
      <w:r>
        <w:rPr>
          <w:rFonts w:ascii="Arial" w:eastAsia="Times New Roman" w:hAnsi="Arial" w:cs="Arial"/>
          <w:sz w:val="24"/>
          <w:szCs w:val="24"/>
          <w:lang w:eastAsia="en-AU"/>
        </w:rPr>
        <w:t>,</w:t>
      </w:r>
      <w:r w:rsidRPr="00C12958">
        <w:rPr>
          <w:rFonts w:ascii="Arial" w:eastAsia="Times New Roman" w:hAnsi="Arial" w:cs="Arial"/>
          <w:sz w:val="24"/>
          <w:szCs w:val="24"/>
          <w:lang w:eastAsia="en-AU"/>
        </w:rPr>
        <w:t xml:space="preserve"> grouping identical, </w:t>
      </w:r>
      <w:proofErr w:type="gramStart"/>
      <w:r w:rsidRPr="00C12958">
        <w:rPr>
          <w:rFonts w:ascii="Arial" w:eastAsia="Times New Roman" w:hAnsi="Arial" w:cs="Arial"/>
          <w:sz w:val="24"/>
          <w:szCs w:val="24"/>
          <w:lang w:eastAsia="en-AU"/>
        </w:rPr>
        <w:t>similar</w:t>
      </w:r>
      <w:proofErr w:type="gramEnd"/>
      <w:r w:rsidRPr="00C12958">
        <w:rPr>
          <w:rFonts w:ascii="Arial" w:eastAsia="Times New Roman" w:hAnsi="Arial" w:cs="Arial"/>
          <w:sz w:val="24"/>
          <w:szCs w:val="24"/>
          <w:lang w:eastAsia="en-AU"/>
        </w:rPr>
        <w:t xml:space="preserve"> or linked ideas together. The facilitator then summarises each group</w:t>
      </w:r>
      <w:r>
        <w:rPr>
          <w:rFonts w:ascii="Arial" w:eastAsia="Times New Roman" w:hAnsi="Arial" w:cs="Arial"/>
          <w:sz w:val="24"/>
          <w:szCs w:val="24"/>
          <w:lang w:eastAsia="en-AU"/>
        </w:rPr>
        <w:t>ing</w:t>
      </w:r>
      <w:r w:rsidRPr="00C12958">
        <w:rPr>
          <w:rFonts w:ascii="Arial" w:eastAsia="Times New Roman" w:hAnsi="Arial" w:cs="Arial"/>
          <w:sz w:val="24"/>
          <w:szCs w:val="24"/>
          <w:lang w:eastAsia="en-AU"/>
        </w:rPr>
        <w:t xml:space="preserve">, checks </w:t>
      </w:r>
      <w:r>
        <w:rPr>
          <w:rFonts w:ascii="Arial" w:eastAsia="Times New Roman" w:hAnsi="Arial" w:cs="Arial"/>
          <w:sz w:val="24"/>
          <w:szCs w:val="24"/>
          <w:lang w:eastAsia="en-AU"/>
        </w:rPr>
        <w:t>that</w:t>
      </w:r>
      <w:r w:rsidRPr="00C12958">
        <w:rPr>
          <w:rFonts w:ascii="Arial" w:eastAsia="Times New Roman" w:hAnsi="Arial" w:cs="Arial"/>
          <w:sz w:val="24"/>
          <w:szCs w:val="24"/>
          <w:lang w:eastAsia="en-AU"/>
        </w:rPr>
        <w:t xml:space="preserve"> participants are happy with the grouping (making changes where necessary)</w:t>
      </w:r>
      <w:r>
        <w:rPr>
          <w:rFonts w:ascii="Arial" w:eastAsia="Times New Roman" w:hAnsi="Arial" w:cs="Arial"/>
          <w:sz w:val="24"/>
          <w:szCs w:val="24"/>
          <w:lang w:eastAsia="en-AU"/>
        </w:rPr>
        <w:t xml:space="preserve">, finishing by </w:t>
      </w:r>
      <w:r w:rsidRPr="00C12958">
        <w:rPr>
          <w:rFonts w:ascii="Arial" w:eastAsia="Times New Roman" w:hAnsi="Arial" w:cs="Arial"/>
          <w:sz w:val="24"/>
          <w:szCs w:val="24"/>
          <w:lang w:eastAsia="en-AU"/>
        </w:rPr>
        <w:t>nam</w:t>
      </w:r>
      <w:r>
        <w:rPr>
          <w:rFonts w:ascii="Arial" w:eastAsia="Times New Roman" w:hAnsi="Arial" w:cs="Arial"/>
          <w:sz w:val="24"/>
          <w:szCs w:val="24"/>
          <w:lang w:eastAsia="en-AU"/>
        </w:rPr>
        <w:t>ing</w:t>
      </w:r>
      <w:r w:rsidRPr="00C12958">
        <w:rPr>
          <w:rFonts w:ascii="Arial" w:eastAsia="Times New Roman" w:hAnsi="Arial" w:cs="Arial"/>
          <w:sz w:val="24"/>
          <w:szCs w:val="24"/>
          <w:lang w:eastAsia="en-AU"/>
        </w:rPr>
        <w:t xml:space="preserve"> each of the groups. Within </w:t>
      </w:r>
      <w:r>
        <w:rPr>
          <w:rFonts w:ascii="Arial" w:eastAsia="Times New Roman" w:hAnsi="Arial" w:cs="Arial"/>
          <w:sz w:val="24"/>
          <w:szCs w:val="24"/>
          <w:lang w:eastAsia="en-AU"/>
        </w:rPr>
        <w:lastRenderedPageBreak/>
        <w:t>a short period of time</w:t>
      </w:r>
      <w:r w:rsidRPr="00C12958">
        <w:rPr>
          <w:rFonts w:ascii="Arial" w:eastAsia="Times New Roman" w:hAnsi="Arial" w:cs="Arial"/>
          <w:sz w:val="24"/>
          <w:szCs w:val="24"/>
          <w:lang w:eastAsia="en-AU"/>
        </w:rPr>
        <w:t xml:space="preserve">, it is possible for </w:t>
      </w:r>
      <w:r>
        <w:rPr>
          <w:rFonts w:ascii="Arial" w:eastAsia="Times New Roman" w:hAnsi="Arial" w:cs="Arial"/>
          <w:sz w:val="24"/>
          <w:szCs w:val="24"/>
          <w:lang w:eastAsia="en-AU"/>
        </w:rPr>
        <w:t>all participants</w:t>
      </w:r>
      <w:r w:rsidRPr="00C12958">
        <w:rPr>
          <w:rFonts w:ascii="Arial" w:eastAsia="Times New Roman" w:hAnsi="Arial" w:cs="Arial"/>
          <w:sz w:val="24"/>
          <w:szCs w:val="24"/>
          <w:lang w:eastAsia="en-AU"/>
        </w:rPr>
        <w:t xml:space="preserve"> to express their views</w:t>
      </w:r>
      <w:r>
        <w:rPr>
          <w:rFonts w:ascii="Arial" w:eastAsia="Times New Roman" w:hAnsi="Arial" w:cs="Arial"/>
          <w:sz w:val="24"/>
          <w:szCs w:val="24"/>
          <w:lang w:eastAsia="en-AU"/>
        </w:rPr>
        <w:t xml:space="preserve">. The result is </w:t>
      </w:r>
      <w:r w:rsidRPr="00C12958">
        <w:rPr>
          <w:rFonts w:ascii="Arial" w:eastAsia="Times New Roman" w:hAnsi="Arial" w:cs="Arial"/>
          <w:sz w:val="24"/>
          <w:szCs w:val="24"/>
          <w:lang w:eastAsia="en-AU"/>
        </w:rPr>
        <w:t>a summary of the key issues</w:t>
      </w:r>
      <w:r>
        <w:rPr>
          <w:rFonts w:ascii="Arial" w:eastAsia="Times New Roman" w:hAnsi="Arial" w:cs="Arial"/>
          <w:sz w:val="24"/>
          <w:szCs w:val="24"/>
          <w:lang w:eastAsia="en-AU"/>
        </w:rPr>
        <w:t>.</w:t>
      </w:r>
    </w:p>
    <w:p w14:paraId="44FBAFD8" w14:textId="2CF14BE1" w:rsidR="00D83D0A"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Venn diagrams</w:t>
      </w:r>
      <w:r w:rsidRPr="6F4F9287">
        <w:rPr>
          <w:rFonts w:ascii="Arial" w:eastAsia="Times New Roman" w:hAnsi="Arial" w:cs="Arial"/>
          <w:sz w:val="24"/>
          <w:szCs w:val="24"/>
          <w:lang w:eastAsia="en-AU"/>
        </w:rPr>
        <w:t xml:space="preserve"> use circles that overlap (or don't) to show the commonalities and differences among things or groups of things. Things that have commonalities are shown in the overlapping parts of circles. </w:t>
      </w:r>
    </w:p>
    <w:p w14:paraId="614831C6" w14:textId="1A6E7031" w:rsidR="00D83D0A" w:rsidRPr="00C12958"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Lists</w:t>
      </w:r>
      <w:r w:rsidRPr="00C12958">
        <w:rPr>
          <w:rFonts w:ascii="Arial" w:eastAsia="Times New Roman" w:hAnsi="Arial" w:cs="Arial"/>
          <w:sz w:val="24"/>
          <w:szCs w:val="24"/>
          <w:lang w:eastAsia="en-AU"/>
        </w:rPr>
        <w:t xml:space="preserve"> capture ideas or information. There are multiple ways of developing lists such as </w:t>
      </w:r>
      <w:r>
        <w:rPr>
          <w:rFonts w:ascii="Arial" w:eastAsia="Times New Roman" w:hAnsi="Arial" w:cs="Arial"/>
          <w:sz w:val="24"/>
          <w:szCs w:val="24"/>
          <w:lang w:eastAsia="en-AU"/>
        </w:rPr>
        <w:t xml:space="preserve">feedback loops, </w:t>
      </w:r>
      <w:r w:rsidRPr="00C12958">
        <w:rPr>
          <w:rFonts w:ascii="Arial" w:eastAsia="Times New Roman" w:hAnsi="Arial" w:cs="Arial"/>
          <w:sz w:val="24"/>
          <w:szCs w:val="24"/>
          <w:lang w:eastAsia="en-AU"/>
        </w:rPr>
        <w:t xml:space="preserve">online discussion boards or by creating ‘stations’ around a room where participants </w:t>
      </w:r>
      <w:r>
        <w:rPr>
          <w:rFonts w:ascii="Arial" w:eastAsia="Times New Roman" w:hAnsi="Arial" w:cs="Arial"/>
          <w:sz w:val="24"/>
          <w:szCs w:val="24"/>
          <w:lang w:eastAsia="en-AU"/>
        </w:rPr>
        <w:t>can add to ideas</w:t>
      </w:r>
      <w:r w:rsidRPr="00C12958">
        <w:rPr>
          <w:rFonts w:ascii="Arial" w:eastAsia="Times New Roman" w:hAnsi="Arial" w:cs="Arial"/>
          <w:sz w:val="24"/>
          <w:szCs w:val="24"/>
          <w:lang w:eastAsia="en-AU"/>
        </w:rPr>
        <w:t xml:space="preserve"> arising from brainstorming, </w:t>
      </w:r>
      <w:proofErr w:type="spellStart"/>
      <w:r w:rsidRPr="00C12958">
        <w:rPr>
          <w:rFonts w:ascii="Arial" w:eastAsia="Times New Roman" w:hAnsi="Arial" w:cs="Arial"/>
          <w:sz w:val="24"/>
          <w:szCs w:val="24"/>
          <w:lang w:eastAsia="en-AU"/>
        </w:rPr>
        <w:t>metaplans</w:t>
      </w:r>
      <w:proofErr w:type="spellEnd"/>
      <w:r w:rsidRPr="00C12958">
        <w:rPr>
          <w:rFonts w:ascii="Arial" w:eastAsia="Times New Roman" w:hAnsi="Arial" w:cs="Arial"/>
          <w:sz w:val="24"/>
          <w:szCs w:val="24"/>
          <w:lang w:eastAsia="en-AU"/>
        </w:rPr>
        <w:t xml:space="preserve"> or Venn diagrams.</w:t>
      </w:r>
    </w:p>
    <w:p w14:paraId="09C5583F" w14:textId="3411BF26" w:rsidR="00D83D0A" w:rsidRPr="009F5206"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Carousels</w:t>
      </w:r>
      <w:r w:rsidRPr="00C12958">
        <w:rPr>
          <w:rFonts w:ascii="Arial" w:eastAsia="Times New Roman" w:hAnsi="Arial" w:cs="Arial"/>
          <w:sz w:val="24"/>
          <w:szCs w:val="24"/>
          <w:lang w:eastAsia="en-AU"/>
        </w:rPr>
        <w:t xml:space="preserve"> share and build on ideas. This technique can also be used to build on themes arising from brainstorming, </w:t>
      </w:r>
      <w:proofErr w:type="spellStart"/>
      <w:r w:rsidRPr="00C12958">
        <w:rPr>
          <w:rFonts w:ascii="Arial" w:eastAsia="Times New Roman" w:hAnsi="Arial" w:cs="Arial"/>
          <w:sz w:val="24"/>
          <w:szCs w:val="24"/>
          <w:lang w:eastAsia="en-AU"/>
        </w:rPr>
        <w:t>metaplans</w:t>
      </w:r>
      <w:proofErr w:type="spellEnd"/>
      <w:r w:rsidRPr="00C12958">
        <w:rPr>
          <w:rFonts w:ascii="Arial" w:eastAsia="Times New Roman" w:hAnsi="Arial" w:cs="Arial"/>
          <w:sz w:val="24"/>
          <w:szCs w:val="24"/>
          <w:lang w:eastAsia="en-AU"/>
        </w:rPr>
        <w:t xml:space="preserve"> or Venn diagrams. Participants are assigned to groups with one group per station in the room and each group is given a different coloured pen. When a group reaches a new station, they are given time to read the contributions of the previous group(s). They can then query or build upon previous contributions, listing their own ideas beneath the ideas expressed by previous groups. As the activity continues, it becomes increasingly difficult for groups to add new points, </w:t>
      </w:r>
      <w:r>
        <w:rPr>
          <w:rFonts w:ascii="Arial" w:eastAsia="Times New Roman" w:hAnsi="Arial" w:cs="Arial"/>
          <w:sz w:val="24"/>
          <w:szCs w:val="24"/>
          <w:lang w:eastAsia="en-AU"/>
        </w:rPr>
        <w:t>allowing</w:t>
      </w:r>
      <w:r w:rsidRPr="00C12958">
        <w:rPr>
          <w:rFonts w:ascii="Arial" w:eastAsia="Times New Roman" w:hAnsi="Arial" w:cs="Arial"/>
          <w:sz w:val="24"/>
          <w:szCs w:val="24"/>
          <w:lang w:eastAsia="en-AU"/>
        </w:rPr>
        <w:t xml:space="preserve"> the time per station </w:t>
      </w:r>
      <w:r>
        <w:rPr>
          <w:rFonts w:ascii="Arial" w:eastAsia="Times New Roman" w:hAnsi="Arial" w:cs="Arial"/>
          <w:sz w:val="24"/>
          <w:szCs w:val="24"/>
          <w:lang w:eastAsia="en-AU"/>
        </w:rPr>
        <w:t>to</w:t>
      </w:r>
      <w:r w:rsidRPr="00C12958">
        <w:rPr>
          <w:rFonts w:ascii="Arial" w:eastAsia="Times New Roman" w:hAnsi="Arial" w:cs="Arial"/>
          <w:sz w:val="24"/>
          <w:szCs w:val="24"/>
          <w:lang w:eastAsia="en-AU"/>
        </w:rPr>
        <w:t xml:space="preserve"> be </w:t>
      </w:r>
      <w:r>
        <w:rPr>
          <w:rFonts w:ascii="Arial" w:eastAsia="Times New Roman" w:hAnsi="Arial" w:cs="Arial"/>
          <w:sz w:val="24"/>
          <w:szCs w:val="24"/>
          <w:lang w:eastAsia="en-AU"/>
        </w:rPr>
        <w:t>reduced</w:t>
      </w:r>
      <w:r w:rsidRPr="00C12958">
        <w:rPr>
          <w:rFonts w:ascii="Arial" w:eastAsia="Times New Roman" w:hAnsi="Arial" w:cs="Arial"/>
          <w:sz w:val="24"/>
          <w:szCs w:val="24"/>
          <w:lang w:eastAsia="en-AU"/>
        </w:rPr>
        <w:t>.</w:t>
      </w:r>
    </w:p>
    <w:p w14:paraId="410911BA" w14:textId="49151708" w:rsidR="00D83D0A" w:rsidRPr="00C12958"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Categorisation</w:t>
      </w:r>
      <w:r w:rsidRPr="00C12958">
        <w:rPr>
          <w:rFonts w:ascii="Arial" w:eastAsia="Times New Roman" w:hAnsi="Arial" w:cs="Arial"/>
          <w:sz w:val="24"/>
          <w:szCs w:val="24"/>
          <w:lang w:eastAsia="en-AU"/>
        </w:rPr>
        <w:t xml:space="preserve"> sort</w:t>
      </w:r>
      <w:r>
        <w:rPr>
          <w:rFonts w:ascii="Arial" w:eastAsia="Times New Roman" w:hAnsi="Arial" w:cs="Arial"/>
          <w:sz w:val="24"/>
          <w:szCs w:val="24"/>
          <w:lang w:eastAsia="en-AU"/>
        </w:rPr>
        <w:t>s</w:t>
      </w:r>
      <w:r w:rsidRPr="00C12958">
        <w:rPr>
          <w:rFonts w:ascii="Arial" w:eastAsia="Times New Roman" w:hAnsi="Arial" w:cs="Arial"/>
          <w:sz w:val="24"/>
          <w:szCs w:val="24"/>
          <w:lang w:eastAsia="en-AU"/>
        </w:rPr>
        <w:t xml:space="preserve"> or group</w:t>
      </w:r>
      <w:r>
        <w:rPr>
          <w:rFonts w:ascii="Arial" w:eastAsia="Times New Roman" w:hAnsi="Arial" w:cs="Arial"/>
          <w:sz w:val="24"/>
          <w:szCs w:val="24"/>
          <w:lang w:eastAsia="en-AU"/>
        </w:rPr>
        <w:t>s</w:t>
      </w:r>
      <w:r w:rsidRPr="00C12958">
        <w:rPr>
          <w:rFonts w:ascii="Arial" w:eastAsia="Times New Roman" w:hAnsi="Arial" w:cs="Arial"/>
          <w:sz w:val="24"/>
          <w:szCs w:val="24"/>
          <w:lang w:eastAsia="en-AU"/>
        </w:rPr>
        <w:t xml:space="preserve"> ideas into themes based on pre-set criteria or similarity. An example is the grouping </w:t>
      </w:r>
      <w:r>
        <w:rPr>
          <w:rFonts w:ascii="Arial" w:eastAsia="Times New Roman" w:hAnsi="Arial" w:cs="Arial"/>
          <w:sz w:val="24"/>
          <w:szCs w:val="24"/>
          <w:lang w:eastAsia="en-AU"/>
        </w:rPr>
        <w:t xml:space="preserve">of linked ideas in </w:t>
      </w:r>
      <w:r w:rsidRPr="00C12958">
        <w:rPr>
          <w:rFonts w:ascii="Arial" w:eastAsia="Times New Roman" w:hAnsi="Arial" w:cs="Arial"/>
          <w:sz w:val="24"/>
          <w:szCs w:val="24"/>
          <w:lang w:eastAsia="en-AU"/>
        </w:rPr>
        <w:t xml:space="preserve">a </w:t>
      </w:r>
      <w:proofErr w:type="spellStart"/>
      <w:r w:rsidRPr="00C12958">
        <w:rPr>
          <w:rFonts w:ascii="Arial" w:eastAsia="Times New Roman" w:hAnsi="Arial" w:cs="Arial"/>
          <w:sz w:val="24"/>
          <w:szCs w:val="24"/>
          <w:lang w:eastAsia="en-AU"/>
        </w:rPr>
        <w:t>metaplan</w:t>
      </w:r>
      <w:proofErr w:type="spellEnd"/>
      <w:r>
        <w:rPr>
          <w:rFonts w:ascii="Arial" w:eastAsia="Times New Roman" w:hAnsi="Arial" w:cs="Arial"/>
          <w:sz w:val="24"/>
          <w:szCs w:val="24"/>
          <w:lang w:eastAsia="en-AU"/>
        </w:rPr>
        <w:t xml:space="preserve"> </w:t>
      </w:r>
      <w:r w:rsidRPr="00C12958">
        <w:rPr>
          <w:rFonts w:ascii="Arial" w:eastAsia="Times New Roman" w:hAnsi="Arial" w:cs="Arial"/>
          <w:sz w:val="24"/>
          <w:szCs w:val="24"/>
          <w:lang w:eastAsia="en-AU"/>
        </w:rPr>
        <w:t>or simply sorting notes into piles.</w:t>
      </w:r>
    </w:p>
    <w:p w14:paraId="725CFA98" w14:textId="41F76FD9" w:rsidR="00D83D0A" w:rsidRPr="00B755A2"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Timelines</w:t>
      </w:r>
      <w:r w:rsidRPr="00C12958">
        <w:rPr>
          <w:rFonts w:ascii="Arial" w:eastAsia="Times New Roman" w:hAnsi="Arial" w:cs="Arial"/>
          <w:sz w:val="24"/>
          <w:szCs w:val="24"/>
          <w:lang w:eastAsia="en-AU"/>
        </w:rPr>
        <w:t xml:space="preserve"> structure discussion in relation to historical, planned or hoped for future events, especially for problems with a progressive dimension. An example is drawing a horizontal line on paper marking specific years and/or historic or known future events, to help participants orientate themselves along the timeline. Participants may then write comments at various points in the past or future.</w:t>
      </w:r>
    </w:p>
    <w:p w14:paraId="39A93378" w14:textId="68FD72DD" w:rsidR="00D83D0A" w:rsidRPr="00C12958"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Mind-mapping</w:t>
      </w:r>
      <w:r w:rsidRPr="00C12958">
        <w:rPr>
          <w:rFonts w:ascii="Arial" w:eastAsia="Times New Roman" w:hAnsi="Arial" w:cs="Arial"/>
          <w:sz w:val="24"/>
          <w:szCs w:val="24"/>
          <w:lang w:eastAsia="en-AU"/>
        </w:rPr>
        <w:t xml:space="preserve"> capture</w:t>
      </w:r>
      <w:r>
        <w:rPr>
          <w:rFonts w:ascii="Arial" w:eastAsia="Times New Roman" w:hAnsi="Arial" w:cs="Arial"/>
          <w:sz w:val="24"/>
          <w:szCs w:val="24"/>
          <w:lang w:eastAsia="en-AU"/>
        </w:rPr>
        <w:t>s</w:t>
      </w:r>
      <w:r w:rsidRPr="00C12958">
        <w:rPr>
          <w:rFonts w:ascii="Arial" w:eastAsia="Times New Roman" w:hAnsi="Arial" w:cs="Arial"/>
          <w:sz w:val="24"/>
          <w:szCs w:val="24"/>
          <w:lang w:eastAsia="en-AU"/>
        </w:rPr>
        <w:t xml:space="preserve"> and link</w:t>
      </w:r>
      <w:r>
        <w:rPr>
          <w:rFonts w:ascii="Arial" w:eastAsia="Times New Roman" w:hAnsi="Arial" w:cs="Arial"/>
          <w:sz w:val="24"/>
          <w:szCs w:val="24"/>
          <w:lang w:eastAsia="en-AU"/>
        </w:rPr>
        <w:t>s</w:t>
      </w:r>
      <w:r w:rsidRPr="00C12958">
        <w:rPr>
          <w:rFonts w:ascii="Arial" w:eastAsia="Times New Roman" w:hAnsi="Arial" w:cs="Arial"/>
          <w:sz w:val="24"/>
          <w:szCs w:val="24"/>
          <w:lang w:eastAsia="en-AU"/>
        </w:rPr>
        <w:t xml:space="preserve"> ideas</w:t>
      </w:r>
      <w:r>
        <w:rPr>
          <w:rFonts w:ascii="Arial" w:eastAsia="Times New Roman" w:hAnsi="Arial" w:cs="Arial"/>
          <w:sz w:val="24"/>
          <w:szCs w:val="24"/>
          <w:lang w:eastAsia="en-AU"/>
        </w:rPr>
        <w:t xml:space="preserve"> along linked lines</w:t>
      </w:r>
      <w:r w:rsidRPr="00C12958">
        <w:rPr>
          <w:rFonts w:ascii="Arial" w:eastAsia="Times New Roman" w:hAnsi="Arial" w:cs="Arial"/>
          <w:sz w:val="24"/>
          <w:szCs w:val="24"/>
          <w:lang w:eastAsia="en-AU"/>
        </w:rPr>
        <w:t xml:space="preserve">. </w:t>
      </w:r>
      <w:r>
        <w:rPr>
          <w:rFonts w:ascii="Arial" w:eastAsia="Times New Roman" w:hAnsi="Arial" w:cs="Arial"/>
          <w:sz w:val="24"/>
          <w:szCs w:val="24"/>
          <w:lang w:eastAsia="en-AU"/>
        </w:rPr>
        <w:t>Different versions of this are</w:t>
      </w:r>
      <w:r w:rsidRPr="00C12958">
        <w:rPr>
          <w:rFonts w:ascii="Arial" w:eastAsia="Times New Roman" w:hAnsi="Arial" w:cs="Arial"/>
          <w:sz w:val="24"/>
          <w:szCs w:val="24"/>
          <w:lang w:eastAsia="en-AU"/>
        </w:rPr>
        <w:t xml:space="preserve"> known as concept mapping, </w:t>
      </w:r>
      <w:r>
        <w:rPr>
          <w:rFonts w:ascii="Arial" w:eastAsia="Times New Roman" w:hAnsi="Arial" w:cs="Arial"/>
          <w:sz w:val="24"/>
          <w:szCs w:val="24"/>
          <w:lang w:eastAsia="en-AU"/>
        </w:rPr>
        <w:t xml:space="preserve">relationship mapping, </w:t>
      </w:r>
      <w:r w:rsidRPr="00C12958">
        <w:rPr>
          <w:rFonts w:ascii="Arial" w:eastAsia="Times New Roman" w:hAnsi="Arial" w:cs="Arial"/>
          <w:sz w:val="24"/>
          <w:szCs w:val="24"/>
          <w:lang w:eastAsia="en-AU"/>
        </w:rPr>
        <w:t>spray diagrams</w:t>
      </w:r>
      <w:r>
        <w:rPr>
          <w:rFonts w:ascii="Arial" w:eastAsia="Times New Roman" w:hAnsi="Arial" w:cs="Arial"/>
          <w:sz w:val="24"/>
          <w:szCs w:val="24"/>
          <w:lang w:eastAsia="en-AU"/>
        </w:rPr>
        <w:t xml:space="preserve">, </w:t>
      </w:r>
      <w:r w:rsidRPr="00C12958">
        <w:rPr>
          <w:rFonts w:ascii="Arial" w:eastAsia="Times New Roman" w:hAnsi="Arial" w:cs="Arial"/>
          <w:sz w:val="24"/>
          <w:szCs w:val="24"/>
          <w:lang w:eastAsia="en-AU"/>
        </w:rPr>
        <w:t>spider diagram</w:t>
      </w:r>
      <w:r>
        <w:rPr>
          <w:rFonts w:ascii="Arial" w:eastAsia="Times New Roman" w:hAnsi="Arial" w:cs="Arial"/>
          <w:sz w:val="24"/>
          <w:szCs w:val="24"/>
          <w:lang w:eastAsia="en-AU"/>
        </w:rPr>
        <w:t>s, fishbone diagrams and affinity diagrams.</w:t>
      </w:r>
    </w:p>
    <w:p w14:paraId="4480763D" w14:textId="3FF8D17A" w:rsidR="00D83D0A" w:rsidRPr="00C12958"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Problem tree analysis</w:t>
      </w:r>
      <w:r w:rsidRPr="6F4F9287">
        <w:rPr>
          <w:rFonts w:ascii="Arial" w:eastAsia="Times New Roman" w:hAnsi="Arial" w:cs="Arial"/>
          <w:sz w:val="24"/>
          <w:szCs w:val="24"/>
          <w:lang w:eastAsia="en-AU"/>
        </w:rPr>
        <w:t xml:space="preserve"> visuali</w:t>
      </w:r>
      <w:r w:rsidR="1FF37010" w:rsidRPr="6F4F9287">
        <w:rPr>
          <w:rFonts w:ascii="Arial" w:eastAsia="Times New Roman" w:hAnsi="Arial" w:cs="Arial"/>
          <w:sz w:val="24"/>
          <w:szCs w:val="24"/>
          <w:lang w:eastAsia="en-AU"/>
        </w:rPr>
        <w:t>s</w:t>
      </w:r>
      <w:r w:rsidRPr="6F4F9287">
        <w:rPr>
          <w:rFonts w:ascii="Arial" w:eastAsia="Times New Roman" w:hAnsi="Arial" w:cs="Arial"/>
          <w:sz w:val="24"/>
          <w:szCs w:val="24"/>
          <w:lang w:eastAsia="en-AU"/>
        </w:rPr>
        <w:t>es links between root causes and solutions to a problem.</w:t>
      </w:r>
    </w:p>
    <w:p w14:paraId="6264DEE4" w14:textId="5796DB85" w:rsidR="00D83D0A" w:rsidRDefault="00D83D0A" w:rsidP="00B755A2">
      <w:pPr>
        <w:spacing w:after="240" w:line="240" w:lineRule="auto"/>
        <w:textAlignment w:val="baseline"/>
        <w:rPr>
          <w:rFonts w:ascii="Arial" w:eastAsia="Times New Roman" w:hAnsi="Arial" w:cs="Arial"/>
          <w:sz w:val="24"/>
          <w:szCs w:val="24"/>
          <w:lang w:eastAsia="en-AU"/>
        </w:rPr>
      </w:pPr>
      <w:r w:rsidRPr="00C12958">
        <w:rPr>
          <w:rFonts w:ascii="Arial" w:eastAsia="Times New Roman" w:hAnsi="Arial" w:cs="Arial"/>
          <w:b/>
          <w:bCs/>
          <w:sz w:val="24"/>
          <w:szCs w:val="24"/>
          <w:lang w:eastAsia="en-AU"/>
        </w:rPr>
        <w:t>SWOT analysis</w:t>
      </w:r>
      <w:r w:rsidRPr="00C12958">
        <w:rPr>
          <w:rFonts w:ascii="Arial" w:eastAsia="Times New Roman" w:hAnsi="Arial" w:cs="Arial"/>
          <w:sz w:val="24"/>
          <w:szCs w:val="24"/>
          <w:lang w:eastAsia="en-AU"/>
        </w:rPr>
        <w:t xml:space="preserve"> to systematically consider the strengths, weaknesses, </w:t>
      </w:r>
      <w:proofErr w:type="gramStart"/>
      <w:r w:rsidRPr="00C12958">
        <w:rPr>
          <w:rFonts w:ascii="Arial" w:eastAsia="Times New Roman" w:hAnsi="Arial" w:cs="Arial"/>
          <w:sz w:val="24"/>
          <w:szCs w:val="24"/>
          <w:lang w:eastAsia="en-AU"/>
        </w:rPr>
        <w:t>opportunities</w:t>
      </w:r>
      <w:proofErr w:type="gramEnd"/>
      <w:r w:rsidRPr="00C12958">
        <w:rPr>
          <w:rFonts w:ascii="Arial" w:eastAsia="Times New Roman" w:hAnsi="Arial" w:cs="Arial"/>
          <w:sz w:val="24"/>
          <w:szCs w:val="24"/>
          <w:lang w:eastAsia="en-AU"/>
        </w:rPr>
        <w:t xml:space="preserve"> and threats as they relate to the issues being </w:t>
      </w:r>
      <w:r>
        <w:rPr>
          <w:rFonts w:ascii="Arial" w:eastAsia="Times New Roman" w:hAnsi="Arial" w:cs="Arial"/>
          <w:sz w:val="24"/>
          <w:szCs w:val="24"/>
          <w:lang w:eastAsia="en-AU"/>
        </w:rPr>
        <w:t>discussed</w:t>
      </w:r>
      <w:r w:rsidRPr="00C12958">
        <w:rPr>
          <w:rFonts w:ascii="Arial" w:eastAsia="Times New Roman" w:hAnsi="Arial" w:cs="Arial"/>
          <w:sz w:val="24"/>
          <w:szCs w:val="24"/>
          <w:lang w:eastAsia="en-AU"/>
        </w:rPr>
        <w:t>.</w:t>
      </w:r>
    </w:p>
    <w:p w14:paraId="535817DC" w14:textId="47890DE3" w:rsidR="00D83D0A"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PESTLE</w:t>
      </w:r>
      <w:r w:rsidRPr="6F4F9287">
        <w:rPr>
          <w:rFonts w:ascii="Arial" w:eastAsia="Times New Roman" w:hAnsi="Arial" w:cs="Arial"/>
          <w:sz w:val="24"/>
          <w:szCs w:val="24"/>
          <w:lang w:eastAsia="en-AU"/>
        </w:rPr>
        <w:t xml:space="preserve"> </w:t>
      </w:r>
      <w:r w:rsidRPr="6F4F9287">
        <w:rPr>
          <w:rFonts w:ascii="Arial" w:eastAsia="Times New Roman" w:hAnsi="Arial" w:cs="Arial"/>
          <w:b/>
          <w:bCs/>
          <w:sz w:val="24"/>
          <w:szCs w:val="24"/>
          <w:lang w:eastAsia="en-AU"/>
        </w:rPr>
        <w:t>analysis</w:t>
      </w:r>
      <w:r w:rsidRPr="6F4F9287">
        <w:rPr>
          <w:rFonts w:ascii="Arial" w:eastAsia="Times New Roman" w:hAnsi="Arial" w:cs="Arial"/>
          <w:sz w:val="24"/>
          <w:szCs w:val="24"/>
          <w:lang w:eastAsia="en-AU"/>
        </w:rPr>
        <w:t xml:space="preserve"> is the study of the Political, Economic, Social, Technological, Legal and Environmental issues associated with a topic or issue. </w:t>
      </w:r>
    </w:p>
    <w:p w14:paraId="75982484" w14:textId="7A8CB0EC" w:rsidR="00D83D0A" w:rsidRPr="00D8515B" w:rsidRDefault="00D83D0A" w:rsidP="00B755A2">
      <w:pPr>
        <w:pStyle w:val="Heading2"/>
      </w:pPr>
      <w:bookmarkStart w:id="17" w:name="_Toc69904103"/>
      <w:r>
        <w:lastRenderedPageBreak/>
        <w:t xml:space="preserve">Decision </w:t>
      </w:r>
      <w:r w:rsidR="09E2A216">
        <w:t>m</w:t>
      </w:r>
      <w:r>
        <w:t xml:space="preserve">aking </w:t>
      </w:r>
      <w:r w:rsidR="460446AE">
        <w:t>t</w:t>
      </w:r>
      <w:r>
        <w:t>ools</w:t>
      </w:r>
      <w:bookmarkEnd w:id="17"/>
    </w:p>
    <w:p w14:paraId="55972901" w14:textId="6EE71CB9" w:rsidR="00D83D0A" w:rsidRPr="00B755A2" w:rsidRDefault="00D83D0A" w:rsidP="00B755A2">
      <w:pPr>
        <w:spacing w:after="240" w:line="240" w:lineRule="auto"/>
        <w:textAlignment w:val="baseline"/>
        <w:rPr>
          <w:rFonts w:ascii="Arial" w:eastAsia="Times New Roman" w:hAnsi="Arial" w:cs="Arial"/>
          <w:sz w:val="24"/>
          <w:szCs w:val="24"/>
          <w:lang w:eastAsia="en-AU"/>
        </w:rPr>
      </w:pPr>
      <w:proofErr w:type="gramStart"/>
      <w:r w:rsidRPr="6F4F9287">
        <w:rPr>
          <w:rFonts w:ascii="Arial" w:eastAsia="Times New Roman" w:hAnsi="Arial" w:cs="Arial"/>
          <w:sz w:val="24"/>
          <w:szCs w:val="24"/>
          <w:lang w:eastAsia="en-AU"/>
        </w:rPr>
        <w:t>A number of</w:t>
      </w:r>
      <w:proofErr w:type="gramEnd"/>
      <w:r w:rsidRPr="6F4F9287">
        <w:rPr>
          <w:rFonts w:ascii="Arial" w:eastAsia="Times New Roman" w:hAnsi="Arial" w:cs="Arial"/>
          <w:sz w:val="24"/>
          <w:szCs w:val="24"/>
          <w:lang w:eastAsia="en-AU"/>
        </w:rPr>
        <w:t xml:space="preserve"> the techniques for gathering information include a </w:t>
      </w:r>
      <w:r w:rsidR="001C5EAE" w:rsidRPr="6F4F9287">
        <w:rPr>
          <w:rFonts w:ascii="Arial" w:eastAsia="Times New Roman" w:hAnsi="Arial" w:cs="Arial"/>
          <w:sz w:val="24"/>
          <w:szCs w:val="24"/>
          <w:lang w:eastAsia="en-AU"/>
        </w:rPr>
        <w:t>decision-making</w:t>
      </w:r>
      <w:r w:rsidRPr="6F4F9287">
        <w:rPr>
          <w:rFonts w:ascii="Arial" w:eastAsia="Times New Roman" w:hAnsi="Arial" w:cs="Arial"/>
          <w:sz w:val="24"/>
          <w:szCs w:val="24"/>
          <w:lang w:eastAsia="en-AU"/>
        </w:rPr>
        <w:t xml:space="preserve"> process, however there are times when a separate </w:t>
      </w:r>
      <w:r w:rsidR="001C5EAE" w:rsidRPr="6F4F9287">
        <w:rPr>
          <w:rFonts w:ascii="Arial" w:eastAsia="Times New Roman" w:hAnsi="Arial" w:cs="Arial"/>
          <w:sz w:val="24"/>
          <w:szCs w:val="24"/>
          <w:lang w:eastAsia="en-AU"/>
        </w:rPr>
        <w:t>decision-making</w:t>
      </w:r>
      <w:r w:rsidRPr="6F4F9287">
        <w:rPr>
          <w:rFonts w:ascii="Arial" w:eastAsia="Times New Roman" w:hAnsi="Arial" w:cs="Arial"/>
          <w:sz w:val="24"/>
          <w:szCs w:val="24"/>
          <w:lang w:eastAsia="en-AU"/>
        </w:rPr>
        <w:t xml:space="preserve"> process may be needed.</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Decisions may be made through one of the following.</w:t>
      </w:r>
    </w:p>
    <w:p w14:paraId="4456C44F" w14:textId="5C220C9B" w:rsidR="00D83D0A" w:rsidRPr="00B755A2" w:rsidRDefault="00D83D0A" w:rsidP="00B755A2">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b/>
          <w:bCs/>
          <w:sz w:val="24"/>
          <w:szCs w:val="24"/>
          <w:lang w:eastAsia="en-AU"/>
        </w:rPr>
        <w:t xml:space="preserve">Voting </w:t>
      </w:r>
      <w:r w:rsidRPr="6F4F9287">
        <w:rPr>
          <w:rFonts w:ascii="Arial" w:eastAsia="Times New Roman" w:hAnsi="Arial" w:cs="Arial"/>
          <w:sz w:val="24"/>
          <w:szCs w:val="24"/>
          <w:lang w:eastAsia="en-AU"/>
        </w:rPr>
        <w:t>through an open method</w:t>
      </w:r>
      <w:r w:rsidR="2E8B0807" w:rsidRPr="6F4F9287">
        <w:rPr>
          <w:rFonts w:ascii="Arial" w:eastAsia="Times New Roman" w:hAnsi="Arial" w:cs="Arial"/>
          <w:sz w:val="24"/>
          <w:szCs w:val="24"/>
          <w:lang w:eastAsia="en-AU"/>
        </w:rPr>
        <w:t>,</w:t>
      </w:r>
      <w:r w:rsidRPr="6F4F9287">
        <w:rPr>
          <w:rFonts w:ascii="Arial" w:eastAsia="Times New Roman" w:hAnsi="Arial" w:cs="Arial"/>
          <w:sz w:val="24"/>
          <w:szCs w:val="24"/>
          <w:lang w:eastAsia="en-AU"/>
        </w:rPr>
        <w:t xml:space="preserve"> which could be through a show of hands or a closed method through voting slips.</w:t>
      </w:r>
    </w:p>
    <w:p w14:paraId="0E72464D" w14:textId="33F1DDBA" w:rsidR="00D83D0A" w:rsidRPr="005F2CE8" w:rsidRDefault="00D83D0A" w:rsidP="00B755A2">
      <w:pPr>
        <w:spacing w:after="240" w:line="240" w:lineRule="auto"/>
        <w:textAlignment w:val="baseline"/>
        <w:rPr>
          <w:rFonts w:ascii="Arial" w:eastAsia="Times New Roman" w:hAnsi="Arial" w:cs="Arial"/>
          <w:sz w:val="24"/>
          <w:szCs w:val="24"/>
          <w:lang w:eastAsia="en-AU"/>
        </w:rPr>
      </w:pPr>
      <w:r w:rsidRPr="005F2CE8">
        <w:rPr>
          <w:rFonts w:ascii="Arial" w:eastAsia="Times New Roman" w:hAnsi="Arial" w:cs="Arial"/>
          <w:b/>
          <w:bCs/>
          <w:sz w:val="24"/>
          <w:szCs w:val="24"/>
          <w:lang w:eastAsia="en-AU"/>
        </w:rPr>
        <w:t xml:space="preserve">Ranking </w:t>
      </w:r>
      <w:r w:rsidRPr="005F2CE8">
        <w:rPr>
          <w:rFonts w:ascii="Arial" w:eastAsia="Times New Roman" w:hAnsi="Arial" w:cs="Arial"/>
          <w:sz w:val="24"/>
          <w:szCs w:val="24"/>
          <w:lang w:eastAsia="en-AU"/>
        </w:rPr>
        <w:t>can be achieved through an open or closed process of having participants rank options and then by collating the rankings.</w:t>
      </w:r>
    </w:p>
    <w:p w14:paraId="7D63B54C" w14:textId="200DCEC8" w:rsidR="00D83D0A" w:rsidRDefault="00D83D0A" w:rsidP="00B755A2">
      <w:pPr>
        <w:spacing w:after="240" w:line="240" w:lineRule="auto"/>
        <w:textAlignment w:val="baseline"/>
        <w:rPr>
          <w:rFonts w:ascii="Arial" w:eastAsia="Times New Roman" w:hAnsi="Arial" w:cs="Arial"/>
          <w:sz w:val="24"/>
          <w:szCs w:val="24"/>
          <w:lang w:eastAsia="en-AU"/>
        </w:rPr>
      </w:pPr>
      <w:r w:rsidRPr="005F2CE8">
        <w:rPr>
          <w:rFonts w:ascii="Arial" w:eastAsia="Times New Roman" w:hAnsi="Arial" w:cs="Arial"/>
          <w:b/>
          <w:bCs/>
          <w:sz w:val="24"/>
          <w:szCs w:val="24"/>
          <w:lang w:eastAsia="en-AU"/>
        </w:rPr>
        <w:t>Prioritisation</w:t>
      </w:r>
      <w:r w:rsidRPr="005F2CE8">
        <w:rPr>
          <w:rFonts w:ascii="Arial" w:eastAsia="Times New Roman" w:hAnsi="Arial" w:cs="Arial"/>
          <w:sz w:val="24"/>
          <w:szCs w:val="24"/>
          <w:lang w:eastAsia="en-AU"/>
        </w:rPr>
        <w:t xml:space="preserve"> can allow the strength of feeling towards </w:t>
      </w:r>
      <w:proofErr w:type="gramStart"/>
      <w:r w:rsidRPr="005F2CE8">
        <w:rPr>
          <w:rFonts w:ascii="Arial" w:eastAsia="Times New Roman" w:hAnsi="Arial" w:cs="Arial"/>
          <w:sz w:val="24"/>
          <w:szCs w:val="24"/>
          <w:lang w:eastAsia="en-AU"/>
        </w:rPr>
        <w:t>particular options</w:t>
      </w:r>
      <w:proofErr w:type="gramEnd"/>
      <w:r w:rsidRPr="005F2CE8">
        <w:rPr>
          <w:rFonts w:ascii="Arial" w:eastAsia="Times New Roman" w:hAnsi="Arial" w:cs="Arial"/>
          <w:sz w:val="24"/>
          <w:szCs w:val="24"/>
          <w:lang w:eastAsia="en-AU"/>
        </w:rPr>
        <w:t xml:space="preserve"> to be expressed (this doesn’t show up in a ranking process). Participants are given a fixed number of stickers or some other form of ‘counter’ to assign to different options.</w:t>
      </w:r>
    </w:p>
    <w:p w14:paraId="316123B6" w14:textId="4AB9B707" w:rsidR="00D83D0A" w:rsidRDefault="00D83D0A" w:rsidP="00B755A2">
      <w:pPr>
        <w:spacing w:after="240" w:line="240" w:lineRule="auto"/>
        <w:textAlignment w:val="baseline"/>
        <w:rPr>
          <w:rFonts w:ascii="Arial" w:eastAsia="Times New Roman" w:hAnsi="Arial" w:cs="Arial"/>
          <w:sz w:val="24"/>
          <w:szCs w:val="24"/>
          <w:lang w:eastAsia="en-AU"/>
        </w:rPr>
      </w:pPr>
      <w:r w:rsidRPr="00C46882">
        <w:rPr>
          <w:rFonts w:ascii="Arial" w:eastAsia="Times New Roman" w:hAnsi="Arial" w:cs="Arial"/>
          <w:b/>
          <w:bCs/>
          <w:sz w:val="24"/>
          <w:szCs w:val="24"/>
          <w:lang w:eastAsia="en-AU"/>
        </w:rPr>
        <w:t>Negotiation</w:t>
      </w:r>
      <w:r>
        <w:rPr>
          <w:rFonts w:ascii="Arial" w:eastAsia="Times New Roman" w:hAnsi="Arial" w:cs="Arial"/>
          <w:sz w:val="24"/>
          <w:szCs w:val="24"/>
          <w:lang w:eastAsia="en-AU"/>
        </w:rPr>
        <w:t xml:space="preserve"> of outcomes can allow the differences and strength of opinion to be worked through to an agreed outcome.</w:t>
      </w:r>
      <w:r w:rsidR="00DA781A">
        <w:rPr>
          <w:rFonts w:ascii="Arial" w:eastAsia="Times New Roman" w:hAnsi="Arial" w:cs="Arial"/>
          <w:sz w:val="24"/>
          <w:szCs w:val="24"/>
          <w:lang w:eastAsia="en-AU"/>
        </w:rPr>
        <w:t xml:space="preserve"> </w:t>
      </w:r>
      <w:r>
        <w:rPr>
          <w:rFonts w:ascii="Arial" w:eastAsia="Times New Roman" w:hAnsi="Arial" w:cs="Arial"/>
          <w:sz w:val="24"/>
          <w:szCs w:val="24"/>
          <w:lang w:eastAsia="en-AU"/>
        </w:rPr>
        <w:t>It’s important that it’s not the loudest voice that gets their way.</w:t>
      </w:r>
      <w:r w:rsidR="00DA781A">
        <w:rPr>
          <w:rFonts w:ascii="Arial" w:eastAsia="Times New Roman" w:hAnsi="Arial" w:cs="Arial"/>
          <w:sz w:val="24"/>
          <w:szCs w:val="24"/>
          <w:lang w:eastAsia="en-AU"/>
        </w:rPr>
        <w:t xml:space="preserve"> </w:t>
      </w:r>
      <w:r>
        <w:rPr>
          <w:rFonts w:ascii="Arial" w:eastAsia="Times New Roman" w:hAnsi="Arial" w:cs="Arial"/>
          <w:sz w:val="24"/>
          <w:szCs w:val="24"/>
          <w:lang w:eastAsia="en-AU"/>
        </w:rPr>
        <w:t>It may be necessary to pause a process and bring in a trained facilitator to reach an agreeable outcome.</w:t>
      </w:r>
    </w:p>
    <w:p w14:paraId="76A3CA97" w14:textId="2EAE9976" w:rsidR="00D83D0A" w:rsidRPr="00D8515B" w:rsidRDefault="00D83D0A" w:rsidP="004802E7">
      <w:pPr>
        <w:pStyle w:val="Heading1"/>
      </w:pPr>
      <w:bookmarkStart w:id="18" w:name="_Toc69904104"/>
      <w:r>
        <w:t xml:space="preserve">Considerations for </w:t>
      </w:r>
      <w:r w:rsidR="636F7A6D">
        <w:t>p</w:t>
      </w:r>
      <w:r>
        <w:t xml:space="preserve">eople </w:t>
      </w:r>
      <w:r w:rsidR="07AB7B32">
        <w:t>l</w:t>
      </w:r>
      <w:r>
        <w:t xml:space="preserve">iving with </w:t>
      </w:r>
      <w:r w:rsidR="1130E10A">
        <w:t>d</w:t>
      </w:r>
      <w:r>
        <w:t>isability</w:t>
      </w:r>
      <w:bookmarkEnd w:id="18"/>
    </w:p>
    <w:p w14:paraId="0893F45B" w14:textId="4F52F3AA" w:rsidR="00D83D0A" w:rsidRDefault="00D83D0A" w:rsidP="004802E7">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The purpose of this </w:t>
      </w:r>
      <w:r w:rsidR="142EA78C" w:rsidRPr="6F4F9287">
        <w:rPr>
          <w:rFonts w:ascii="Arial" w:eastAsia="Times New Roman" w:hAnsi="Arial" w:cs="Arial"/>
          <w:sz w:val="24"/>
          <w:szCs w:val="24"/>
          <w:lang w:eastAsia="en-AU"/>
        </w:rPr>
        <w:t>t</w:t>
      </w:r>
      <w:r w:rsidRPr="6F4F9287">
        <w:rPr>
          <w:rFonts w:ascii="Arial" w:eastAsia="Times New Roman" w:hAnsi="Arial" w:cs="Arial"/>
          <w:sz w:val="24"/>
          <w:szCs w:val="24"/>
          <w:lang w:eastAsia="en-AU"/>
        </w:rPr>
        <w:t>oolkit is to enable engagement and consultation with people with lived experience of disability. While the various methods and techniques outlined are useful in any context, specific considerations for those living with disability need to be factored into the processes involved.</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 xml:space="preserve">Consideration should also be given to the intersectionality of disability with the lived experiences of women, children, Aboriginal and Torres Strait Islander peoples, and people from culturally and linguistically diverse backgrounds. </w:t>
      </w:r>
    </w:p>
    <w:p w14:paraId="614EF9B9" w14:textId="263B9436" w:rsidR="00D83D0A" w:rsidRDefault="00D83D0A" w:rsidP="004802E7">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 xml:space="preserve">To support the needs of people living with disability when undertaking engagement and consultation processes and activities, please refer to the </w:t>
      </w:r>
      <w:r w:rsidRPr="00D8515B">
        <w:rPr>
          <w:rFonts w:ascii="Arial" w:eastAsia="Times New Roman" w:hAnsi="Arial" w:cs="Arial"/>
          <w:b/>
          <w:bCs/>
          <w:sz w:val="24"/>
          <w:szCs w:val="24"/>
          <w:lang w:eastAsia="en-AU"/>
        </w:rPr>
        <w:t>Accessible Communication of Information and Services Toolkit</w:t>
      </w:r>
      <w:r>
        <w:rPr>
          <w:rFonts w:ascii="Arial" w:eastAsia="Times New Roman" w:hAnsi="Arial" w:cs="Arial"/>
          <w:b/>
          <w:bCs/>
          <w:sz w:val="24"/>
          <w:szCs w:val="24"/>
          <w:lang w:eastAsia="en-AU"/>
        </w:rPr>
        <w:t xml:space="preserve"> (link)</w:t>
      </w:r>
      <w:r>
        <w:rPr>
          <w:rFonts w:ascii="Arial" w:eastAsia="Times New Roman" w:hAnsi="Arial" w:cs="Arial"/>
          <w:sz w:val="24"/>
          <w:szCs w:val="24"/>
          <w:lang w:eastAsia="en-AU"/>
        </w:rPr>
        <w:t>.</w:t>
      </w:r>
    </w:p>
    <w:p w14:paraId="6E1AA6A0" w14:textId="7CAEB7E2" w:rsidR="00D83D0A" w:rsidRPr="004802E7" w:rsidRDefault="00D83D0A" w:rsidP="004802E7">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Think about intersectionality and needs of those participating. You may need m</w:t>
      </w:r>
      <w:r w:rsidRPr="00266AEF">
        <w:rPr>
          <w:rFonts w:ascii="Arial" w:eastAsia="Times New Roman" w:hAnsi="Arial" w:cs="Arial"/>
          <w:sz w:val="24"/>
          <w:szCs w:val="24"/>
          <w:lang w:eastAsia="en-AU"/>
        </w:rPr>
        <w:t xml:space="preserve">ore than one Aboriginal and Torres Strait Islander </w:t>
      </w:r>
      <w:r>
        <w:rPr>
          <w:rFonts w:ascii="Arial" w:eastAsia="Times New Roman" w:hAnsi="Arial" w:cs="Arial"/>
          <w:sz w:val="24"/>
          <w:szCs w:val="24"/>
          <w:lang w:eastAsia="en-AU"/>
        </w:rPr>
        <w:t>participant</w:t>
      </w:r>
      <w:r w:rsidRPr="00266AEF">
        <w:rPr>
          <w:rFonts w:ascii="Arial" w:eastAsia="Times New Roman" w:hAnsi="Arial" w:cs="Arial"/>
          <w:sz w:val="24"/>
          <w:szCs w:val="24"/>
          <w:lang w:eastAsia="en-AU"/>
        </w:rPr>
        <w:t xml:space="preserve"> </w:t>
      </w:r>
      <w:r>
        <w:rPr>
          <w:rFonts w:ascii="Arial" w:eastAsia="Times New Roman" w:hAnsi="Arial" w:cs="Arial"/>
          <w:sz w:val="24"/>
          <w:szCs w:val="24"/>
          <w:lang w:eastAsia="en-AU"/>
        </w:rPr>
        <w:t>or a participant from another cultural or diverse background</w:t>
      </w:r>
      <w:r w:rsidRPr="00266AEF">
        <w:rPr>
          <w:rFonts w:ascii="Arial" w:eastAsia="Times New Roman" w:hAnsi="Arial" w:cs="Arial"/>
          <w:sz w:val="24"/>
          <w:szCs w:val="24"/>
          <w:lang w:eastAsia="en-AU"/>
        </w:rPr>
        <w:t>. It</w:t>
      </w:r>
      <w:r>
        <w:rPr>
          <w:rFonts w:ascii="Arial" w:eastAsia="Times New Roman" w:hAnsi="Arial" w:cs="Arial"/>
          <w:sz w:val="24"/>
          <w:szCs w:val="24"/>
          <w:lang w:eastAsia="en-AU"/>
        </w:rPr>
        <w:t xml:space="preserve"> can be</w:t>
      </w:r>
      <w:r w:rsidRPr="00266AEF">
        <w:rPr>
          <w:rFonts w:ascii="Arial" w:eastAsia="Times New Roman" w:hAnsi="Arial" w:cs="Arial"/>
          <w:sz w:val="24"/>
          <w:szCs w:val="24"/>
          <w:lang w:eastAsia="en-AU"/>
        </w:rPr>
        <w:t xml:space="preserve"> challenging to raise your voice when you are the only Aboriginal and Torres Strait Islander person </w:t>
      </w:r>
      <w:r>
        <w:rPr>
          <w:rFonts w:ascii="Arial" w:eastAsia="Times New Roman" w:hAnsi="Arial" w:cs="Arial"/>
          <w:sz w:val="24"/>
          <w:szCs w:val="24"/>
          <w:lang w:eastAsia="en-AU"/>
        </w:rPr>
        <w:t xml:space="preserve">or someone from another culture or gender </w:t>
      </w:r>
      <w:r w:rsidRPr="00266AEF">
        <w:rPr>
          <w:rFonts w:ascii="Arial" w:eastAsia="Times New Roman" w:hAnsi="Arial" w:cs="Arial"/>
          <w:sz w:val="24"/>
          <w:szCs w:val="24"/>
          <w:lang w:eastAsia="en-AU"/>
        </w:rPr>
        <w:t>in the room.</w:t>
      </w:r>
    </w:p>
    <w:p w14:paraId="60873BEC" w14:textId="77777777" w:rsidR="00E82742" w:rsidRPr="00E82742" w:rsidRDefault="00E82742">
      <w:pPr>
        <w:rPr>
          <w:rFonts w:ascii="Arial" w:eastAsia="Times New Roman" w:hAnsi="Arial" w:cs="Arial"/>
          <w:sz w:val="24"/>
          <w:szCs w:val="24"/>
          <w:lang w:eastAsia="en-AU"/>
        </w:rPr>
      </w:pPr>
      <w:r w:rsidRPr="00E82742">
        <w:rPr>
          <w:rFonts w:ascii="Arial" w:eastAsia="Times New Roman" w:hAnsi="Arial" w:cs="Arial"/>
          <w:sz w:val="24"/>
          <w:szCs w:val="24"/>
          <w:lang w:eastAsia="en-AU"/>
        </w:rPr>
        <w:t>Some specific things to think about:</w:t>
      </w:r>
    </w:p>
    <w:p w14:paraId="7B72336B" w14:textId="77777777" w:rsidR="00E82742" w:rsidRDefault="00E82742" w:rsidP="00E82742">
      <w:pPr>
        <w:rPr>
          <w:rFonts w:ascii="Arial" w:eastAsia="Times New Roman" w:hAnsi="Arial" w:cs="Arial"/>
          <w:b/>
          <w:bCs/>
          <w:sz w:val="24"/>
          <w:szCs w:val="24"/>
          <w:lang w:eastAsia="en-AU"/>
        </w:rPr>
      </w:pPr>
    </w:p>
    <w:p w14:paraId="5959C4D6" w14:textId="175EE1BD" w:rsidR="00E82742" w:rsidRPr="00E82742" w:rsidRDefault="00E82742" w:rsidP="00E82742">
      <w:pPr>
        <w:rPr>
          <w:rFonts w:ascii="Arial" w:eastAsia="Times New Roman" w:hAnsi="Arial" w:cs="Arial"/>
          <w:sz w:val="24"/>
          <w:szCs w:val="24"/>
          <w:lang w:eastAsia="en-AU"/>
        </w:rPr>
      </w:pPr>
      <w:r w:rsidRPr="00E82742">
        <w:rPr>
          <w:rFonts w:ascii="Arial" w:eastAsia="Times New Roman" w:hAnsi="Arial" w:cs="Arial"/>
          <w:b/>
          <w:bCs/>
          <w:sz w:val="24"/>
          <w:szCs w:val="24"/>
          <w:lang w:eastAsia="en-AU"/>
        </w:rPr>
        <w:lastRenderedPageBreak/>
        <w:t>Engage as early as possible</w:t>
      </w:r>
      <w:r>
        <w:rPr>
          <w:rFonts w:ascii="Arial" w:eastAsia="Times New Roman" w:hAnsi="Arial" w:cs="Arial"/>
          <w:sz w:val="24"/>
          <w:szCs w:val="24"/>
          <w:lang w:eastAsia="en-AU"/>
        </w:rPr>
        <w:t>. A</w:t>
      </w:r>
      <w:r w:rsidRPr="00E82742">
        <w:rPr>
          <w:rFonts w:ascii="Arial" w:eastAsia="Times New Roman" w:hAnsi="Arial" w:cs="Arial"/>
          <w:sz w:val="24"/>
          <w:szCs w:val="24"/>
          <w:lang w:eastAsia="en-AU"/>
        </w:rPr>
        <w:t xml:space="preserve">llow time to </w:t>
      </w:r>
      <w:proofErr w:type="gramStart"/>
      <w:r w:rsidRPr="00E82742">
        <w:rPr>
          <w:rFonts w:ascii="Arial" w:eastAsia="Times New Roman" w:hAnsi="Arial" w:cs="Arial"/>
          <w:sz w:val="24"/>
          <w:szCs w:val="24"/>
          <w:lang w:eastAsia="en-AU"/>
        </w:rPr>
        <w:t>make arrangements</w:t>
      </w:r>
      <w:proofErr w:type="gramEnd"/>
      <w:r w:rsidRPr="00E82742">
        <w:rPr>
          <w:rFonts w:ascii="Arial" w:eastAsia="Times New Roman" w:hAnsi="Arial" w:cs="Arial"/>
          <w:sz w:val="24"/>
          <w:szCs w:val="24"/>
          <w:lang w:eastAsia="en-AU"/>
        </w:rPr>
        <w:t xml:space="preserve"> for Auslan interpreters, organising travel or creating accessible information. </w:t>
      </w:r>
    </w:p>
    <w:p w14:paraId="584803A4" w14:textId="10153651" w:rsidR="00E82742" w:rsidRPr="00E82742" w:rsidRDefault="00E82742" w:rsidP="00E82742">
      <w:pPr>
        <w:rPr>
          <w:rFonts w:ascii="Arial" w:eastAsia="Times New Roman" w:hAnsi="Arial" w:cs="Arial"/>
          <w:sz w:val="24"/>
          <w:szCs w:val="24"/>
          <w:lang w:eastAsia="en-AU"/>
        </w:rPr>
      </w:pPr>
      <w:r w:rsidRPr="00E82742">
        <w:rPr>
          <w:rFonts w:ascii="Arial" w:eastAsia="Times New Roman" w:hAnsi="Arial" w:cs="Arial"/>
          <w:b/>
          <w:bCs/>
          <w:sz w:val="24"/>
          <w:szCs w:val="24"/>
          <w:lang w:eastAsia="en-AU"/>
        </w:rPr>
        <w:t>Allow enough time.</w:t>
      </w:r>
      <w:r>
        <w:rPr>
          <w:rFonts w:ascii="Arial" w:eastAsia="Times New Roman" w:hAnsi="Arial" w:cs="Arial"/>
          <w:sz w:val="24"/>
          <w:szCs w:val="24"/>
          <w:lang w:eastAsia="en-AU"/>
        </w:rPr>
        <w:t xml:space="preserve"> </w:t>
      </w:r>
      <w:r w:rsidRPr="00E82742">
        <w:rPr>
          <w:rFonts w:ascii="Arial" w:eastAsia="Times New Roman" w:hAnsi="Arial" w:cs="Arial"/>
          <w:sz w:val="24"/>
          <w:szCs w:val="24"/>
          <w:lang w:eastAsia="en-AU"/>
        </w:rPr>
        <w:t>Keep in mind that when engaging with people with disabilities, some processes may take longer</w:t>
      </w:r>
      <w:r>
        <w:rPr>
          <w:rFonts w:ascii="Arial" w:eastAsia="Times New Roman" w:hAnsi="Arial" w:cs="Arial"/>
          <w:sz w:val="24"/>
          <w:szCs w:val="24"/>
          <w:lang w:eastAsia="en-AU"/>
        </w:rPr>
        <w:t xml:space="preserve"> and can require</w:t>
      </w:r>
      <w:r w:rsidRPr="00E82742">
        <w:rPr>
          <w:rFonts w:ascii="Arial" w:eastAsia="Times New Roman" w:hAnsi="Arial" w:cs="Arial"/>
          <w:sz w:val="24"/>
          <w:szCs w:val="24"/>
          <w:lang w:eastAsia="en-AU"/>
        </w:rPr>
        <w:t xml:space="preserve"> additional resources. </w:t>
      </w:r>
    </w:p>
    <w:p w14:paraId="1D6173A0" w14:textId="18D17D39" w:rsidR="00E82742" w:rsidRDefault="00E82742" w:rsidP="00E82742">
      <w:pPr>
        <w:rPr>
          <w:rFonts w:ascii="Arial" w:eastAsia="Times New Roman" w:hAnsi="Arial" w:cs="Arial"/>
          <w:sz w:val="24"/>
          <w:szCs w:val="24"/>
          <w:lang w:eastAsia="en-AU"/>
        </w:rPr>
      </w:pPr>
      <w:r w:rsidRPr="00E82742">
        <w:rPr>
          <w:rFonts w:ascii="Arial" w:eastAsia="Times New Roman" w:hAnsi="Arial" w:cs="Arial"/>
          <w:b/>
          <w:bCs/>
          <w:sz w:val="24"/>
          <w:szCs w:val="24"/>
          <w:lang w:eastAsia="en-AU"/>
        </w:rPr>
        <w:t>Promote and engage well.</w:t>
      </w:r>
      <w:r>
        <w:rPr>
          <w:rFonts w:ascii="Arial" w:eastAsia="Times New Roman" w:hAnsi="Arial" w:cs="Arial"/>
          <w:sz w:val="24"/>
          <w:szCs w:val="24"/>
          <w:lang w:eastAsia="en-AU"/>
        </w:rPr>
        <w:t xml:space="preserve"> </w:t>
      </w:r>
      <w:r w:rsidRPr="00E82742">
        <w:rPr>
          <w:rFonts w:ascii="Arial" w:eastAsia="Times New Roman" w:hAnsi="Arial" w:cs="Arial"/>
          <w:sz w:val="24"/>
          <w:szCs w:val="24"/>
          <w:lang w:eastAsia="en-AU"/>
        </w:rPr>
        <w:t>Creating</w:t>
      </w:r>
      <w:r>
        <w:rPr>
          <w:rFonts w:ascii="Arial" w:eastAsia="Times New Roman" w:hAnsi="Arial" w:cs="Arial"/>
          <w:sz w:val="24"/>
          <w:szCs w:val="24"/>
          <w:lang w:eastAsia="en-AU"/>
        </w:rPr>
        <w:t xml:space="preserve"> accessible information, websites and E</w:t>
      </w:r>
      <w:r w:rsidRPr="00E82742">
        <w:rPr>
          <w:rFonts w:ascii="Arial" w:eastAsia="Times New Roman" w:hAnsi="Arial" w:cs="Arial"/>
          <w:sz w:val="24"/>
          <w:szCs w:val="24"/>
          <w:lang w:eastAsia="en-AU"/>
        </w:rPr>
        <w:t xml:space="preserve">asy Read documents </w:t>
      </w:r>
      <w:r>
        <w:rPr>
          <w:rFonts w:ascii="Arial" w:eastAsia="Times New Roman" w:hAnsi="Arial" w:cs="Arial"/>
          <w:sz w:val="24"/>
          <w:szCs w:val="24"/>
          <w:lang w:eastAsia="en-AU"/>
        </w:rPr>
        <w:t>can</w:t>
      </w:r>
      <w:r w:rsidRPr="00E82742">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all </w:t>
      </w:r>
      <w:r w:rsidRPr="00E82742">
        <w:rPr>
          <w:rFonts w:ascii="Arial" w:eastAsia="Times New Roman" w:hAnsi="Arial" w:cs="Arial"/>
          <w:sz w:val="24"/>
          <w:szCs w:val="24"/>
          <w:lang w:eastAsia="en-AU"/>
        </w:rPr>
        <w:t xml:space="preserve">take time. </w:t>
      </w:r>
    </w:p>
    <w:p w14:paraId="37BDA53C" w14:textId="46629486" w:rsidR="00E82742" w:rsidRDefault="00B41EBB" w:rsidP="00E82742">
      <w:pPr>
        <w:rPr>
          <w:rFonts w:ascii="Arial" w:eastAsia="Times New Roman" w:hAnsi="Arial" w:cs="Arial"/>
          <w:sz w:val="24"/>
          <w:szCs w:val="24"/>
          <w:lang w:eastAsia="en-AU"/>
        </w:rPr>
      </w:pPr>
      <w:r>
        <w:rPr>
          <w:rFonts w:ascii="Arial" w:eastAsia="Times New Roman" w:hAnsi="Arial" w:cs="Arial"/>
          <w:b/>
          <w:bCs/>
          <w:sz w:val="24"/>
          <w:szCs w:val="24"/>
          <w:lang w:eastAsia="en-AU"/>
        </w:rPr>
        <w:t>Determine a suitable</w:t>
      </w:r>
      <w:r w:rsidR="001C0F5D" w:rsidRPr="001C0F5D">
        <w:rPr>
          <w:rFonts w:ascii="Arial" w:eastAsia="Times New Roman" w:hAnsi="Arial" w:cs="Arial"/>
          <w:b/>
          <w:bCs/>
          <w:sz w:val="24"/>
          <w:szCs w:val="24"/>
          <w:lang w:eastAsia="en-AU"/>
        </w:rPr>
        <w:t xml:space="preserve"> l</w:t>
      </w:r>
      <w:r w:rsidR="00E82742" w:rsidRPr="001C0F5D">
        <w:rPr>
          <w:rFonts w:ascii="Arial" w:eastAsia="Times New Roman" w:hAnsi="Arial" w:cs="Arial"/>
          <w:b/>
          <w:bCs/>
          <w:sz w:val="24"/>
          <w:szCs w:val="24"/>
          <w:lang w:eastAsia="en-AU"/>
        </w:rPr>
        <w:t>ocation and time of day.</w:t>
      </w:r>
      <w:r w:rsidR="00E82742">
        <w:rPr>
          <w:rFonts w:ascii="Arial" w:eastAsia="Times New Roman" w:hAnsi="Arial" w:cs="Arial"/>
          <w:sz w:val="24"/>
          <w:szCs w:val="24"/>
          <w:lang w:eastAsia="en-AU"/>
        </w:rPr>
        <w:t xml:space="preserve"> Think about accessible locations and what time of day is best to hold your engagement. </w:t>
      </w:r>
    </w:p>
    <w:p w14:paraId="277840D5" w14:textId="76DC9E87" w:rsidR="001C0F5D" w:rsidRPr="001C0F5D" w:rsidRDefault="001C0F5D" w:rsidP="001C0F5D">
      <w:pPr>
        <w:rPr>
          <w:rFonts w:ascii="Arial" w:eastAsia="Times New Roman" w:hAnsi="Arial" w:cs="Arial"/>
          <w:sz w:val="24"/>
          <w:szCs w:val="24"/>
          <w:lang w:eastAsia="en-AU"/>
        </w:rPr>
      </w:pPr>
      <w:r w:rsidRPr="001C0F5D">
        <w:rPr>
          <w:rFonts w:ascii="Arial" w:eastAsia="Times New Roman" w:hAnsi="Arial" w:cs="Arial"/>
          <w:b/>
          <w:bCs/>
          <w:sz w:val="24"/>
          <w:szCs w:val="24"/>
          <w:lang w:eastAsia="en-AU"/>
        </w:rPr>
        <w:t>Allow time for input.</w:t>
      </w:r>
      <w:r w:rsidRPr="001C0F5D">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Ensure there is sufficient time allocated for full participation remembering </w:t>
      </w:r>
      <w:r w:rsidR="00B41EBB">
        <w:rPr>
          <w:rFonts w:ascii="Arial" w:eastAsia="Times New Roman" w:hAnsi="Arial" w:cs="Arial"/>
          <w:sz w:val="24"/>
          <w:szCs w:val="24"/>
          <w:lang w:eastAsia="en-AU"/>
        </w:rPr>
        <w:t xml:space="preserve">that </w:t>
      </w:r>
      <w:r>
        <w:rPr>
          <w:rFonts w:ascii="Arial" w:eastAsia="Times New Roman" w:hAnsi="Arial" w:cs="Arial"/>
          <w:sz w:val="24"/>
          <w:szCs w:val="24"/>
          <w:lang w:eastAsia="en-AU"/>
        </w:rPr>
        <w:t xml:space="preserve">use of interpreters, input by carers or use of assistive technology </w:t>
      </w:r>
      <w:r w:rsidR="00B41EBB">
        <w:rPr>
          <w:rFonts w:ascii="Arial" w:eastAsia="Times New Roman" w:hAnsi="Arial" w:cs="Arial"/>
          <w:sz w:val="24"/>
          <w:szCs w:val="24"/>
          <w:lang w:eastAsia="en-AU"/>
        </w:rPr>
        <w:t>may require</w:t>
      </w:r>
      <w:r>
        <w:rPr>
          <w:rFonts w:ascii="Arial" w:eastAsia="Times New Roman" w:hAnsi="Arial" w:cs="Arial"/>
          <w:sz w:val="24"/>
          <w:szCs w:val="24"/>
          <w:lang w:eastAsia="en-AU"/>
        </w:rPr>
        <w:t xml:space="preserve"> </w:t>
      </w:r>
      <w:r w:rsidR="00B41EBB">
        <w:rPr>
          <w:rFonts w:ascii="Arial" w:eastAsia="Times New Roman" w:hAnsi="Arial" w:cs="Arial"/>
          <w:sz w:val="24"/>
          <w:szCs w:val="24"/>
          <w:lang w:eastAsia="en-AU"/>
        </w:rPr>
        <w:t>a longer overall timeframe</w:t>
      </w:r>
      <w:r>
        <w:rPr>
          <w:rFonts w:ascii="Arial" w:eastAsia="Times New Roman" w:hAnsi="Arial" w:cs="Arial"/>
          <w:sz w:val="24"/>
          <w:szCs w:val="24"/>
          <w:lang w:eastAsia="en-AU"/>
        </w:rPr>
        <w:t xml:space="preserve">. </w:t>
      </w:r>
    </w:p>
    <w:p w14:paraId="306BBD7A" w14:textId="00198F51" w:rsidR="001C0F5D" w:rsidRDefault="001C0F5D" w:rsidP="001C0F5D">
      <w:pPr>
        <w:rPr>
          <w:rFonts w:ascii="Arial" w:eastAsia="Times New Roman" w:hAnsi="Arial" w:cs="Arial"/>
          <w:sz w:val="24"/>
          <w:szCs w:val="24"/>
          <w:lang w:eastAsia="en-AU"/>
        </w:rPr>
      </w:pPr>
      <w:r w:rsidRPr="001C0F5D">
        <w:rPr>
          <w:rFonts w:ascii="Arial" w:eastAsia="Times New Roman" w:hAnsi="Arial" w:cs="Arial"/>
          <w:b/>
          <w:bCs/>
          <w:sz w:val="24"/>
          <w:szCs w:val="24"/>
          <w:lang w:eastAsia="en-AU"/>
        </w:rPr>
        <w:t>Think about whether payment is appropriate</w:t>
      </w:r>
      <w:r>
        <w:rPr>
          <w:rFonts w:ascii="Arial" w:eastAsia="Times New Roman" w:hAnsi="Arial" w:cs="Arial"/>
          <w:sz w:val="24"/>
          <w:szCs w:val="24"/>
          <w:lang w:eastAsia="en-AU"/>
        </w:rPr>
        <w:t xml:space="preserve">. </w:t>
      </w:r>
      <w:r w:rsidRPr="001C0F5D">
        <w:rPr>
          <w:rFonts w:ascii="Arial" w:eastAsia="Times New Roman" w:hAnsi="Arial" w:cs="Arial"/>
          <w:sz w:val="24"/>
          <w:szCs w:val="24"/>
          <w:lang w:eastAsia="en-AU"/>
        </w:rPr>
        <w:t xml:space="preserve">Depending on the kind of engagement, </w:t>
      </w:r>
      <w:r>
        <w:rPr>
          <w:rFonts w:ascii="Arial" w:eastAsia="Times New Roman" w:hAnsi="Arial" w:cs="Arial"/>
          <w:sz w:val="24"/>
          <w:szCs w:val="24"/>
          <w:lang w:eastAsia="en-AU"/>
        </w:rPr>
        <w:t>some form of payment or</w:t>
      </w:r>
      <w:r w:rsidRPr="001C0F5D">
        <w:rPr>
          <w:rFonts w:ascii="Arial" w:eastAsia="Times New Roman" w:hAnsi="Arial" w:cs="Arial"/>
          <w:sz w:val="24"/>
          <w:szCs w:val="24"/>
          <w:lang w:eastAsia="en-AU"/>
        </w:rPr>
        <w:t xml:space="preserve"> honorarium may be appropriate, or you may consider paying for transport and accommodation costs.</w:t>
      </w:r>
    </w:p>
    <w:p w14:paraId="448C8C63" w14:textId="3C5A95BA" w:rsidR="00B41EBB" w:rsidRDefault="00B41EBB" w:rsidP="00B41EBB">
      <w:pPr>
        <w:pStyle w:val="Heading2"/>
      </w:pPr>
      <w:bookmarkStart w:id="19" w:name="_Toc69904114"/>
      <w:r>
        <w:t>Aboriginal and Torres Strait Islander communities</w:t>
      </w:r>
      <w:bookmarkEnd w:id="19"/>
      <w:r>
        <w:t xml:space="preserve"> </w:t>
      </w:r>
    </w:p>
    <w:p w14:paraId="6F9BBC1D" w14:textId="62E57C96" w:rsidR="00B41EBB" w:rsidRDefault="00B41EBB" w:rsidP="00B41EBB">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When engaging with people who are Aboriginal and/or Torres Strait Islander, specific acknowledgement and understanding of relationship with Country, local customs, history, </w:t>
      </w:r>
      <w:proofErr w:type="gramStart"/>
      <w:r w:rsidRPr="6F4F9287">
        <w:rPr>
          <w:rFonts w:ascii="Arial" w:eastAsia="Times New Roman" w:hAnsi="Arial" w:cs="Arial"/>
          <w:sz w:val="24"/>
          <w:szCs w:val="24"/>
          <w:lang w:eastAsia="en-AU"/>
        </w:rPr>
        <w:t>disempowerment</w:t>
      </w:r>
      <w:proofErr w:type="gramEnd"/>
      <w:r w:rsidRPr="6F4F9287">
        <w:rPr>
          <w:rFonts w:ascii="Arial" w:eastAsia="Times New Roman" w:hAnsi="Arial" w:cs="Arial"/>
          <w:sz w:val="24"/>
          <w:szCs w:val="24"/>
          <w:lang w:eastAsia="en-AU"/>
        </w:rPr>
        <w:t xml:space="preserve"> and current relationship issues should arise from deep engagement with traditional custodians to ensure consultation is done well. Recognising that English may be a second or third language for Aboriginal and Torres Strait Islander people is also important. Know what country you are meeting on and ensure you acknowledge the traditional custodians and pay respect to Aboriginal peoples as the State’s first people and to their traditional relationship with Country.</w:t>
      </w:r>
    </w:p>
    <w:p w14:paraId="1363DCD6" w14:textId="0F6B90B1" w:rsidR="001C0F5D" w:rsidRPr="00B41EBB" w:rsidRDefault="001C0F5D" w:rsidP="00B41EBB">
      <w:pPr>
        <w:pStyle w:val="Heading2"/>
      </w:pPr>
      <w:r w:rsidRPr="00B41EBB">
        <w:t>Cultural Considerations</w:t>
      </w:r>
    </w:p>
    <w:p w14:paraId="356EC5A1" w14:textId="03191526" w:rsidR="001C0F5D" w:rsidRPr="00E82742" w:rsidRDefault="001C0F5D" w:rsidP="00E82742">
      <w:pPr>
        <w:rPr>
          <w:rFonts w:ascii="Arial" w:eastAsia="Times New Roman" w:hAnsi="Arial" w:cs="Arial"/>
          <w:sz w:val="24"/>
          <w:szCs w:val="24"/>
          <w:lang w:eastAsia="en-AU"/>
        </w:rPr>
      </w:pPr>
      <w:r w:rsidRPr="001C0F5D">
        <w:rPr>
          <w:rFonts w:ascii="Arial" w:eastAsia="Times New Roman" w:hAnsi="Arial" w:cs="Arial"/>
          <w:sz w:val="24"/>
          <w:szCs w:val="24"/>
          <w:lang w:eastAsia="en-AU"/>
        </w:rPr>
        <w:t>People</w:t>
      </w:r>
      <w:r>
        <w:rPr>
          <w:rFonts w:ascii="Arial" w:eastAsia="Times New Roman" w:hAnsi="Arial" w:cs="Arial"/>
          <w:sz w:val="24"/>
          <w:szCs w:val="24"/>
          <w:lang w:eastAsia="en-AU"/>
        </w:rPr>
        <w:t xml:space="preserve"> living</w:t>
      </w:r>
      <w:r w:rsidRPr="001C0F5D">
        <w:rPr>
          <w:rFonts w:ascii="Arial" w:eastAsia="Times New Roman" w:hAnsi="Arial" w:cs="Arial"/>
          <w:sz w:val="24"/>
          <w:szCs w:val="24"/>
          <w:lang w:eastAsia="en-AU"/>
        </w:rPr>
        <w:t xml:space="preserve"> with disabilities are members of many groups and may </w:t>
      </w:r>
      <w:r w:rsidR="009F1398">
        <w:rPr>
          <w:rFonts w:ascii="Arial" w:eastAsia="Times New Roman" w:hAnsi="Arial" w:cs="Arial"/>
          <w:sz w:val="24"/>
          <w:szCs w:val="24"/>
          <w:lang w:eastAsia="en-AU"/>
        </w:rPr>
        <w:t xml:space="preserve">also </w:t>
      </w:r>
      <w:r w:rsidRPr="001C0F5D">
        <w:rPr>
          <w:rFonts w:ascii="Arial" w:eastAsia="Times New Roman" w:hAnsi="Arial" w:cs="Arial"/>
          <w:sz w:val="24"/>
          <w:szCs w:val="24"/>
          <w:lang w:eastAsia="en-AU"/>
        </w:rPr>
        <w:t xml:space="preserve">identify </w:t>
      </w:r>
      <w:r w:rsidR="009F1398">
        <w:rPr>
          <w:rFonts w:ascii="Arial" w:eastAsia="Times New Roman" w:hAnsi="Arial" w:cs="Arial"/>
          <w:sz w:val="24"/>
          <w:szCs w:val="24"/>
          <w:lang w:eastAsia="en-AU"/>
        </w:rPr>
        <w:t xml:space="preserve">with </w:t>
      </w:r>
      <w:r w:rsidRPr="001C0F5D">
        <w:rPr>
          <w:rFonts w:ascii="Arial" w:eastAsia="Times New Roman" w:hAnsi="Arial" w:cs="Arial"/>
          <w:sz w:val="24"/>
          <w:szCs w:val="24"/>
          <w:lang w:eastAsia="en-AU"/>
        </w:rPr>
        <w:t xml:space="preserve">the beliefs, </w:t>
      </w:r>
      <w:r w:rsidR="009F1398">
        <w:rPr>
          <w:rFonts w:ascii="Arial" w:eastAsia="Times New Roman" w:hAnsi="Arial" w:cs="Arial"/>
          <w:sz w:val="24"/>
          <w:szCs w:val="24"/>
          <w:lang w:eastAsia="en-AU"/>
        </w:rPr>
        <w:t xml:space="preserve">religion, </w:t>
      </w:r>
      <w:proofErr w:type="gramStart"/>
      <w:r w:rsidRPr="001C0F5D">
        <w:rPr>
          <w:rFonts w:ascii="Arial" w:eastAsia="Times New Roman" w:hAnsi="Arial" w:cs="Arial"/>
          <w:sz w:val="24"/>
          <w:szCs w:val="24"/>
          <w:lang w:eastAsia="en-AU"/>
        </w:rPr>
        <w:t>values</w:t>
      </w:r>
      <w:proofErr w:type="gramEnd"/>
      <w:r w:rsidRPr="001C0F5D">
        <w:rPr>
          <w:rFonts w:ascii="Arial" w:eastAsia="Times New Roman" w:hAnsi="Arial" w:cs="Arial"/>
          <w:sz w:val="24"/>
          <w:szCs w:val="24"/>
          <w:lang w:eastAsia="en-AU"/>
        </w:rPr>
        <w:t xml:space="preserve"> and history</w:t>
      </w:r>
      <w:r w:rsidR="009F1398">
        <w:rPr>
          <w:rFonts w:ascii="Arial" w:eastAsia="Times New Roman" w:hAnsi="Arial" w:cs="Arial"/>
          <w:sz w:val="24"/>
          <w:szCs w:val="24"/>
          <w:lang w:eastAsia="en-AU"/>
        </w:rPr>
        <w:t xml:space="preserve"> of other cultures</w:t>
      </w:r>
      <w:r w:rsidRPr="001C0F5D">
        <w:rPr>
          <w:rFonts w:ascii="Arial" w:eastAsia="Times New Roman" w:hAnsi="Arial" w:cs="Arial"/>
          <w:sz w:val="24"/>
          <w:szCs w:val="24"/>
          <w:lang w:eastAsia="en-AU"/>
        </w:rPr>
        <w:t>.</w:t>
      </w:r>
    </w:p>
    <w:p w14:paraId="4DA9F955" w14:textId="14070337" w:rsidR="009F1398" w:rsidRPr="009F1398" w:rsidRDefault="009F1398" w:rsidP="009F1398">
      <w:pPr>
        <w:rPr>
          <w:rFonts w:ascii="Arial" w:eastAsia="Times New Roman" w:hAnsi="Arial" w:cs="Arial"/>
          <w:sz w:val="24"/>
          <w:szCs w:val="24"/>
          <w:lang w:eastAsia="en-AU"/>
        </w:rPr>
      </w:pPr>
      <w:bookmarkStart w:id="20" w:name="_Toc69904105"/>
      <w:r w:rsidRPr="009F1398">
        <w:rPr>
          <w:rFonts w:ascii="Arial" w:eastAsia="Times New Roman" w:hAnsi="Arial" w:cs="Arial"/>
          <w:sz w:val="24"/>
          <w:szCs w:val="24"/>
          <w:lang w:eastAsia="en-AU"/>
        </w:rPr>
        <w:t xml:space="preserve">Different cultures have different understandings of, and attitudes towards, disability. For example, </w:t>
      </w:r>
      <w:r w:rsidR="00B41EBB">
        <w:rPr>
          <w:rFonts w:ascii="Arial" w:eastAsia="Times New Roman" w:hAnsi="Arial" w:cs="Arial"/>
          <w:sz w:val="24"/>
          <w:szCs w:val="24"/>
          <w:lang w:eastAsia="en-AU"/>
        </w:rPr>
        <w:t xml:space="preserve">in </w:t>
      </w:r>
      <w:r w:rsidRPr="009F1398">
        <w:rPr>
          <w:rFonts w:ascii="Arial" w:eastAsia="Times New Roman" w:hAnsi="Arial" w:cs="Arial"/>
          <w:sz w:val="24"/>
          <w:szCs w:val="24"/>
          <w:lang w:eastAsia="en-AU"/>
        </w:rPr>
        <w:t xml:space="preserve">some </w:t>
      </w:r>
      <w:proofErr w:type="gramStart"/>
      <w:r w:rsidRPr="009F1398">
        <w:rPr>
          <w:rFonts w:ascii="Arial" w:eastAsia="Times New Roman" w:hAnsi="Arial" w:cs="Arial"/>
          <w:sz w:val="24"/>
          <w:szCs w:val="24"/>
          <w:lang w:eastAsia="en-AU"/>
        </w:rPr>
        <w:t>cultures</w:t>
      </w:r>
      <w:proofErr w:type="gramEnd"/>
      <w:r w:rsidRPr="009F1398">
        <w:rPr>
          <w:rFonts w:ascii="Arial" w:eastAsia="Times New Roman" w:hAnsi="Arial" w:cs="Arial"/>
          <w:sz w:val="24"/>
          <w:szCs w:val="24"/>
          <w:lang w:eastAsia="en-AU"/>
        </w:rPr>
        <w:t xml:space="preserve"> disabilit</w:t>
      </w:r>
      <w:r>
        <w:rPr>
          <w:rFonts w:ascii="Arial" w:eastAsia="Times New Roman" w:hAnsi="Arial" w:cs="Arial"/>
          <w:sz w:val="24"/>
          <w:szCs w:val="24"/>
          <w:lang w:eastAsia="en-AU"/>
        </w:rPr>
        <w:t xml:space="preserve">ies are </w:t>
      </w:r>
      <w:r w:rsidRPr="009F1398">
        <w:rPr>
          <w:rFonts w:ascii="Arial" w:eastAsia="Times New Roman" w:hAnsi="Arial" w:cs="Arial"/>
          <w:sz w:val="24"/>
          <w:szCs w:val="24"/>
          <w:lang w:eastAsia="en-AU"/>
        </w:rPr>
        <w:t xml:space="preserve">something to be kept hidden from society. This may influence </w:t>
      </w:r>
      <w:r>
        <w:rPr>
          <w:rFonts w:ascii="Arial" w:eastAsia="Times New Roman" w:hAnsi="Arial" w:cs="Arial"/>
          <w:sz w:val="24"/>
          <w:szCs w:val="24"/>
          <w:lang w:eastAsia="en-AU"/>
        </w:rPr>
        <w:t>how you</w:t>
      </w:r>
      <w:r w:rsidRPr="009F1398">
        <w:rPr>
          <w:rFonts w:ascii="Arial" w:eastAsia="Times New Roman" w:hAnsi="Arial" w:cs="Arial"/>
          <w:sz w:val="24"/>
          <w:szCs w:val="24"/>
          <w:lang w:eastAsia="en-AU"/>
        </w:rPr>
        <w:t xml:space="preserve"> engage with </w:t>
      </w:r>
      <w:proofErr w:type="gramStart"/>
      <w:r w:rsidRPr="009F1398">
        <w:rPr>
          <w:rFonts w:ascii="Arial" w:eastAsia="Times New Roman" w:hAnsi="Arial" w:cs="Arial"/>
          <w:sz w:val="24"/>
          <w:szCs w:val="24"/>
          <w:lang w:eastAsia="en-AU"/>
        </w:rPr>
        <w:t>particular communities</w:t>
      </w:r>
      <w:proofErr w:type="gramEnd"/>
      <w:r w:rsidRPr="009F1398">
        <w:rPr>
          <w:rFonts w:ascii="Arial" w:eastAsia="Times New Roman" w:hAnsi="Arial" w:cs="Arial"/>
          <w:sz w:val="24"/>
          <w:szCs w:val="24"/>
          <w:lang w:eastAsia="en-AU"/>
        </w:rPr>
        <w:t>.</w:t>
      </w:r>
    </w:p>
    <w:p w14:paraId="6FDD9E0D" w14:textId="6C1310D9" w:rsidR="009F1398" w:rsidRPr="009F1398" w:rsidRDefault="009F1398" w:rsidP="009F1398">
      <w:pPr>
        <w:rPr>
          <w:rFonts w:ascii="Arial" w:eastAsia="Times New Roman" w:hAnsi="Arial" w:cs="Arial"/>
          <w:sz w:val="24"/>
          <w:szCs w:val="24"/>
          <w:lang w:eastAsia="en-AU"/>
        </w:rPr>
      </w:pPr>
      <w:r w:rsidRPr="009F1398">
        <w:rPr>
          <w:rFonts w:ascii="Arial" w:eastAsia="Times New Roman" w:hAnsi="Arial" w:cs="Arial"/>
          <w:sz w:val="24"/>
          <w:szCs w:val="24"/>
          <w:lang w:eastAsia="en-AU"/>
        </w:rPr>
        <w:t xml:space="preserve">In planning engagement with </w:t>
      </w:r>
      <w:r>
        <w:rPr>
          <w:rFonts w:ascii="Arial" w:eastAsia="Times New Roman" w:hAnsi="Arial" w:cs="Arial"/>
          <w:sz w:val="24"/>
          <w:szCs w:val="24"/>
          <w:lang w:eastAsia="en-AU"/>
        </w:rPr>
        <w:t>people from culturally and linguistically diverse background</w:t>
      </w:r>
      <w:r w:rsidR="00B41EBB">
        <w:rPr>
          <w:rFonts w:ascii="Arial" w:eastAsia="Times New Roman" w:hAnsi="Arial" w:cs="Arial"/>
          <w:sz w:val="24"/>
          <w:szCs w:val="24"/>
          <w:lang w:eastAsia="en-AU"/>
        </w:rPr>
        <w:t>s</w:t>
      </w:r>
      <w:r>
        <w:rPr>
          <w:rFonts w:ascii="Arial" w:eastAsia="Times New Roman" w:hAnsi="Arial" w:cs="Arial"/>
          <w:sz w:val="24"/>
          <w:szCs w:val="24"/>
          <w:lang w:eastAsia="en-AU"/>
        </w:rPr>
        <w:t xml:space="preserve"> </w:t>
      </w:r>
      <w:r w:rsidRPr="009F1398">
        <w:rPr>
          <w:rFonts w:ascii="Arial" w:eastAsia="Times New Roman" w:hAnsi="Arial" w:cs="Arial"/>
          <w:sz w:val="24"/>
          <w:szCs w:val="24"/>
          <w:lang w:eastAsia="en-AU"/>
        </w:rPr>
        <w:t>consider the role of family</w:t>
      </w:r>
      <w:r>
        <w:rPr>
          <w:rFonts w:ascii="Arial" w:eastAsia="Times New Roman" w:hAnsi="Arial" w:cs="Arial"/>
          <w:sz w:val="24"/>
          <w:szCs w:val="24"/>
          <w:lang w:eastAsia="en-AU"/>
        </w:rPr>
        <w:t xml:space="preserve"> </w:t>
      </w:r>
      <w:r w:rsidRPr="009F1398">
        <w:rPr>
          <w:rFonts w:ascii="Arial" w:eastAsia="Times New Roman" w:hAnsi="Arial" w:cs="Arial"/>
          <w:sz w:val="24"/>
          <w:szCs w:val="24"/>
          <w:lang w:eastAsia="en-AU"/>
        </w:rPr>
        <w:t xml:space="preserve">members. A communication plan specifically for culturally and linguistically diverse communities may be helpful. </w:t>
      </w:r>
    </w:p>
    <w:p w14:paraId="7C5BFEA2" w14:textId="50EC6CBF" w:rsidR="001C0F5D" w:rsidRDefault="009F1398" w:rsidP="009F1398">
      <w:pPr>
        <w:rPr>
          <w:rFonts w:ascii="Arial" w:eastAsiaTheme="majorEastAsia" w:hAnsi="Arial" w:cs="Arial"/>
          <w:b/>
          <w:bCs/>
          <w:sz w:val="48"/>
          <w:szCs w:val="48"/>
          <w:lang w:eastAsia="en-AU"/>
        </w:rPr>
      </w:pPr>
      <w:r>
        <w:rPr>
          <w:rFonts w:ascii="Arial" w:eastAsia="Times New Roman" w:hAnsi="Arial" w:cs="Arial"/>
          <w:sz w:val="24"/>
          <w:szCs w:val="24"/>
          <w:lang w:eastAsia="en-AU"/>
        </w:rPr>
        <w:lastRenderedPageBreak/>
        <w:t>For specific guidance, contact an organisation like the Multicultural Resource Centre (</w:t>
      </w:r>
      <w:hyperlink r:id="rId13" w:history="1">
        <w:r w:rsidRPr="009F1398">
          <w:rPr>
            <w:rStyle w:val="Hyperlink"/>
            <w:rFonts w:ascii="Arial" w:hAnsi="Arial" w:cs="Arial"/>
            <w:sz w:val="24"/>
            <w:szCs w:val="24"/>
          </w:rPr>
          <w:t>https://amrc.org.au</w:t>
        </w:r>
      </w:hyperlink>
      <w:r>
        <w:t xml:space="preserve">) or </w:t>
      </w:r>
      <w:proofErr w:type="spellStart"/>
      <w:r w:rsidRPr="009F1398">
        <w:rPr>
          <w:rFonts w:ascii="Arial" w:eastAsia="Times New Roman" w:hAnsi="Arial" w:cs="Arial"/>
          <w:sz w:val="24"/>
          <w:szCs w:val="24"/>
          <w:lang w:eastAsia="en-AU"/>
        </w:rPr>
        <w:t>Mulitcultural</w:t>
      </w:r>
      <w:proofErr w:type="spellEnd"/>
      <w:r w:rsidRPr="009F1398">
        <w:rPr>
          <w:rFonts w:ascii="Arial" w:eastAsia="Times New Roman" w:hAnsi="Arial" w:cs="Arial"/>
          <w:sz w:val="24"/>
          <w:szCs w:val="24"/>
          <w:lang w:eastAsia="en-AU"/>
        </w:rPr>
        <w:t xml:space="preserve"> Communities Council of SA</w:t>
      </w:r>
      <w:r>
        <w:rPr>
          <w:rFonts w:ascii="Arial" w:eastAsia="Times New Roman" w:hAnsi="Arial" w:cs="Arial"/>
          <w:sz w:val="24"/>
          <w:szCs w:val="24"/>
          <w:lang w:eastAsia="en-AU"/>
        </w:rPr>
        <w:t xml:space="preserve"> (</w:t>
      </w:r>
      <w:hyperlink r:id="rId14" w:history="1">
        <w:r w:rsidR="00B41EBB" w:rsidRPr="00612E2D">
          <w:rPr>
            <w:rStyle w:val="Hyperlink"/>
            <w:rFonts w:ascii="Arial" w:eastAsia="Times New Roman" w:hAnsi="Arial" w:cs="Arial"/>
            <w:sz w:val="24"/>
            <w:szCs w:val="24"/>
            <w:lang w:eastAsia="en-AU"/>
          </w:rPr>
          <w:t>https://mccsa.org.au</w:t>
        </w:r>
      </w:hyperlink>
      <w:r w:rsidR="00B41EBB">
        <w:rPr>
          <w:rFonts w:ascii="Arial" w:eastAsia="Times New Roman" w:hAnsi="Arial" w:cs="Arial"/>
          <w:sz w:val="24"/>
          <w:szCs w:val="24"/>
          <w:lang w:eastAsia="en-AU"/>
        </w:rPr>
        <w:t xml:space="preserve">) </w:t>
      </w:r>
      <w:r w:rsidR="001C0F5D">
        <w:br w:type="page"/>
      </w:r>
    </w:p>
    <w:p w14:paraId="6D3E5A59" w14:textId="7BF8D247" w:rsidR="00D83D0A" w:rsidRPr="00AA2419" w:rsidRDefault="00D83D0A" w:rsidP="00AA2419">
      <w:pPr>
        <w:pStyle w:val="Heading1"/>
        <w:numPr>
          <w:ilvl w:val="0"/>
          <w:numId w:val="39"/>
        </w:numPr>
      </w:pPr>
      <w:r>
        <w:lastRenderedPageBreak/>
        <w:t xml:space="preserve">Extending </w:t>
      </w:r>
      <w:r w:rsidR="1E5C04C0">
        <w:t>e</w:t>
      </w:r>
      <w:r>
        <w:t xml:space="preserve">ngagement to </w:t>
      </w:r>
      <w:r w:rsidR="6A08AAB0">
        <w:t>c</w:t>
      </w:r>
      <w:r>
        <w:t>o-</w:t>
      </w:r>
      <w:r w:rsidR="652726FA">
        <w:t>d</w:t>
      </w:r>
      <w:r>
        <w:t>esign</w:t>
      </w:r>
      <w:bookmarkEnd w:id="20"/>
    </w:p>
    <w:p w14:paraId="0C1CF73B" w14:textId="3025A8C8"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One of the ways in which the outcomes of engagement can benefit people with lived experience of disability is through co-design.</w:t>
      </w:r>
      <w:r w:rsidR="00DA781A">
        <w:rPr>
          <w:rFonts w:ascii="Arial" w:eastAsia="Times New Roman" w:hAnsi="Arial" w:cs="Arial"/>
          <w:sz w:val="24"/>
          <w:szCs w:val="24"/>
          <w:lang w:eastAsia="en-AU"/>
        </w:rPr>
        <w:t xml:space="preserve"> </w:t>
      </w:r>
    </w:p>
    <w:p w14:paraId="519AD8B2" w14:textId="5302D6A1" w:rsidR="00D83D0A" w:rsidRPr="00743331" w:rsidRDefault="00D83D0A" w:rsidP="00AA2419">
      <w:pPr>
        <w:pStyle w:val="Heading2"/>
      </w:pPr>
      <w:bookmarkStart w:id="21" w:name="_Toc69904106"/>
      <w:r>
        <w:t>Co-</w:t>
      </w:r>
      <w:r w:rsidR="67AE13E3">
        <w:t>d</w:t>
      </w:r>
      <w:r>
        <w:t xml:space="preserve">esign </w:t>
      </w:r>
      <w:r w:rsidR="18D20E83">
        <w:t>e</w:t>
      </w:r>
      <w:r>
        <w:t>xplained</w:t>
      </w:r>
      <w:bookmarkEnd w:id="21"/>
    </w:p>
    <w:p w14:paraId="64F50F4E" w14:textId="1557240E" w:rsidR="00D83D0A" w:rsidRDefault="00D83D0A" w:rsidP="00AA2419">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The ‘co’ in co-design stands for community, </w:t>
      </w:r>
      <w:proofErr w:type="gramStart"/>
      <w:r w:rsidRPr="6F4F9287">
        <w:rPr>
          <w:rFonts w:ascii="Arial" w:eastAsia="Times New Roman" w:hAnsi="Arial" w:cs="Arial"/>
          <w:sz w:val="24"/>
          <w:szCs w:val="24"/>
          <w:lang w:eastAsia="en-AU"/>
        </w:rPr>
        <w:t>conversation</w:t>
      </w:r>
      <w:proofErr w:type="gramEnd"/>
      <w:r w:rsidRPr="6F4F9287">
        <w:rPr>
          <w:rFonts w:ascii="Arial" w:eastAsia="Times New Roman" w:hAnsi="Arial" w:cs="Arial"/>
          <w:sz w:val="24"/>
          <w:szCs w:val="24"/>
          <w:lang w:eastAsia="en-AU"/>
        </w:rPr>
        <w:t xml:space="preserve"> and collaboration. It’s about bringing together people with lived experience of disability and those undertaking the designing to jointly make decisions, informed by each other’s expertise. Elements of co-design align to the IAP2 Public Participation Spectrum described in Better Together described previously in this </w:t>
      </w:r>
      <w:r w:rsidR="30E74CBE" w:rsidRPr="6F4F9287">
        <w:rPr>
          <w:rFonts w:ascii="Arial" w:eastAsia="Times New Roman" w:hAnsi="Arial" w:cs="Arial"/>
          <w:sz w:val="24"/>
          <w:szCs w:val="24"/>
          <w:lang w:eastAsia="en-AU"/>
        </w:rPr>
        <w:t>t</w:t>
      </w:r>
      <w:r w:rsidRPr="6F4F9287">
        <w:rPr>
          <w:rFonts w:ascii="Arial" w:eastAsia="Times New Roman" w:hAnsi="Arial" w:cs="Arial"/>
          <w:sz w:val="24"/>
          <w:szCs w:val="24"/>
          <w:lang w:eastAsia="en-AU"/>
        </w:rPr>
        <w:t>oolkit.</w:t>
      </w:r>
    </w:p>
    <w:p w14:paraId="7D0BC9F1" w14:textId="47AC8939" w:rsidR="00D83D0A" w:rsidRPr="00AA2419" w:rsidRDefault="00D83D0A" w:rsidP="00AA2419">
      <w:pPr>
        <w:spacing w:after="240" w:line="240" w:lineRule="auto"/>
        <w:textAlignment w:val="baseline"/>
        <w:rPr>
          <w:rFonts w:ascii="Arial" w:eastAsia="Times New Roman" w:hAnsi="Arial" w:cs="Arial"/>
          <w:sz w:val="24"/>
          <w:szCs w:val="24"/>
          <w:lang w:eastAsia="en-AU"/>
        </w:rPr>
      </w:pPr>
      <w:r w:rsidRPr="005F2CE8">
        <w:rPr>
          <w:rFonts w:ascii="Arial" w:eastAsia="Times New Roman" w:hAnsi="Arial" w:cs="Arial"/>
          <w:sz w:val="24"/>
          <w:szCs w:val="24"/>
          <w:lang w:eastAsia="en-AU"/>
        </w:rPr>
        <w:t xml:space="preserve">The ‘design’ in co-design is about </w:t>
      </w:r>
      <w:r>
        <w:rPr>
          <w:rFonts w:ascii="Arial" w:eastAsia="Times New Roman" w:hAnsi="Arial" w:cs="Arial"/>
          <w:sz w:val="24"/>
          <w:szCs w:val="24"/>
          <w:lang w:eastAsia="en-AU"/>
        </w:rPr>
        <w:t>inputting,</w:t>
      </w:r>
      <w:r w:rsidRPr="005F2CE8">
        <w:rPr>
          <w:rFonts w:ascii="Arial" w:eastAsia="Times New Roman" w:hAnsi="Arial" w:cs="Arial"/>
          <w:sz w:val="24"/>
          <w:szCs w:val="24"/>
          <w:lang w:eastAsia="en-AU"/>
        </w:rPr>
        <w:t xml:space="preserve"> making</w:t>
      </w:r>
      <w:r>
        <w:rPr>
          <w:rFonts w:ascii="Arial" w:eastAsia="Times New Roman" w:hAnsi="Arial" w:cs="Arial"/>
          <w:sz w:val="24"/>
          <w:szCs w:val="24"/>
          <w:lang w:eastAsia="en-AU"/>
        </w:rPr>
        <w:t xml:space="preserve">, </w:t>
      </w:r>
      <w:proofErr w:type="gramStart"/>
      <w:r>
        <w:rPr>
          <w:rFonts w:ascii="Arial" w:eastAsia="Times New Roman" w:hAnsi="Arial" w:cs="Arial"/>
          <w:sz w:val="24"/>
          <w:szCs w:val="24"/>
          <w:lang w:eastAsia="en-AU"/>
        </w:rPr>
        <w:t>creating</w:t>
      </w:r>
      <w:proofErr w:type="gramEnd"/>
      <w:r>
        <w:rPr>
          <w:rFonts w:ascii="Arial" w:eastAsia="Times New Roman" w:hAnsi="Arial" w:cs="Arial"/>
          <w:sz w:val="24"/>
          <w:szCs w:val="24"/>
          <w:lang w:eastAsia="en-AU"/>
        </w:rPr>
        <w:t xml:space="preserve"> </w:t>
      </w:r>
      <w:r w:rsidRPr="005F2CE8">
        <w:rPr>
          <w:rFonts w:ascii="Arial" w:eastAsia="Times New Roman" w:hAnsi="Arial" w:cs="Arial"/>
          <w:sz w:val="24"/>
          <w:szCs w:val="24"/>
          <w:lang w:eastAsia="en-AU"/>
        </w:rPr>
        <w:t>and testing</w:t>
      </w:r>
      <w:r>
        <w:rPr>
          <w:rFonts w:ascii="Arial" w:eastAsia="Times New Roman" w:hAnsi="Arial" w:cs="Arial"/>
          <w:sz w:val="24"/>
          <w:szCs w:val="24"/>
          <w:lang w:eastAsia="en-AU"/>
        </w:rPr>
        <w:t xml:space="preserve">, leading to </w:t>
      </w:r>
      <w:r w:rsidRPr="005F2CE8">
        <w:rPr>
          <w:rFonts w:ascii="Arial" w:eastAsia="Times New Roman" w:hAnsi="Arial" w:cs="Arial"/>
          <w:sz w:val="24"/>
          <w:szCs w:val="24"/>
          <w:lang w:eastAsia="en-AU"/>
        </w:rPr>
        <w:t xml:space="preserve">rich learning and testing of </w:t>
      </w:r>
      <w:r>
        <w:rPr>
          <w:rFonts w:ascii="Arial" w:eastAsia="Times New Roman" w:hAnsi="Arial" w:cs="Arial"/>
          <w:sz w:val="24"/>
          <w:szCs w:val="24"/>
          <w:lang w:eastAsia="en-AU"/>
        </w:rPr>
        <w:t xml:space="preserve">ideas and </w:t>
      </w:r>
      <w:r w:rsidRPr="005F2CE8">
        <w:rPr>
          <w:rFonts w:ascii="Arial" w:eastAsia="Times New Roman" w:hAnsi="Arial" w:cs="Arial"/>
          <w:sz w:val="24"/>
          <w:szCs w:val="24"/>
          <w:lang w:eastAsia="en-AU"/>
        </w:rPr>
        <w:t>assumptions.</w:t>
      </w:r>
      <w:r w:rsidR="00DA781A">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It leads to better outcomes which should result in more informed projects, programs, policy, </w:t>
      </w:r>
      <w:proofErr w:type="gramStart"/>
      <w:r>
        <w:rPr>
          <w:rFonts w:ascii="Arial" w:eastAsia="Times New Roman" w:hAnsi="Arial" w:cs="Arial"/>
          <w:sz w:val="24"/>
          <w:szCs w:val="24"/>
          <w:lang w:eastAsia="en-AU"/>
        </w:rPr>
        <w:t>services</w:t>
      </w:r>
      <w:proofErr w:type="gramEnd"/>
      <w:r>
        <w:rPr>
          <w:rFonts w:ascii="Arial" w:eastAsia="Times New Roman" w:hAnsi="Arial" w:cs="Arial"/>
          <w:sz w:val="24"/>
          <w:szCs w:val="24"/>
          <w:lang w:eastAsia="en-AU"/>
        </w:rPr>
        <w:t xml:space="preserve"> and products, and to benefits and longer-term improvements in design in other contexts, better community understanding and awareness, and improved accessibility and inclusiveness more broadly.</w:t>
      </w:r>
    </w:p>
    <w:p w14:paraId="1E4E5F5D" w14:textId="4B0EFB76" w:rsidR="00D83D0A" w:rsidRDefault="00D83D0A" w:rsidP="00AA2419">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Co-design approaches are often workshop based, bringing the community experience into both the physical and virtual room through presentation of examples and user journeys. Where in the past we have expected to meet face-to-face, in a technologically and geographically expanding world, opportunities present themselves for community, conversation and collaborative co-design in an online environment.</w:t>
      </w:r>
      <w:r w:rsidR="00DA781A" w:rsidRPr="6F4F9287">
        <w:rPr>
          <w:rFonts w:ascii="Arial" w:eastAsia="Times New Roman" w:hAnsi="Arial" w:cs="Arial"/>
          <w:sz w:val="24"/>
          <w:szCs w:val="24"/>
          <w:lang w:eastAsia="en-AU"/>
        </w:rPr>
        <w:t xml:space="preserve"> </w:t>
      </w:r>
      <w:r w:rsidRPr="6F4F9287">
        <w:rPr>
          <w:rFonts w:ascii="Arial" w:eastAsia="Times New Roman" w:hAnsi="Arial" w:cs="Arial"/>
          <w:sz w:val="24"/>
          <w:szCs w:val="24"/>
          <w:lang w:eastAsia="en-AU"/>
        </w:rPr>
        <w:t xml:space="preserve">This can be done in through simple online meeting tools such as Zoom, Teams or </w:t>
      </w:r>
      <w:proofErr w:type="spellStart"/>
      <w:r w:rsidRPr="6F4F9287">
        <w:rPr>
          <w:rFonts w:ascii="Arial" w:eastAsia="Times New Roman" w:hAnsi="Arial" w:cs="Arial"/>
          <w:sz w:val="24"/>
          <w:szCs w:val="24"/>
          <w:lang w:eastAsia="en-AU"/>
        </w:rPr>
        <w:t>Webex</w:t>
      </w:r>
      <w:proofErr w:type="spellEnd"/>
      <w:r w:rsidRPr="6F4F9287">
        <w:rPr>
          <w:rFonts w:ascii="Arial" w:eastAsia="Times New Roman" w:hAnsi="Arial" w:cs="Arial"/>
          <w:sz w:val="24"/>
          <w:szCs w:val="24"/>
          <w:lang w:eastAsia="en-AU"/>
        </w:rPr>
        <w:t xml:space="preserve">, or through online collaborative tools such as </w:t>
      </w:r>
      <w:proofErr w:type="spellStart"/>
      <w:r w:rsidRPr="6F4F9287">
        <w:rPr>
          <w:rFonts w:ascii="Arial" w:eastAsia="Times New Roman" w:hAnsi="Arial" w:cs="Arial"/>
          <w:sz w:val="24"/>
          <w:szCs w:val="24"/>
          <w:lang w:eastAsia="en-AU"/>
        </w:rPr>
        <w:t>Loomio</w:t>
      </w:r>
      <w:proofErr w:type="spellEnd"/>
      <w:r w:rsidRPr="6F4F9287">
        <w:rPr>
          <w:rFonts w:ascii="Arial" w:eastAsia="Times New Roman" w:hAnsi="Arial" w:cs="Arial"/>
          <w:sz w:val="24"/>
          <w:szCs w:val="24"/>
          <w:lang w:eastAsia="en-AU"/>
        </w:rPr>
        <w:t>.</w:t>
      </w:r>
    </w:p>
    <w:p w14:paraId="3FAD359F" w14:textId="407BACAF" w:rsidR="00D83D0A" w:rsidRPr="00743331" w:rsidRDefault="00D83D0A" w:rsidP="00AA2419">
      <w:pPr>
        <w:pStyle w:val="Heading2"/>
      </w:pPr>
      <w:bookmarkStart w:id="22" w:name="_Toc69904107"/>
      <w:r>
        <w:t xml:space="preserve">Depth of </w:t>
      </w:r>
      <w:r w:rsidR="61D450F9">
        <w:t>c</w:t>
      </w:r>
      <w:r>
        <w:t>o-</w:t>
      </w:r>
      <w:r w:rsidR="0EBC9C0A">
        <w:t>d</w:t>
      </w:r>
      <w:r>
        <w:t>esign</w:t>
      </w:r>
      <w:bookmarkEnd w:id="22"/>
    </w:p>
    <w:p w14:paraId="5366DA10" w14:textId="7AF4705D"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Co-design may present as</w:t>
      </w:r>
      <w:r w:rsidRPr="00266AEF">
        <w:rPr>
          <w:rFonts w:ascii="Arial" w:eastAsia="Times New Roman" w:hAnsi="Arial" w:cs="Arial"/>
          <w:sz w:val="24"/>
          <w:szCs w:val="24"/>
          <w:lang w:eastAsia="en-AU"/>
        </w:rPr>
        <w:t xml:space="preserve"> </w:t>
      </w:r>
      <w:r>
        <w:rPr>
          <w:rFonts w:ascii="Arial" w:eastAsia="Times New Roman" w:hAnsi="Arial" w:cs="Arial"/>
          <w:sz w:val="24"/>
          <w:szCs w:val="24"/>
          <w:lang w:eastAsia="en-AU"/>
        </w:rPr>
        <w:t>‘design thinking’. In design thinking approaches,</w:t>
      </w:r>
      <w:r w:rsidRPr="00266AEF">
        <w:rPr>
          <w:rFonts w:ascii="Arial" w:eastAsia="Times New Roman" w:hAnsi="Arial" w:cs="Arial"/>
          <w:sz w:val="24"/>
          <w:szCs w:val="24"/>
          <w:lang w:eastAsia="en-AU"/>
        </w:rPr>
        <w:t xml:space="preserve"> </w:t>
      </w:r>
      <w:r>
        <w:rPr>
          <w:rFonts w:ascii="Arial" w:eastAsia="Times New Roman" w:hAnsi="Arial" w:cs="Arial"/>
          <w:sz w:val="24"/>
          <w:szCs w:val="24"/>
          <w:lang w:eastAsia="en-AU"/>
        </w:rPr>
        <w:t>ideas and outcomes will generally</w:t>
      </w:r>
      <w:r w:rsidRPr="00266AEF">
        <w:rPr>
          <w:rFonts w:ascii="Arial" w:eastAsia="Times New Roman" w:hAnsi="Arial" w:cs="Arial"/>
          <w:sz w:val="24"/>
          <w:szCs w:val="24"/>
          <w:lang w:eastAsia="en-AU"/>
        </w:rPr>
        <w:t xml:space="preserve"> </w:t>
      </w:r>
      <w:r>
        <w:rPr>
          <w:rFonts w:ascii="Arial" w:eastAsia="Times New Roman" w:hAnsi="Arial" w:cs="Arial"/>
          <w:sz w:val="24"/>
          <w:szCs w:val="24"/>
          <w:lang w:eastAsia="en-AU"/>
        </w:rPr>
        <w:t>be drawn from and emerge out of the engagement process</w:t>
      </w:r>
      <w:r w:rsidRPr="00266AEF">
        <w:rPr>
          <w:rFonts w:ascii="Arial" w:eastAsia="Times New Roman" w:hAnsi="Arial" w:cs="Arial"/>
          <w:sz w:val="24"/>
          <w:szCs w:val="24"/>
          <w:lang w:eastAsia="en-AU"/>
        </w:rPr>
        <w:t xml:space="preserve">. The </w:t>
      </w:r>
      <w:r>
        <w:rPr>
          <w:rFonts w:ascii="Arial" w:eastAsia="Times New Roman" w:hAnsi="Arial" w:cs="Arial"/>
          <w:sz w:val="24"/>
          <w:szCs w:val="24"/>
          <w:lang w:eastAsia="en-AU"/>
        </w:rPr>
        <w:t>good</w:t>
      </w:r>
      <w:r w:rsidRPr="00266AEF">
        <w:rPr>
          <w:rFonts w:ascii="Arial" w:eastAsia="Times New Roman" w:hAnsi="Arial" w:cs="Arial"/>
          <w:sz w:val="24"/>
          <w:szCs w:val="24"/>
          <w:lang w:eastAsia="en-AU"/>
        </w:rPr>
        <w:t xml:space="preserve"> thing about design thinking is that it fits </w:t>
      </w:r>
      <w:r>
        <w:rPr>
          <w:rFonts w:ascii="Arial" w:eastAsia="Times New Roman" w:hAnsi="Arial" w:cs="Arial"/>
          <w:sz w:val="24"/>
          <w:szCs w:val="24"/>
          <w:lang w:eastAsia="en-AU"/>
        </w:rPr>
        <w:t>well</w:t>
      </w:r>
      <w:r w:rsidRPr="00266AEF">
        <w:rPr>
          <w:rFonts w:ascii="Arial" w:eastAsia="Times New Roman" w:hAnsi="Arial" w:cs="Arial"/>
          <w:sz w:val="24"/>
          <w:szCs w:val="24"/>
          <w:lang w:eastAsia="en-AU"/>
        </w:rPr>
        <w:t xml:space="preserve"> with the ways organisations </w:t>
      </w:r>
      <w:r>
        <w:rPr>
          <w:rFonts w:ascii="Arial" w:eastAsia="Times New Roman" w:hAnsi="Arial" w:cs="Arial"/>
          <w:sz w:val="24"/>
          <w:szCs w:val="24"/>
          <w:lang w:eastAsia="en-AU"/>
        </w:rPr>
        <w:t>generally review activities, provided</w:t>
      </w:r>
      <w:r w:rsidRPr="00266AEF">
        <w:rPr>
          <w:rFonts w:ascii="Arial" w:eastAsia="Times New Roman" w:hAnsi="Arial" w:cs="Arial"/>
          <w:sz w:val="24"/>
          <w:szCs w:val="24"/>
          <w:lang w:eastAsia="en-AU"/>
        </w:rPr>
        <w:t xml:space="preserve"> existing power structures </w:t>
      </w:r>
      <w:r>
        <w:rPr>
          <w:rFonts w:ascii="Arial" w:eastAsia="Times New Roman" w:hAnsi="Arial" w:cs="Arial"/>
          <w:sz w:val="24"/>
          <w:szCs w:val="24"/>
          <w:lang w:eastAsia="en-AU"/>
        </w:rPr>
        <w:t xml:space="preserve">can be challenged along with </w:t>
      </w:r>
      <w:r w:rsidRPr="00266AEF">
        <w:rPr>
          <w:rFonts w:ascii="Arial" w:eastAsia="Times New Roman" w:hAnsi="Arial" w:cs="Arial"/>
          <w:sz w:val="24"/>
          <w:szCs w:val="24"/>
          <w:lang w:eastAsia="en-AU"/>
        </w:rPr>
        <w:t xml:space="preserve">existing assumptions, </w:t>
      </w:r>
      <w:r>
        <w:rPr>
          <w:rFonts w:ascii="Arial" w:eastAsia="Times New Roman" w:hAnsi="Arial" w:cs="Arial"/>
          <w:sz w:val="24"/>
          <w:szCs w:val="24"/>
          <w:lang w:eastAsia="en-AU"/>
        </w:rPr>
        <w:t xml:space="preserve">so that new and innovative ideas can be </w:t>
      </w:r>
      <w:r w:rsidRPr="00266AEF">
        <w:rPr>
          <w:rFonts w:ascii="Arial" w:eastAsia="Times New Roman" w:hAnsi="Arial" w:cs="Arial"/>
          <w:sz w:val="24"/>
          <w:szCs w:val="24"/>
          <w:lang w:eastAsia="en-AU"/>
        </w:rPr>
        <w:t>meaning</w:t>
      </w:r>
      <w:r>
        <w:rPr>
          <w:rFonts w:ascii="Arial" w:eastAsia="Times New Roman" w:hAnsi="Arial" w:cs="Arial"/>
          <w:sz w:val="24"/>
          <w:szCs w:val="24"/>
          <w:lang w:eastAsia="en-AU"/>
        </w:rPr>
        <w:t>fully explored rather than defaulting to</w:t>
      </w:r>
      <w:r w:rsidRPr="00266AEF">
        <w:rPr>
          <w:rFonts w:ascii="Arial" w:eastAsia="Times New Roman" w:hAnsi="Arial" w:cs="Arial"/>
          <w:sz w:val="24"/>
          <w:szCs w:val="24"/>
          <w:lang w:eastAsia="en-AU"/>
        </w:rPr>
        <w:t xml:space="preserve"> existing</w:t>
      </w:r>
      <w:r>
        <w:rPr>
          <w:rFonts w:ascii="Arial" w:eastAsia="Times New Roman" w:hAnsi="Arial" w:cs="Arial"/>
          <w:sz w:val="24"/>
          <w:szCs w:val="24"/>
          <w:lang w:eastAsia="en-AU"/>
        </w:rPr>
        <w:t xml:space="preserve"> or known</w:t>
      </w:r>
      <w:r w:rsidRPr="00266AEF">
        <w:rPr>
          <w:rFonts w:ascii="Arial" w:eastAsia="Times New Roman" w:hAnsi="Arial" w:cs="Arial"/>
          <w:sz w:val="24"/>
          <w:szCs w:val="24"/>
          <w:lang w:eastAsia="en-AU"/>
        </w:rPr>
        <w:t xml:space="preserve"> solutions. </w:t>
      </w:r>
      <w:r>
        <w:rPr>
          <w:rFonts w:ascii="Arial" w:eastAsia="Times New Roman" w:hAnsi="Arial" w:cs="Arial"/>
          <w:sz w:val="24"/>
          <w:szCs w:val="24"/>
          <w:lang w:eastAsia="en-AU"/>
        </w:rPr>
        <w:t>To achieve this requires an</w:t>
      </w:r>
      <w:r w:rsidRPr="00266AEF">
        <w:rPr>
          <w:rFonts w:ascii="Arial" w:eastAsia="Times New Roman" w:hAnsi="Arial" w:cs="Arial"/>
          <w:sz w:val="24"/>
          <w:szCs w:val="24"/>
          <w:lang w:eastAsia="en-AU"/>
        </w:rPr>
        <w:t xml:space="preserve"> incremental approach, and whil</w:t>
      </w:r>
      <w:r>
        <w:rPr>
          <w:rFonts w:ascii="Arial" w:eastAsia="Times New Roman" w:hAnsi="Arial" w:cs="Arial"/>
          <w:sz w:val="24"/>
          <w:szCs w:val="24"/>
          <w:lang w:eastAsia="en-AU"/>
        </w:rPr>
        <w:t>e</w:t>
      </w:r>
      <w:r w:rsidRPr="00266AEF">
        <w:rPr>
          <w:rFonts w:ascii="Arial" w:eastAsia="Times New Roman" w:hAnsi="Arial" w:cs="Arial"/>
          <w:sz w:val="24"/>
          <w:szCs w:val="24"/>
          <w:lang w:eastAsia="en-AU"/>
        </w:rPr>
        <w:t xml:space="preserve"> the work is informed by lived experience</w:t>
      </w:r>
      <w:r>
        <w:rPr>
          <w:rFonts w:ascii="Arial" w:eastAsia="Times New Roman" w:hAnsi="Arial" w:cs="Arial"/>
          <w:sz w:val="24"/>
          <w:szCs w:val="24"/>
          <w:lang w:eastAsia="en-AU"/>
        </w:rPr>
        <w:t>,</w:t>
      </w:r>
      <w:r w:rsidRPr="00266AEF">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outcomes will depend on expectations, </w:t>
      </w:r>
      <w:proofErr w:type="gramStart"/>
      <w:r>
        <w:rPr>
          <w:rFonts w:ascii="Arial" w:eastAsia="Times New Roman" w:hAnsi="Arial" w:cs="Arial"/>
          <w:sz w:val="24"/>
          <w:szCs w:val="24"/>
          <w:lang w:eastAsia="en-AU"/>
        </w:rPr>
        <w:t>understandings</w:t>
      </w:r>
      <w:proofErr w:type="gramEnd"/>
      <w:r>
        <w:rPr>
          <w:rFonts w:ascii="Arial" w:eastAsia="Times New Roman" w:hAnsi="Arial" w:cs="Arial"/>
          <w:sz w:val="24"/>
          <w:szCs w:val="24"/>
          <w:lang w:eastAsia="en-AU"/>
        </w:rPr>
        <w:t xml:space="preserve"> and the nature of what is being co-designed</w:t>
      </w:r>
      <w:r w:rsidRPr="00266AEF">
        <w:rPr>
          <w:rFonts w:ascii="Arial" w:eastAsia="Times New Roman" w:hAnsi="Arial" w:cs="Arial"/>
          <w:sz w:val="24"/>
          <w:szCs w:val="24"/>
          <w:lang w:eastAsia="en-AU"/>
        </w:rPr>
        <w:t>.</w:t>
      </w:r>
    </w:p>
    <w:p w14:paraId="47C7B6C8" w14:textId="29F16DDC" w:rsidR="00D83D0A" w:rsidRPr="00266AEF" w:rsidRDefault="00D83D0A" w:rsidP="00AA2419">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Co-design may present as ‘participatory design’. In participatory design approaches the process is taken out of the physical or virtual room. A small group of community </w:t>
      </w:r>
      <w:r w:rsidRPr="6F4F9287">
        <w:rPr>
          <w:rFonts w:ascii="Arial" w:eastAsia="Times New Roman" w:hAnsi="Arial" w:cs="Arial"/>
          <w:sz w:val="24"/>
          <w:szCs w:val="24"/>
          <w:lang w:eastAsia="en-AU"/>
        </w:rPr>
        <w:lastRenderedPageBreak/>
        <w:t xml:space="preserve">members and non-design professionals are trained to work together as a team to run a design process that may involve aspects of design research and prototyping. In participatory processes the design team are given </w:t>
      </w:r>
      <w:proofErr w:type="spellStart"/>
      <w:r w:rsidRPr="6F4F9287">
        <w:rPr>
          <w:rFonts w:ascii="Arial" w:eastAsia="Times New Roman" w:hAnsi="Arial" w:cs="Arial"/>
          <w:sz w:val="24"/>
          <w:szCs w:val="24"/>
          <w:lang w:eastAsia="en-AU"/>
        </w:rPr>
        <w:t>decisionmaking</w:t>
      </w:r>
      <w:proofErr w:type="spellEnd"/>
      <w:r w:rsidRPr="6F4F9287">
        <w:rPr>
          <w:rFonts w:ascii="Arial" w:eastAsia="Times New Roman" w:hAnsi="Arial" w:cs="Arial"/>
          <w:sz w:val="24"/>
          <w:szCs w:val="24"/>
          <w:lang w:eastAsia="en-AU"/>
        </w:rPr>
        <w:t xml:space="preserve"> power. Participatory approaches can lead to more breakthrough solutions; however</w:t>
      </w:r>
      <w:r w:rsidR="4EC93B10" w:rsidRPr="6F4F9287">
        <w:rPr>
          <w:rFonts w:ascii="Arial" w:eastAsia="Times New Roman" w:hAnsi="Arial" w:cs="Arial"/>
          <w:sz w:val="24"/>
          <w:szCs w:val="24"/>
          <w:lang w:eastAsia="en-AU"/>
        </w:rPr>
        <w:t>,</w:t>
      </w:r>
      <w:r w:rsidRPr="6F4F9287">
        <w:rPr>
          <w:rFonts w:ascii="Arial" w:eastAsia="Times New Roman" w:hAnsi="Arial" w:cs="Arial"/>
          <w:sz w:val="24"/>
          <w:szCs w:val="24"/>
          <w:lang w:eastAsia="en-AU"/>
        </w:rPr>
        <w:t xml:space="preserve"> they can require more time and specialist expertise to set up.</w:t>
      </w:r>
    </w:p>
    <w:p w14:paraId="6DD7B4DB" w14:textId="3AF43E83"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Co-design may present as</w:t>
      </w:r>
      <w:r w:rsidRPr="00266AEF">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‘user-centred design’. In user-centred design approaches, </w:t>
      </w:r>
      <w:r w:rsidRPr="00266AEF">
        <w:rPr>
          <w:rFonts w:ascii="Arial" w:eastAsia="Times New Roman" w:hAnsi="Arial" w:cs="Arial"/>
          <w:sz w:val="24"/>
          <w:szCs w:val="24"/>
          <w:lang w:eastAsia="en-AU"/>
        </w:rPr>
        <w:t>professional designers</w:t>
      </w:r>
      <w:r>
        <w:rPr>
          <w:rFonts w:ascii="Arial" w:eastAsia="Times New Roman" w:hAnsi="Arial" w:cs="Arial"/>
          <w:sz w:val="24"/>
          <w:szCs w:val="24"/>
          <w:lang w:eastAsia="en-AU"/>
        </w:rPr>
        <w:t xml:space="preserve"> </w:t>
      </w:r>
      <w:r w:rsidRPr="00266AEF">
        <w:rPr>
          <w:rFonts w:ascii="Arial" w:eastAsia="Times New Roman" w:hAnsi="Arial" w:cs="Arial"/>
          <w:sz w:val="24"/>
          <w:szCs w:val="24"/>
          <w:lang w:eastAsia="en-AU"/>
        </w:rPr>
        <w:t xml:space="preserve">lead the process and make the decisions. </w:t>
      </w:r>
      <w:r>
        <w:rPr>
          <w:rFonts w:ascii="Arial" w:eastAsia="Times New Roman" w:hAnsi="Arial" w:cs="Arial"/>
          <w:sz w:val="24"/>
          <w:szCs w:val="24"/>
          <w:lang w:eastAsia="en-AU"/>
        </w:rPr>
        <w:t>E</w:t>
      </w:r>
      <w:r w:rsidRPr="00266AEF">
        <w:rPr>
          <w:rFonts w:ascii="Arial" w:eastAsia="Times New Roman" w:hAnsi="Arial" w:cs="Arial"/>
          <w:sz w:val="24"/>
          <w:szCs w:val="24"/>
          <w:lang w:eastAsia="en-AU"/>
        </w:rPr>
        <w:t>ngage</w:t>
      </w:r>
      <w:r>
        <w:rPr>
          <w:rFonts w:ascii="Arial" w:eastAsia="Times New Roman" w:hAnsi="Arial" w:cs="Arial"/>
          <w:sz w:val="24"/>
          <w:szCs w:val="24"/>
          <w:lang w:eastAsia="en-AU"/>
        </w:rPr>
        <w:t>ment occurs</w:t>
      </w:r>
      <w:r w:rsidRPr="00266AEF">
        <w:rPr>
          <w:rFonts w:ascii="Arial" w:eastAsia="Times New Roman" w:hAnsi="Arial" w:cs="Arial"/>
          <w:sz w:val="24"/>
          <w:szCs w:val="24"/>
          <w:lang w:eastAsia="en-AU"/>
        </w:rPr>
        <w:t xml:space="preserve"> throughout design research and prototyping, but </w:t>
      </w:r>
      <w:r>
        <w:rPr>
          <w:rFonts w:ascii="Arial" w:eastAsia="Times New Roman" w:hAnsi="Arial" w:cs="Arial"/>
          <w:sz w:val="24"/>
          <w:szCs w:val="24"/>
          <w:lang w:eastAsia="en-AU"/>
        </w:rPr>
        <w:t>this may not necessarily be by the same group of people</w:t>
      </w:r>
      <w:r w:rsidRPr="00266AEF">
        <w:rPr>
          <w:rFonts w:ascii="Arial" w:eastAsia="Times New Roman" w:hAnsi="Arial" w:cs="Arial"/>
          <w:sz w:val="24"/>
          <w:szCs w:val="24"/>
          <w:lang w:eastAsia="en-AU"/>
        </w:rPr>
        <w:t xml:space="preserve">. The specialist capability required is greater than design thinking approaches. </w:t>
      </w:r>
      <w:r>
        <w:rPr>
          <w:rFonts w:ascii="Arial" w:eastAsia="Times New Roman" w:hAnsi="Arial" w:cs="Arial"/>
          <w:sz w:val="24"/>
          <w:szCs w:val="24"/>
          <w:lang w:eastAsia="en-AU"/>
        </w:rPr>
        <w:t>With this type of design,</w:t>
      </w:r>
      <w:r w:rsidRPr="00266AEF">
        <w:rPr>
          <w:rFonts w:ascii="Arial" w:eastAsia="Times New Roman" w:hAnsi="Arial" w:cs="Arial"/>
          <w:sz w:val="24"/>
          <w:szCs w:val="24"/>
          <w:lang w:eastAsia="en-AU"/>
        </w:rPr>
        <w:t xml:space="preserve"> consideration need</w:t>
      </w:r>
      <w:r>
        <w:rPr>
          <w:rFonts w:ascii="Arial" w:eastAsia="Times New Roman" w:hAnsi="Arial" w:cs="Arial"/>
          <w:sz w:val="24"/>
          <w:szCs w:val="24"/>
          <w:lang w:eastAsia="en-AU"/>
        </w:rPr>
        <w:t>s</w:t>
      </w:r>
      <w:r w:rsidRPr="00266AEF">
        <w:rPr>
          <w:rFonts w:ascii="Arial" w:eastAsia="Times New Roman" w:hAnsi="Arial" w:cs="Arial"/>
          <w:sz w:val="24"/>
          <w:szCs w:val="24"/>
          <w:lang w:eastAsia="en-AU"/>
        </w:rPr>
        <w:t xml:space="preserve"> to be given to taking </w:t>
      </w:r>
      <w:r>
        <w:rPr>
          <w:rFonts w:ascii="Arial" w:eastAsia="Times New Roman" w:hAnsi="Arial" w:cs="Arial"/>
          <w:sz w:val="24"/>
          <w:szCs w:val="24"/>
          <w:lang w:eastAsia="en-AU"/>
        </w:rPr>
        <w:t>those involved</w:t>
      </w:r>
      <w:r w:rsidRPr="00266AEF">
        <w:rPr>
          <w:rFonts w:ascii="Arial" w:eastAsia="Times New Roman" w:hAnsi="Arial" w:cs="Arial"/>
          <w:sz w:val="24"/>
          <w:szCs w:val="24"/>
          <w:lang w:eastAsia="en-AU"/>
        </w:rPr>
        <w:t xml:space="preserve"> along on the journey as they are not the decision makers. </w:t>
      </w:r>
    </w:p>
    <w:p w14:paraId="0FB3E702" w14:textId="6DC2E369" w:rsidR="00D83D0A" w:rsidRDefault="00D83D0A" w:rsidP="00AA2419">
      <w:pPr>
        <w:spacing w:after="240" w:line="240" w:lineRule="auto"/>
        <w:textAlignment w:val="baseline"/>
        <w:rPr>
          <w:rFonts w:ascii="Arial" w:eastAsia="Times New Roman" w:hAnsi="Arial" w:cs="Arial"/>
          <w:sz w:val="24"/>
          <w:szCs w:val="24"/>
          <w:lang w:eastAsia="en-AU"/>
        </w:rPr>
      </w:pPr>
      <w:r w:rsidRPr="00266AEF">
        <w:rPr>
          <w:rFonts w:ascii="Arial" w:eastAsia="Times New Roman" w:hAnsi="Arial" w:cs="Arial"/>
          <w:sz w:val="24"/>
          <w:szCs w:val="24"/>
          <w:lang w:eastAsia="en-AU"/>
        </w:rPr>
        <w:t>Whil</w:t>
      </w:r>
      <w:r>
        <w:rPr>
          <w:rFonts w:ascii="Arial" w:eastAsia="Times New Roman" w:hAnsi="Arial" w:cs="Arial"/>
          <w:sz w:val="24"/>
          <w:szCs w:val="24"/>
          <w:lang w:eastAsia="en-AU"/>
        </w:rPr>
        <w:t>e</w:t>
      </w:r>
      <w:r w:rsidRPr="00266AEF">
        <w:rPr>
          <w:rFonts w:ascii="Arial" w:eastAsia="Times New Roman" w:hAnsi="Arial" w:cs="Arial"/>
          <w:sz w:val="24"/>
          <w:szCs w:val="24"/>
          <w:lang w:eastAsia="en-AU"/>
        </w:rPr>
        <w:t xml:space="preserve"> these are </w:t>
      </w:r>
      <w:r>
        <w:rPr>
          <w:rFonts w:ascii="Arial" w:eastAsia="Times New Roman" w:hAnsi="Arial" w:cs="Arial"/>
          <w:sz w:val="24"/>
          <w:szCs w:val="24"/>
          <w:lang w:eastAsia="en-AU"/>
        </w:rPr>
        <w:t>considered the usual methods of co-</w:t>
      </w:r>
      <w:r w:rsidRPr="00266AEF">
        <w:rPr>
          <w:rFonts w:ascii="Arial" w:eastAsia="Times New Roman" w:hAnsi="Arial" w:cs="Arial"/>
          <w:sz w:val="24"/>
          <w:szCs w:val="24"/>
          <w:lang w:eastAsia="en-AU"/>
        </w:rPr>
        <w:t>design</w:t>
      </w:r>
      <w:r>
        <w:rPr>
          <w:rFonts w:ascii="Arial" w:eastAsia="Times New Roman" w:hAnsi="Arial" w:cs="Arial"/>
          <w:sz w:val="24"/>
          <w:szCs w:val="24"/>
          <w:lang w:eastAsia="en-AU"/>
        </w:rPr>
        <w:t>,</w:t>
      </w:r>
      <w:r w:rsidRPr="00266AEF">
        <w:rPr>
          <w:rFonts w:ascii="Arial" w:eastAsia="Times New Roman" w:hAnsi="Arial" w:cs="Arial"/>
          <w:sz w:val="24"/>
          <w:szCs w:val="24"/>
          <w:lang w:eastAsia="en-AU"/>
        </w:rPr>
        <w:t xml:space="preserve"> design-based</w:t>
      </w:r>
      <w:r>
        <w:rPr>
          <w:rFonts w:ascii="Arial" w:eastAsia="Times New Roman" w:hAnsi="Arial" w:cs="Arial"/>
          <w:sz w:val="24"/>
          <w:szCs w:val="24"/>
          <w:lang w:eastAsia="en-AU"/>
        </w:rPr>
        <w:br/>
      </w:r>
      <w:r w:rsidRPr="00266AEF">
        <w:rPr>
          <w:rFonts w:ascii="Arial" w:eastAsia="Times New Roman" w:hAnsi="Arial" w:cs="Arial"/>
          <w:sz w:val="24"/>
          <w:szCs w:val="24"/>
          <w:lang w:eastAsia="en-AU"/>
        </w:rPr>
        <w:t xml:space="preserve">methods can be easily adapted and combined. The best design </w:t>
      </w:r>
      <w:r>
        <w:rPr>
          <w:rFonts w:ascii="Arial" w:eastAsia="Times New Roman" w:hAnsi="Arial" w:cs="Arial"/>
          <w:sz w:val="24"/>
          <w:szCs w:val="24"/>
          <w:lang w:eastAsia="en-AU"/>
        </w:rPr>
        <w:br/>
      </w:r>
      <w:r w:rsidRPr="00266AEF">
        <w:rPr>
          <w:rFonts w:ascii="Arial" w:eastAsia="Times New Roman" w:hAnsi="Arial" w:cs="Arial"/>
          <w:sz w:val="24"/>
          <w:szCs w:val="24"/>
          <w:lang w:eastAsia="en-AU"/>
        </w:rPr>
        <w:t xml:space="preserve">approach is the one that you can conduct with rigour within the time </w:t>
      </w:r>
      <w:r>
        <w:rPr>
          <w:rFonts w:ascii="Arial" w:eastAsia="Times New Roman" w:hAnsi="Arial" w:cs="Arial"/>
          <w:sz w:val="24"/>
          <w:szCs w:val="24"/>
          <w:lang w:eastAsia="en-AU"/>
        </w:rPr>
        <w:br/>
      </w:r>
      <w:r w:rsidRPr="00266AEF">
        <w:rPr>
          <w:rFonts w:ascii="Arial" w:eastAsia="Times New Roman" w:hAnsi="Arial" w:cs="Arial"/>
          <w:sz w:val="24"/>
          <w:szCs w:val="24"/>
          <w:lang w:eastAsia="en-AU"/>
        </w:rPr>
        <w:t xml:space="preserve">and </w:t>
      </w:r>
      <w:r>
        <w:rPr>
          <w:rFonts w:ascii="Arial" w:eastAsia="Times New Roman" w:hAnsi="Arial" w:cs="Arial"/>
          <w:sz w:val="24"/>
          <w:szCs w:val="24"/>
          <w:lang w:eastAsia="en-AU"/>
        </w:rPr>
        <w:t>resources</w:t>
      </w:r>
      <w:r w:rsidRPr="00266AEF">
        <w:rPr>
          <w:rFonts w:ascii="Arial" w:eastAsia="Times New Roman" w:hAnsi="Arial" w:cs="Arial"/>
          <w:sz w:val="24"/>
          <w:szCs w:val="24"/>
          <w:lang w:eastAsia="en-AU"/>
        </w:rPr>
        <w:t xml:space="preserve"> available. </w:t>
      </w:r>
    </w:p>
    <w:p w14:paraId="549E5DBC" w14:textId="659053F9" w:rsidR="00D83D0A" w:rsidRPr="00AA2419" w:rsidRDefault="00D83D0A" w:rsidP="00AA2419">
      <w:pPr>
        <w:spacing w:after="240" w:line="240" w:lineRule="auto"/>
        <w:textAlignment w:val="baseline"/>
        <w:rPr>
          <w:rFonts w:ascii="Segoe UI" w:eastAsia="Times New Roman" w:hAnsi="Segoe UI" w:cs="Segoe UI"/>
          <w:sz w:val="18"/>
          <w:szCs w:val="18"/>
          <w:lang w:eastAsia="en-AU"/>
        </w:rPr>
      </w:pPr>
      <w:r w:rsidRPr="00FD49EE">
        <w:rPr>
          <w:rFonts w:ascii="Arial" w:eastAsia="Times New Roman" w:hAnsi="Arial" w:cs="Arial"/>
          <w:color w:val="111111"/>
          <w:sz w:val="24"/>
          <w:szCs w:val="24"/>
          <w:lang w:val="en" w:eastAsia="en-AU"/>
        </w:rPr>
        <w:t>Physical environments matter for cultural safety, emotional and psychological safety. Be mindful of where you meet and take care with the physical space you’re creating</w:t>
      </w:r>
      <w:r w:rsidRPr="00FD49EE">
        <w:rPr>
          <w:rFonts w:ascii="Arial" w:eastAsia="Times New Roman" w:hAnsi="Arial" w:cs="Arial"/>
          <w:color w:val="111111"/>
          <w:lang w:val="en" w:eastAsia="en-AU"/>
        </w:rPr>
        <w:t>.</w:t>
      </w:r>
      <w:r w:rsidRPr="00FD49EE">
        <w:rPr>
          <w:rFonts w:ascii="Arial" w:eastAsia="Times New Roman" w:hAnsi="Arial" w:cs="Arial"/>
          <w:color w:val="111111"/>
          <w:lang w:eastAsia="en-AU"/>
        </w:rPr>
        <w:t> </w:t>
      </w:r>
    </w:p>
    <w:p w14:paraId="7C259A21" w14:textId="77777777" w:rsidR="00AA2419" w:rsidRDefault="00AA2419">
      <w:pPr>
        <w:rPr>
          <w:rFonts w:ascii="Arial" w:eastAsiaTheme="majorEastAsia" w:hAnsi="Arial" w:cs="Arial"/>
          <w:b/>
          <w:bCs/>
          <w:sz w:val="48"/>
          <w:szCs w:val="48"/>
          <w:lang w:eastAsia="en-AU"/>
        </w:rPr>
      </w:pPr>
      <w:r>
        <w:br w:type="page"/>
      </w:r>
    </w:p>
    <w:p w14:paraId="4F8F4FDC" w14:textId="6BDDB295" w:rsidR="00D83D0A" w:rsidRPr="00AA2419" w:rsidRDefault="00D83D0A" w:rsidP="00AA2419">
      <w:pPr>
        <w:pStyle w:val="Heading1"/>
        <w:numPr>
          <w:ilvl w:val="0"/>
          <w:numId w:val="39"/>
        </w:numPr>
      </w:pPr>
      <w:bookmarkStart w:id="23" w:name="_Toc69904108"/>
      <w:r>
        <w:lastRenderedPageBreak/>
        <w:t xml:space="preserve">Holding a </w:t>
      </w:r>
      <w:r w:rsidR="5E5F629E">
        <w:t>c</w:t>
      </w:r>
      <w:r>
        <w:t xml:space="preserve">onsultation or </w:t>
      </w:r>
      <w:r w:rsidR="1AF5D94E">
        <w:t>c</w:t>
      </w:r>
      <w:r>
        <w:t>o-</w:t>
      </w:r>
      <w:r w:rsidR="33D596B2">
        <w:t>d</w:t>
      </w:r>
      <w:r>
        <w:t xml:space="preserve">esign </w:t>
      </w:r>
      <w:r w:rsidR="6DBCC392">
        <w:t>e</w:t>
      </w:r>
      <w:r>
        <w:t xml:space="preserve">vent or </w:t>
      </w:r>
      <w:r w:rsidR="0535B951">
        <w:t>a</w:t>
      </w:r>
      <w:r>
        <w:t>ctivity</w:t>
      </w:r>
      <w:bookmarkEnd w:id="23"/>
    </w:p>
    <w:p w14:paraId="47F77BD8" w14:textId="77777777"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While the Guidelines in this toolkit provide you with information about how</w:t>
      </w:r>
      <w:r>
        <w:rPr>
          <w:rFonts w:ascii="Arial" w:eastAsia="Times New Roman" w:hAnsi="Arial" w:cs="Arial"/>
          <w:sz w:val="24"/>
          <w:szCs w:val="24"/>
          <w:lang w:eastAsia="en-AU"/>
        </w:rPr>
        <w:br/>
        <w:t>to engage and consult with people living with disability, the emphasis here</w:t>
      </w:r>
    </w:p>
    <w:p w14:paraId="2DF187FE" w14:textId="0412BAC9"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is on enabling the voices of people with disability to be heard through engagement that involves co-design events and activities.</w:t>
      </w:r>
      <w:r w:rsidR="00DA781A">
        <w:rPr>
          <w:rFonts w:ascii="Arial" w:eastAsia="Times New Roman" w:hAnsi="Arial" w:cs="Arial"/>
          <w:sz w:val="24"/>
          <w:szCs w:val="24"/>
          <w:lang w:eastAsia="en-AU"/>
        </w:rPr>
        <w:t xml:space="preserve"> </w:t>
      </w:r>
      <w:r>
        <w:rPr>
          <w:rFonts w:ascii="Arial" w:eastAsia="Times New Roman" w:hAnsi="Arial" w:cs="Arial"/>
          <w:sz w:val="24"/>
          <w:szCs w:val="24"/>
          <w:lang w:eastAsia="en-AU"/>
        </w:rPr>
        <w:t xml:space="preserve">In planning a co-design event or activity, a </w:t>
      </w:r>
      <w:r w:rsidRPr="00D539F7">
        <w:rPr>
          <w:rFonts w:ascii="Arial" w:eastAsia="Times New Roman" w:hAnsi="Arial" w:cs="Arial"/>
          <w:b/>
          <w:bCs/>
          <w:sz w:val="24"/>
          <w:szCs w:val="24"/>
          <w:lang w:eastAsia="en-AU"/>
        </w:rPr>
        <w:t>co-design process map and checklist</w:t>
      </w:r>
      <w:r>
        <w:rPr>
          <w:rFonts w:ascii="Arial" w:eastAsia="Times New Roman" w:hAnsi="Arial" w:cs="Arial"/>
          <w:sz w:val="24"/>
          <w:szCs w:val="24"/>
          <w:lang w:eastAsia="en-AU"/>
        </w:rPr>
        <w:t xml:space="preserve"> (links) are available; these should be used in conjunction with the information about engagement and consultation, and also information about holding an accessible and inclusive event, available through the </w:t>
      </w:r>
      <w:r w:rsidRPr="00D539F7">
        <w:rPr>
          <w:rFonts w:ascii="Arial" w:eastAsia="Times New Roman" w:hAnsi="Arial" w:cs="Arial"/>
          <w:b/>
          <w:bCs/>
          <w:sz w:val="24"/>
          <w:szCs w:val="24"/>
          <w:lang w:eastAsia="en-AU"/>
        </w:rPr>
        <w:t>Event Toolkit</w:t>
      </w:r>
      <w:r>
        <w:rPr>
          <w:rFonts w:ascii="Arial" w:eastAsia="Times New Roman" w:hAnsi="Arial" w:cs="Arial"/>
          <w:b/>
          <w:bCs/>
          <w:sz w:val="24"/>
          <w:szCs w:val="24"/>
          <w:lang w:eastAsia="en-AU"/>
        </w:rPr>
        <w:t xml:space="preserve"> (link)</w:t>
      </w:r>
      <w:r>
        <w:rPr>
          <w:rFonts w:ascii="Arial" w:eastAsia="Times New Roman" w:hAnsi="Arial" w:cs="Arial"/>
          <w:sz w:val="24"/>
          <w:szCs w:val="24"/>
          <w:lang w:eastAsia="en-AU"/>
        </w:rPr>
        <w:t xml:space="preserve">. </w:t>
      </w:r>
    </w:p>
    <w:p w14:paraId="24F3C9BB" w14:textId="7C4F2180"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 xml:space="preserve">Some practical tips on conducting engagement and consultation using co-design can also be found on the Metro-Regional Intellectual Disability Network website: </w:t>
      </w:r>
      <w:hyperlink r:id="rId15" w:anchor="top" w:history="1">
        <w:r w:rsidRPr="006F3800">
          <w:rPr>
            <w:rStyle w:val="Hyperlink"/>
            <w:rFonts w:ascii="Arial" w:eastAsia="Times New Roman" w:hAnsi="Arial" w:cs="Arial"/>
            <w:sz w:val="24"/>
            <w:szCs w:val="24"/>
            <w:lang w:eastAsia="en-AU"/>
          </w:rPr>
          <w:t>MRID Co-</w:t>
        </w:r>
        <w:proofErr w:type="spellStart"/>
        <w:r w:rsidRPr="006F3800">
          <w:rPr>
            <w:rStyle w:val="Hyperlink"/>
            <w:rFonts w:ascii="Arial" w:eastAsia="Times New Roman" w:hAnsi="Arial" w:cs="Arial"/>
            <w:sz w:val="24"/>
            <w:szCs w:val="24"/>
            <w:lang w:eastAsia="en-AU"/>
          </w:rPr>
          <w:t>Designkit</w:t>
        </w:r>
        <w:proofErr w:type="spellEnd"/>
      </w:hyperlink>
    </w:p>
    <w:p w14:paraId="7C1FBD4F" w14:textId="3742A36B"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 xml:space="preserve">You may also like to refer to other toolkits on co-design. An example of another toolkit that has been reviewed and is considered useful has been produced by the Western Australian Council of Social Services; </w:t>
      </w:r>
      <w:hyperlink r:id="rId16" w:history="1">
        <w:r w:rsidRPr="009A776E">
          <w:rPr>
            <w:rStyle w:val="Hyperlink"/>
            <w:rFonts w:ascii="Arial" w:eastAsia="Times New Roman" w:hAnsi="Arial" w:cs="Arial"/>
            <w:sz w:val="24"/>
            <w:szCs w:val="24"/>
            <w:lang w:eastAsia="en-AU"/>
          </w:rPr>
          <w:t>WACO</w:t>
        </w:r>
        <w:r>
          <w:rPr>
            <w:rStyle w:val="Hyperlink"/>
            <w:rFonts w:ascii="Arial" w:eastAsia="Times New Roman" w:hAnsi="Arial" w:cs="Arial"/>
            <w:sz w:val="24"/>
            <w:szCs w:val="24"/>
            <w:lang w:eastAsia="en-AU"/>
          </w:rPr>
          <w:t>S</w:t>
        </w:r>
        <w:r w:rsidRPr="009A776E">
          <w:rPr>
            <w:rStyle w:val="Hyperlink"/>
            <w:rFonts w:ascii="Arial" w:eastAsia="Times New Roman" w:hAnsi="Arial" w:cs="Arial"/>
            <w:sz w:val="24"/>
            <w:szCs w:val="24"/>
            <w:lang w:eastAsia="en-AU"/>
          </w:rPr>
          <w:t>S Co-Design Toolkit</w:t>
        </w:r>
      </w:hyperlink>
      <w:r>
        <w:rPr>
          <w:rFonts w:ascii="Arial" w:eastAsia="Times New Roman" w:hAnsi="Arial" w:cs="Arial"/>
          <w:sz w:val="24"/>
          <w:szCs w:val="24"/>
          <w:lang w:eastAsia="en-AU"/>
        </w:rPr>
        <w:t>.</w:t>
      </w:r>
    </w:p>
    <w:p w14:paraId="68AE8B4A" w14:textId="7D8B1184" w:rsidR="00D83D0A" w:rsidRPr="00FA5249" w:rsidRDefault="00D83D0A" w:rsidP="00AA2419">
      <w:pPr>
        <w:pStyle w:val="Heading2"/>
      </w:pPr>
      <w:bookmarkStart w:id="24" w:name="_Toc69904109"/>
      <w:r>
        <w:t xml:space="preserve">Deciding if </w:t>
      </w:r>
      <w:r w:rsidR="3A2AA04A">
        <w:t>c</w:t>
      </w:r>
      <w:r>
        <w:t>o-</w:t>
      </w:r>
      <w:r w:rsidR="7409935A">
        <w:t>d</w:t>
      </w:r>
      <w:r>
        <w:t>esign is right for you</w:t>
      </w:r>
      <w:bookmarkEnd w:id="24"/>
    </w:p>
    <w:p w14:paraId="0B227F03" w14:textId="77777777" w:rsidR="00D83D0A" w:rsidRPr="00FA5249" w:rsidRDefault="00D83D0A" w:rsidP="00AA2419">
      <w:pPr>
        <w:spacing w:after="240" w:line="240" w:lineRule="auto"/>
        <w:textAlignment w:val="baseline"/>
        <w:rPr>
          <w:rFonts w:ascii="Arial" w:eastAsia="Times New Roman" w:hAnsi="Arial" w:cs="Arial"/>
          <w:sz w:val="24"/>
          <w:szCs w:val="24"/>
          <w:lang w:eastAsia="en-AU"/>
        </w:rPr>
      </w:pPr>
      <w:r w:rsidRPr="00FA5249">
        <w:rPr>
          <w:rFonts w:ascii="Arial" w:eastAsia="Times New Roman" w:hAnsi="Arial" w:cs="Arial"/>
          <w:sz w:val="24"/>
          <w:szCs w:val="24"/>
          <w:lang w:eastAsia="en-AU"/>
        </w:rPr>
        <w:t xml:space="preserve">It is important </w:t>
      </w:r>
      <w:r>
        <w:rPr>
          <w:rFonts w:ascii="Arial" w:eastAsia="Times New Roman" w:hAnsi="Arial" w:cs="Arial"/>
          <w:sz w:val="24"/>
          <w:szCs w:val="24"/>
          <w:lang w:eastAsia="en-AU"/>
        </w:rPr>
        <w:t>to be</w:t>
      </w:r>
      <w:r w:rsidRPr="00FA5249">
        <w:rPr>
          <w:rFonts w:ascii="Arial" w:eastAsia="Times New Roman" w:hAnsi="Arial" w:cs="Arial"/>
          <w:sz w:val="24"/>
          <w:szCs w:val="24"/>
          <w:lang w:eastAsia="en-AU"/>
        </w:rPr>
        <w:t xml:space="preserve"> honest about the level of </w:t>
      </w:r>
      <w:r>
        <w:rPr>
          <w:rFonts w:ascii="Arial" w:eastAsia="Times New Roman" w:hAnsi="Arial" w:cs="Arial"/>
          <w:sz w:val="24"/>
          <w:szCs w:val="24"/>
          <w:lang w:eastAsia="en-AU"/>
        </w:rPr>
        <w:t>engagement</w:t>
      </w:r>
      <w:r w:rsidRPr="00FA5249">
        <w:rPr>
          <w:rFonts w:ascii="Arial" w:eastAsia="Times New Roman" w:hAnsi="Arial" w:cs="Arial"/>
          <w:sz w:val="24"/>
          <w:szCs w:val="24"/>
          <w:lang w:eastAsia="en-AU"/>
        </w:rPr>
        <w:t xml:space="preserve"> that can be</w:t>
      </w:r>
      <w:r>
        <w:rPr>
          <w:rFonts w:ascii="Arial" w:eastAsia="Times New Roman" w:hAnsi="Arial" w:cs="Arial"/>
          <w:sz w:val="24"/>
          <w:szCs w:val="24"/>
          <w:lang w:eastAsia="en-AU"/>
        </w:rPr>
        <w:t xml:space="preserve"> </w:t>
      </w:r>
      <w:r w:rsidRPr="00FA5249">
        <w:rPr>
          <w:rFonts w:ascii="Arial" w:eastAsia="Times New Roman" w:hAnsi="Arial" w:cs="Arial"/>
          <w:sz w:val="24"/>
          <w:szCs w:val="24"/>
          <w:lang w:eastAsia="en-AU"/>
        </w:rPr>
        <w:t xml:space="preserve">achieved </w:t>
      </w:r>
      <w:r>
        <w:rPr>
          <w:rFonts w:ascii="Arial" w:eastAsia="Times New Roman" w:hAnsi="Arial" w:cs="Arial"/>
          <w:sz w:val="24"/>
          <w:szCs w:val="24"/>
          <w:lang w:eastAsia="en-AU"/>
        </w:rPr>
        <w:t>and if co-design is right for what you are planning</w:t>
      </w:r>
      <w:r w:rsidRPr="00FA5249">
        <w:rPr>
          <w:rFonts w:ascii="Arial" w:eastAsia="Times New Roman" w:hAnsi="Arial" w:cs="Arial"/>
          <w:sz w:val="24"/>
          <w:szCs w:val="24"/>
          <w:lang w:eastAsia="en-AU"/>
        </w:rPr>
        <w:t>.</w:t>
      </w:r>
      <w:r>
        <w:rPr>
          <w:rFonts w:ascii="Arial" w:eastAsia="Times New Roman" w:hAnsi="Arial" w:cs="Arial"/>
          <w:sz w:val="24"/>
          <w:szCs w:val="24"/>
          <w:lang w:eastAsia="en-AU"/>
        </w:rPr>
        <w:t xml:space="preserve"> </w:t>
      </w:r>
      <w:r w:rsidRPr="00FA5249">
        <w:rPr>
          <w:rFonts w:ascii="Arial" w:eastAsia="Times New Roman" w:hAnsi="Arial" w:cs="Arial"/>
          <w:sz w:val="24"/>
          <w:szCs w:val="24"/>
          <w:lang w:eastAsia="en-AU"/>
        </w:rPr>
        <w:t xml:space="preserve">There will be </w:t>
      </w:r>
      <w:r>
        <w:rPr>
          <w:rFonts w:ascii="Arial" w:eastAsia="Times New Roman" w:hAnsi="Arial" w:cs="Arial"/>
          <w:sz w:val="24"/>
          <w:szCs w:val="24"/>
          <w:lang w:eastAsia="en-AU"/>
        </w:rPr>
        <w:t>times when</w:t>
      </w:r>
      <w:r w:rsidRPr="00FA5249">
        <w:rPr>
          <w:rFonts w:ascii="Arial" w:eastAsia="Times New Roman" w:hAnsi="Arial" w:cs="Arial"/>
          <w:sz w:val="24"/>
          <w:szCs w:val="24"/>
          <w:lang w:eastAsia="en-AU"/>
        </w:rPr>
        <w:t xml:space="preserve"> co</w:t>
      </w:r>
      <w:r w:rsidRPr="00FA5249">
        <w:rPr>
          <w:rFonts w:ascii="Cambria Math" w:eastAsia="Times New Roman" w:hAnsi="Cambria Math" w:cs="Cambria Math"/>
          <w:sz w:val="24"/>
          <w:szCs w:val="24"/>
          <w:lang w:eastAsia="en-AU"/>
        </w:rPr>
        <w:t>‑</w:t>
      </w:r>
      <w:r w:rsidRPr="00FA5249">
        <w:rPr>
          <w:rFonts w:ascii="Arial" w:eastAsia="Times New Roman" w:hAnsi="Arial" w:cs="Arial"/>
          <w:sz w:val="24"/>
          <w:szCs w:val="24"/>
          <w:lang w:eastAsia="en-AU"/>
        </w:rPr>
        <w:t xml:space="preserve">design </w:t>
      </w:r>
      <w:r>
        <w:rPr>
          <w:rFonts w:ascii="Arial" w:eastAsia="Times New Roman" w:hAnsi="Arial" w:cs="Arial"/>
          <w:sz w:val="24"/>
          <w:szCs w:val="24"/>
          <w:lang w:eastAsia="en-AU"/>
        </w:rPr>
        <w:t>is not</w:t>
      </w:r>
      <w:r w:rsidRPr="00FA5249">
        <w:rPr>
          <w:rFonts w:ascii="Arial" w:eastAsia="Times New Roman" w:hAnsi="Arial" w:cs="Arial"/>
          <w:sz w:val="24"/>
          <w:szCs w:val="24"/>
          <w:lang w:eastAsia="en-AU"/>
        </w:rPr>
        <w:t xml:space="preserve"> </w:t>
      </w:r>
      <w:r>
        <w:rPr>
          <w:rFonts w:ascii="Arial" w:eastAsia="Times New Roman" w:hAnsi="Arial" w:cs="Arial"/>
          <w:sz w:val="24"/>
          <w:szCs w:val="24"/>
          <w:lang w:eastAsia="en-AU"/>
        </w:rPr>
        <w:t>the best</w:t>
      </w:r>
      <w:r w:rsidRPr="00FA5249">
        <w:rPr>
          <w:rFonts w:ascii="Arial" w:eastAsia="Times New Roman" w:hAnsi="Arial" w:cs="Arial"/>
          <w:sz w:val="24"/>
          <w:szCs w:val="24"/>
          <w:lang w:eastAsia="en-AU"/>
        </w:rPr>
        <w:t xml:space="preserve"> approach. Examples may include:</w:t>
      </w:r>
    </w:p>
    <w:p w14:paraId="456F437F" w14:textId="77777777" w:rsidR="00D83D0A" w:rsidRPr="006B11C5" w:rsidRDefault="00D83D0A" w:rsidP="00AA2419">
      <w:pPr>
        <w:pStyle w:val="ListParagraph"/>
        <w:numPr>
          <w:ilvl w:val="0"/>
          <w:numId w:val="5"/>
        </w:numPr>
        <w:spacing w:after="240" w:line="240" w:lineRule="auto"/>
        <w:textAlignment w:val="baseline"/>
        <w:rPr>
          <w:rFonts w:ascii="Arial" w:eastAsia="Times New Roman" w:hAnsi="Arial" w:cs="Arial"/>
          <w:sz w:val="24"/>
          <w:szCs w:val="24"/>
          <w:lang w:eastAsia="en-AU"/>
        </w:rPr>
      </w:pPr>
      <w:r w:rsidRPr="006B11C5">
        <w:rPr>
          <w:rFonts w:ascii="Arial" w:eastAsia="Times New Roman" w:hAnsi="Arial" w:cs="Arial"/>
          <w:sz w:val="24"/>
          <w:szCs w:val="24"/>
          <w:lang w:eastAsia="en-AU"/>
        </w:rPr>
        <w:t>an outcome has already been pre</w:t>
      </w:r>
      <w:r w:rsidRPr="006B11C5">
        <w:rPr>
          <w:rFonts w:ascii="Cambria Math" w:eastAsia="Times New Roman" w:hAnsi="Cambria Math" w:cs="Cambria Math"/>
          <w:sz w:val="24"/>
          <w:szCs w:val="24"/>
          <w:lang w:eastAsia="en-AU"/>
        </w:rPr>
        <w:t>‑</w:t>
      </w:r>
      <w:r w:rsidRPr="006B11C5">
        <w:rPr>
          <w:rFonts w:ascii="Arial" w:eastAsia="Times New Roman" w:hAnsi="Arial" w:cs="Arial"/>
          <w:sz w:val="24"/>
          <w:szCs w:val="24"/>
          <w:lang w:eastAsia="en-AU"/>
        </w:rPr>
        <w:t>determined</w:t>
      </w:r>
    </w:p>
    <w:p w14:paraId="587D3BD2" w14:textId="77777777" w:rsidR="00D83D0A" w:rsidRPr="00FA5249" w:rsidRDefault="00D83D0A" w:rsidP="00AA2419">
      <w:pPr>
        <w:pStyle w:val="ListParagraph"/>
        <w:numPr>
          <w:ilvl w:val="0"/>
          <w:numId w:val="5"/>
        </w:numPr>
        <w:spacing w:after="240" w:line="240" w:lineRule="auto"/>
        <w:textAlignment w:val="baseline"/>
        <w:rPr>
          <w:rFonts w:ascii="Arial" w:eastAsia="Times New Roman" w:hAnsi="Arial" w:cs="Arial"/>
          <w:sz w:val="24"/>
          <w:szCs w:val="24"/>
          <w:lang w:eastAsia="en-AU"/>
        </w:rPr>
      </w:pPr>
      <w:r w:rsidRPr="00FA5249">
        <w:rPr>
          <w:rFonts w:ascii="Arial" w:eastAsia="Times New Roman" w:hAnsi="Arial" w:cs="Arial"/>
          <w:sz w:val="24"/>
          <w:szCs w:val="24"/>
          <w:lang w:eastAsia="en-AU"/>
        </w:rPr>
        <w:t>a project that is time</w:t>
      </w:r>
      <w:r w:rsidRPr="006B11C5">
        <w:rPr>
          <w:rFonts w:ascii="Cambria Math" w:eastAsia="Times New Roman" w:hAnsi="Cambria Math" w:cs="Cambria Math"/>
          <w:sz w:val="24"/>
          <w:szCs w:val="24"/>
          <w:lang w:eastAsia="en-AU"/>
        </w:rPr>
        <w:t>‑</w:t>
      </w:r>
      <w:r w:rsidRPr="00FA5249">
        <w:rPr>
          <w:rFonts w:ascii="Arial" w:eastAsia="Times New Roman" w:hAnsi="Arial" w:cs="Arial"/>
          <w:sz w:val="24"/>
          <w:szCs w:val="24"/>
          <w:lang w:eastAsia="en-AU"/>
        </w:rPr>
        <w:t>critical</w:t>
      </w:r>
    </w:p>
    <w:p w14:paraId="576CDB94" w14:textId="77777777" w:rsidR="00D83D0A" w:rsidRPr="00FA5249" w:rsidRDefault="00D83D0A" w:rsidP="00AA2419">
      <w:pPr>
        <w:pStyle w:val="ListParagraph"/>
        <w:numPr>
          <w:ilvl w:val="0"/>
          <w:numId w:val="5"/>
        </w:num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it is not possible</w:t>
      </w:r>
      <w:r w:rsidRPr="00FA5249">
        <w:rPr>
          <w:rFonts w:ascii="Arial" w:eastAsia="Times New Roman" w:hAnsi="Arial" w:cs="Arial"/>
          <w:sz w:val="24"/>
          <w:szCs w:val="24"/>
          <w:lang w:eastAsia="en-AU"/>
        </w:rPr>
        <w:t xml:space="preserve"> to obtain the </w:t>
      </w:r>
      <w:r>
        <w:rPr>
          <w:rFonts w:ascii="Arial" w:eastAsia="Times New Roman" w:hAnsi="Arial" w:cs="Arial"/>
          <w:sz w:val="24"/>
          <w:szCs w:val="24"/>
          <w:lang w:eastAsia="en-AU"/>
        </w:rPr>
        <w:t xml:space="preserve">relevant </w:t>
      </w:r>
      <w:r w:rsidRPr="00FA5249">
        <w:rPr>
          <w:rFonts w:ascii="Arial" w:eastAsia="Times New Roman" w:hAnsi="Arial" w:cs="Arial"/>
          <w:sz w:val="24"/>
          <w:szCs w:val="24"/>
          <w:lang w:eastAsia="en-AU"/>
        </w:rPr>
        <w:t xml:space="preserve">lived experience expertise </w:t>
      </w:r>
    </w:p>
    <w:p w14:paraId="06309303" w14:textId="77127ECB" w:rsidR="00D83D0A" w:rsidRPr="00FA5249" w:rsidRDefault="00D83D0A" w:rsidP="00AA2419">
      <w:pPr>
        <w:pStyle w:val="ListParagraph"/>
        <w:numPr>
          <w:ilvl w:val="0"/>
          <w:numId w:val="5"/>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resources to conduct co-design are not available</w:t>
      </w:r>
      <w:r w:rsidR="0B27C2BC" w:rsidRPr="6F4F9287">
        <w:rPr>
          <w:rFonts w:ascii="Arial" w:eastAsia="Times New Roman" w:hAnsi="Arial" w:cs="Arial"/>
          <w:sz w:val="24"/>
          <w:szCs w:val="24"/>
          <w:lang w:eastAsia="en-AU"/>
        </w:rPr>
        <w:t>.</w:t>
      </w:r>
    </w:p>
    <w:p w14:paraId="489C60D2" w14:textId="7552AAF8"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It may be that an approach using consultation without co-design is more appropriate</w:t>
      </w:r>
      <w:r w:rsidRPr="00FA5249">
        <w:rPr>
          <w:rFonts w:ascii="Arial" w:eastAsia="Times New Roman" w:hAnsi="Arial" w:cs="Arial"/>
          <w:sz w:val="24"/>
          <w:szCs w:val="24"/>
          <w:lang w:eastAsia="en-AU"/>
        </w:rPr>
        <w:t>.</w:t>
      </w:r>
    </w:p>
    <w:p w14:paraId="323B3AE5" w14:textId="6B395AE1" w:rsidR="00D83D0A" w:rsidRPr="00993753" w:rsidRDefault="00D83D0A" w:rsidP="000B759A">
      <w:pPr>
        <w:pStyle w:val="Heading2"/>
      </w:pPr>
      <w:bookmarkStart w:id="25" w:name="_Toc69904110"/>
      <w:r>
        <w:t xml:space="preserve">The benefits of </w:t>
      </w:r>
      <w:r w:rsidR="30134DA2">
        <w:t>c</w:t>
      </w:r>
      <w:r>
        <w:t>o-</w:t>
      </w:r>
      <w:r w:rsidR="3521536C">
        <w:t>d</w:t>
      </w:r>
      <w:r>
        <w:t>esign</w:t>
      </w:r>
      <w:bookmarkEnd w:id="25"/>
    </w:p>
    <w:p w14:paraId="254F3E88" w14:textId="77777777"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While it may appear to be easier and more productive to progress a policy or program with limited external input, consultation and by extension co-design, offer a range of benefits:</w:t>
      </w:r>
    </w:p>
    <w:p w14:paraId="6C1EAAFD" w14:textId="03DFBF61" w:rsidR="00D83D0A" w:rsidRDefault="3D233190" w:rsidP="00AA2419">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b</w:t>
      </w:r>
      <w:r w:rsidR="00D83D0A" w:rsidRPr="6F4F9287">
        <w:rPr>
          <w:rFonts w:ascii="Arial" w:eastAsia="Times New Roman" w:hAnsi="Arial" w:cs="Arial"/>
          <w:sz w:val="24"/>
          <w:szCs w:val="24"/>
          <w:lang w:eastAsia="en-AU"/>
        </w:rPr>
        <w:t>rings together the wisdom of lived experience and of professionals</w:t>
      </w:r>
    </w:p>
    <w:p w14:paraId="6F92A5F7" w14:textId="39BDA556" w:rsidR="00D83D0A" w:rsidRPr="00E341D4" w:rsidRDefault="7A870E3B" w:rsidP="00AA2419">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p</w:t>
      </w:r>
      <w:r w:rsidR="00D83D0A" w:rsidRPr="6F4F9287">
        <w:rPr>
          <w:rFonts w:ascii="Arial" w:eastAsia="Times New Roman" w:hAnsi="Arial" w:cs="Arial"/>
          <w:sz w:val="24"/>
          <w:szCs w:val="24"/>
          <w:lang w:eastAsia="en-AU"/>
        </w:rPr>
        <w:t>rovides better and broader understanding of problems</w:t>
      </w:r>
    </w:p>
    <w:p w14:paraId="67F5F0E2" w14:textId="3B7C9774" w:rsidR="00D83D0A" w:rsidRPr="00E341D4" w:rsidRDefault="0303CBFB" w:rsidP="00AA2419">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lastRenderedPageBreak/>
        <w:t>g</w:t>
      </w:r>
      <w:r w:rsidR="00D83D0A" w:rsidRPr="6F4F9287">
        <w:rPr>
          <w:rFonts w:ascii="Arial" w:eastAsia="Times New Roman" w:hAnsi="Arial" w:cs="Arial"/>
          <w:sz w:val="24"/>
          <w:szCs w:val="24"/>
          <w:lang w:eastAsia="en-AU"/>
        </w:rPr>
        <w:t xml:space="preserve">enerates collective innovation, fresh </w:t>
      </w:r>
      <w:proofErr w:type="gramStart"/>
      <w:r w:rsidR="00D83D0A" w:rsidRPr="6F4F9287">
        <w:rPr>
          <w:rFonts w:ascii="Arial" w:eastAsia="Times New Roman" w:hAnsi="Arial" w:cs="Arial"/>
          <w:sz w:val="24"/>
          <w:szCs w:val="24"/>
          <w:lang w:eastAsia="en-AU"/>
        </w:rPr>
        <w:t>thinking</w:t>
      </w:r>
      <w:proofErr w:type="gramEnd"/>
      <w:r w:rsidR="00D83D0A" w:rsidRPr="6F4F9287">
        <w:rPr>
          <w:rFonts w:ascii="Arial" w:eastAsia="Times New Roman" w:hAnsi="Arial" w:cs="Arial"/>
          <w:sz w:val="24"/>
          <w:szCs w:val="24"/>
          <w:lang w:eastAsia="en-AU"/>
        </w:rPr>
        <w:t xml:space="preserve"> and new ideas</w:t>
      </w:r>
    </w:p>
    <w:p w14:paraId="61270D8E" w14:textId="35CB145C" w:rsidR="00D83D0A" w:rsidRPr="00E341D4" w:rsidRDefault="59DD3218" w:rsidP="00AA2419">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e</w:t>
      </w:r>
      <w:r w:rsidR="00D83D0A" w:rsidRPr="6F4F9287">
        <w:rPr>
          <w:rFonts w:ascii="Arial" w:eastAsia="Times New Roman" w:hAnsi="Arial" w:cs="Arial"/>
          <w:sz w:val="24"/>
          <w:szCs w:val="24"/>
          <w:lang w:eastAsia="en-AU"/>
        </w:rPr>
        <w:t xml:space="preserve">ngages, </w:t>
      </w:r>
      <w:proofErr w:type="gramStart"/>
      <w:r w:rsidR="00D83D0A" w:rsidRPr="6F4F9287">
        <w:rPr>
          <w:rFonts w:ascii="Arial" w:eastAsia="Times New Roman" w:hAnsi="Arial" w:cs="Arial"/>
          <w:sz w:val="24"/>
          <w:szCs w:val="24"/>
          <w:lang w:eastAsia="en-AU"/>
        </w:rPr>
        <w:t>motivates</w:t>
      </w:r>
      <w:proofErr w:type="gramEnd"/>
      <w:r w:rsidR="00D83D0A" w:rsidRPr="6F4F9287">
        <w:rPr>
          <w:rFonts w:ascii="Arial" w:eastAsia="Times New Roman" w:hAnsi="Arial" w:cs="Arial"/>
          <w:sz w:val="24"/>
          <w:szCs w:val="24"/>
          <w:lang w:eastAsia="en-AU"/>
        </w:rPr>
        <w:t xml:space="preserve"> and empowers end users</w:t>
      </w:r>
    </w:p>
    <w:p w14:paraId="323FD94D" w14:textId="4AD8D162" w:rsidR="00D83D0A" w:rsidRPr="00E341D4" w:rsidRDefault="2C598245" w:rsidP="00AA2419">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c</w:t>
      </w:r>
      <w:r w:rsidR="00D83D0A" w:rsidRPr="6F4F9287">
        <w:rPr>
          <w:rFonts w:ascii="Arial" w:eastAsia="Times New Roman" w:hAnsi="Arial" w:cs="Arial"/>
          <w:sz w:val="24"/>
          <w:szCs w:val="24"/>
          <w:lang w:eastAsia="en-AU"/>
        </w:rPr>
        <w:t>reates a sense of collective ownership of solutions and outcomes</w:t>
      </w:r>
    </w:p>
    <w:p w14:paraId="56803B35" w14:textId="7AE56CC6" w:rsidR="00D83D0A" w:rsidRDefault="7B0272D4" w:rsidP="00AA2419">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i</w:t>
      </w:r>
      <w:r w:rsidR="00D83D0A" w:rsidRPr="6F4F9287">
        <w:rPr>
          <w:rFonts w:ascii="Arial" w:eastAsia="Times New Roman" w:hAnsi="Arial" w:cs="Arial"/>
          <w:sz w:val="24"/>
          <w:szCs w:val="24"/>
          <w:lang w:eastAsia="en-AU"/>
        </w:rPr>
        <w:t>dentifies alternative business and service delivery models</w:t>
      </w:r>
      <w:r w:rsidR="05DB1609" w:rsidRPr="6F4F9287">
        <w:rPr>
          <w:rFonts w:ascii="Arial" w:eastAsia="Times New Roman" w:hAnsi="Arial" w:cs="Arial"/>
          <w:sz w:val="24"/>
          <w:szCs w:val="24"/>
          <w:lang w:eastAsia="en-AU"/>
        </w:rPr>
        <w:t>.</w:t>
      </w:r>
    </w:p>
    <w:p w14:paraId="266FF4B0" w14:textId="446615BD" w:rsidR="00D83D0A" w:rsidRPr="000B759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Involving people with lived experience of disability in co-design will benefit those involved, organisations and the whole community.</w:t>
      </w:r>
    </w:p>
    <w:p w14:paraId="300ADE27" w14:textId="3E439CC7" w:rsidR="00D83D0A" w:rsidRPr="00FA5249" w:rsidRDefault="00D83D0A" w:rsidP="000B759A">
      <w:pPr>
        <w:pStyle w:val="Heading2"/>
      </w:pPr>
      <w:bookmarkStart w:id="26" w:name="_Toc69904111"/>
      <w:r>
        <w:t xml:space="preserve">Seeking feedback on a </w:t>
      </w:r>
      <w:r w:rsidR="362F188C">
        <w:t>c</w:t>
      </w:r>
      <w:r>
        <w:t>o-</w:t>
      </w:r>
      <w:r w:rsidR="77E2A26E">
        <w:t>d</w:t>
      </w:r>
      <w:r>
        <w:t>esign event or activity</w:t>
      </w:r>
      <w:bookmarkEnd w:id="26"/>
    </w:p>
    <w:p w14:paraId="008AB8C6" w14:textId="22DA170D" w:rsidR="00D83D0A" w:rsidRDefault="00D83D0A" w:rsidP="00AA2419">
      <w:pPr>
        <w:spacing w:after="240" w:line="240" w:lineRule="auto"/>
        <w:textAlignment w:val="baseline"/>
        <w:rPr>
          <w:rFonts w:ascii="Arial" w:eastAsia="Times New Roman" w:hAnsi="Arial" w:cs="Arial"/>
          <w:sz w:val="24"/>
          <w:szCs w:val="24"/>
          <w:lang w:eastAsia="en-AU"/>
        </w:rPr>
      </w:pPr>
      <w:r w:rsidRPr="00BF67C4">
        <w:rPr>
          <w:rFonts w:ascii="Arial" w:eastAsia="Times New Roman" w:hAnsi="Arial" w:cs="Arial"/>
          <w:sz w:val="24"/>
          <w:szCs w:val="24"/>
          <w:lang w:eastAsia="en-AU"/>
        </w:rPr>
        <w:t xml:space="preserve">Asking people with disability who participated in </w:t>
      </w:r>
      <w:r>
        <w:rPr>
          <w:rFonts w:ascii="Arial" w:eastAsia="Times New Roman" w:hAnsi="Arial" w:cs="Arial"/>
          <w:sz w:val="24"/>
          <w:szCs w:val="24"/>
          <w:lang w:eastAsia="en-AU"/>
        </w:rPr>
        <w:t>a co-design</w:t>
      </w:r>
      <w:r w:rsidRPr="00BF67C4">
        <w:rPr>
          <w:rFonts w:ascii="Arial" w:eastAsia="Times New Roman" w:hAnsi="Arial" w:cs="Arial"/>
          <w:sz w:val="24"/>
          <w:szCs w:val="24"/>
          <w:lang w:eastAsia="en-AU"/>
        </w:rPr>
        <w:t xml:space="preserve"> event </w:t>
      </w:r>
      <w:r>
        <w:rPr>
          <w:rFonts w:ascii="Arial" w:eastAsia="Times New Roman" w:hAnsi="Arial" w:cs="Arial"/>
          <w:sz w:val="24"/>
          <w:szCs w:val="24"/>
          <w:lang w:eastAsia="en-AU"/>
        </w:rPr>
        <w:t xml:space="preserve">or activity </w:t>
      </w:r>
      <w:r w:rsidRPr="00BF67C4">
        <w:rPr>
          <w:rFonts w:ascii="Arial" w:eastAsia="Times New Roman" w:hAnsi="Arial" w:cs="Arial"/>
          <w:sz w:val="24"/>
          <w:szCs w:val="24"/>
          <w:lang w:eastAsia="en-AU"/>
        </w:rPr>
        <w:t xml:space="preserve">to provide feedback on what they thought of the </w:t>
      </w:r>
      <w:r>
        <w:rPr>
          <w:rFonts w:ascii="Arial" w:eastAsia="Times New Roman" w:hAnsi="Arial" w:cs="Arial"/>
          <w:sz w:val="24"/>
          <w:szCs w:val="24"/>
          <w:lang w:eastAsia="en-AU"/>
        </w:rPr>
        <w:t xml:space="preserve">process and outcomes </w:t>
      </w:r>
      <w:r w:rsidRPr="00BF67C4">
        <w:rPr>
          <w:rFonts w:ascii="Arial" w:eastAsia="Times New Roman" w:hAnsi="Arial" w:cs="Arial"/>
          <w:sz w:val="24"/>
          <w:szCs w:val="24"/>
          <w:lang w:eastAsia="en-AU"/>
        </w:rPr>
        <w:t>is important.</w:t>
      </w:r>
      <w:r w:rsidR="00DA781A">
        <w:rPr>
          <w:rFonts w:ascii="Arial" w:eastAsia="Times New Roman" w:hAnsi="Arial" w:cs="Arial"/>
          <w:sz w:val="24"/>
          <w:szCs w:val="24"/>
          <w:lang w:eastAsia="en-AU"/>
        </w:rPr>
        <w:t xml:space="preserve"> </w:t>
      </w:r>
      <w:r w:rsidRPr="00BF67C4">
        <w:rPr>
          <w:rFonts w:ascii="Arial" w:eastAsia="Times New Roman" w:hAnsi="Arial" w:cs="Arial"/>
          <w:sz w:val="24"/>
          <w:szCs w:val="24"/>
          <w:lang w:eastAsia="en-AU"/>
        </w:rPr>
        <w:t xml:space="preserve">This will provide insights </w:t>
      </w:r>
      <w:r>
        <w:rPr>
          <w:rFonts w:ascii="Arial" w:eastAsia="Times New Roman" w:hAnsi="Arial" w:cs="Arial"/>
          <w:sz w:val="24"/>
          <w:szCs w:val="24"/>
          <w:lang w:eastAsia="en-AU"/>
        </w:rPr>
        <w:t>in</w:t>
      </w:r>
      <w:r w:rsidRPr="00BF67C4">
        <w:rPr>
          <w:rFonts w:ascii="Arial" w:eastAsia="Times New Roman" w:hAnsi="Arial" w:cs="Arial"/>
          <w:sz w:val="24"/>
          <w:szCs w:val="24"/>
          <w:lang w:eastAsia="en-AU"/>
        </w:rPr>
        <w:t xml:space="preserve">to what was done well and where things could have been done better; </w:t>
      </w:r>
      <w:r>
        <w:rPr>
          <w:rFonts w:ascii="Arial" w:eastAsia="Times New Roman" w:hAnsi="Arial" w:cs="Arial"/>
          <w:sz w:val="24"/>
          <w:szCs w:val="24"/>
          <w:lang w:eastAsia="en-AU"/>
        </w:rPr>
        <w:t xml:space="preserve">surveys are also a </w:t>
      </w:r>
      <w:r w:rsidRPr="00BF67C4">
        <w:rPr>
          <w:rFonts w:ascii="Arial" w:eastAsia="Times New Roman" w:hAnsi="Arial" w:cs="Arial"/>
          <w:sz w:val="24"/>
          <w:szCs w:val="24"/>
          <w:lang w:eastAsia="en-AU"/>
        </w:rPr>
        <w:t xml:space="preserve">good </w:t>
      </w:r>
      <w:r>
        <w:rPr>
          <w:rFonts w:ascii="Arial" w:eastAsia="Times New Roman" w:hAnsi="Arial" w:cs="Arial"/>
          <w:sz w:val="24"/>
          <w:szCs w:val="24"/>
          <w:lang w:eastAsia="en-AU"/>
        </w:rPr>
        <w:t>record and can</w:t>
      </w:r>
      <w:r w:rsidRPr="00BF67C4">
        <w:rPr>
          <w:rFonts w:ascii="Arial" w:eastAsia="Times New Roman" w:hAnsi="Arial" w:cs="Arial"/>
          <w:sz w:val="24"/>
          <w:szCs w:val="24"/>
          <w:lang w:eastAsia="en-AU"/>
        </w:rPr>
        <w:t xml:space="preserve"> assist with</w:t>
      </w:r>
      <w:r>
        <w:rPr>
          <w:rFonts w:ascii="Arial" w:eastAsia="Times New Roman" w:hAnsi="Arial" w:cs="Arial"/>
          <w:sz w:val="24"/>
          <w:szCs w:val="24"/>
          <w:lang w:eastAsia="en-AU"/>
        </w:rPr>
        <w:t xml:space="preserve"> holding</w:t>
      </w:r>
      <w:r w:rsidRPr="00BF67C4">
        <w:rPr>
          <w:rFonts w:ascii="Arial" w:eastAsia="Times New Roman" w:hAnsi="Arial" w:cs="Arial"/>
          <w:sz w:val="24"/>
          <w:szCs w:val="24"/>
          <w:lang w:eastAsia="en-AU"/>
        </w:rPr>
        <w:t xml:space="preserve"> future events.</w:t>
      </w:r>
    </w:p>
    <w:p w14:paraId="64DF2173" w14:textId="3AA442EA" w:rsidR="00D83D0A" w:rsidRPr="00C31EAD" w:rsidRDefault="00D83D0A" w:rsidP="000B759A">
      <w:pPr>
        <w:pStyle w:val="Heading2"/>
      </w:pPr>
      <w:bookmarkStart w:id="27" w:name="_Toc69904112"/>
      <w:r>
        <w:t xml:space="preserve">Ideas for </w:t>
      </w:r>
      <w:r w:rsidR="4D6FBE38">
        <w:t>c</w:t>
      </w:r>
      <w:r>
        <w:t>o-</w:t>
      </w:r>
      <w:r w:rsidR="26D514B8">
        <w:t>d</w:t>
      </w:r>
      <w:r>
        <w:t>esign</w:t>
      </w:r>
      <w:bookmarkEnd w:id="27"/>
    </w:p>
    <w:p w14:paraId="7CFFAF07" w14:textId="25BA8DC5"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The possibilities for use of co-design are limitless.</w:t>
      </w:r>
      <w:r w:rsidR="00DA781A">
        <w:rPr>
          <w:rFonts w:ascii="Arial" w:eastAsia="Times New Roman" w:hAnsi="Arial" w:cs="Arial"/>
          <w:sz w:val="24"/>
          <w:szCs w:val="24"/>
          <w:lang w:eastAsia="en-AU"/>
        </w:rPr>
        <w:t xml:space="preserve"> </w:t>
      </w:r>
      <w:r>
        <w:rPr>
          <w:rFonts w:ascii="Arial" w:eastAsia="Times New Roman" w:hAnsi="Arial" w:cs="Arial"/>
          <w:sz w:val="24"/>
          <w:szCs w:val="24"/>
          <w:lang w:eastAsia="en-AU"/>
        </w:rPr>
        <w:t>Below is a list of co-design outcomes identified as best practice, taken from a best practice report produced by the European Union.</w:t>
      </w:r>
    </w:p>
    <w:p w14:paraId="77EA916E" w14:textId="7EF45061" w:rsidR="00D83D0A" w:rsidRPr="000B759A" w:rsidRDefault="1C0CE897"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for future use of public space</w:t>
      </w:r>
    </w:p>
    <w:p w14:paraId="7CDA2CC2" w14:textId="448E75DF" w:rsidR="00D83D0A" w:rsidRPr="000B759A" w:rsidRDefault="228758D2"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an electronic train information device</w:t>
      </w:r>
    </w:p>
    <w:p w14:paraId="58F3FBCC" w14:textId="233B1A49" w:rsidR="00D83D0A" w:rsidRPr="000B759A" w:rsidRDefault="4D229B2D"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new fashions for women using amateur fashion ideas</w:t>
      </w:r>
    </w:p>
    <w:p w14:paraId="230F9B8D" w14:textId="284F5565" w:rsidR="00D83D0A" w:rsidRPr="000B759A" w:rsidRDefault="5F051B51"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use of shared spaces in schools</w:t>
      </w:r>
    </w:p>
    <w:p w14:paraId="28CF2CEB" w14:textId="3B8E20CF" w:rsidR="00D83D0A" w:rsidRPr="000B759A" w:rsidRDefault="23038713"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storage of personal valuables for use by hospital patients</w:t>
      </w:r>
    </w:p>
    <w:p w14:paraId="2EFAEBCB" w14:textId="0A69D5AD" w:rsidR="00D83D0A" w:rsidRPr="000B759A" w:rsidRDefault="21EB9CD0"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street appearance and consistent visual branding for local businesses</w:t>
      </w:r>
    </w:p>
    <w:p w14:paraId="6B349BF7" w14:textId="6C85B27B" w:rsidR="00D83D0A" w:rsidRPr="000B759A" w:rsidRDefault="3568152C"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local skateboard events</w:t>
      </w:r>
    </w:p>
    <w:p w14:paraId="5C504F09" w14:textId="53627B7A" w:rsidR="00D83D0A" w:rsidRPr="000B759A" w:rsidRDefault="5A416C27"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communication opportunities</w:t>
      </w:r>
    </w:p>
    <w:p w14:paraId="0FF4F34D" w14:textId="0539D2F6" w:rsidR="00D83D0A" w:rsidRPr="000B759A" w:rsidRDefault="5A416C27"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consumer friendly packaging</w:t>
      </w:r>
    </w:p>
    <w:p w14:paraId="43267B15" w14:textId="4EAE1145" w:rsidR="00D83D0A" w:rsidRPr="000B759A" w:rsidRDefault="5CE205DC"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seating for people who are elderly or live with disability</w:t>
      </w:r>
    </w:p>
    <w:p w14:paraId="364CB19E" w14:textId="5F279A18" w:rsidR="00D83D0A" w:rsidRPr="000B759A" w:rsidRDefault="27791968"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software tools for artists</w:t>
      </w:r>
    </w:p>
    <w:p w14:paraId="3746BDD6" w14:textId="3BF69AEC" w:rsidR="00D83D0A" w:rsidRPr="000B759A" w:rsidRDefault="43CD1A96"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a better experience for riders of bicycles</w:t>
      </w:r>
    </w:p>
    <w:p w14:paraId="2FED8080" w14:textId="2B16C120" w:rsidR="00D83D0A" w:rsidRPr="000B759A" w:rsidRDefault="43CD1A96"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content for a book</w:t>
      </w:r>
    </w:p>
    <w:p w14:paraId="45678C76" w14:textId="2A35DC65" w:rsidR="00D83D0A" w:rsidRPr="000B759A" w:rsidRDefault="5E9EA73E"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an IT platform for collaborative development of online events</w:t>
      </w:r>
    </w:p>
    <w:p w14:paraId="30845C2A" w14:textId="23F9E2A7" w:rsidR="00D83D0A" w:rsidRPr="000B759A" w:rsidRDefault="5E9EA73E"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a children’s playground</w:t>
      </w:r>
    </w:p>
    <w:p w14:paraId="3CD11874" w14:textId="17E96E23" w:rsidR="00D83D0A" w:rsidRPr="000B759A" w:rsidRDefault="27708618"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out invasive plant species</w:t>
      </w:r>
    </w:p>
    <w:p w14:paraId="3CA3E405" w14:textId="4A2D6406" w:rsidR="00D83D0A" w:rsidRPr="000B759A" w:rsidRDefault="4247B0A8" w:rsidP="000B759A">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a collaborate approach to managing public urban spaces</w:t>
      </w:r>
    </w:p>
    <w:p w14:paraId="2C5E513D" w14:textId="54FB6163" w:rsidR="00D83D0A" w:rsidRPr="000B759A" w:rsidRDefault="4247B0A8" w:rsidP="00AA2419">
      <w:pPr>
        <w:pStyle w:val="ListParagraph"/>
        <w:numPr>
          <w:ilvl w:val="0"/>
          <w:numId w:val="33"/>
        </w:num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d</w:t>
      </w:r>
      <w:r w:rsidR="00D83D0A" w:rsidRPr="6F4F9287">
        <w:rPr>
          <w:rFonts w:ascii="Arial" w:eastAsia="Times New Roman" w:hAnsi="Arial" w:cs="Arial"/>
          <w:sz w:val="24"/>
          <w:szCs w:val="24"/>
          <w:lang w:eastAsia="en-AU"/>
        </w:rPr>
        <w:t>esigning low</w:t>
      </w:r>
      <w:r w:rsidR="0E96CAE3" w:rsidRPr="6F4F9287">
        <w:rPr>
          <w:rFonts w:ascii="Arial" w:eastAsia="Times New Roman" w:hAnsi="Arial" w:cs="Arial"/>
          <w:sz w:val="24"/>
          <w:szCs w:val="24"/>
          <w:lang w:eastAsia="en-AU"/>
        </w:rPr>
        <w:t>-</w:t>
      </w:r>
      <w:r w:rsidR="00D83D0A" w:rsidRPr="6F4F9287">
        <w:rPr>
          <w:rFonts w:ascii="Arial" w:eastAsia="Times New Roman" w:hAnsi="Arial" w:cs="Arial"/>
          <w:sz w:val="24"/>
          <w:szCs w:val="24"/>
          <w:lang w:eastAsia="en-AU"/>
        </w:rPr>
        <w:t>cost co-operative housing.</w:t>
      </w:r>
    </w:p>
    <w:p w14:paraId="3AD57D4E" w14:textId="1E7CF5D0" w:rsidR="00D83D0A" w:rsidRDefault="00D83D0A" w:rsidP="00AA2419">
      <w:pPr>
        <w:spacing w:after="240" w:line="240" w:lineRule="auto"/>
        <w:textAlignment w:val="baseline"/>
        <w:rPr>
          <w:rFonts w:ascii="Arial" w:eastAsia="Times New Roman" w:hAnsi="Arial" w:cs="Arial"/>
          <w:sz w:val="24"/>
          <w:szCs w:val="24"/>
          <w:lang w:eastAsia="en-AU"/>
        </w:rPr>
      </w:pPr>
      <w:r>
        <w:rPr>
          <w:rFonts w:ascii="Arial" w:eastAsia="Times New Roman" w:hAnsi="Arial" w:cs="Arial"/>
          <w:sz w:val="24"/>
          <w:szCs w:val="24"/>
          <w:lang w:eastAsia="en-AU"/>
        </w:rPr>
        <w:t xml:space="preserve">(Source: </w:t>
      </w:r>
      <w:hyperlink r:id="rId17" w:history="1">
        <w:r w:rsidRPr="00196EA2">
          <w:rPr>
            <w:rStyle w:val="Hyperlink"/>
            <w:rFonts w:ascii="Arial" w:eastAsia="Times New Roman" w:hAnsi="Arial" w:cs="Arial"/>
            <w:sz w:val="24"/>
            <w:szCs w:val="24"/>
            <w:lang w:eastAsia="en-AU"/>
          </w:rPr>
          <w:t>http://www.cocreate.training/wp-content/uploads/2017/07/co-design_best-practice-report.pdf</w:t>
        </w:r>
      </w:hyperlink>
      <w:r>
        <w:rPr>
          <w:rFonts w:ascii="Arial" w:eastAsia="Times New Roman" w:hAnsi="Arial" w:cs="Arial"/>
          <w:sz w:val="24"/>
          <w:szCs w:val="24"/>
          <w:lang w:eastAsia="en-AU"/>
        </w:rPr>
        <w:t>)</w:t>
      </w:r>
    </w:p>
    <w:p w14:paraId="2B34EADC" w14:textId="519843D5" w:rsidR="00D83D0A" w:rsidRPr="00E341D4" w:rsidRDefault="00D83D0A" w:rsidP="000B759A">
      <w:pPr>
        <w:pStyle w:val="Heading1"/>
        <w:numPr>
          <w:ilvl w:val="0"/>
          <w:numId w:val="39"/>
        </w:numPr>
      </w:pPr>
      <w:bookmarkStart w:id="28" w:name="_Toc69904113"/>
      <w:r>
        <w:lastRenderedPageBreak/>
        <w:t xml:space="preserve">Extending </w:t>
      </w:r>
      <w:r w:rsidR="091E660C">
        <w:t>e</w:t>
      </w:r>
      <w:r>
        <w:t>ngagement to</w:t>
      </w:r>
      <w:r w:rsidR="00DA781A">
        <w:t xml:space="preserve"> </w:t>
      </w:r>
      <w:r w:rsidR="51718024">
        <w:t>r</w:t>
      </w:r>
      <w:r>
        <w:t xml:space="preserve">egional </w:t>
      </w:r>
      <w:r w:rsidR="343B2598">
        <w:t>a</w:t>
      </w:r>
      <w:r>
        <w:t>reas</w:t>
      </w:r>
      <w:bookmarkEnd w:id="28"/>
    </w:p>
    <w:p w14:paraId="58FACA57" w14:textId="3042ABA7" w:rsidR="00D83D0A" w:rsidRDefault="00D83D0A" w:rsidP="00AA2419">
      <w:pPr>
        <w:spacing w:after="240" w:line="240" w:lineRule="auto"/>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The principles for good engagement and consultation are universal. A more considered approach to including the voices of people living in regional areas and to conducting engagement activities in regional areas (including rural</w:t>
      </w:r>
      <w:r w:rsidR="00AB3483">
        <w:rPr>
          <w:rFonts w:ascii="Arial" w:eastAsia="Times New Roman" w:hAnsi="Arial" w:cs="Arial"/>
          <w:sz w:val="24"/>
          <w:szCs w:val="24"/>
          <w:lang w:eastAsia="en-AU"/>
        </w:rPr>
        <w:t>,</w:t>
      </w:r>
      <w:r w:rsidRPr="6F4F9287">
        <w:rPr>
          <w:rFonts w:ascii="Arial" w:eastAsia="Times New Roman" w:hAnsi="Arial" w:cs="Arial"/>
          <w:sz w:val="24"/>
          <w:szCs w:val="24"/>
          <w:lang w:eastAsia="en-AU"/>
        </w:rPr>
        <w:t xml:space="preserve"> </w:t>
      </w:r>
      <w:r w:rsidR="00AB3483">
        <w:rPr>
          <w:rFonts w:ascii="Arial" w:eastAsia="Times New Roman" w:hAnsi="Arial" w:cs="Arial"/>
          <w:sz w:val="24"/>
          <w:szCs w:val="24"/>
          <w:lang w:eastAsia="en-AU"/>
        </w:rPr>
        <w:t xml:space="preserve">peri-rural </w:t>
      </w:r>
      <w:r w:rsidRPr="6F4F9287">
        <w:rPr>
          <w:rFonts w:ascii="Arial" w:eastAsia="Times New Roman" w:hAnsi="Arial" w:cs="Arial"/>
          <w:sz w:val="24"/>
          <w:szCs w:val="24"/>
          <w:lang w:eastAsia="en-AU"/>
        </w:rPr>
        <w:t>and remote communities) is important</w:t>
      </w:r>
      <w:r w:rsidR="00AB3483">
        <w:rPr>
          <w:rFonts w:ascii="Arial" w:eastAsia="Times New Roman" w:hAnsi="Arial" w:cs="Arial"/>
          <w:sz w:val="24"/>
          <w:szCs w:val="24"/>
          <w:lang w:eastAsia="en-AU"/>
        </w:rPr>
        <w:t>.</w:t>
      </w:r>
    </w:p>
    <w:p w14:paraId="3DF5067F" w14:textId="7157FA28" w:rsidR="00D83D0A" w:rsidRDefault="00B41EBB" w:rsidP="000B759A">
      <w:pPr>
        <w:pStyle w:val="Heading2"/>
      </w:pPr>
      <w:bookmarkStart w:id="29" w:name="_Toc69904115"/>
      <w:r w:rsidRPr="00B41EBB">
        <w:t>Rural t</w:t>
      </w:r>
      <w:r w:rsidR="00D83D0A" w:rsidRPr="00B41EBB">
        <w:t>own</w:t>
      </w:r>
      <w:r w:rsidR="00D83D0A">
        <w:t xml:space="preserve"> and district communities</w:t>
      </w:r>
      <w:bookmarkEnd w:id="29"/>
    </w:p>
    <w:p w14:paraId="394E5938" w14:textId="08D04457" w:rsidR="4728AD81" w:rsidRDefault="00B41EBB" w:rsidP="00B41EBB">
      <w:pPr>
        <w:spacing w:after="240" w:line="240" w:lineRule="auto"/>
        <w:rPr>
          <w:rFonts w:ascii="Arial" w:eastAsia="Times New Roman" w:hAnsi="Arial" w:cs="Arial"/>
          <w:sz w:val="24"/>
          <w:szCs w:val="24"/>
          <w:lang w:eastAsia="en-AU"/>
        </w:rPr>
      </w:pPr>
      <w:r>
        <w:rPr>
          <w:rFonts w:ascii="Arial" w:eastAsia="Times New Roman" w:hAnsi="Arial" w:cs="Arial"/>
          <w:sz w:val="24"/>
          <w:szCs w:val="24"/>
          <w:lang w:eastAsia="en-AU"/>
        </w:rPr>
        <w:t>When engaging with these communities consider the following:</w:t>
      </w:r>
    </w:p>
    <w:p w14:paraId="7C0708A1" w14:textId="5724CCC3" w:rsidR="00D83D0A" w:rsidRPr="00276B18" w:rsidRDefault="00D83D0A" w:rsidP="000B759A">
      <w:pPr>
        <w:pStyle w:val="ListParagraph"/>
        <w:numPr>
          <w:ilvl w:val="0"/>
          <w:numId w:val="34"/>
        </w:numPr>
        <w:spacing w:after="240" w:line="240" w:lineRule="auto"/>
        <w:ind w:left="357" w:hanging="357"/>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the impacts of changing populations</w:t>
      </w:r>
    </w:p>
    <w:p w14:paraId="34E3082B" w14:textId="038D1006" w:rsidR="00D83D0A" w:rsidRDefault="00D83D0A" w:rsidP="000B759A">
      <w:pPr>
        <w:pStyle w:val="ListParagraph"/>
        <w:numPr>
          <w:ilvl w:val="0"/>
          <w:numId w:val="34"/>
        </w:numPr>
        <w:spacing w:after="240" w:line="240" w:lineRule="auto"/>
        <w:ind w:left="357" w:hanging="357"/>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the impacts of being a part of a minority group and the lack of anonymity, belonging and access to supports this can generate (including for those from culturally and linguistically diverse backgrounds, people who identify from a LGBTIQ community, the elderly and those with disability) </w:t>
      </w:r>
    </w:p>
    <w:p w14:paraId="04BD20E2" w14:textId="55AC684E" w:rsidR="00D83D0A" w:rsidRPr="00276B18" w:rsidRDefault="00D83D0A" w:rsidP="000B759A">
      <w:pPr>
        <w:pStyle w:val="ListParagraph"/>
        <w:numPr>
          <w:ilvl w:val="0"/>
          <w:numId w:val="34"/>
        </w:numPr>
        <w:spacing w:after="240" w:line="240" w:lineRule="auto"/>
        <w:ind w:left="357" w:hanging="357"/>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the layered impacts of being Aboriginal and/or Torres Strait Islander and the loss of connection to Country, the impacts of many years of disenfranchisement and the direct and indirect prejudice and racism that exists within Australian society</w:t>
      </w:r>
    </w:p>
    <w:p w14:paraId="66A3279C" w14:textId="522A6608" w:rsidR="00D83D0A" w:rsidRDefault="00D83D0A" w:rsidP="000B759A">
      <w:pPr>
        <w:pStyle w:val="ListParagraph"/>
        <w:numPr>
          <w:ilvl w:val="0"/>
          <w:numId w:val="34"/>
        </w:numPr>
        <w:spacing w:after="240" w:line="240" w:lineRule="auto"/>
        <w:ind w:left="357" w:hanging="357"/>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recognition of the high levels of domestic violence and suicide that are often hidden </w:t>
      </w:r>
    </w:p>
    <w:p w14:paraId="1C337DA4" w14:textId="3F9917C0" w:rsidR="00D83D0A" w:rsidRPr="00276B18" w:rsidRDefault="00D83D0A" w:rsidP="000B759A">
      <w:pPr>
        <w:pStyle w:val="ListParagraph"/>
        <w:numPr>
          <w:ilvl w:val="0"/>
          <w:numId w:val="34"/>
        </w:numPr>
        <w:spacing w:after="240" w:line="240" w:lineRule="auto"/>
        <w:ind w:left="357" w:hanging="357"/>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the impacts of social isolation, poor communication, and financial and psychological difficulties associated with drought, </w:t>
      </w:r>
      <w:proofErr w:type="gramStart"/>
      <w:r w:rsidRPr="6F4F9287">
        <w:rPr>
          <w:rFonts w:ascii="Arial" w:eastAsia="Times New Roman" w:hAnsi="Arial" w:cs="Arial"/>
          <w:sz w:val="24"/>
          <w:szCs w:val="24"/>
          <w:lang w:eastAsia="en-AU"/>
        </w:rPr>
        <w:t>flood</w:t>
      </w:r>
      <w:proofErr w:type="gramEnd"/>
      <w:r w:rsidRPr="6F4F9287">
        <w:rPr>
          <w:rFonts w:ascii="Arial" w:eastAsia="Times New Roman" w:hAnsi="Arial" w:cs="Arial"/>
          <w:sz w:val="24"/>
          <w:szCs w:val="24"/>
          <w:lang w:eastAsia="en-AU"/>
        </w:rPr>
        <w:t xml:space="preserve"> and fire</w:t>
      </w:r>
      <w:r w:rsidR="00DA781A" w:rsidRPr="6F4F9287">
        <w:rPr>
          <w:rFonts w:ascii="Arial" w:eastAsia="Times New Roman" w:hAnsi="Arial" w:cs="Arial"/>
          <w:sz w:val="24"/>
          <w:szCs w:val="24"/>
          <w:lang w:eastAsia="en-AU"/>
        </w:rPr>
        <w:t xml:space="preserve"> </w:t>
      </w:r>
    </w:p>
    <w:p w14:paraId="7E67BA9E" w14:textId="6F30E83B" w:rsidR="00D83D0A" w:rsidRPr="00276B18" w:rsidRDefault="00D83D0A" w:rsidP="000B759A">
      <w:pPr>
        <w:pStyle w:val="ListParagraph"/>
        <w:numPr>
          <w:ilvl w:val="0"/>
          <w:numId w:val="34"/>
        </w:numPr>
        <w:spacing w:after="240" w:line="240" w:lineRule="auto"/>
        <w:ind w:left="357" w:hanging="357"/>
        <w:textAlignment w:val="baseline"/>
        <w:rPr>
          <w:rFonts w:ascii="Arial" w:eastAsia="Times New Roman" w:hAnsi="Arial" w:cs="Arial"/>
          <w:sz w:val="24"/>
          <w:szCs w:val="24"/>
          <w:lang w:eastAsia="en-AU"/>
        </w:rPr>
      </w:pPr>
      <w:r w:rsidRPr="6F4F9287">
        <w:rPr>
          <w:rFonts w:ascii="Arial" w:eastAsia="Times New Roman" w:hAnsi="Arial" w:cs="Arial"/>
          <w:sz w:val="24"/>
          <w:szCs w:val="24"/>
          <w:lang w:eastAsia="en-AU"/>
        </w:rPr>
        <w:t xml:space="preserve">the impacts of distance from and fragmentation of key amenities and services (including education, emergency, health and mental health services, and social opportunities) </w:t>
      </w:r>
    </w:p>
    <w:p w14:paraId="6C6F2885" w14:textId="77777777" w:rsidR="00D83D0A" w:rsidRPr="00B83BAB" w:rsidRDefault="00D83D0A" w:rsidP="000B759A">
      <w:pPr>
        <w:pStyle w:val="ListParagraph"/>
        <w:numPr>
          <w:ilvl w:val="0"/>
          <w:numId w:val="34"/>
        </w:numPr>
        <w:spacing w:after="240" w:line="240" w:lineRule="auto"/>
        <w:ind w:left="357" w:hanging="357"/>
        <w:textAlignment w:val="baseline"/>
        <w:rPr>
          <w:rFonts w:ascii="Arial" w:eastAsia="Times New Roman" w:hAnsi="Arial" w:cs="Arial"/>
          <w:sz w:val="24"/>
          <w:szCs w:val="24"/>
          <w:lang w:eastAsia="en-AU"/>
        </w:rPr>
      </w:pPr>
      <w:r w:rsidRPr="00B83BAB">
        <w:rPr>
          <w:rFonts w:ascii="Arial" w:eastAsia="Times New Roman" w:hAnsi="Arial" w:cs="Arial"/>
          <w:sz w:val="24"/>
          <w:szCs w:val="24"/>
          <w:lang w:eastAsia="en-AU"/>
        </w:rPr>
        <w:t xml:space="preserve">and conversely the hopes, dreams and opportunities that regional and remote communities can offer and the strong sense of community that </w:t>
      </w:r>
      <w:r>
        <w:rPr>
          <w:rFonts w:ascii="Arial" w:eastAsia="Times New Roman" w:hAnsi="Arial" w:cs="Arial"/>
          <w:sz w:val="24"/>
          <w:szCs w:val="24"/>
          <w:lang w:eastAsia="en-AU"/>
        </w:rPr>
        <w:t xml:space="preserve">can </w:t>
      </w:r>
      <w:r w:rsidRPr="00B83BAB">
        <w:rPr>
          <w:rFonts w:ascii="Arial" w:eastAsia="Times New Roman" w:hAnsi="Arial" w:cs="Arial"/>
          <w:sz w:val="24"/>
          <w:szCs w:val="24"/>
          <w:lang w:eastAsia="en-AU"/>
        </w:rPr>
        <w:t>exist in many communities</w:t>
      </w:r>
      <w:r>
        <w:rPr>
          <w:rFonts w:ascii="Arial" w:eastAsia="Times New Roman" w:hAnsi="Arial" w:cs="Arial"/>
          <w:sz w:val="24"/>
          <w:szCs w:val="24"/>
          <w:lang w:eastAsia="en-AU"/>
        </w:rPr>
        <w:t>, particularly where generations of families have worked the land.</w:t>
      </w:r>
      <w:r w:rsidRPr="00B83BAB">
        <w:rPr>
          <w:rFonts w:ascii="Arial" w:eastAsia="Times New Roman" w:hAnsi="Arial" w:cs="Arial"/>
          <w:sz w:val="24"/>
          <w:szCs w:val="24"/>
          <w:lang w:eastAsia="en-AU"/>
        </w:rPr>
        <w:t xml:space="preserve"> </w:t>
      </w:r>
    </w:p>
    <w:p w14:paraId="6453A868" w14:textId="424A0436" w:rsidR="00D83D0A" w:rsidRDefault="00D83D0A" w:rsidP="000B759A">
      <w:pPr>
        <w:pStyle w:val="Heading2"/>
      </w:pPr>
      <w:bookmarkStart w:id="30" w:name="_Toc69904116"/>
      <w:r>
        <w:t>Remote communities</w:t>
      </w:r>
      <w:bookmarkEnd w:id="30"/>
      <w:r>
        <w:t xml:space="preserve"> </w:t>
      </w:r>
    </w:p>
    <w:p w14:paraId="38DA8430" w14:textId="77777777" w:rsidR="00B41EBB" w:rsidRDefault="00B41EBB" w:rsidP="00B41EBB">
      <w:pPr>
        <w:spacing w:after="240" w:line="240" w:lineRule="auto"/>
        <w:rPr>
          <w:rFonts w:ascii="Arial" w:eastAsia="Times New Roman" w:hAnsi="Arial" w:cs="Arial"/>
          <w:sz w:val="24"/>
          <w:szCs w:val="24"/>
          <w:lang w:eastAsia="en-AU"/>
        </w:rPr>
      </w:pPr>
      <w:r>
        <w:rPr>
          <w:rFonts w:ascii="Arial" w:eastAsia="Times New Roman" w:hAnsi="Arial" w:cs="Arial"/>
          <w:sz w:val="24"/>
          <w:szCs w:val="24"/>
          <w:lang w:eastAsia="en-AU"/>
        </w:rPr>
        <w:t>When engaging with these communities consider the following:</w:t>
      </w:r>
    </w:p>
    <w:p w14:paraId="1210ADBE" w14:textId="114CFF51" w:rsidR="00D83D0A" w:rsidRPr="00AB3483" w:rsidRDefault="00AB3483" w:rsidP="00AB3483">
      <w:pPr>
        <w:pStyle w:val="ListParagraph"/>
        <w:numPr>
          <w:ilvl w:val="0"/>
          <w:numId w:val="41"/>
        </w:numPr>
        <w:spacing w:after="240" w:line="240" w:lineRule="auto"/>
        <w:textAlignment w:val="baseline"/>
        <w:rPr>
          <w:rFonts w:ascii="Arial" w:eastAsia="Times New Roman" w:hAnsi="Arial" w:cs="Arial"/>
          <w:sz w:val="24"/>
          <w:szCs w:val="24"/>
          <w:lang w:eastAsia="en-AU"/>
        </w:rPr>
      </w:pPr>
      <w:r w:rsidRPr="00AB3483">
        <w:rPr>
          <w:rFonts w:ascii="Arial" w:eastAsia="Times New Roman" w:hAnsi="Arial" w:cs="Arial"/>
          <w:sz w:val="24"/>
          <w:szCs w:val="24"/>
          <w:lang w:eastAsia="en-AU"/>
        </w:rPr>
        <w:t xml:space="preserve">the </w:t>
      </w:r>
      <w:r w:rsidR="00D83D0A" w:rsidRPr="00AB3483">
        <w:rPr>
          <w:rFonts w:ascii="Arial" w:eastAsia="Times New Roman" w:hAnsi="Arial" w:cs="Arial"/>
          <w:sz w:val="24"/>
          <w:szCs w:val="24"/>
          <w:lang w:eastAsia="en-AU"/>
        </w:rPr>
        <w:t xml:space="preserve">challenges of travel, communication, </w:t>
      </w:r>
      <w:proofErr w:type="gramStart"/>
      <w:r w:rsidR="00D83D0A" w:rsidRPr="00AB3483">
        <w:rPr>
          <w:rFonts w:ascii="Arial" w:eastAsia="Times New Roman" w:hAnsi="Arial" w:cs="Arial"/>
          <w:sz w:val="24"/>
          <w:szCs w:val="24"/>
          <w:lang w:eastAsia="en-AU"/>
        </w:rPr>
        <w:t>isolation</w:t>
      </w:r>
      <w:proofErr w:type="gramEnd"/>
      <w:r w:rsidR="00D83D0A" w:rsidRPr="00AB3483">
        <w:rPr>
          <w:rFonts w:ascii="Arial" w:eastAsia="Times New Roman" w:hAnsi="Arial" w:cs="Arial"/>
          <w:sz w:val="24"/>
          <w:szCs w:val="24"/>
          <w:lang w:eastAsia="en-AU"/>
        </w:rPr>
        <w:t xml:space="preserve"> and connection, overlaying the issues that exist for towns and district communities. </w:t>
      </w:r>
    </w:p>
    <w:p w14:paraId="26C158EF" w14:textId="52E116E1" w:rsidR="00D83D0A" w:rsidRPr="00AB3483" w:rsidRDefault="00AB3483" w:rsidP="00AB3483">
      <w:pPr>
        <w:pStyle w:val="ListParagraph"/>
        <w:numPr>
          <w:ilvl w:val="0"/>
          <w:numId w:val="41"/>
        </w:numPr>
        <w:spacing w:after="480" w:line="240" w:lineRule="auto"/>
        <w:textAlignment w:val="baseline"/>
        <w:rPr>
          <w:rFonts w:ascii="Arial" w:eastAsia="Times New Roman" w:hAnsi="Arial" w:cs="Arial"/>
          <w:sz w:val="24"/>
          <w:szCs w:val="24"/>
          <w:lang w:eastAsia="en-AU"/>
        </w:rPr>
      </w:pPr>
      <w:r w:rsidRPr="00AB3483">
        <w:rPr>
          <w:rFonts w:ascii="Arial" w:eastAsia="Times New Roman" w:hAnsi="Arial" w:cs="Arial"/>
          <w:sz w:val="24"/>
          <w:szCs w:val="24"/>
          <w:lang w:eastAsia="en-AU"/>
        </w:rPr>
        <w:t>t</w:t>
      </w:r>
      <w:r w:rsidR="00D83D0A" w:rsidRPr="00AB3483">
        <w:rPr>
          <w:rFonts w:ascii="Arial" w:eastAsia="Times New Roman" w:hAnsi="Arial" w:cs="Arial"/>
          <w:sz w:val="24"/>
          <w:szCs w:val="24"/>
          <w:lang w:eastAsia="en-AU"/>
        </w:rPr>
        <w:t xml:space="preserve">he methods of engagement outlined in this </w:t>
      </w:r>
      <w:r w:rsidR="2DED6383" w:rsidRPr="00AB3483">
        <w:rPr>
          <w:rFonts w:ascii="Arial" w:eastAsia="Times New Roman" w:hAnsi="Arial" w:cs="Arial"/>
          <w:sz w:val="24"/>
          <w:szCs w:val="24"/>
          <w:lang w:eastAsia="en-AU"/>
        </w:rPr>
        <w:t>t</w:t>
      </w:r>
      <w:r w:rsidR="00D83D0A" w:rsidRPr="00AB3483">
        <w:rPr>
          <w:rFonts w:ascii="Arial" w:eastAsia="Times New Roman" w:hAnsi="Arial" w:cs="Arial"/>
          <w:sz w:val="24"/>
          <w:szCs w:val="24"/>
          <w:lang w:eastAsia="en-AU"/>
        </w:rPr>
        <w:t>oolkit need to be considered and where applicable, people in regional South Australia actively included or separate engagement activities undertaken.</w:t>
      </w:r>
    </w:p>
    <w:p w14:paraId="627D8CEF" w14:textId="5CFD0395" w:rsidR="00D83D0A" w:rsidRDefault="00D83D0A" w:rsidP="6F4F9287">
      <w:pPr>
        <w:spacing w:after="240" w:line="240" w:lineRule="auto"/>
        <w:textAlignment w:val="baseline"/>
        <w:rPr>
          <w:rFonts w:ascii="Arial" w:eastAsia="Times New Roman" w:hAnsi="Arial" w:cs="Arial"/>
          <w:i/>
          <w:iCs/>
          <w:sz w:val="24"/>
          <w:szCs w:val="24"/>
          <w:lang w:eastAsia="en-AU"/>
        </w:rPr>
      </w:pPr>
      <w:r w:rsidRPr="6F4F9287">
        <w:rPr>
          <w:rFonts w:ascii="Arial" w:eastAsia="Times New Roman" w:hAnsi="Arial" w:cs="Arial"/>
          <w:i/>
          <w:iCs/>
          <w:sz w:val="24"/>
          <w:szCs w:val="24"/>
          <w:lang w:eastAsia="en-AU"/>
        </w:rPr>
        <w:lastRenderedPageBreak/>
        <w:t xml:space="preserve">Future conversations with people with lived experience of disability and with agencies and organisations who work with and support people with lived experience of disability will aim to identify examples of co-design and where possible these will be shared in this </w:t>
      </w:r>
      <w:r w:rsidR="7F173424" w:rsidRPr="6F4F9287">
        <w:rPr>
          <w:rFonts w:ascii="Arial" w:eastAsia="Times New Roman" w:hAnsi="Arial" w:cs="Arial"/>
          <w:i/>
          <w:iCs/>
          <w:sz w:val="24"/>
          <w:szCs w:val="24"/>
          <w:lang w:eastAsia="en-AU"/>
        </w:rPr>
        <w:t>t</w:t>
      </w:r>
      <w:r w:rsidRPr="6F4F9287">
        <w:rPr>
          <w:rFonts w:ascii="Arial" w:eastAsia="Times New Roman" w:hAnsi="Arial" w:cs="Arial"/>
          <w:i/>
          <w:iCs/>
          <w:sz w:val="24"/>
          <w:szCs w:val="24"/>
          <w:lang w:eastAsia="en-AU"/>
        </w:rPr>
        <w:t>oolkit.</w:t>
      </w:r>
    </w:p>
    <w:p w14:paraId="717F5E5E" w14:textId="3E5423ED" w:rsidR="00BA7189" w:rsidRDefault="00BA7189" w:rsidP="6F4F9287">
      <w:pPr>
        <w:spacing w:after="240" w:line="240" w:lineRule="auto"/>
        <w:textAlignment w:val="baseline"/>
        <w:rPr>
          <w:rFonts w:ascii="Arial" w:eastAsia="Times New Roman" w:hAnsi="Arial" w:cs="Arial"/>
          <w:i/>
          <w:iCs/>
          <w:sz w:val="24"/>
          <w:szCs w:val="24"/>
          <w:lang w:eastAsia="en-AU"/>
        </w:rPr>
      </w:pPr>
    </w:p>
    <w:p w14:paraId="5204690D" w14:textId="184490FB" w:rsidR="00BA7189" w:rsidRDefault="00BA7189" w:rsidP="00BA7189">
      <w:pPr>
        <w:pStyle w:val="Heading1"/>
        <w:numPr>
          <w:ilvl w:val="0"/>
          <w:numId w:val="39"/>
        </w:numPr>
      </w:pPr>
      <w:r>
        <w:t xml:space="preserve">Resources </w:t>
      </w:r>
    </w:p>
    <w:p w14:paraId="64EE0AC6" w14:textId="77777777" w:rsidR="00BA7189" w:rsidRDefault="00AC0419" w:rsidP="00BA7189">
      <w:pPr>
        <w:pStyle w:val="ListParagraph"/>
        <w:numPr>
          <w:ilvl w:val="0"/>
          <w:numId w:val="39"/>
        </w:numPr>
        <w:spacing w:after="0" w:line="240" w:lineRule="auto"/>
        <w:contextualSpacing w:val="0"/>
        <w:rPr>
          <w:rFonts w:eastAsia="Times New Roman"/>
        </w:rPr>
      </w:pPr>
      <w:hyperlink r:id="rId18" w:history="1">
        <w:r w:rsidR="00BA7189">
          <w:rPr>
            <w:rStyle w:val="Hyperlink"/>
            <w:rFonts w:eastAsia="Times New Roman"/>
          </w:rPr>
          <w:t>https://www.ndis.gov.au/about-us/strategies/aboriginal-and-torres-strait-islander-strategy</w:t>
        </w:r>
      </w:hyperlink>
    </w:p>
    <w:p w14:paraId="1B202992" w14:textId="77777777" w:rsidR="00BA7189" w:rsidRDefault="00BA7189" w:rsidP="00BA7189"/>
    <w:p w14:paraId="3BE77F23" w14:textId="77777777" w:rsidR="00BA7189" w:rsidRDefault="00AC0419" w:rsidP="00BA7189">
      <w:pPr>
        <w:pStyle w:val="ListParagraph"/>
        <w:numPr>
          <w:ilvl w:val="0"/>
          <w:numId w:val="39"/>
        </w:numPr>
        <w:spacing w:after="0" w:line="240" w:lineRule="auto"/>
        <w:contextualSpacing w:val="0"/>
        <w:rPr>
          <w:rFonts w:eastAsia="Times New Roman"/>
        </w:rPr>
      </w:pPr>
      <w:hyperlink r:id="rId19" w:history="1">
        <w:r w:rsidR="00BA7189">
          <w:rPr>
            <w:rStyle w:val="Hyperlink"/>
            <w:rFonts w:eastAsia="Times New Roman"/>
          </w:rPr>
          <w:t>https://www.ndis.gov.au/about-us/strategies/cultural-and-linguistic-diversity-strategy</w:t>
        </w:r>
      </w:hyperlink>
      <w:r w:rsidR="00BA7189">
        <w:rPr>
          <w:rFonts w:eastAsia="Times New Roman"/>
        </w:rPr>
        <w:t xml:space="preserve"> </w:t>
      </w:r>
    </w:p>
    <w:p w14:paraId="3B0524ED" w14:textId="77777777" w:rsidR="00BA7189" w:rsidRDefault="00BA7189" w:rsidP="00BA7189"/>
    <w:p w14:paraId="4F666F50" w14:textId="77777777" w:rsidR="00BA7189" w:rsidRDefault="00AC0419" w:rsidP="00BA7189">
      <w:pPr>
        <w:pStyle w:val="ListParagraph"/>
        <w:numPr>
          <w:ilvl w:val="0"/>
          <w:numId w:val="39"/>
        </w:numPr>
        <w:spacing w:after="0" w:line="240" w:lineRule="auto"/>
        <w:contextualSpacing w:val="0"/>
        <w:rPr>
          <w:rFonts w:eastAsia="Times New Roman"/>
        </w:rPr>
      </w:pPr>
      <w:hyperlink r:id="rId20" w:history="1">
        <w:r w:rsidR="00BA7189">
          <w:rPr>
            <w:rStyle w:val="Hyperlink"/>
            <w:rFonts w:eastAsia="Times New Roman"/>
          </w:rPr>
          <w:t>https://www.ndis.gov.au/about-us/strategies/rural-and-remote-strategy</w:t>
        </w:r>
      </w:hyperlink>
    </w:p>
    <w:p w14:paraId="197AAADA" w14:textId="77777777" w:rsidR="00BA7189" w:rsidRPr="00BA7189" w:rsidRDefault="00BA7189" w:rsidP="00BA7189">
      <w:pPr>
        <w:rPr>
          <w:lang w:eastAsia="en-AU"/>
        </w:rPr>
      </w:pPr>
    </w:p>
    <w:p w14:paraId="3CF3049A" w14:textId="77777777" w:rsidR="00BA7189" w:rsidRPr="007856D6" w:rsidRDefault="00BA7189" w:rsidP="6F4F9287">
      <w:pPr>
        <w:spacing w:after="240" w:line="240" w:lineRule="auto"/>
        <w:textAlignment w:val="baseline"/>
        <w:rPr>
          <w:rFonts w:ascii="Arial" w:eastAsia="Times New Roman" w:hAnsi="Arial" w:cs="Arial"/>
          <w:i/>
          <w:iCs/>
          <w:sz w:val="24"/>
          <w:szCs w:val="24"/>
          <w:lang w:eastAsia="en-AU"/>
        </w:rPr>
      </w:pPr>
    </w:p>
    <w:sectPr w:rsidR="00BA7189" w:rsidRPr="007856D6" w:rsidSect="000B759A">
      <w:headerReference w:type="even" r:id="rId21"/>
      <w:headerReference w:type="default" r:id="rId22"/>
      <w:footerReference w:type="even" r:id="rId23"/>
      <w:footerReference w:type="default" r:id="rId24"/>
      <w:headerReference w:type="first" r:id="rId25"/>
      <w:footerReference w:type="first" r:id="rId26"/>
      <w:pgSz w:w="11906" w:h="16838"/>
      <w:pgMar w:top="2410" w:right="1983" w:bottom="144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CA903" w14:textId="77777777" w:rsidR="00AC0419" w:rsidRDefault="00AC0419" w:rsidP="003E0C5A">
      <w:pPr>
        <w:spacing w:after="0" w:line="240" w:lineRule="auto"/>
      </w:pPr>
      <w:r>
        <w:separator/>
      </w:r>
    </w:p>
  </w:endnote>
  <w:endnote w:type="continuationSeparator" w:id="0">
    <w:p w14:paraId="3414D782" w14:textId="77777777" w:rsidR="00AC0419" w:rsidRDefault="00AC0419" w:rsidP="003E0C5A">
      <w:pPr>
        <w:spacing w:after="0" w:line="240" w:lineRule="auto"/>
      </w:pPr>
      <w:r>
        <w:continuationSeparator/>
      </w:r>
    </w:p>
  </w:endnote>
  <w:endnote w:type="continuationNotice" w:id="1">
    <w:p w14:paraId="70B8228A" w14:textId="77777777" w:rsidR="00AC0419" w:rsidRDefault="00AC04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38623" w14:textId="77777777" w:rsidR="008D2217" w:rsidRDefault="008D2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9D254" w14:textId="77777777" w:rsidR="008D2217" w:rsidRDefault="008D22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5"/>
      <w:gridCol w:w="3005"/>
      <w:gridCol w:w="3005"/>
    </w:tblGrid>
    <w:tr w:rsidR="00B41EBB" w14:paraId="3FC30133" w14:textId="77777777" w:rsidTr="5E054C69">
      <w:tc>
        <w:tcPr>
          <w:tcW w:w="3005" w:type="dxa"/>
        </w:tcPr>
        <w:p w14:paraId="55E59DBD" w14:textId="62132DC8" w:rsidR="00B41EBB" w:rsidRDefault="00B41EBB" w:rsidP="5E054C69">
          <w:pPr>
            <w:pStyle w:val="Header"/>
            <w:ind w:left="-115"/>
          </w:pPr>
        </w:p>
      </w:tc>
      <w:tc>
        <w:tcPr>
          <w:tcW w:w="3005" w:type="dxa"/>
        </w:tcPr>
        <w:p w14:paraId="09FFB081" w14:textId="3D6749AE" w:rsidR="00B41EBB" w:rsidRDefault="00B41EBB" w:rsidP="5E054C69">
          <w:pPr>
            <w:pStyle w:val="Header"/>
            <w:jc w:val="center"/>
          </w:pPr>
        </w:p>
      </w:tc>
      <w:tc>
        <w:tcPr>
          <w:tcW w:w="3005" w:type="dxa"/>
        </w:tcPr>
        <w:p w14:paraId="62C91D71" w14:textId="48B27A33" w:rsidR="00B41EBB" w:rsidRDefault="00B41EBB" w:rsidP="5E054C69">
          <w:pPr>
            <w:pStyle w:val="Header"/>
            <w:ind w:right="-115"/>
            <w:jc w:val="right"/>
          </w:pPr>
        </w:p>
      </w:tc>
    </w:tr>
  </w:tbl>
  <w:p w14:paraId="64F2E31E" w14:textId="20875706" w:rsidR="00B41EBB" w:rsidRDefault="00B41EBB" w:rsidP="5E054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A85EEF" w14:textId="77777777" w:rsidR="00AC0419" w:rsidRDefault="00AC0419" w:rsidP="003E0C5A">
      <w:pPr>
        <w:spacing w:after="0" w:line="240" w:lineRule="auto"/>
      </w:pPr>
      <w:r>
        <w:separator/>
      </w:r>
    </w:p>
  </w:footnote>
  <w:footnote w:type="continuationSeparator" w:id="0">
    <w:p w14:paraId="52575F0D" w14:textId="77777777" w:rsidR="00AC0419" w:rsidRDefault="00AC0419" w:rsidP="003E0C5A">
      <w:pPr>
        <w:spacing w:after="0" w:line="240" w:lineRule="auto"/>
      </w:pPr>
      <w:r>
        <w:continuationSeparator/>
      </w:r>
    </w:p>
  </w:footnote>
  <w:footnote w:type="continuationNotice" w:id="1">
    <w:p w14:paraId="2A81593F" w14:textId="77777777" w:rsidR="00AC0419" w:rsidRDefault="00AC0419">
      <w:pPr>
        <w:spacing w:after="0" w:line="240" w:lineRule="auto"/>
      </w:pPr>
    </w:p>
  </w:footnote>
  <w:footnote w:id="2">
    <w:p w14:paraId="3AAF17A7" w14:textId="77777777" w:rsidR="00B41EBB" w:rsidRDefault="00B41EBB" w:rsidP="00D83D0A">
      <w:pPr>
        <w:pStyle w:val="FootnoteText"/>
      </w:pPr>
      <w:r>
        <w:rPr>
          <w:rStyle w:val="FootnoteReference"/>
        </w:rPr>
        <w:footnoteRef/>
      </w:r>
      <w:r>
        <w:t xml:space="preserve"> Gantt Chart – a visual representation of a project schedule or timeline.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F5272" w14:textId="207237E6" w:rsidR="00B41EBB" w:rsidRDefault="008D2217">
    <w:pPr>
      <w:pStyle w:val="Header"/>
    </w:pPr>
    <w:r>
      <w:rPr>
        <w:noProof/>
      </w:rPr>
      <w:pict w14:anchorId="3BB817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318938" o:spid="_x0000_s2051" type="#_x0000_t136" style="position:absolute;margin-left:0;margin-top:0;width:393.45pt;height:236.05pt;rotation:315;z-index:-251654141;mso-position-horizontal:center;mso-position-horizontal-relative:margin;mso-position-vertical:center;mso-position-vertical-relative:margin" o:allowincell="f" fillcolor="#747070 [1614]" stroked="f">
          <v:fill opacity=".5"/>
          <v:textpath style="font-family:&quot;Calibri&quot;;font-size:1pt" string="DRAFT"/>
        </v:shape>
      </w:pict>
    </w:r>
    <w:r w:rsidR="00B41EBB">
      <w:rPr>
        <w:noProof/>
      </w:rPr>
      <mc:AlternateContent>
        <mc:Choice Requires="wps">
          <w:drawing>
            <wp:anchor distT="0" distB="0" distL="0" distR="0" simplePos="0" relativeHeight="251658241" behindDoc="0" locked="0" layoutInCell="1" allowOverlap="1" wp14:anchorId="10B1C3D0" wp14:editId="748B5877">
              <wp:simplePos x="635" y="635"/>
              <wp:positionH relativeFrom="column">
                <wp:align>center</wp:align>
              </wp:positionH>
              <wp:positionV relativeFrom="paragraph">
                <wp:posOffset>635</wp:posOffset>
              </wp:positionV>
              <wp:extent cx="443865" cy="443865"/>
              <wp:effectExtent l="0" t="0" r="0" b="0"/>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DDCC71" w14:textId="07F8F2E8" w:rsidR="00B41EBB" w:rsidRPr="000F7177" w:rsidRDefault="00B41EBB">
                          <w:pPr>
                            <w:rPr>
                              <w:rFonts w:ascii="Calibri" w:eastAsia="Calibri" w:hAnsi="Calibri" w:cs="Calibri"/>
                              <w:color w:val="A80000"/>
                              <w:sz w:val="24"/>
                              <w:szCs w:val="24"/>
                            </w:rPr>
                          </w:pPr>
                          <w:r w:rsidRPr="000F7177">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0B1C3D0" id="_x0000_t202" coordsize="21600,21600" o:spt="202" path="m,l,21600r21600,l21600,xe">
              <v:stroke joinstyle="miter"/>
              <v:path gradientshapeok="t" o:connecttype="rect"/>
            </v:shapetype>
            <v:shape id="Text Box 2" o:spid="_x0000_s1026"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" filled="f" stroked="f">
              <v:textbox style="mso-fit-shape-to-text:t" inset="0,0,0,0">
                <w:txbxContent>
                  <w:p w14:paraId="70DDCC71" w14:textId="07F8F2E8" w:rsidR="00B41EBB" w:rsidRPr="000F7177" w:rsidRDefault="00B41EBB">
                    <w:pPr>
                      <w:rPr>
                        <w:rFonts w:ascii="Calibri" w:eastAsia="Calibri" w:hAnsi="Calibri" w:cs="Calibri"/>
                        <w:color w:val="A80000"/>
                        <w:sz w:val="24"/>
                        <w:szCs w:val="24"/>
                      </w:rPr>
                    </w:pPr>
                    <w:r w:rsidRPr="000F7177">
                      <w:rPr>
                        <w:rFonts w:ascii="Calibri" w:eastAsia="Calibri" w:hAnsi="Calibri" w:cs="Calibri"/>
                        <w:color w:val="A80000"/>
                        <w:sz w:val="24"/>
                        <w:szCs w:val="24"/>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AC552" w14:textId="2B2E6B74" w:rsidR="00B41EBB" w:rsidRDefault="008D2217">
    <w:pPr>
      <w:pStyle w:val="Header"/>
    </w:pPr>
    <w:r>
      <w:rPr>
        <w:noProof/>
      </w:rPr>
      <w:pict w14:anchorId="22F850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318939" o:spid="_x0000_s2052" type="#_x0000_t136" style="position:absolute;margin-left:0;margin-top:0;width:393.45pt;height:236.05pt;rotation:315;z-index:-251652093;mso-position-horizontal:center;mso-position-horizontal-relative:margin;mso-position-vertical:center;mso-position-vertical-relative:margin" o:allowincell="f" fillcolor="#747070 [1614]" stroked="f">
          <v:fill opacity=".5"/>
          <v:textpath style="font-family:&quot;Calibri&quot;;font-size:1pt" string="DRAFT"/>
        </v:shape>
      </w:pict>
    </w:r>
    <w:r w:rsidR="00B41EBB">
      <w:rPr>
        <w:noProof/>
      </w:rPr>
      <w:drawing>
        <wp:anchor distT="0" distB="0" distL="114300" distR="114300" simplePos="0" relativeHeight="251658243" behindDoc="1" locked="1" layoutInCell="1" allowOverlap="1" wp14:anchorId="4CFF8AAC" wp14:editId="5CE08E91">
          <wp:simplePos x="0" y="0"/>
          <wp:positionH relativeFrom="page">
            <wp:posOffset>0</wp:posOffset>
          </wp:positionH>
          <wp:positionV relativeFrom="page">
            <wp:posOffset>0</wp:posOffset>
          </wp:positionV>
          <wp:extent cx="7560000" cy="10702800"/>
          <wp:effectExtent l="0" t="0" r="3175" b="381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70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F075B" w14:textId="1E84FE1E" w:rsidR="00B41EBB" w:rsidRDefault="008D2217">
    <w:pPr>
      <w:pStyle w:val="Header"/>
    </w:pPr>
    <w:r>
      <w:rPr>
        <w:noProof/>
      </w:rPr>
      <w:pict w14:anchorId="3D0314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318937" o:spid="_x0000_s2050" type="#_x0000_t136" style="position:absolute;margin-left:0;margin-top:0;width:393.45pt;height:236.05pt;rotation:315;z-index:-251656189;mso-position-horizontal:center;mso-position-horizontal-relative:margin;mso-position-vertical:center;mso-position-vertical-relative:margin" o:allowincell="f" fillcolor="#747070 [1614]" stroked="f">
          <v:fill opacity=".5"/>
          <v:textpath style="font-family:&quot;Calibri&quot;;font-size:1pt" string="DRAFT"/>
        </v:shape>
      </w:pict>
    </w:r>
    <w:r w:rsidR="00B41EBB">
      <w:rPr>
        <w:noProof/>
        <w:color w:val="2B579A"/>
        <w:shd w:val="clear" w:color="auto" w:fill="E6E6E6"/>
        <w:lang w:eastAsia="en-AU"/>
      </w:rPr>
      <w:drawing>
        <wp:anchor distT="0" distB="0" distL="114300" distR="114300" simplePos="0" relativeHeight="251658242" behindDoc="0" locked="1" layoutInCell="1" allowOverlap="1" wp14:anchorId="6F00A34B" wp14:editId="62835809">
          <wp:simplePos x="0" y="0"/>
          <wp:positionH relativeFrom="page">
            <wp:posOffset>0</wp:posOffset>
          </wp:positionH>
          <wp:positionV relativeFrom="page">
            <wp:posOffset>0</wp:posOffset>
          </wp:positionV>
          <wp:extent cx="7560000" cy="10692000"/>
          <wp:effectExtent l="0" t="0" r="3175"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41EBB">
      <w:rPr>
        <w:noProof/>
      </w:rPr>
      <mc:AlternateContent>
        <mc:Choice Requires="wps">
          <w:drawing>
            <wp:anchor distT="0" distB="0" distL="0" distR="0" simplePos="0" relativeHeight="251658240" behindDoc="0" locked="0" layoutInCell="1" allowOverlap="1" wp14:anchorId="0E68D236" wp14:editId="70CA8CC4">
              <wp:simplePos x="635" y="635"/>
              <wp:positionH relativeFrom="column">
                <wp:align>center</wp:align>
              </wp:positionH>
              <wp:positionV relativeFrom="paragraph">
                <wp:posOffset>635</wp:posOffset>
              </wp:positionV>
              <wp:extent cx="443865" cy="443865"/>
              <wp:effectExtent l="0" t="0" r="0" b="0"/>
              <wp:wrapSquare wrapText="bothSides"/>
              <wp:docPr id="1" name="Text Box 1"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367C47" w14:textId="5E4AA5E1" w:rsidR="00B41EBB" w:rsidRPr="000F7177" w:rsidRDefault="00B41EBB">
                          <w:pPr>
                            <w:rPr>
                              <w:rFonts w:ascii="Calibri" w:eastAsia="Calibri" w:hAnsi="Calibri" w:cs="Calibri"/>
                              <w:color w:val="A80000"/>
                              <w:sz w:val="24"/>
                              <w:szCs w:val="24"/>
                            </w:rPr>
                          </w:pPr>
                          <w:r w:rsidRPr="000F7177">
                            <w:rPr>
                              <w:rFonts w:ascii="Calibri" w:eastAsia="Calibri" w:hAnsi="Calibri" w:cs="Calibri"/>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E68D236" id="_x0000_t202" coordsize="21600,21600" o:spt="202" path="m,l,21600r21600,l21600,xe">
              <v:stroke joinstyle="miter"/>
              <v:path gradientshapeok="t" o:connecttype="rect"/>
            </v:shapetype>
            <v:shape id="Text Box 1" o:spid="_x0000_s1027"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MkKGdAjAgAATQQAAA4AAAAAAAAAAAAAAAAALgIAAGRycy9lMm9Eb2MueG1sUEsBAi0A&#10;FAAGAAgAAAAhAISw0yjWAAAAAwEAAA8AAAAAAAAAAAAAAAAAfQQAAGRycy9kb3ducmV2LnhtbFBL&#10;BQYAAAAABAAEAPMAAACABQAAAAA=&#10;" filled="f" stroked="f">
              <v:textbox style="mso-fit-shape-to-text:t" inset="0,0,0,0">
                <w:txbxContent>
                  <w:p w14:paraId="6D367C47" w14:textId="5E4AA5E1" w:rsidR="00B41EBB" w:rsidRPr="000F7177" w:rsidRDefault="00B41EBB">
                    <w:pPr>
                      <w:rPr>
                        <w:rFonts w:ascii="Calibri" w:eastAsia="Calibri" w:hAnsi="Calibri" w:cs="Calibri"/>
                        <w:color w:val="A80000"/>
                        <w:sz w:val="24"/>
                        <w:szCs w:val="24"/>
                      </w:rPr>
                    </w:pPr>
                    <w:r w:rsidRPr="000F7177">
                      <w:rPr>
                        <w:rFonts w:ascii="Calibri" w:eastAsia="Calibri" w:hAnsi="Calibri" w:cs="Calibri"/>
                        <w:color w:val="A80000"/>
                        <w:sz w:val="24"/>
                        <w:szCs w:val="24"/>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34744"/>
    <w:multiLevelType w:val="multilevel"/>
    <w:tmpl w:val="1CC4D1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55515"/>
    <w:multiLevelType w:val="multilevel"/>
    <w:tmpl w:val="B9FA3B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0D57D1"/>
    <w:multiLevelType w:val="multilevel"/>
    <w:tmpl w:val="7F7E6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F17DF8"/>
    <w:multiLevelType w:val="multilevel"/>
    <w:tmpl w:val="F3A215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9F4E29"/>
    <w:multiLevelType w:val="multilevel"/>
    <w:tmpl w:val="674080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A9617E"/>
    <w:multiLevelType w:val="multilevel"/>
    <w:tmpl w:val="EB20E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CE471D"/>
    <w:multiLevelType w:val="multilevel"/>
    <w:tmpl w:val="C93C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A627E9"/>
    <w:multiLevelType w:val="multilevel"/>
    <w:tmpl w:val="B30684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660983"/>
    <w:multiLevelType w:val="multilevel"/>
    <w:tmpl w:val="1CC4D1B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462751"/>
    <w:multiLevelType w:val="multilevel"/>
    <w:tmpl w:val="31342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D33B96"/>
    <w:multiLevelType w:val="hybridMultilevel"/>
    <w:tmpl w:val="0720CF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48869AF"/>
    <w:multiLevelType w:val="multilevel"/>
    <w:tmpl w:val="75BC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7C11C4"/>
    <w:multiLevelType w:val="multilevel"/>
    <w:tmpl w:val="919230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3F7BA7"/>
    <w:multiLevelType w:val="multilevel"/>
    <w:tmpl w:val="2BCCBF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371201"/>
    <w:multiLevelType w:val="hybridMultilevel"/>
    <w:tmpl w:val="AD2E3C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4B907E0"/>
    <w:multiLevelType w:val="multilevel"/>
    <w:tmpl w:val="879A9F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52951D8"/>
    <w:multiLevelType w:val="hybridMultilevel"/>
    <w:tmpl w:val="3B64BA1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25E90CA9"/>
    <w:multiLevelType w:val="hybridMultilevel"/>
    <w:tmpl w:val="E32A54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6734C6A"/>
    <w:multiLevelType w:val="multilevel"/>
    <w:tmpl w:val="D8C210F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bullet"/>
      <w:lvlText w:val="•"/>
      <w:lvlJc w:val="left"/>
      <w:pPr>
        <w:ind w:left="2160" w:hanging="3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AF08E8"/>
    <w:multiLevelType w:val="multilevel"/>
    <w:tmpl w:val="BE5A1D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A606C1"/>
    <w:multiLevelType w:val="hybridMultilevel"/>
    <w:tmpl w:val="76DA05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FCF4A2A"/>
    <w:multiLevelType w:val="hybridMultilevel"/>
    <w:tmpl w:val="D3C608A6"/>
    <w:lvl w:ilvl="0" w:tplc="3D846902">
      <w:numFmt w:val="bullet"/>
      <w:lvlText w:val=""/>
      <w:lvlJc w:val="left"/>
      <w:pPr>
        <w:ind w:left="1440" w:hanging="720"/>
      </w:pPr>
      <w:rPr>
        <w:rFonts w:ascii="Symbol" w:eastAsia="Times New Roman" w:hAnsi="Symbo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34E5631C"/>
    <w:multiLevelType w:val="multilevel"/>
    <w:tmpl w:val="01FA3F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2A737F"/>
    <w:multiLevelType w:val="multilevel"/>
    <w:tmpl w:val="64BAC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D46AC9"/>
    <w:multiLevelType w:val="multilevel"/>
    <w:tmpl w:val="DFF8AC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C3E613F"/>
    <w:multiLevelType w:val="multilevel"/>
    <w:tmpl w:val="E2208F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C344BB"/>
    <w:multiLevelType w:val="multilevel"/>
    <w:tmpl w:val="D8C210F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bullet"/>
      <w:lvlText w:val="•"/>
      <w:lvlJc w:val="left"/>
      <w:pPr>
        <w:ind w:left="2160" w:hanging="3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4A78D1"/>
    <w:multiLevelType w:val="hybridMultilevel"/>
    <w:tmpl w:val="6C0A2E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40F95729"/>
    <w:multiLevelType w:val="multilevel"/>
    <w:tmpl w:val="1CC4D1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CF77B5"/>
    <w:multiLevelType w:val="multilevel"/>
    <w:tmpl w:val="6C4887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6723A5"/>
    <w:multiLevelType w:val="hybridMultilevel"/>
    <w:tmpl w:val="164E282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4BF3700D"/>
    <w:multiLevelType w:val="hybridMultilevel"/>
    <w:tmpl w:val="ECD69074"/>
    <w:lvl w:ilvl="0" w:tplc="3D846902">
      <w:numFmt w:val="bullet"/>
      <w:lvlText w:val=""/>
      <w:lvlJc w:val="left"/>
      <w:pPr>
        <w:ind w:left="720" w:hanging="720"/>
      </w:pPr>
      <w:rPr>
        <w:rFonts w:ascii="Symbol" w:eastAsia="Times New Roman"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A3613A2"/>
    <w:multiLevelType w:val="multilevel"/>
    <w:tmpl w:val="E3CC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A026FC"/>
    <w:multiLevelType w:val="hybridMultilevel"/>
    <w:tmpl w:val="BD34F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DE5F12"/>
    <w:multiLevelType w:val="multilevel"/>
    <w:tmpl w:val="E4D4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F54A9D"/>
    <w:multiLevelType w:val="multilevel"/>
    <w:tmpl w:val="3E6C28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13476E"/>
    <w:multiLevelType w:val="hybridMultilevel"/>
    <w:tmpl w:val="5DDAF5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6AB4C63"/>
    <w:multiLevelType w:val="multilevel"/>
    <w:tmpl w:val="79682F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5E78CA"/>
    <w:multiLevelType w:val="hybridMultilevel"/>
    <w:tmpl w:val="5E44B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88977CA"/>
    <w:multiLevelType w:val="multilevel"/>
    <w:tmpl w:val="A62A3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206F89"/>
    <w:multiLevelType w:val="hybridMultilevel"/>
    <w:tmpl w:val="E7C61F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D2545E5"/>
    <w:multiLevelType w:val="hybridMultilevel"/>
    <w:tmpl w:val="2EE8F3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5"/>
  </w:num>
  <w:num w:numId="2">
    <w:abstractNumId w:val="24"/>
  </w:num>
  <w:num w:numId="3">
    <w:abstractNumId w:val="2"/>
  </w:num>
  <w:num w:numId="4">
    <w:abstractNumId w:val="7"/>
  </w:num>
  <w:num w:numId="5">
    <w:abstractNumId w:val="26"/>
  </w:num>
  <w:num w:numId="6">
    <w:abstractNumId w:val="35"/>
  </w:num>
  <w:num w:numId="7">
    <w:abstractNumId w:val="23"/>
  </w:num>
  <w:num w:numId="8">
    <w:abstractNumId w:val="19"/>
  </w:num>
  <w:num w:numId="9">
    <w:abstractNumId w:val="39"/>
  </w:num>
  <w:num w:numId="10">
    <w:abstractNumId w:val="3"/>
  </w:num>
  <w:num w:numId="11">
    <w:abstractNumId w:val="4"/>
  </w:num>
  <w:num w:numId="12">
    <w:abstractNumId w:val="5"/>
  </w:num>
  <w:num w:numId="13">
    <w:abstractNumId w:val="12"/>
  </w:num>
  <w:num w:numId="14">
    <w:abstractNumId w:val="25"/>
  </w:num>
  <w:num w:numId="15">
    <w:abstractNumId w:val="22"/>
  </w:num>
  <w:num w:numId="16">
    <w:abstractNumId w:val="13"/>
  </w:num>
  <w:num w:numId="17">
    <w:abstractNumId w:val="29"/>
  </w:num>
  <w:num w:numId="18">
    <w:abstractNumId w:val="37"/>
  </w:num>
  <w:num w:numId="19">
    <w:abstractNumId w:val="1"/>
  </w:num>
  <w:num w:numId="20">
    <w:abstractNumId w:val="40"/>
  </w:num>
  <w:num w:numId="21">
    <w:abstractNumId w:val="16"/>
  </w:num>
  <w:num w:numId="22">
    <w:abstractNumId w:val="8"/>
  </w:num>
  <w:num w:numId="23">
    <w:abstractNumId w:val="9"/>
  </w:num>
  <w:num w:numId="24">
    <w:abstractNumId w:val="28"/>
  </w:num>
  <w:num w:numId="25">
    <w:abstractNumId w:val="11"/>
  </w:num>
  <w:num w:numId="26">
    <w:abstractNumId w:val="36"/>
  </w:num>
  <w:num w:numId="27">
    <w:abstractNumId w:val="32"/>
  </w:num>
  <w:num w:numId="28">
    <w:abstractNumId w:val="6"/>
  </w:num>
  <w:num w:numId="29">
    <w:abstractNumId w:val="34"/>
  </w:num>
  <w:num w:numId="30">
    <w:abstractNumId w:val="0"/>
  </w:num>
  <w:num w:numId="31">
    <w:abstractNumId w:val="10"/>
  </w:num>
  <w:num w:numId="32">
    <w:abstractNumId w:val="33"/>
  </w:num>
  <w:num w:numId="33">
    <w:abstractNumId w:val="18"/>
  </w:num>
  <w:num w:numId="34">
    <w:abstractNumId w:val="17"/>
  </w:num>
  <w:num w:numId="35">
    <w:abstractNumId w:val="20"/>
  </w:num>
  <w:num w:numId="36">
    <w:abstractNumId w:val="41"/>
  </w:num>
  <w:num w:numId="37">
    <w:abstractNumId w:val="38"/>
  </w:num>
  <w:num w:numId="38">
    <w:abstractNumId w:val="31"/>
  </w:num>
  <w:num w:numId="39">
    <w:abstractNumId w:val="30"/>
  </w:num>
  <w:num w:numId="40">
    <w:abstractNumId w:val="21"/>
  </w:num>
  <w:num w:numId="41">
    <w:abstractNumId w:val="14"/>
  </w:num>
  <w:num w:numId="42">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84"/>
    <w:rsid w:val="00002C03"/>
    <w:rsid w:val="00004C45"/>
    <w:rsid w:val="000065C7"/>
    <w:rsid w:val="00010556"/>
    <w:rsid w:val="0001143C"/>
    <w:rsid w:val="0001368F"/>
    <w:rsid w:val="0001532F"/>
    <w:rsid w:val="00016084"/>
    <w:rsid w:val="00016655"/>
    <w:rsid w:val="000218CA"/>
    <w:rsid w:val="00022AD0"/>
    <w:rsid w:val="00023403"/>
    <w:rsid w:val="00023CC2"/>
    <w:rsid w:val="00024CF4"/>
    <w:rsid w:val="00026A70"/>
    <w:rsid w:val="000276A0"/>
    <w:rsid w:val="00027BB8"/>
    <w:rsid w:val="00034567"/>
    <w:rsid w:val="0003492F"/>
    <w:rsid w:val="00034EE2"/>
    <w:rsid w:val="00035399"/>
    <w:rsid w:val="00040824"/>
    <w:rsid w:val="00040869"/>
    <w:rsid w:val="00041114"/>
    <w:rsid w:val="000453ED"/>
    <w:rsid w:val="00047AC0"/>
    <w:rsid w:val="00050992"/>
    <w:rsid w:val="00050BA3"/>
    <w:rsid w:val="00050D69"/>
    <w:rsid w:val="00051291"/>
    <w:rsid w:val="00051386"/>
    <w:rsid w:val="00051DC2"/>
    <w:rsid w:val="00052B97"/>
    <w:rsid w:val="00053AD2"/>
    <w:rsid w:val="00053F69"/>
    <w:rsid w:val="00054E0D"/>
    <w:rsid w:val="00055082"/>
    <w:rsid w:val="00055852"/>
    <w:rsid w:val="00056668"/>
    <w:rsid w:val="000617E9"/>
    <w:rsid w:val="00062DA0"/>
    <w:rsid w:val="00067916"/>
    <w:rsid w:val="0007007D"/>
    <w:rsid w:val="000703C9"/>
    <w:rsid w:val="00072F9C"/>
    <w:rsid w:val="00073887"/>
    <w:rsid w:val="00073C38"/>
    <w:rsid w:val="00073E29"/>
    <w:rsid w:val="000751FD"/>
    <w:rsid w:val="0007743F"/>
    <w:rsid w:val="000809FE"/>
    <w:rsid w:val="000827BF"/>
    <w:rsid w:val="00082A2F"/>
    <w:rsid w:val="000831BA"/>
    <w:rsid w:val="00085432"/>
    <w:rsid w:val="000864BF"/>
    <w:rsid w:val="0009088A"/>
    <w:rsid w:val="00093DEC"/>
    <w:rsid w:val="000A188E"/>
    <w:rsid w:val="000A3A26"/>
    <w:rsid w:val="000A5AC1"/>
    <w:rsid w:val="000A5B54"/>
    <w:rsid w:val="000A5DFA"/>
    <w:rsid w:val="000A6792"/>
    <w:rsid w:val="000A6CBA"/>
    <w:rsid w:val="000A6FE5"/>
    <w:rsid w:val="000A7324"/>
    <w:rsid w:val="000A7797"/>
    <w:rsid w:val="000B240A"/>
    <w:rsid w:val="000B3466"/>
    <w:rsid w:val="000B38E6"/>
    <w:rsid w:val="000B400D"/>
    <w:rsid w:val="000B5B36"/>
    <w:rsid w:val="000B5C21"/>
    <w:rsid w:val="000B5E8F"/>
    <w:rsid w:val="000B759A"/>
    <w:rsid w:val="000B76E7"/>
    <w:rsid w:val="000C05D0"/>
    <w:rsid w:val="000C0D9D"/>
    <w:rsid w:val="000C4B24"/>
    <w:rsid w:val="000C521A"/>
    <w:rsid w:val="000C787B"/>
    <w:rsid w:val="000D0AA5"/>
    <w:rsid w:val="000D180E"/>
    <w:rsid w:val="000D34F8"/>
    <w:rsid w:val="000D4575"/>
    <w:rsid w:val="000D46AD"/>
    <w:rsid w:val="000D6094"/>
    <w:rsid w:val="000D7328"/>
    <w:rsid w:val="000E0EF9"/>
    <w:rsid w:val="000E18B0"/>
    <w:rsid w:val="000E1D91"/>
    <w:rsid w:val="000E643E"/>
    <w:rsid w:val="000E6AF4"/>
    <w:rsid w:val="000E6BF2"/>
    <w:rsid w:val="000E7E74"/>
    <w:rsid w:val="000F13BB"/>
    <w:rsid w:val="000F2EC0"/>
    <w:rsid w:val="000F67BA"/>
    <w:rsid w:val="000F7177"/>
    <w:rsid w:val="00101B18"/>
    <w:rsid w:val="001039F7"/>
    <w:rsid w:val="00104C70"/>
    <w:rsid w:val="00105164"/>
    <w:rsid w:val="00106024"/>
    <w:rsid w:val="001062E1"/>
    <w:rsid w:val="00110455"/>
    <w:rsid w:val="0011095C"/>
    <w:rsid w:val="00110AFA"/>
    <w:rsid w:val="00112C26"/>
    <w:rsid w:val="001149A0"/>
    <w:rsid w:val="00114B0C"/>
    <w:rsid w:val="0012643D"/>
    <w:rsid w:val="001267E4"/>
    <w:rsid w:val="00130678"/>
    <w:rsid w:val="00130B08"/>
    <w:rsid w:val="0013183E"/>
    <w:rsid w:val="00132B0B"/>
    <w:rsid w:val="00134674"/>
    <w:rsid w:val="00141B64"/>
    <w:rsid w:val="00141F96"/>
    <w:rsid w:val="00142D41"/>
    <w:rsid w:val="001434A3"/>
    <w:rsid w:val="001434F7"/>
    <w:rsid w:val="00143AEC"/>
    <w:rsid w:val="0014475E"/>
    <w:rsid w:val="00144934"/>
    <w:rsid w:val="00144FAC"/>
    <w:rsid w:val="00144FD4"/>
    <w:rsid w:val="00146625"/>
    <w:rsid w:val="00147ED0"/>
    <w:rsid w:val="00151138"/>
    <w:rsid w:val="00151F10"/>
    <w:rsid w:val="00152C1D"/>
    <w:rsid w:val="00155A95"/>
    <w:rsid w:val="0015621E"/>
    <w:rsid w:val="001562E8"/>
    <w:rsid w:val="00156E79"/>
    <w:rsid w:val="001572CC"/>
    <w:rsid w:val="0015745E"/>
    <w:rsid w:val="00161B9F"/>
    <w:rsid w:val="00161FC6"/>
    <w:rsid w:val="0016234A"/>
    <w:rsid w:val="00162D4A"/>
    <w:rsid w:val="00165118"/>
    <w:rsid w:val="00165D72"/>
    <w:rsid w:val="00165EAD"/>
    <w:rsid w:val="00166801"/>
    <w:rsid w:val="00173AF9"/>
    <w:rsid w:val="00173B1E"/>
    <w:rsid w:val="00177C11"/>
    <w:rsid w:val="00183044"/>
    <w:rsid w:val="0018711E"/>
    <w:rsid w:val="00187B4F"/>
    <w:rsid w:val="001907C3"/>
    <w:rsid w:val="00194669"/>
    <w:rsid w:val="00196D2D"/>
    <w:rsid w:val="001974DD"/>
    <w:rsid w:val="00197525"/>
    <w:rsid w:val="001A170F"/>
    <w:rsid w:val="001A4544"/>
    <w:rsid w:val="001A6DA0"/>
    <w:rsid w:val="001A7FEA"/>
    <w:rsid w:val="001B2CAD"/>
    <w:rsid w:val="001B2CDB"/>
    <w:rsid w:val="001B312B"/>
    <w:rsid w:val="001B3268"/>
    <w:rsid w:val="001B4765"/>
    <w:rsid w:val="001B48D6"/>
    <w:rsid w:val="001B49B6"/>
    <w:rsid w:val="001B4B5B"/>
    <w:rsid w:val="001B53DA"/>
    <w:rsid w:val="001B6C24"/>
    <w:rsid w:val="001B6C6E"/>
    <w:rsid w:val="001C0F5D"/>
    <w:rsid w:val="001C1B22"/>
    <w:rsid w:val="001C1D0B"/>
    <w:rsid w:val="001C21E6"/>
    <w:rsid w:val="001C28C1"/>
    <w:rsid w:val="001C5EAE"/>
    <w:rsid w:val="001C64FC"/>
    <w:rsid w:val="001C742B"/>
    <w:rsid w:val="001C7551"/>
    <w:rsid w:val="001C78C7"/>
    <w:rsid w:val="001C78D0"/>
    <w:rsid w:val="001D1093"/>
    <w:rsid w:val="001D141B"/>
    <w:rsid w:val="001D593B"/>
    <w:rsid w:val="001D63B2"/>
    <w:rsid w:val="001D7BAF"/>
    <w:rsid w:val="001E23F6"/>
    <w:rsid w:val="001E340A"/>
    <w:rsid w:val="001E3886"/>
    <w:rsid w:val="001E3FF8"/>
    <w:rsid w:val="001E59F9"/>
    <w:rsid w:val="001E7140"/>
    <w:rsid w:val="001E7B36"/>
    <w:rsid w:val="001F0FC1"/>
    <w:rsid w:val="001F1B44"/>
    <w:rsid w:val="001F223B"/>
    <w:rsid w:val="001F4772"/>
    <w:rsid w:val="001F702E"/>
    <w:rsid w:val="001F73A0"/>
    <w:rsid w:val="001F7A5C"/>
    <w:rsid w:val="00202205"/>
    <w:rsid w:val="00204272"/>
    <w:rsid w:val="00204345"/>
    <w:rsid w:val="00205693"/>
    <w:rsid w:val="00207F06"/>
    <w:rsid w:val="0021322D"/>
    <w:rsid w:val="00213B17"/>
    <w:rsid w:val="00217640"/>
    <w:rsid w:val="0022135B"/>
    <w:rsid w:val="002222EF"/>
    <w:rsid w:val="002223DA"/>
    <w:rsid w:val="00222CCB"/>
    <w:rsid w:val="002231DB"/>
    <w:rsid w:val="002250F9"/>
    <w:rsid w:val="00225B62"/>
    <w:rsid w:val="00227470"/>
    <w:rsid w:val="002316B3"/>
    <w:rsid w:val="0023584A"/>
    <w:rsid w:val="002361E9"/>
    <w:rsid w:val="00241E8A"/>
    <w:rsid w:val="00242BC2"/>
    <w:rsid w:val="00244EDD"/>
    <w:rsid w:val="00246034"/>
    <w:rsid w:val="002460B5"/>
    <w:rsid w:val="002547A9"/>
    <w:rsid w:val="0025533D"/>
    <w:rsid w:val="0025544D"/>
    <w:rsid w:val="002558D3"/>
    <w:rsid w:val="002578A0"/>
    <w:rsid w:val="00257AFC"/>
    <w:rsid w:val="00262E4F"/>
    <w:rsid w:val="00263656"/>
    <w:rsid w:val="00264443"/>
    <w:rsid w:val="00266540"/>
    <w:rsid w:val="00266AEF"/>
    <w:rsid w:val="00267599"/>
    <w:rsid w:val="002701BD"/>
    <w:rsid w:val="00270525"/>
    <w:rsid w:val="0027064D"/>
    <w:rsid w:val="00270E7E"/>
    <w:rsid w:val="002725A9"/>
    <w:rsid w:val="00272CF9"/>
    <w:rsid w:val="00273A01"/>
    <w:rsid w:val="0027546E"/>
    <w:rsid w:val="00276B18"/>
    <w:rsid w:val="00277E16"/>
    <w:rsid w:val="00285370"/>
    <w:rsid w:val="00285CDC"/>
    <w:rsid w:val="00285CFC"/>
    <w:rsid w:val="0029200D"/>
    <w:rsid w:val="00292DAD"/>
    <w:rsid w:val="002937BB"/>
    <w:rsid w:val="00293F01"/>
    <w:rsid w:val="00294C70"/>
    <w:rsid w:val="00295AB2"/>
    <w:rsid w:val="002A14EE"/>
    <w:rsid w:val="002A27D2"/>
    <w:rsid w:val="002A42D4"/>
    <w:rsid w:val="002A46BF"/>
    <w:rsid w:val="002A58F8"/>
    <w:rsid w:val="002A66E4"/>
    <w:rsid w:val="002A76E2"/>
    <w:rsid w:val="002B0144"/>
    <w:rsid w:val="002B06FA"/>
    <w:rsid w:val="002B1348"/>
    <w:rsid w:val="002B1B01"/>
    <w:rsid w:val="002B2E90"/>
    <w:rsid w:val="002B336C"/>
    <w:rsid w:val="002B3B40"/>
    <w:rsid w:val="002B49D5"/>
    <w:rsid w:val="002B6766"/>
    <w:rsid w:val="002C1198"/>
    <w:rsid w:val="002C191F"/>
    <w:rsid w:val="002C1CFE"/>
    <w:rsid w:val="002C21EB"/>
    <w:rsid w:val="002C4D10"/>
    <w:rsid w:val="002C502D"/>
    <w:rsid w:val="002C6BAF"/>
    <w:rsid w:val="002D01DD"/>
    <w:rsid w:val="002D37FC"/>
    <w:rsid w:val="002D3E60"/>
    <w:rsid w:val="002D5C3E"/>
    <w:rsid w:val="002E1870"/>
    <w:rsid w:val="002E1D09"/>
    <w:rsid w:val="002E3A9E"/>
    <w:rsid w:val="002E6084"/>
    <w:rsid w:val="002E65AC"/>
    <w:rsid w:val="002E6D2E"/>
    <w:rsid w:val="002F0938"/>
    <w:rsid w:val="002F14CA"/>
    <w:rsid w:val="002F23DA"/>
    <w:rsid w:val="002F2BC7"/>
    <w:rsid w:val="002F2D5F"/>
    <w:rsid w:val="002F4705"/>
    <w:rsid w:val="002F4B9A"/>
    <w:rsid w:val="002F5795"/>
    <w:rsid w:val="002F5CA6"/>
    <w:rsid w:val="002F5FC2"/>
    <w:rsid w:val="002F6037"/>
    <w:rsid w:val="002F7314"/>
    <w:rsid w:val="0030283C"/>
    <w:rsid w:val="00302E9C"/>
    <w:rsid w:val="0030523C"/>
    <w:rsid w:val="00310770"/>
    <w:rsid w:val="00313807"/>
    <w:rsid w:val="00313F6D"/>
    <w:rsid w:val="00316A83"/>
    <w:rsid w:val="003234FC"/>
    <w:rsid w:val="00324009"/>
    <w:rsid w:val="0032562F"/>
    <w:rsid w:val="00331085"/>
    <w:rsid w:val="00331257"/>
    <w:rsid w:val="00332A0C"/>
    <w:rsid w:val="00332DFF"/>
    <w:rsid w:val="00334C4F"/>
    <w:rsid w:val="00334F8F"/>
    <w:rsid w:val="003367C6"/>
    <w:rsid w:val="00337291"/>
    <w:rsid w:val="00341CC0"/>
    <w:rsid w:val="003427F0"/>
    <w:rsid w:val="00345595"/>
    <w:rsid w:val="00345652"/>
    <w:rsid w:val="00346F1A"/>
    <w:rsid w:val="00350B1B"/>
    <w:rsid w:val="00351179"/>
    <w:rsid w:val="003515E5"/>
    <w:rsid w:val="00354890"/>
    <w:rsid w:val="00355A09"/>
    <w:rsid w:val="00356B74"/>
    <w:rsid w:val="00356DC2"/>
    <w:rsid w:val="00360EF5"/>
    <w:rsid w:val="00361870"/>
    <w:rsid w:val="00361B8B"/>
    <w:rsid w:val="00361BA0"/>
    <w:rsid w:val="0036382D"/>
    <w:rsid w:val="0037067C"/>
    <w:rsid w:val="00371079"/>
    <w:rsid w:val="00371D05"/>
    <w:rsid w:val="003735B6"/>
    <w:rsid w:val="00373786"/>
    <w:rsid w:val="003737D2"/>
    <w:rsid w:val="00374EF2"/>
    <w:rsid w:val="003760EB"/>
    <w:rsid w:val="00377588"/>
    <w:rsid w:val="003776A2"/>
    <w:rsid w:val="003818A3"/>
    <w:rsid w:val="003819A5"/>
    <w:rsid w:val="00384678"/>
    <w:rsid w:val="00384AB4"/>
    <w:rsid w:val="00384E70"/>
    <w:rsid w:val="003856D5"/>
    <w:rsid w:val="00386B15"/>
    <w:rsid w:val="00391B44"/>
    <w:rsid w:val="00391C0C"/>
    <w:rsid w:val="00392002"/>
    <w:rsid w:val="003947CE"/>
    <w:rsid w:val="003A20A0"/>
    <w:rsid w:val="003A3C12"/>
    <w:rsid w:val="003A41B4"/>
    <w:rsid w:val="003A71C1"/>
    <w:rsid w:val="003A7FD6"/>
    <w:rsid w:val="003B0435"/>
    <w:rsid w:val="003B2D63"/>
    <w:rsid w:val="003B3F59"/>
    <w:rsid w:val="003B47B0"/>
    <w:rsid w:val="003B5151"/>
    <w:rsid w:val="003B6A16"/>
    <w:rsid w:val="003B7881"/>
    <w:rsid w:val="003C0FC0"/>
    <w:rsid w:val="003C757D"/>
    <w:rsid w:val="003D3444"/>
    <w:rsid w:val="003D6C02"/>
    <w:rsid w:val="003D716E"/>
    <w:rsid w:val="003D7819"/>
    <w:rsid w:val="003E0C5A"/>
    <w:rsid w:val="003E4877"/>
    <w:rsid w:val="003E786A"/>
    <w:rsid w:val="003F116F"/>
    <w:rsid w:val="003F18C7"/>
    <w:rsid w:val="003F2530"/>
    <w:rsid w:val="003F2577"/>
    <w:rsid w:val="003F2615"/>
    <w:rsid w:val="003F33B6"/>
    <w:rsid w:val="003F3B71"/>
    <w:rsid w:val="003F46BF"/>
    <w:rsid w:val="003F613B"/>
    <w:rsid w:val="003F7B25"/>
    <w:rsid w:val="003F7D70"/>
    <w:rsid w:val="00400276"/>
    <w:rsid w:val="0040165F"/>
    <w:rsid w:val="00401C67"/>
    <w:rsid w:val="00402F56"/>
    <w:rsid w:val="004039DD"/>
    <w:rsid w:val="00405997"/>
    <w:rsid w:val="00410D8E"/>
    <w:rsid w:val="00410DC6"/>
    <w:rsid w:val="00412011"/>
    <w:rsid w:val="00412AA8"/>
    <w:rsid w:val="004158FA"/>
    <w:rsid w:val="00416F19"/>
    <w:rsid w:val="00422450"/>
    <w:rsid w:val="004227AF"/>
    <w:rsid w:val="004266F8"/>
    <w:rsid w:val="00426AE5"/>
    <w:rsid w:val="00427368"/>
    <w:rsid w:val="0042790A"/>
    <w:rsid w:val="00427B5F"/>
    <w:rsid w:val="00430074"/>
    <w:rsid w:val="00430152"/>
    <w:rsid w:val="00432499"/>
    <w:rsid w:val="0043280E"/>
    <w:rsid w:val="00432871"/>
    <w:rsid w:val="004343B9"/>
    <w:rsid w:val="004343BC"/>
    <w:rsid w:val="00435E23"/>
    <w:rsid w:val="00437C8F"/>
    <w:rsid w:val="004402D1"/>
    <w:rsid w:val="00440B25"/>
    <w:rsid w:val="00442886"/>
    <w:rsid w:val="004429DF"/>
    <w:rsid w:val="0044569C"/>
    <w:rsid w:val="00445FDC"/>
    <w:rsid w:val="00446940"/>
    <w:rsid w:val="00447C09"/>
    <w:rsid w:val="00450BB2"/>
    <w:rsid w:val="00451115"/>
    <w:rsid w:val="004511B4"/>
    <w:rsid w:val="0045291D"/>
    <w:rsid w:val="0045333F"/>
    <w:rsid w:val="004539AF"/>
    <w:rsid w:val="00454C94"/>
    <w:rsid w:val="0045720A"/>
    <w:rsid w:val="004578B3"/>
    <w:rsid w:val="00460B3D"/>
    <w:rsid w:val="004620D4"/>
    <w:rsid w:val="00463627"/>
    <w:rsid w:val="00464138"/>
    <w:rsid w:val="00466B30"/>
    <w:rsid w:val="004673E6"/>
    <w:rsid w:val="0047339D"/>
    <w:rsid w:val="00473DB8"/>
    <w:rsid w:val="00473E4E"/>
    <w:rsid w:val="00474404"/>
    <w:rsid w:val="0047592C"/>
    <w:rsid w:val="004759AD"/>
    <w:rsid w:val="004802E7"/>
    <w:rsid w:val="00481B51"/>
    <w:rsid w:val="0048204E"/>
    <w:rsid w:val="00483C2C"/>
    <w:rsid w:val="00484FA2"/>
    <w:rsid w:val="00485117"/>
    <w:rsid w:val="00487AA1"/>
    <w:rsid w:val="00490637"/>
    <w:rsid w:val="00491A1A"/>
    <w:rsid w:val="00493202"/>
    <w:rsid w:val="00494151"/>
    <w:rsid w:val="00495588"/>
    <w:rsid w:val="00496F5E"/>
    <w:rsid w:val="004974D5"/>
    <w:rsid w:val="00497EE3"/>
    <w:rsid w:val="004A1C83"/>
    <w:rsid w:val="004A21CE"/>
    <w:rsid w:val="004A2F1F"/>
    <w:rsid w:val="004A4072"/>
    <w:rsid w:val="004A49DC"/>
    <w:rsid w:val="004A4D45"/>
    <w:rsid w:val="004A6E43"/>
    <w:rsid w:val="004B0ADC"/>
    <w:rsid w:val="004B0E38"/>
    <w:rsid w:val="004B22DD"/>
    <w:rsid w:val="004B3148"/>
    <w:rsid w:val="004B432B"/>
    <w:rsid w:val="004B4726"/>
    <w:rsid w:val="004B4CAC"/>
    <w:rsid w:val="004B5B96"/>
    <w:rsid w:val="004B6FC6"/>
    <w:rsid w:val="004C12E0"/>
    <w:rsid w:val="004C6C5B"/>
    <w:rsid w:val="004C73F6"/>
    <w:rsid w:val="004D1C1D"/>
    <w:rsid w:val="004D30DC"/>
    <w:rsid w:val="004D5BE6"/>
    <w:rsid w:val="004E1668"/>
    <w:rsid w:val="004E19BF"/>
    <w:rsid w:val="004E1B12"/>
    <w:rsid w:val="004E32BB"/>
    <w:rsid w:val="004E4E67"/>
    <w:rsid w:val="004E5519"/>
    <w:rsid w:val="004F1189"/>
    <w:rsid w:val="004F1952"/>
    <w:rsid w:val="004F2309"/>
    <w:rsid w:val="004F453B"/>
    <w:rsid w:val="004F4C73"/>
    <w:rsid w:val="004F5B11"/>
    <w:rsid w:val="004F5EB7"/>
    <w:rsid w:val="004F6014"/>
    <w:rsid w:val="004F7634"/>
    <w:rsid w:val="00500804"/>
    <w:rsid w:val="00501F1B"/>
    <w:rsid w:val="00502465"/>
    <w:rsid w:val="0050290F"/>
    <w:rsid w:val="0050346C"/>
    <w:rsid w:val="00507B6E"/>
    <w:rsid w:val="00510B8D"/>
    <w:rsid w:val="00511E2F"/>
    <w:rsid w:val="005120FA"/>
    <w:rsid w:val="00512357"/>
    <w:rsid w:val="00512870"/>
    <w:rsid w:val="0051369C"/>
    <w:rsid w:val="0052000B"/>
    <w:rsid w:val="00520036"/>
    <w:rsid w:val="00520DE4"/>
    <w:rsid w:val="0052201A"/>
    <w:rsid w:val="00523E51"/>
    <w:rsid w:val="005241E9"/>
    <w:rsid w:val="00530CE0"/>
    <w:rsid w:val="005311BD"/>
    <w:rsid w:val="00536514"/>
    <w:rsid w:val="00543576"/>
    <w:rsid w:val="00543F9F"/>
    <w:rsid w:val="00544948"/>
    <w:rsid w:val="00546D18"/>
    <w:rsid w:val="0055216C"/>
    <w:rsid w:val="00557096"/>
    <w:rsid w:val="0055761E"/>
    <w:rsid w:val="005609F1"/>
    <w:rsid w:val="0056158D"/>
    <w:rsid w:val="0056183B"/>
    <w:rsid w:val="00562CE6"/>
    <w:rsid w:val="005649EB"/>
    <w:rsid w:val="005670E0"/>
    <w:rsid w:val="005672D3"/>
    <w:rsid w:val="00570ABF"/>
    <w:rsid w:val="0057107A"/>
    <w:rsid w:val="005710FF"/>
    <w:rsid w:val="00571BCA"/>
    <w:rsid w:val="00573717"/>
    <w:rsid w:val="0057507A"/>
    <w:rsid w:val="00576D74"/>
    <w:rsid w:val="00580F1E"/>
    <w:rsid w:val="00581217"/>
    <w:rsid w:val="0058141F"/>
    <w:rsid w:val="00581DCD"/>
    <w:rsid w:val="0058250B"/>
    <w:rsid w:val="0058251D"/>
    <w:rsid w:val="00586D27"/>
    <w:rsid w:val="00587887"/>
    <w:rsid w:val="005919F2"/>
    <w:rsid w:val="00591E7E"/>
    <w:rsid w:val="0059263E"/>
    <w:rsid w:val="00592CBF"/>
    <w:rsid w:val="00592F0C"/>
    <w:rsid w:val="005940FE"/>
    <w:rsid w:val="00594537"/>
    <w:rsid w:val="00595C55"/>
    <w:rsid w:val="005978BE"/>
    <w:rsid w:val="005A388E"/>
    <w:rsid w:val="005A62C1"/>
    <w:rsid w:val="005A6948"/>
    <w:rsid w:val="005B1C48"/>
    <w:rsid w:val="005B2448"/>
    <w:rsid w:val="005B44B3"/>
    <w:rsid w:val="005B604F"/>
    <w:rsid w:val="005B6906"/>
    <w:rsid w:val="005C0BF6"/>
    <w:rsid w:val="005C0CAE"/>
    <w:rsid w:val="005C2ABC"/>
    <w:rsid w:val="005C3997"/>
    <w:rsid w:val="005C3FA7"/>
    <w:rsid w:val="005C5BD9"/>
    <w:rsid w:val="005C5CDA"/>
    <w:rsid w:val="005C73A5"/>
    <w:rsid w:val="005C7B2E"/>
    <w:rsid w:val="005D04C9"/>
    <w:rsid w:val="005D0F2B"/>
    <w:rsid w:val="005D181C"/>
    <w:rsid w:val="005D6D93"/>
    <w:rsid w:val="005D6E03"/>
    <w:rsid w:val="005E078F"/>
    <w:rsid w:val="005E200E"/>
    <w:rsid w:val="005E2161"/>
    <w:rsid w:val="005E32E1"/>
    <w:rsid w:val="005E5BE0"/>
    <w:rsid w:val="005F041B"/>
    <w:rsid w:val="005F2CE8"/>
    <w:rsid w:val="005F3476"/>
    <w:rsid w:val="005F45EE"/>
    <w:rsid w:val="005F46FE"/>
    <w:rsid w:val="005F4868"/>
    <w:rsid w:val="005F4CD0"/>
    <w:rsid w:val="005F5859"/>
    <w:rsid w:val="005F5D68"/>
    <w:rsid w:val="005F6C94"/>
    <w:rsid w:val="005F7462"/>
    <w:rsid w:val="0060022C"/>
    <w:rsid w:val="006007D0"/>
    <w:rsid w:val="0060108C"/>
    <w:rsid w:val="00601599"/>
    <w:rsid w:val="0060306D"/>
    <w:rsid w:val="006041A9"/>
    <w:rsid w:val="00604D98"/>
    <w:rsid w:val="006058C3"/>
    <w:rsid w:val="00605AE7"/>
    <w:rsid w:val="00605F1F"/>
    <w:rsid w:val="006061DA"/>
    <w:rsid w:val="00606B6F"/>
    <w:rsid w:val="00607649"/>
    <w:rsid w:val="00611E0B"/>
    <w:rsid w:val="00613E03"/>
    <w:rsid w:val="006150A4"/>
    <w:rsid w:val="00615B1A"/>
    <w:rsid w:val="006162A1"/>
    <w:rsid w:val="00616427"/>
    <w:rsid w:val="0062292D"/>
    <w:rsid w:val="00623588"/>
    <w:rsid w:val="00624143"/>
    <w:rsid w:val="0062559F"/>
    <w:rsid w:val="0063054F"/>
    <w:rsid w:val="00630EEA"/>
    <w:rsid w:val="00631088"/>
    <w:rsid w:val="00640C8B"/>
    <w:rsid w:val="006418BF"/>
    <w:rsid w:val="0064256A"/>
    <w:rsid w:val="0064272B"/>
    <w:rsid w:val="006437C4"/>
    <w:rsid w:val="006457AA"/>
    <w:rsid w:val="00645D9F"/>
    <w:rsid w:val="00645EA1"/>
    <w:rsid w:val="0064677C"/>
    <w:rsid w:val="006506A0"/>
    <w:rsid w:val="0065086F"/>
    <w:rsid w:val="00651BFC"/>
    <w:rsid w:val="006542DF"/>
    <w:rsid w:val="006545CF"/>
    <w:rsid w:val="00654AD7"/>
    <w:rsid w:val="00657559"/>
    <w:rsid w:val="0066307E"/>
    <w:rsid w:val="00665776"/>
    <w:rsid w:val="0066616D"/>
    <w:rsid w:val="00670E66"/>
    <w:rsid w:val="0067113A"/>
    <w:rsid w:val="006722FC"/>
    <w:rsid w:val="00672481"/>
    <w:rsid w:val="00673303"/>
    <w:rsid w:val="00681F62"/>
    <w:rsid w:val="006834D4"/>
    <w:rsid w:val="006841AD"/>
    <w:rsid w:val="006843C3"/>
    <w:rsid w:val="00684B39"/>
    <w:rsid w:val="006852B1"/>
    <w:rsid w:val="006876C1"/>
    <w:rsid w:val="00691F66"/>
    <w:rsid w:val="006927BD"/>
    <w:rsid w:val="00693762"/>
    <w:rsid w:val="00693B03"/>
    <w:rsid w:val="00694165"/>
    <w:rsid w:val="00694249"/>
    <w:rsid w:val="00696AFD"/>
    <w:rsid w:val="006970DE"/>
    <w:rsid w:val="006A02B7"/>
    <w:rsid w:val="006A05EC"/>
    <w:rsid w:val="006A2C72"/>
    <w:rsid w:val="006A313D"/>
    <w:rsid w:val="006A32E2"/>
    <w:rsid w:val="006A3661"/>
    <w:rsid w:val="006A367A"/>
    <w:rsid w:val="006A4AE6"/>
    <w:rsid w:val="006A51ED"/>
    <w:rsid w:val="006A6FAE"/>
    <w:rsid w:val="006A774B"/>
    <w:rsid w:val="006A7DB5"/>
    <w:rsid w:val="006B0080"/>
    <w:rsid w:val="006B11C5"/>
    <w:rsid w:val="006B4BC7"/>
    <w:rsid w:val="006B52B1"/>
    <w:rsid w:val="006B7D37"/>
    <w:rsid w:val="006C1676"/>
    <w:rsid w:val="006C1D83"/>
    <w:rsid w:val="006C222B"/>
    <w:rsid w:val="006C24FE"/>
    <w:rsid w:val="006C3EA7"/>
    <w:rsid w:val="006C5DD0"/>
    <w:rsid w:val="006C6CBB"/>
    <w:rsid w:val="006D3154"/>
    <w:rsid w:val="006D3755"/>
    <w:rsid w:val="006D4788"/>
    <w:rsid w:val="006D5DB0"/>
    <w:rsid w:val="006D624F"/>
    <w:rsid w:val="006D64DA"/>
    <w:rsid w:val="006E27FE"/>
    <w:rsid w:val="006E30D9"/>
    <w:rsid w:val="006E40CD"/>
    <w:rsid w:val="006E47DB"/>
    <w:rsid w:val="006F0EAB"/>
    <w:rsid w:val="006F1EA8"/>
    <w:rsid w:val="006F1FF1"/>
    <w:rsid w:val="006F3800"/>
    <w:rsid w:val="006F3CCA"/>
    <w:rsid w:val="006F5831"/>
    <w:rsid w:val="006F6053"/>
    <w:rsid w:val="007029C8"/>
    <w:rsid w:val="00702B83"/>
    <w:rsid w:val="00704D5A"/>
    <w:rsid w:val="0070665C"/>
    <w:rsid w:val="00706E01"/>
    <w:rsid w:val="00706E9E"/>
    <w:rsid w:val="00712688"/>
    <w:rsid w:val="00712D82"/>
    <w:rsid w:val="00716B1C"/>
    <w:rsid w:val="007174F7"/>
    <w:rsid w:val="00717A70"/>
    <w:rsid w:val="00720B00"/>
    <w:rsid w:val="00720F08"/>
    <w:rsid w:val="00721056"/>
    <w:rsid w:val="00721885"/>
    <w:rsid w:val="0072212B"/>
    <w:rsid w:val="00723777"/>
    <w:rsid w:val="0072495D"/>
    <w:rsid w:val="00725DAE"/>
    <w:rsid w:val="00731EBD"/>
    <w:rsid w:val="00732191"/>
    <w:rsid w:val="007360FD"/>
    <w:rsid w:val="00741DA0"/>
    <w:rsid w:val="007425FB"/>
    <w:rsid w:val="00742951"/>
    <w:rsid w:val="007431C4"/>
    <w:rsid w:val="00743331"/>
    <w:rsid w:val="0074397E"/>
    <w:rsid w:val="00743AF8"/>
    <w:rsid w:val="0074621E"/>
    <w:rsid w:val="0074631C"/>
    <w:rsid w:val="0074636D"/>
    <w:rsid w:val="0074684E"/>
    <w:rsid w:val="00747E9E"/>
    <w:rsid w:val="00747EB1"/>
    <w:rsid w:val="00751D8F"/>
    <w:rsid w:val="00753491"/>
    <w:rsid w:val="00753609"/>
    <w:rsid w:val="00753D51"/>
    <w:rsid w:val="00754FAB"/>
    <w:rsid w:val="00755D61"/>
    <w:rsid w:val="00757920"/>
    <w:rsid w:val="007605FB"/>
    <w:rsid w:val="00760C62"/>
    <w:rsid w:val="00760D50"/>
    <w:rsid w:val="00760F74"/>
    <w:rsid w:val="0076207C"/>
    <w:rsid w:val="007620F6"/>
    <w:rsid w:val="00764522"/>
    <w:rsid w:val="007661E6"/>
    <w:rsid w:val="00766C56"/>
    <w:rsid w:val="00767A29"/>
    <w:rsid w:val="00767E59"/>
    <w:rsid w:val="00771123"/>
    <w:rsid w:val="007751AF"/>
    <w:rsid w:val="007753FD"/>
    <w:rsid w:val="0078011C"/>
    <w:rsid w:val="00781158"/>
    <w:rsid w:val="007818ED"/>
    <w:rsid w:val="00782FE7"/>
    <w:rsid w:val="007856D6"/>
    <w:rsid w:val="00787BC3"/>
    <w:rsid w:val="0079282E"/>
    <w:rsid w:val="00793CE2"/>
    <w:rsid w:val="0079633B"/>
    <w:rsid w:val="00797214"/>
    <w:rsid w:val="007A207B"/>
    <w:rsid w:val="007A4F13"/>
    <w:rsid w:val="007A565B"/>
    <w:rsid w:val="007A77E8"/>
    <w:rsid w:val="007B1425"/>
    <w:rsid w:val="007B14C3"/>
    <w:rsid w:val="007B175C"/>
    <w:rsid w:val="007B1B3D"/>
    <w:rsid w:val="007B1C0A"/>
    <w:rsid w:val="007B1CAF"/>
    <w:rsid w:val="007B2A53"/>
    <w:rsid w:val="007B4797"/>
    <w:rsid w:val="007B47B6"/>
    <w:rsid w:val="007B513A"/>
    <w:rsid w:val="007B715E"/>
    <w:rsid w:val="007C0D02"/>
    <w:rsid w:val="007C0EAE"/>
    <w:rsid w:val="007C1704"/>
    <w:rsid w:val="007C2801"/>
    <w:rsid w:val="007C28CA"/>
    <w:rsid w:val="007C5998"/>
    <w:rsid w:val="007C6992"/>
    <w:rsid w:val="007C7B22"/>
    <w:rsid w:val="007D0173"/>
    <w:rsid w:val="007D277B"/>
    <w:rsid w:val="007D2C9F"/>
    <w:rsid w:val="007D5DF2"/>
    <w:rsid w:val="007D7C8D"/>
    <w:rsid w:val="007E1BEA"/>
    <w:rsid w:val="007E20AA"/>
    <w:rsid w:val="007F3325"/>
    <w:rsid w:val="007F3D5C"/>
    <w:rsid w:val="007F4765"/>
    <w:rsid w:val="007F4BAD"/>
    <w:rsid w:val="007F6331"/>
    <w:rsid w:val="007F7EF7"/>
    <w:rsid w:val="008009F6"/>
    <w:rsid w:val="008013F0"/>
    <w:rsid w:val="008026DF"/>
    <w:rsid w:val="00803C1F"/>
    <w:rsid w:val="0080690F"/>
    <w:rsid w:val="0080780E"/>
    <w:rsid w:val="008120CD"/>
    <w:rsid w:val="00812138"/>
    <w:rsid w:val="00812863"/>
    <w:rsid w:val="00812D05"/>
    <w:rsid w:val="00812EE5"/>
    <w:rsid w:val="00813E27"/>
    <w:rsid w:val="008144C3"/>
    <w:rsid w:val="008149ED"/>
    <w:rsid w:val="008154C8"/>
    <w:rsid w:val="008169FB"/>
    <w:rsid w:val="00816C90"/>
    <w:rsid w:val="00820381"/>
    <w:rsid w:val="00820D4E"/>
    <w:rsid w:val="00822DAC"/>
    <w:rsid w:val="00823229"/>
    <w:rsid w:val="00824FD0"/>
    <w:rsid w:val="0082570E"/>
    <w:rsid w:val="00826075"/>
    <w:rsid w:val="00827604"/>
    <w:rsid w:val="00830C75"/>
    <w:rsid w:val="00830E54"/>
    <w:rsid w:val="008311DC"/>
    <w:rsid w:val="0083388A"/>
    <w:rsid w:val="00836E65"/>
    <w:rsid w:val="008372F6"/>
    <w:rsid w:val="00837CC2"/>
    <w:rsid w:val="0084072E"/>
    <w:rsid w:val="00840A82"/>
    <w:rsid w:val="008413EE"/>
    <w:rsid w:val="00843631"/>
    <w:rsid w:val="008440DD"/>
    <w:rsid w:val="00846460"/>
    <w:rsid w:val="0084712F"/>
    <w:rsid w:val="0085194C"/>
    <w:rsid w:val="0085234D"/>
    <w:rsid w:val="0085392C"/>
    <w:rsid w:val="008552FC"/>
    <w:rsid w:val="00855E1A"/>
    <w:rsid w:val="00856323"/>
    <w:rsid w:val="00857858"/>
    <w:rsid w:val="00860772"/>
    <w:rsid w:val="00861516"/>
    <w:rsid w:val="008637B3"/>
    <w:rsid w:val="00863D78"/>
    <w:rsid w:val="008649DC"/>
    <w:rsid w:val="00865BBB"/>
    <w:rsid w:val="00867CBF"/>
    <w:rsid w:val="008706CD"/>
    <w:rsid w:val="008729C7"/>
    <w:rsid w:val="00875FC3"/>
    <w:rsid w:val="00876F2C"/>
    <w:rsid w:val="00877E75"/>
    <w:rsid w:val="008803B4"/>
    <w:rsid w:val="0088232A"/>
    <w:rsid w:val="00882B24"/>
    <w:rsid w:val="00883192"/>
    <w:rsid w:val="00884BE0"/>
    <w:rsid w:val="008878FB"/>
    <w:rsid w:val="0089290B"/>
    <w:rsid w:val="00893457"/>
    <w:rsid w:val="00893E3A"/>
    <w:rsid w:val="008951D5"/>
    <w:rsid w:val="00895A80"/>
    <w:rsid w:val="00897773"/>
    <w:rsid w:val="00897949"/>
    <w:rsid w:val="008A0C81"/>
    <w:rsid w:val="008A1839"/>
    <w:rsid w:val="008A1EDD"/>
    <w:rsid w:val="008A2CA8"/>
    <w:rsid w:val="008A4C3B"/>
    <w:rsid w:val="008A6954"/>
    <w:rsid w:val="008A7351"/>
    <w:rsid w:val="008B3B77"/>
    <w:rsid w:val="008B5F40"/>
    <w:rsid w:val="008B672D"/>
    <w:rsid w:val="008B67C7"/>
    <w:rsid w:val="008B7236"/>
    <w:rsid w:val="008B7509"/>
    <w:rsid w:val="008C041F"/>
    <w:rsid w:val="008C0759"/>
    <w:rsid w:val="008C1E4B"/>
    <w:rsid w:val="008C491F"/>
    <w:rsid w:val="008C58F0"/>
    <w:rsid w:val="008C679A"/>
    <w:rsid w:val="008C6E39"/>
    <w:rsid w:val="008C75C5"/>
    <w:rsid w:val="008D1EBC"/>
    <w:rsid w:val="008D2217"/>
    <w:rsid w:val="008D2A35"/>
    <w:rsid w:val="008D3443"/>
    <w:rsid w:val="008D48B4"/>
    <w:rsid w:val="008D568C"/>
    <w:rsid w:val="008E1A00"/>
    <w:rsid w:val="008E62F8"/>
    <w:rsid w:val="008E7F0E"/>
    <w:rsid w:val="008F06D2"/>
    <w:rsid w:val="008F08DF"/>
    <w:rsid w:val="008F0F49"/>
    <w:rsid w:val="008F2B4E"/>
    <w:rsid w:val="008F61E4"/>
    <w:rsid w:val="008F6A40"/>
    <w:rsid w:val="008F7AAA"/>
    <w:rsid w:val="00900CC9"/>
    <w:rsid w:val="00902C13"/>
    <w:rsid w:val="00905B33"/>
    <w:rsid w:val="0090766D"/>
    <w:rsid w:val="00907FF7"/>
    <w:rsid w:val="00911873"/>
    <w:rsid w:val="00912CE0"/>
    <w:rsid w:val="009150FA"/>
    <w:rsid w:val="00915438"/>
    <w:rsid w:val="00916CE3"/>
    <w:rsid w:val="00922E2C"/>
    <w:rsid w:val="009242D6"/>
    <w:rsid w:val="00925659"/>
    <w:rsid w:val="00925722"/>
    <w:rsid w:val="009264AE"/>
    <w:rsid w:val="009300CB"/>
    <w:rsid w:val="00930618"/>
    <w:rsid w:val="00931E4F"/>
    <w:rsid w:val="00932765"/>
    <w:rsid w:val="009329EA"/>
    <w:rsid w:val="009332A8"/>
    <w:rsid w:val="00934C4C"/>
    <w:rsid w:val="0093635A"/>
    <w:rsid w:val="00936F84"/>
    <w:rsid w:val="009426B2"/>
    <w:rsid w:val="00944016"/>
    <w:rsid w:val="00944D0B"/>
    <w:rsid w:val="00946958"/>
    <w:rsid w:val="0095335F"/>
    <w:rsid w:val="0095689F"/>
    <w:rsid w:val="0096175A"/>
    <w:rsid w:val="009646AE"/>
    <w:rsid w:val="009667A1"/>
    <w:rsid w:val="00967184"/>
    <w:rsid w:val="00967C11"/>
    <w:rsid w:val="00970F9F"/>
    <w:rsid w:val="009711A9"/>
    <w:rsid w:val="00972474"/>
    <w:rsid w:val="00974EF0"/>
    <w:rsid w:val="0097509F"/>
    <w:rsid w:val="00976626"/>
    <w:rsid w:val="00976C9F"/>
    <w:rsid w:val="009770A6"/>
    <w:rsid w:val="009775BE"/>
    <w:rsid w:val="00981B04"/>
    <w:rsid w:val="00981D20"/>
    <w:rsid w:val="009830C5"/>
    <w:rsid w:val="00984D29"/>
    <w:rsid w:val="00985961"/>
    <w:rsid w:val="00987546"/>
    <w:rsid w:val="00987B06"/>
    <w:rsid w:val="00987C9D"/>
    <w:rsid w:val="00991095"/>
    <w:rsid w:val="00991272"/>
    <w:rsid w:val="00991417"/>
    <w:rsid w:val="00992F0D"/>
    <w:rsid w:val="0099310E"/>
    <w:rsid w:val="00993426"/>
    <w:rsid w:val="00993753"/>
    <w:rsid w:val="00996C9A"/>
    <w:rsid w:val="00997A0B"/>
    <w:rsid w:val="009A12D4"/>
    <w:rsid w:val="009A15F6"/>
    <w:rsid w:val="009A2FDA"/>
    <w:rsid w:val="009A776E"/>
    <w:rsid w:val="009B06C0"/>
    <w:rsid w:val="009B2125"/>
    <w:rsid w:val="009B2243"/>
    <w:rsid w:val="009B2CC6"/>
    <w:rsid w:val="009B3D9B"/>
    <w:rsid w:val="009B3E54"/>
    <w:rsid w:val="009B4472"/>
    <w:rsid w:val="009B536C"/>
    <w:rsid w:val="009B67A6"/>
    <w:rsid w:val="009B6B82"/>
    <w:rsid w:val="009B7A5C"/>
    <w:rsid w:val="009B7E06"/>
    <w:rsid w:val="009B7F14"/>
    <w:rsid w:val="009C0FE5"/>
    <w:rsid w:val="009C3FD9"/>
    <w:rsid w:val="009C4115"/>
    <w:rsid w:val="009C43EB"/>
    <w:rsid w:val="009C448C"/>
    <w:rsid w:val="009C53F2"/>
    <w:rsid w:val="009C657D"/>
    <w:rsid w:val="009C7AE1"/>
    <w:rsid w:val="009C7EDC"/>
    <w:rsid w:val="009D04E2"/>
    <w:rsid w:val="009D1D01"/>
    <w:rsid w:val="009D2531"/>
    <w:rsid w:val="009D258F"/>
    <w:rsid w:val="009D4C3F"/>
    <w:rsid w:val="009D5E3A"/>
    <w:rsid w:val="009D731E"/>
    <w:rsid w:val="009E1103"/>
    <w:rsid w:val="009E31E4"/>
    <w:rsid w:val="009E3EB1"/>
    <w:rsid w:val="009E503A"/>
    <w:rsid w:val="009E7365"/>
    <w:rsid w:val="009F1398"/>
    <w:rsid w:val="009F1537"/>
    <w:rsid w:val="009F16A1"/>
    <w:rsid w:val="009F474A"/>
    <w:rsid w:val="009F4EEB"/>
    <w:rsid w:val="009F5206"/>
    <w:rsid w:val="009F535B"/>
    <w:rsid w:val="009F55E5"/>
    <w:rsid w:val="009F6A5A"/>
    <w:rsid w:val="009F6BD5"/>
    <w:rsid w:val="009F76CF"/>
    <w:rsid w:val="009F7C5F"/>
    <w:rsid w:val="00A00543"/>
    <w:rsid w:val="00A0095F"/>
    <w:rsid w:val="00A03314"/>
    <w:rsid w:val="00A03788"/>
    <w:rsid w:val="00A064B5"/>
    <w:rsid w:val="00A06FCF"/>
    <w:rsid w:val="00A07A27"/>
    <w:rsid w:val="00A104E5"/>
    <w:rsid w:val="00A11683"/>
    <w:rsid w:val="00A13055"/>
    <w:rsid w:val="00A138C1"/>
    <w:rsid w:val="00A16F86"/>
    <w:rsid w:val="00A1758B"/>
    <w:rsid w:val="00A17CF7"/>
    <w:rsid w:val="00A21FD0"/>
    <w:rsid w:val="00A22F5E"/>
    <w:rsid w:val="00A24BE1"/>
    <w:rsid w:val="00A253F9"/>
    <w:rsid w:val="00A263D9"/>
    <w:rsid w:val="00A2681A"/>
    <w:rsid w:val="00A272C6"/>
    <w:rsid w:val="00A31800"/>
    <w:rsid w:val="00A32065"/>
    <w:rsid w:val="00A32E15"/>
    <w:rsid w:val="00A331A8"/>
    <w:rsid w:val="00A33FC2"/>
    <w:rsid w:val="00A360F3"/>
    <w:rsid w:val="00A42BA8"/>
    <w:rsid w:val="00A43403"/>
    <w:rsid w:val="00A43DA7"/>
    <w:rsid w:val="00A46111"/>
    <w:rsid w:val="00A4642B"/>
    <w:rsid w:val="00A46F29"/>
    <w:rsid w:val="00A47AB5"/>
    <w:rsid w:val="00A51736"/>
    <w:rsid w:val="00A5268F"/>
    <w:rsid w:val="00A571D9"/>
    <w:rsid w:val="00A5752F"/>
    <w:rsid w:val="00A576CB"/>
    <w:rsid w:val="00A60BAD"/>
    <w:rsid w:val="00A60D3E"/>
    <w:rsid w:val="00A610CB"/>
    <w:rsid w:val="00A63AB9"/>
    <w:rsid w:val="00A647BE"/>
    <w:rsid w:val="00A65DF5"/>
    <w:rsid w:val="00A67108"/>
    <w:rsid w:val="00A67F9A"/>
    <w:rsid w:val="00A7020D"/>
    <w:rsid w:val="00A70287"/>
    <w:rsid w:val="00A74D65"/>
    <w:rsid w:val="00A75BAA"/>
    <w:rsid w:val="00A75FDE"/>
    <w:rsid w:val="00A76C04"/>
    <w:rsid w:val="00A77761"/>
    <w:rsid w:val="00A77CC2"/>
    <w:rsid w:val="00A80852"/>
    <w:rsid w:val="00A810D2"/>
    <w:rsid w:val="00A82073"/>
    <w:rsid w:val="00A83571"/>
    <w:rsid w:val="00A84ED5"/>
    <w:rsid w:val="00A91111"/>
    <w:rsid w:val="00A91254"/>
    <w:rsid w:val="00A943A9"/>
    <w:rsid w:val="00A9453A"/>
    <w:rsid w:val="00A9473E"/>
    <w:rsid w:val="00A94DC5"/>
    <w:rsid w:val="00A95648"/>
    <w:rsid w:val="00A9727F"/>
    <w:rsid w:val="00AA102D"/>
    <w:rsid w:val="00AA1EFF"/>
    <w:rsid w:val="00AA2419"/>
    <w:rsid w:val="00AA3FE3"/>
    <w:rsid w:val="00AA6DB9"/>
    <w:rsid w:val="00AB09AD"/>
    <w:rsid w:val="00AB1151"/>
    <w:rsid w:val="00AB3483"/>
    <w:rsid w:val="00AB4504"/>
    <w:rsid w:val="00AB4638"/>
    <w:rsid w:val="00AC0419"/>
    <w:rsid w:val="00AC09F6"/>
    <w:rsid w:val="00AC0C39"/>
    <w:rsid w:val="00AC0EBA"/>
    <w:rsid w:val="00AC179C"/>
    <w:rsid w:val="00AC20E7"/>
    <w:rsid w:val="00AC2D54"/>
    <w:rsid w:val="00AC33EB"/>
    <w:rsid w:val="00AC4EEB"/>
    <w:rsid w:val="00AD0694"/>
    <w:rsid w:val="00AD59D6"/>
    <w:rsid w:val="00AD62A2"/>
    <w:rsid w:val="00AD7F81"/>
    <w:rsid w:val="00AE00B7"/>
    <w:rsid w:val="00AE0462"/>
    <w:rsid w:val="00AE1740"/>
    <w:rsid w:val="00AE191B"/>
    <w:rsid w:val="00AE1CAB"/>
    <w:rsid w:val="00AE2DBD"/>
    <w:rsid w:val="00AE2F54"/>
    <w:rsid w:val="00AE2F94"/>
    <w:rsid w:val="00AE5029"/>
    <w:rsid w:val="00AF0A75"/>
    <w:rsid w:val="00AF176B"/>
    <w:rsid w:val="00AF694D"/>
    <w:rsid w:val="00AF6E58"/>
    <w:rsid w:val="00AF7126"/>
    <w:rsid w:val="00B00AAE"/>
    <w:rsid w:val="00B0574F"/>
    <w:rsid w:val="00B05E99"/>
    <w:rsid w:val="00B060F2"/>
    <w:rsid w:val="00B0678E"/>
    <w:rsid w:val="00B07398"/>
    <w:rsid w:val="00B07C1F"/>
    <w:rsid w:val="00B12AB9"/>
    <w:rsid w:val="00B13748"/>
    <w:rsid w:val="00B14C69"/>
    <w:rsid w:val="00B15315"/>
    <w:rsid w:val="00B15318"/>
    <w:rsid w:val="00B168F8"/>
    <w:rsid w:val="00B16BA5"/>
    <w:rsid w:val="00B16C67"/>
    <w:rsid w:val="00B1742A"/>
    <w:rsid w:val="00B21753"/>
    <w:rsid w:val="00B221D0"/>
    <w:rsid w:val="00B22A91"/>
    <w:rsid w:val="00B25B65"/>
    <w:rsid w:val="00B2676F"/>
    <w:rsid w:val="00B26F56"/>
    <w:rsid w:val="00B273DF"/>
    <w:rsid w:val="00B27AB5"/>
    <w:rsid w:val="00B32D96"/>
    <w:rsid w:val="00B341DB"/>
    <w:rsid w:val="00B36588"/>
    <w:rsid w:val="00B36B6D"/>
    <w:rsid w:val="00B370EA"/>
    <w:rsid w:val="00B37332"/>
    <w:rsid w:val="00B40CFC"/>
    <w:rsid w:val="00B41EBB"/>
    <w:rsid w:val="00B43AD7"/>
    <w:rsid w:val="00B43AF4"/>
    <w:rsid w:val="00B44258"/>
    <w:rsid w:val="00B44715"/>
    <w:rsid w:val="00B471C8"/>
    <w:rsid w:val="00B478B7"/>
    <w:rsid w:val="00B52389"/>
    <w:rsid w:val="00B524FA"/>
    <w:rsid w:val="00B52526"/>
    <w:rsid w:val="00B538A5"/>
    <w:rsid w:val="00B539B5"/>
    <w:rsid w:val="00B53DF0"/>
    <w:rsid w:val="00B53E95"/>
    <w:rsid w:val="00B5462A"/>
    <w:rsid w:val="00B55430"/>
    <w:rsid w:val="00B56C2C"/>
    <w:rsid w:val="00B60031"/>
    <w:rsid w:val="00B623C5"/>
    <w:rsid w:val="00B64324"/>
    <w:rsid w:val="00B6644D"/>
    <w:rsid w:val="00B66DC1"/>
    <w:rsid w:val="00B66E9C"/>
    <w:rsid w:val="00B671A4"/>
    <w:rsid w:val="00B73B9F"/>
    <w:rsid w:val="00B73D5A"/>
    <w:rsid w:val="00B745AF"/>
    <w:rsid w:val="00B74623"/>
    <w:rsid w:val="00B755A2"/>
    <w:rsid w:val="00B77263"/>
    <w:rsid w:val="00B77D6F"/>
    <w:rsid w:val="00B800FA"/>
    <w:rsid w:val="00B803E9"/>
    <w:rsid w:val="00B81727"/>
    <w:rsid w:val="00B81D56"/>
    <w:rsid w:val="00B823FE"/>
    <w:rsid w:val="00B831A4"/>
    <w:rsid w:val="00B83BAB"/>
    <w:rsid w:val="00B83CFF"/>
    <w:rsid w:val="00B87F21"/>
    <w:rsid w:val="00B90A3D"/>
    <w:rsid w:val="00B9188F"/>
    <w:rsid w:val="00B91F2D"/>
    <w:rsid w:val="00B9491F"/>
    <w:rsid w:val="00B94D3E"/>
    <w:rsid w:val="00B96D04"/>
    <w:rsid w:val="00B9786C"/>
    <w:rsid w:val="00BA2FC3"/>
    <w:rsid w:val="00BA36D7"/>
    <w:rsid w:val="00BA3F3F"/>
    <w:rsid w:val="00BA5B83"/>
    <w:rsid w:val="00BA6303"/>
    <w:rsid w:val="00BA646F"/>
    <w:rsid w:val="00BA7189"/>
    <w:rsid w:val="00BB0DDA"/>
    <w:rsid w:val="00BB142B"/>
    <w:rsid w:val="00BB2051"/>
    <w:rsid w:val="00BB2C9D"/>
    <w:rsid w:val="00BB4419"/>
    <w:rsid w:val="00BB4433"/>
    <w:rsid w:val="00BB4FB6"/>
    <w:rsid w:val="00BB5361"/>
    <w:rsid w:val="00BB7F2F"/>
    <w:rsid w:val="00BC3DD1"/>
    <w:rsid w:val="00BC452C"/>
    <w:rsid w:val="00BD052F"/>
    <w:rsid w:val="00BD2825"/>
    <w:rsid w:val="00BD285E"/>
    <w:rsid w:val="00BD2C5E"/>
    <w:rsid w:val="00BD458E"/>
    <w:rsid w:val="00BD5127"/>
    <w:rsid w:val="00BD5F8B"/>
    <w:rsid w:val="00BD68AF"/>
    <w:rsid w:val="00BD7862"/>
    <w:rsid w:val="00BDFC18"/>
    <w:rsid w:val="00BE0158"/>
    <w:rsid w:val="00BE03BD"/>
    <w:rsid w:val="00BE101C"/>
    <w:rsid w:val="00BE1863"/>
    <w:rsid w:val="00BE1936"/>
    <w:rsid w:val="00BE1C3A"/>
    <w:rsid w:val="00BE2720"/>
    <w:rsid w:val="00BE35ED"/>
    <w:rsid w:val="00BE3D9B"/>
    <w:rsid w:val="00BE4AB5"/>
    <w:rsid w:val="00BE4FE1"/>
    <w:rsid w:val="00BE6044"/>
    <w:rsid w:val="00BE6449"/>
    <w:rsid w:val="00BE7197"/>
    <w:rsid w:val="00BF067D"/>
    <w:rsid w:val="00BF2AED"/>
    <w:rsid w:val="00BF5D65"/>
    <w:rsid w:val="00BF6899"/>
    <w:rsid w:val="00C0165B"/>
    <w:rsid w:val="00C0279D"/>
    <w:rsid w:val="00C02EC0"/>
    <w:rsid w:val="00C032B0"/>
    <w:rsid w:val="00C0434E"/>
    <w:rsid w:val="00C050F4"/>
    <w:rsid w:val="00C10A20"/>
    <w:rsid w:val="00C10B6E"/>
    <w:rsid w:val="00C125A4"/>
    <w:rsid w:val="00C12958"/>
    <w:rsid w:val="00C149E2"/>
    <w:rsid w:val="00C15D67"/>
    <w:rsid w:val="00C179C9"/>
    <w:rsid w:val="00C23060"/>
    <w:rsid w:val="00C23A49"/>
    <w:rsid w:val="00C23B12"/>
    <w:rsid w:val="00C241C9"/>
    <w:rsid w:val="00C25207"/>
    <w:rsid w:val="00C2539A"/>
    <w:rsid w:val="00C31EAD"/>
    <w:rsid w:val="00C329EF"/>
    <w:rsid w:val="00C340F9"/>
    <w:rsid w:val="00C379BB"/>
    <w:rsid w:val="00C413BB"/>
    <w:rsid w:val="00C4180D"/>
    <w:rsid w:val="00C41988"/>
    <w:rsid w:val="00C446C6"/>
    <w:rsid w:val="00C45E4D"/>
    <w:rsid w:val="00C46882"/>
    <w:rsid w:val="00C47064"/>
    <w:rsid w:val="00C471C5"/>
    <w:rsid w:val="00C505F6"/>
    <w:rsid w:val="00C510FD"/>
    <w:rsid w:val="00C53614"/>
    <w:rsid w:val="00C53E5C"/>
    <w:rsid w:val="00C55262"/>
    <w:rsid w:val="00C556EB"/>
    <w:rsid w:val="00C55C35"/>
    <w:rsid w:val="00C5761A"/>
    <w:rsid w:val="00C6044F"/>
    <w:rsid w:val="00C61344"/>
    <w:rsid w:val="00C6253C"/>
    <w:rsid w:val="00C6268D"/>
    <w:rsid w:val="00C6484A"/>
    <w:rsid w:val="00C66452"/>
    <w:rsid w:val="00C671F3"/>
    <w:rsid w:val="00C678EF"/>
    <w:rsid w:val="00C70C22"/>
    <w:rsid w:val="00C70E8E"/>
    <w:rsid w:val="00C71FC0"/>
    <w:rsid w:val="00C74F94"/>
    <w:rsid w:val="00C75208"/>
    <w:rsid w:val="00C7618F"/>
    <w:rsid w:val="00C84F45"/>
    <w:rsid w:val="00C8601B"/>
    <w:rsid w:val="00C877A3"/>
    <w:rsid w:val="00C90AF7"/>
    <w:rsid w:val="00C90D64"/>
    <w:rsid w:val="00C90FD6"/>
    <w:rsid w:val="00C96F32"/>
    <w:rsid w:val="00C978E6"/>
    <w:rsid w:val="00CA0004"/>
    <w:rsid w:val="00CA01CC"/>
    <w:rsid w:val="00CA06D0"/>
    <w:rsid w:val="00CA1BEF"/>
    <w:rsid w:val="00CA3CAE"/>
    <w:rsid w:val="00CA3DC8"/>
    <w:rsid w:val="00CA5413"/>
    <w:rsid w:val="00CA6492"/>
    <w:rsid w:val="00CAB8E1"/>
    <w:rsid w:val="00CB0716"/>
    <w:rsid w:val="00CB3ECE"/>
    <w:rsid w:val="00CB6060"/>
    <w:rsid w:val="00CB72F1"/>
    <w:rsid w:val="00CB752A"/>
    <w:rsid w:val="00CB7E38"/>
    <w:rsid w:val="00CC0F71"/>
    <w:rsid w:val="00CC191A"/>
    <w:rsid w:val="00CC2854"/>
    <w:rsid w:val="00CC4350"/>
    <w:rsid w:val="00CC532A"/>
    <w:rsid w:val="00CC6F92"/>
    <w:rsid w:val="00CD19CF"/>
    <w:rsid w:val="00CD2C7D"/>
    <w:rsid w:val="00CD31C9"/>
    <w:rsid w:val="00CD637F"/>
    <w:rsid w:val="00CD68E9"/>
    <w:rsid w:val="00CE1870"/>
    <w:rsid w:val="00CE1E5B"/>
    <w:rsid w:val="00CE394B"/>
    <w:rsid w:val="00CE6C94"/>
    <w:rsid w:val="00CE799B"/>
    <w:rsid w:val="00CF08E8"/>
    <w:rsid w:val="00CF113F"/>
    <w:rsid w:val="00CF1F38"/>
    <w:rsid w:val="00D01F0F"/>
    <w:rsid w:val="00D047BE"/>
    <w:rsid w:val="00D04A53"/>
    <w:rsid w:val="00D06377"/>
    <w:rsid w:val="00D10A0E"/>
    <w:rsid w:val="00D11A4F"/>
    <w:rsid w:val="00D125BA"/>
    <w:rsid w:val="00D12D9D"/>
    <w:rsid w:val="00D13304"/>
    <w:rsid w:val="00D168A9"/>
    <w:rsid w:val="00D175CD"/>
    <w:rsid w:val="00D17BF4"/>
    <w:rsid w:val="00D21EC0"/>
    <w:rsid w:val="00D22846"/>
    <w:rsid w:val="00D23A99"/>
    <w:rsid w:val="00D23C54"/>
    <w:rsid w:val="00D24C47"/>
    <w:rsid w:val="00D24DA0"/>
    <w:rsid w:val="00D25A28"/>
    <w:rsid w:val="00D25AE3"/>
    <w:rsid w:val="00D268E9"/>
    <w:rsid w:val="00D30DA2"/>
    <w:rsid w:val="00D358F2"/>
    <w:rsid w:val="00D3687E"/>
    <w:rsid w:val="00D408D2"/>
    <w:rsid w:val="00D42A72"/>
    <w:rsid w:val="00D467A5"/>
    <w:rsid w:val="00D46DFA"/>
    <w:rsid w:val="00D47D82"/>
    <w:rsid w:val="00D506B8"/>
    <w:rsid w:val="00D51710"/>
    <w:rsid w:val="00D53415"/>
    <w:rsid w:val="00D539F7"/>
    <w:rsid w:val="00D5593C"/>
    <w:rsid w:val="00D61858"/>
    <w:rsid w:val="00D62697"/>
    <w:rsid w:val="00D627BC"/>
    <w:rsid w:val="00D65970"/>
    <w:rsid w:val="00D65D2F"/>
    <w:rsid w:val="00D67D40"/>
    <w:rsid w:val="00D719CA"/>
    <w:rsid w:val="00D75169"/>
    <w:rsid w:val="00D76189"/>
    <w:rsid w:val="00D762C8"/>
    <w:rsid w:val="00D81A93"/>
    <w:rsid w:val="00D83D0A"/>
    <w:rsid w:val="00D84027"/>
    <w:rsid w:val="00D841B6"/>
    <w:rsid w:val="00D84B5B"/>
    <w:rsid w:val="00D8515B"/>
    <w:rsid w:val="00D85825"/>
    <w:rsid w:val="00D8644A"/>
    <w:rsid w:val="00D9000D"/>
    <w:rsid w:val="00D9034B"/>
    <w:rsid w:val="00D9115A"/>
    <w:rsid w:val="00D91AAB"/>
    <w:rsid w:val="00D92287"/>
    <w:rsid w:val="00D924B6"/>
    <w:rsid w:val="00D9296E"/>
    <w:rsid w:val="00D92B88"/>
    <w:rsid w:val="00D9475A"/>
    <w:rsid w:val="00D9509C"/>
    <w:rsid w:val="00D950CF"/>
    <w:rsid w:val="00D974F7"/>
    <w:rsid w:val="00DA0C82"/>
    <w:rsid w:val="00DA13CB"/>
    <w:rsid w:val="00DA1DAF"/>
    <w:rsid w:val="00DA2512"/>
    <w:rsid w:val="00DA4BB0"/>
    <w:rsid w:val="00DA5EF1"/>
    <w:rsid w:val="00DA62BF"/>
    <w:rsid w:val="00DA6595"/>
    <w:rsid w:val="00DA6DC7"/>
    <w:rsid w:val="00DA77FA"/>
    <w:rsid w:val="00DA781A"/>
    <w:rsid w:val="00DB20E4"/>
    <w:rsid w:val="00DB24B1"/>
    <w:rsid w:val="00DB28E0"/>
    <w:rsid w:val="00DC287D"/>
    <w:rsid w:val="00DC305A"/>
    <w:rsid w:val="00DC583F"/>
    <w:rsid w:val="00DC59F0"/>
    <w:rsid w:val="00DC75F8"/>
    <w:rsid w:val="00DD0160"/>
    <w:rsid w:val="00DD1B2C"/>
    <w:rsid w:val="00DD1D8E"/>
    <w:rsid w:val="00DD24A8"/>
    <w:rsid w:val="00DD6FDF"/>
    <w:rsid w:val="00DE1C16"/>
    <w:rsid w:val="00DE21EE"/>
    <w:rsid w:val="00DE21FB"/>
    <w:rsid w:val="00DE346E"/>
    <w:rsid w:val="00DE4310"/>
    <w:rsid w:val="00DE6948"/>
    <w:rsid w:val="00DE743B"/>
    <w:rsid w:val="00DF23C0"/>
    <w:rsid w:val="00DF3E5B"/>
    <w:rsid w:val="00DF4B84"/>
    <w:rsid w:val="00DF780C"/>
    <w:rsid w:val="00E0077A"/>
    <w:rsid w:val="00E00C39"/>
    <w:rsid w:val="00E012FA"/>
    <w:rsid w:val="00E020F3"/>
    <w:rsid w:val="00E04210"/>
    <w:rsid w:val="00E058DC"/>
    <w:rsid w:val="00E072E3"/>
    <w:rsid w:val="00E07CBA"/>
    <w:rsid w:val="00E12F03"/>
    <w:rsid w:val="00E12F25"/>
    <w:rsid w:val="00E13C55"/>
    <w:rsid w:val="00E14D04"/>
    <w:rsid w:val="00E15039"/>
    <w:rsid w:val="00E16826"/>
    <w:rsid w:val="00E16FC8"/>
    <w:rsid w:val="00E211AD"/>
    <w:rsid w:val="00E217A1"/>
    <w:rsid w:val="00E2191B"/>
    <w:rsid w:val="00E22578"/>
    <w:rsid w:val="00E24906"/>
    <w:rsid w:val="00E25050"/>
    <w:rsid w:val="00E26B88"/>
    <w:rsid w:val="00E26E92"/>
    <w:rsid w:val="00E27577"/>
    <w:rsid w:val="00E30BBF"/>
    <w:rsid w:val="00E33A95"/>
    <w:rsid w:val="00E341D4"/>
    <w:rsid w:val="00E3520D"/>
    <w:rsid w:val="00E41CF2"/>
    <w:rsid w:val="00E441F7"/>
    <w:rsid w:val="00E44981"/>
    <w:rsid w:val="00E44E40"/>
    <w:rsid w:val="00E4509F"/>
    <w:rsid w:val="00E45466"/>
    <w:rsid w:val="00E464C3"/>
    <w:rsid w:val="00E46B08"/>
    <w:rsid w:val="00E47579"/>
    <w:rsid w:val="00E5018F"/>
    <w:rsid w:val="00E516FA"/>
    <w:rsid w:val="00E52834"/>
    <w:rsid w:val="00E53065"/>
    <w:rsid w:val="00E530FC"/>
    <w:rsid w:val="00E5342B"/>
    <w:rsid w:val="00E54109"/>
    <w:rsid w:val="00E56AB5"/>
    <w:rsid w:val="00E60641"/>
    <w:rsid w:val="00E612A2"/>
    <w:rsid w:val="00E619E7"/>
    <w:rsid w:val="00E61DEE"/>
    <w:rsid w:val="00E64F7C"/>
    <w:rsid w:val="00E653B2"/>
    <w:rsid w:val="00E72512"/>
    <w:rsid w:val="00E7560F"/>
    <w:rsid w:val="00E75A8A"/>
    <w:rsid w:val="00E76010"/>
    <w:rsid w:val="00E764C3"/>
    <w:rsid w:val="00E76907"/>
    <w:rsid w:val="00E82742"/>
    <w:rsid w:val="00E84DCA"/>
    <w:rsid w:val="00E84EF2"/>
    <w:rsid w:val="00E852D2"/>
    <w:rsid w:val="00E8565B"/>
    <w:rsid w:val="00E865E6"/>
    <w:rsid w:val="00E87568"/>
    <w:rsid w:val="00E92575"/>
    <w:rsid w:val="00E9261A"/>
    <w:rsid w:val="00E936CD"/>
    <w:rsid w:val="00E93A97"/>
    <w:rsid w:val="00E94DCA"/>
    <w:rsid w:val="00E96E94"/>
    <w:rsid w:val="00E97C4E"/>
    <w:rsid w:val="00E97F10"/>
    <w:rsid w:val="00EA0D0F"/>
    <w:rsid w:val="00EA166A"/>
    <w:rsid w:val="00EA3915"/>
    <w:rsid w:val="00EA47D6"/>
    <w:rsid w:val="00EA48EE"/>
    <w:rsid w:val="00EA4ED3"/>
    <w:rsid w:val="00EA7DAF"/>
    <w:rsid w:val="00EB215B"/>
    <w:rsid w:val="00EB5D72"/>
    <w:rsid w:val="00EB625D"/>
    <w:rsid w:val="00EB63BA"/>
    <w:rsid w:val="00EB6A63"/>
    <w:rsid w:val="00EB778A"/>
    <w:rsid w:val="00EC22DA"/>
    <w:rsid w:val="00EC2DFC"/>
    <w:rsid w:val="00EC2E7B"/>
    <w:rsid w:val="00EC53A6"/>
    <w:rsid w:val="00EC60B6"/>
    <w:rsid w:val="00ED01C3"/>
    <w:rsid w:val="00ED02C1"/>
    <w:rsid w:val="00ED1558"/>
    <w:rsid w:val="00ED2D30"/>
    <w:rsid w:val="00ED3271"/>
    <w:rsid w:val="00ED495A"/>
    <w:rsid w:val="00ED5D1B"/>
    <w:rsid w:val="00ED61F2"/>
    <w:rsid w:val="00ED6D33"/>
    <w:rsid w:val="00EE07F1"/>
    <w:rsid w:val="00EE0BD2"/>
    <w:rsid w:val="00EE160D"/>
    <w:rsid w:val="00EE2BC8"/>
    <w:rsid w:val="00EE4804"/>
    <w:rsid w:val="00EE4B97"/>
    <w:rsid w:val="00EE6E5E"/>
    <w:rsid w:val="00EE6F7B"/>
    <w:rsid w:val="00EE7609"/>
    <w:rsid w:val="00EF1573"/>
    <w:rsid w:val="00EF200E"/>
    <w:rsid w:val="00EF3642"/>
    <w:rsid w:val="00EF41D1"/>
    <w:rsid w:val="00EF451B"/>
    <w:rsid w:val="00EF5502"/>
    <w:rsid w:val="00EF5D08"/>
    <w:rsid w:val="00EF6D01"/>
    <w:rsid w:val="00EF7D46"/>
    <w:rsid w:val="00F00CCF"/>
    <w:rsid w:val="00F064DC"/>
    <w:rsid w:val="00F07395"/>
    <w:rsid w:val="00F07799"/>
    <w:rsid w:val="00F11F55"/>
    <w:rsid w:val="00F13075"/>
    <w:rsid w:val="00F13611"/>
    <w:rsid w:val="00F161F5"/>
    <w:rsid w:val="00F16E63"/>
    <w:rsid w:val="00F1799F"/>
    <w:rsid w:val="00F21BF9"/>
    <w:rsid w:val="00F2410B"/>
    <w:rsid w:val="00F2684E"/>
    <w:rsid w:val="00F31518"/>
    <w:rsid w:val="00F31C3A"/>
    <w:rsid w:val="00F31E84"/>
    <w:rsid w:val="00F32CA7"/>
    <w:rsid w:val="00F342C6"/>
    <w:rsid w:val="00F34905"/>
    <w:rsid w:val="00F36365"/>
    <w:rsid w:val="00F371DD"/>
    <w:rsid w:val="00F40574"/>
    <w:rsid w:val="00F40A99"/>
    <w:rsid w:val="00F431B6"/>
    <w:rsid w:val="00F43A84"/>
    <w:rsid w:val="00F4594C"/>
    <w:rsid w:val="00F46968"/>
    <w:rsid w:val="00F477B7"/>
    <w:rsid w:val="00F511B4"/>
    <w:rsid w:val="00F513B6"/>
    <w:rsid w:val="00F51717"/>
    <w:rsid w:val="00F51AB4"/>
    <w:rsid w:val="00F51BFE"/>
    <w:rsid w:val="00F51C9F"/>
    <w:rsid w:val="00F5322D"/>
    <w:rsid w:val="00F54520"/>
    <w:rsid w:val="00F54E4A"/>
    <w:rsid w:val="00F5524F"/>
    <w:rsid w:val="00F61524"/>
    <w:rsid w:val="00F6202D"/>
    <w:rsid w:val="00F62B0E"/>
    <w:rsid w:val="00F63315"/>
    <w:rsid w:val="00F63373"/>
    <w:rsid w:val="00F63DDE"/>
    <w:rsid w:val="00F652D8"/>
    <w:rsid w:val="00F663C8"/>
    <w:rsid w:val="00F674AD"/>
    <w:rsid w:val="00F67EF5"/>
    <w:rsid w:val="00F7069B"/>
    <w:rsid w:val="00F70B51"/>
    <w:rsid w:val="00F70ED5"/>
    <w:rsid w:val="00F71031"/>
    <w:rsid w:val="00F7112B"/>
    <w:rsid w:val="00F71275"/>
    <w:rsid w:val="00F73F8B"/>
    <w:rsid w:val="00F74265"/>
    <w:rsid w:val="00F76719"/>
    <w:rsid w:val="00F77FA9"/>
    <w:rsid w:val="00F808A5"/>
    <w:rsid w:val="00F81989"/>
    <w:rsid w:val="00F82B89"/>
    <w:rsid w:val="00F82F05"/>
    <w:rsid w:val="00F83685"/>
    <w:rsid w:val="00F84E1C"/>
    <w:rsid w:val="00F857B9"/>
    <w:rsid w:val="00F90BE6"/>
    <w:rsid w:val="00F92212"/>
    <w:rsid w:val="00F92CA3"/>
    <w:rsid w:val="00F92D89"/>
    <w:rsid w:val="00F9332D"/>
    <w:rsid w:val="00F953AF"/>
    <w:rsid w:val="00F97705"/>
    <w:rsid w:val="00F978FC"/>
    <w:rsid w:val="00FA0EB6"/>
    <w:rsid w:val="00FA1174"/>
    <w:rsid w:val="00FA161C"/>
    <w:rsid w:val="00FA16E3"/>
    <w:rsid w:val="00FA2194"/>
    <w:rsid w:val="00FA4CE2"/>
    <w:rsid w:val="00FA5249"/>
    <w:rsid w:val="00FA6749"/>
    <w:rsid w:val="00FA7653"/>
    <w:rsid w:val="00FB0375"/>
    <w:rsid w:val="00FB2B6D"/>
    <w:rsid w:val="00FB31CD"/>
    <w:rsid w:val="00FB5BA1"/>
    <w:rsid w:val="00FB6A1D"/>
    <w:rsid w:val="00FB76FC"/>
    <w:rsid w:val="00FC30F9"/>
    <w:rsid w:val="00FC5093"/>
    <w:rsid w:val="00FC742F"/>
    <w:rsid w:val="00FD04D6"/>
    <w:rsid w:val="00FD0903"/>
    <w:rsid w:val="00FD240F"/>
    <w:rsid w:val="00FD4530"/>
    <w:rsid w:val="00FD49EE"/>
    <w:rsid w:val="00FD4EC1"/>
    <w:rsid w:val="00FD5C62"/>
    <w:rsid w:val="00FD72E8"/>
    <w:rsid w:val="00FE1021"/>
    <w:rsid w:val="00FE10A2"/>
    <w:rsid w:val="00FE1821"/>
    <w:rsid w:val="00FE1A1B"/>
    <w:rsid w:val="00FE3A76"/>
    <w:rsid w:val="00FE4102"/>
    <w:rsid w:val="00FE496F"/>
    <w:rsid w:val="00FE63AE"/>
    <w:rsid w:val="00FE6A50"/>
    <w:rsid w:val="00FE6C53"/>
    <w:rsid w:val="00FF032B"/>
    <w:rsid w:val="00FF0BD1"/>
    <w:rsid w:val="00FF26EA"/>
    <w:rsid w:val="00FF3262"/>
    <w:rsid w:val="00FF6892"/>
    <w:rsid w:val="017AFD9F"/>
    <w:rsid w:val="01824589"/>
    <w:rsid w:val="01CEC4C2"/>
    <w:rsid w:val="01E63181"/>
    <w:rsid w:val="01FED758"/>
    <w:rsid w:val="020C6E5C"/>
    <w:rsid w:val="023827C2"/>
    <w:rsid w:val="0243557F"/>
    <w:rsid w:val="0266A93F"/>
    <w:rsid w:val="0284FAD9"/>
    <w:rsid w:val="028EAABA"/>
    <w:rsid w:val="02EA79BB"/>
    <w:rsid w:val="0303CBFB"/>
    <w:rsid w:val="0324512F"/>
    <w:rsid w:val="036E4DBF"/>
    <w:rsid w:val="03730D65"/>
    <w:rsid w:val="0387F6EC"/>
    <w:rsid w:val="03884BA0"/>
    <w:rsid w:val="03A7EF1C"/>
    <w:rsid w:val="03B13BAC"/>
    <w:rsid w:val="03CC5A93"/>
    <w:rsid w:val="03EAE9B1"/>
    <w:rsid w:val="0410269C"/>
    <w:rsid w:val="0417EF0D"/>
    <w:rsid w:val="042695B8"/>
    <w:rsid w:val="04294EF9"/>
    <w:rsid w:val="04718AB7"/>
    <w:rsid w:val="047ABB95"/>
    <w:rsid w:val="047B0F05"/>
    <w:rsid w:val="048204F6"/>
    <w:rsid w:val="04C6DE91"/>
    <w:rsid w:val="04D2E2FB"/>
    <w:rsid w:val="0535B951"/>
    <w:rsid w:val="0553ED0C"/>
    <w:rsid w:val="055C24BA"/>
    <w:rsid w:val="0581C551"/>
    <w:rsid w:val="05DB1609"/>
    <w:rsid w:val="05EC1C8C"/>
    <w:rsid w:val="0619B8E6"/>
    <w:rsid w:val="061EFDC7"/>
    <w:rsid w:val="0666BBBB"/>
    <w:rsid w:val="06901BAC"/>
    <w:rsid w:val="071542DD"/>
    <w:rsid w:val="073CB691"/>
    <w:rsid w:val="077E2E40"/>
    <w:rsid w:val="07AB7B32"/>
    <w:rsid w:val="07BA7A15"/>
    <w:rsid w:val="084FC470"/>
    <w:rsid w:val="08ACCA35"/>
    <w:rsid w:val="08AD317B"/>
    <w:rsid w:val="08FBC6E8"/>
    <w:rsid w:val="090ACB20"/>
    <w:rsid w:val="091E660C"/>
    <w:rsid w:val="0926C7AC"/>
    <w:rsid w:val="09343552"/>
    <w:rsid w:val="0950B201"/>
    <w:rsid w:val="0953C559"/>
    <w:rsid w:val="096EEA3E"/>
    <w:rsid w:val="097ABB16"/>
    <w:rsid w:val="099300F2"/>
    <w:rsid w:val="09948897"/>
    <w:rsid w:val="09E2A216"/>
    <w:rsid w:val="0A4A2864"/>
    <w:rsid w:val="0A5EB403"/>
    <w:rsid w:val="0A61D945"/>
    <w:rsid w:val="0A9EB606"/>
    <w:rsid w:val="0AF6E04A"/>
    <w:rsid w:val="0B1D78A5"/>
    <w:rsid w:val="0B27C2BC"/>
    <w:rsid w:val="0B347D03"/>
    <w:rsid w:val="0B46A6BC"/>
    <w:rsid w:val="0B85824E"/>
    <w:rsid w:val="0B91B948"/>
    <w:rsid w:val="0BD2A3E1"/>
    <w:rsid w:val="0C154597"/>
    <w:rsid w:val="0C16E6C1"/>
    <w:rsid w:val="0C55A071"/>
    <w:rsid w:val="0CBD7E90"/>
    <w:rsid w:val="0CBF2F97"/>
    <w:rsid w:val="0D35289F"/>
    <w:rsid w:val="0D94C5BC"/>
    <w:rsid w:val="0E00FE50"/>
    <w:rsid w:val="0E084ED7"/>
    <w:rsid w:val="0E10933C"/>
    <w:rsid w:val="0E2EB948"/>
    <w:rsid w:val="0E7D0C25"/>
    <w:rsid w:val="0E96CAE3"/>
    <w:rsid w:val="0E9E790C"/>
    <w:rsid w:val="0EBC9C0A"/>
    <w:rsid w:val="0EF18F12"/>
    <w:rsid w:val="0F3DC1B8"/>
    <w:rsid w:val="0F5E2D93"/>
    <w:rsid w:val="0F926408"/>
    <w:rsid w:val="10361032"/>
    <w:rsid w:val="10387675"/>
    <w:rsid w:val="1044DC68"/>
    <w:rsid w:val="1071F712"/>
    <w:rsid w:val="1076D8B7"/>
    <w:rsid w:val="10CAF1F5"/>
    <w:rsid w:val="10DE5908"/>
    <w:rsid w:val="10E58966"/>
    <w:rsid w:val="1130E10A"/>
    <w:rsid w:val="1136639D"/>
    <w:rsid w:val="115B2BE0"/>
    <w:rsid w:val="116C2CD2"/>
    <w:rsid w:val="118C393C"/>
    <w:rsid w:val="12229226"/>
    <w:rsid w:val="12CE4204"/>
    <w:rsid w:val="12D7F855"/>
    <w:rsid w:val="1303BD5A"/>
    <w:rsid w:val="131E4581"/>
    <w:rsid w:val="13507598"/>
    <w:rsid w:val="137E3CF8"/>
    <w:rsid w:val="1393FF53"/>
    <w:rsid w:val="13CA3083"/>
    <w:rsid w:val="13E62ECF"/>
    <w:rsid w:val="14187291"/>
    <w:rsid w:val="142EA78C"/>
    <w:rsid w:val="146A40AB"/>
    <w:rsid w:val="147B6EC5"/>
    <w:rsid w:val="1498FD1D"/>
    <w:rsid w:val="14A7CB94"/>
    <w:rsid w:val="15440743"/>
    <w:rsid w:val="15922565"/>
    <w:rsid w:val="15BF1A81"/>
    <w:rsid w:val="15F24BA1"/>
    <w:rsid w:val="1607CD86"/>
    <w:rsid w:val="1627ECA2"/>
    <w:rsid w:val="168652EA"/>
    <w:rsid w:val="169BFD7F"/>
    <w:rsid w:val="16B5DDBA"/>
    <w:rsid w:val="16E3DD52"/>
    <w:rsid w:val="17306DBF"/>
    <w:rsid w:val="1731EB62"/>
    <w:rsid w:val="177A7101"/>
    <w:rsid w:val="17CB6F33"/>
    <w:rsid w:val="186BB19D"/>
    <w:rsid w:val="18D20E83"/>
    <w:rsid w:val="191E26DC"/>
    <w:rsid w:val="1946E4A2"/>
    <w:rsid w:val="1973615B"/>
    <w:rsid w:val="197C613C"/>
    <w:rsid w:val="19937647"/>
    <w:rsid w:val="19A2D265"/>
    <w:rsid w:val="19AFDC06"/>
    <w:rsid w:val="19D224DC"/>
    <w:rsid w:val="19E81A63"/>
    <w:rsid w:val="1A0BFB88"/>
    <w:rsid w:val="1A340C82"/>
    <w:rsid w:val="1A734A70"/>
    <w:rsid w:val="1A84408C"/>
    <w:rsid w:val="1AB76953"/>
    <w:rsid w:val="1AF5D94E"/>
    <w:rsid w:val="1B28ADDF"/>
    <w:rsid w:val="1B33595A"/>
    <w:rsid w:val="1B52E53B"/>
    <w:rsid w:val="1B8C100C"/>
    <w:rsid w:val="1BAB3E5A"/>
    <w:rsid w:val="1BD40FEE"/>
    <w:rsid w:val="1BE2E865"/>
    <w:rsid w:val="1C0CE897"/>
    <w:rsid w:val="1CA40F02"/>
    <w:rsid w:val="1CC2CAC9"/>
    <w:rsid w:val="1CCE546B"/>
    <w:rsid w:val="1D42211B"/>
    <w:rsid w:val="1D66583E"/>
    <w:rsid w:val="1D7A3CB8"/>
    <w:rsid w:val="1D7EA998"/>
    <w:rsid w:val="1DF76E7E"/>
    <w:rsid w:val="1E062B03"/>
    <w:rsid w:val="1E24E030"/>
    <w:rsid w:val="1E5C04C0"/>
    <w:rsid w:val="1E6F4FCB"/>
    <w:rsid w:val="1EA89454"/>
    <w:rsid w:val="1EF864D5"/>
    <w:rsid w:val="1F8F376C"/>
    <w:rsid w:val="1F98C1B8"/>
    <w:rsid w:val="1FC22D2E"/>
    <w:rsid w:val="1FDDB0ED"/>
    <w:rsid w:val="1FF37010"/>
    <w:rsid w:val="20302D7D"/>
    <w:rsid w:val="205AB2B1"/>
    <w:rsid w:val="2078D10B"/>
    <w:rsid w:val="2083082B"/>
    <w:rsid w:val="208E1CA3"/>
    <w:rsid w:val="2135631A"/>
    <w:rsid w:val="21370C9C"/>
    <w:rsid w:val="2144302A"/>
    <w:rsid w:val="216F4415"/>
    <w:rsid w:val="219BF4E9"/>
    <w:rsid w:val="21A0C41C"/>
    <w:rsid w:val="21EB9CD0"/>
    <w:rsid w:val="228758D2"/>
    <w:rsid w:val="22961FF9"/>
    <w:rsid w:val="22DCD8F5"/>
    <w:rsid w:val="23038713"/>
    <w:rsid w:val="2333F6EF"/>
    <w:rsid w:val="233B9342"/>
    <w:rsid w:val="236B5690"/>
    <w:rsid w:val="23885D73"/>
    <w:rsid w:val="23959230"/>
    <w:rsid w:val="23B2AD9B"/>
    <w:rsid w:val="251318FA"/>
    <w:rsid w:val="2526577D"/>
    <w:rsid w:val="2540D505"/>
    <w:rsid w:val="255E7A2A"/>
    <w:rsid w:val="2567A659"/>
    <w:rsid w:val="2576232B"/>
    <w:rsid w:val="257A2DFC"/>
    <w:rsid w:val="25DFFAFC"/>
    <w:rsid w:val="2611811A"/>
    <w:rsid w:val="26738C8B"/>
    <w:rsid w:val="268DC87F"/>
    <w:rsid w:val="26AB3F5A"/>
    <w:rsid w:val="26D514B8"/>
    <w:rsid w:val="2700E9CD"/>
    <w:rsid w:val="27502CED"/>
    <w:rsid w:val="27708618"/>
    <w:rsid w:val="27791968"/>
    <w:rsid w:val="2792D2DB"/>
    <w:rsid w:val="27C50B8F"/>
    <w:rsid w:val="27D0E417"/>
    <w:rsid w:val="2834F8E2"/>
    <w:rsid w:val="283E9F3F"/>
    <w:rsid w:val="286557F2"/>
    <w:rsid w:val="2890CC2F"/>
    <w:rsid w:val="289F471B"/>
    <w:rsid w:val="28C10206"/>
    <w:rsid w:val="28CE82CF"/>
    <w:rsid w:val="28FA523A"/>
    <w:rsid w:val="29384EE3"/>
    <w:rsid w:val="2950D640"/>
    <w:rsid w:val="29889B5D"/>
    <w:rsid w:val="29A212B2"/>
    <w:rsid w:val="29DF61F5"/>
    <w:rsid w:val="2A351D8D"/>
    <w:rsid w:val="2AB8F1E9"/>
    <w:rsid w:val="2ACDD003"/>
    <w:rsid w:val="2B06A532"/>
    <w:rsid w:val="2B3BF481"/>
    <w:rsid w:val="2B3DB5AA"/>
    <w:rsid w:val="2BBC0E92"/>
    <w:rsid w:val="2C598245"/>
    <w:rsid w:val="2CB7EFBA"/>
    <w:rsid w:val="2CCC1329"/>
    <w:rsid w:val="2D042B08"/>
    <w:rsid w:val="2D432BEA"/>
    <w:rsid w:val="2DA6F8BA"/>
    <w:rsid w:val="2DED6383"/>
    <w:rsid w:val="2DF9AE26"/>
    <w:rsid w:val="2E15DD9E"/>
    <w:rsid w:val="2E2FD900"/>
    <w:rsid w:val="2E3D5A65"/>
    <w:rsid w:val="2E5FB7CA"/>
    <w:rsid w:val="2E839F87"/>
    <w:rsid w:val="2E8B0807"/>
    <w:rsid w:val="2EE51D6A"/>
    <w:rsid w:val="2F3A45C4"/>
    <w:rsid w:val="2F3CE610"/>
    <w:rsid w:val="2F63D3CC"/>
    <w:rsid w:val="2F9410B6"/>
    <w:rsid w:val="2FA9C0AF"/>
    <w:rsid w:val="2FB81463"/>
    <w:rsid w:val="2FE098B7"/>
    <w:rsid w:val="2FF99594"/>
    <w:rsid w:val="30134DA2"/>
    <w:rsid w:val="3018E2DB"/>
    <w:rsid w:val="302460B6"/>
    <w:rsid w:val="30511FCA"/>
    <w:rsid w:val="3074D4EF"/>
    <w:rsid w:val="30D51D2D"/>
    <w:rsid w:val="30E48615"/>
    <w:rsid w:val="30E74CBE"/>
    <w:rsid w:val="30F1F223"/>
    <w:rsid w:val="30F2C782"/>
    <w:rsid w:val="3104C831"/>
    <w:rsid w:val="310EE4AB"/>
    <w:rsid w:val="311972CE"/>
    <w:rsid w:val="31434EEB"/>
    <w:rsid w:val="315E803B"/>
    <w:rsid w:val="316FC84E"/>
    <w:rsid w:val="31D4464A"/>
    <w:rsid w:val="31E292AE"/>
    <w:rsid w:val="31EBB13F"/>
    <w:rsid w:val="32043655"/>
    <w:rsid w:val="320C019E"/>
    <w:rsid w:val="322D9383"/>
    <w:rsid w:val="3260342F"/>
    <w:rsid w:val="328DF013"/>
    <w:rsid w:val="32A6D86A"/>
    <w:rsid w:val="32A98B45"/>
    <w:rsid w:val="330B1911"/>
    <w:rsid w:val="33382FED"/>
    <w:rsid w:val="335BA73F"/>
    <w:rsid w:val="33D596B2"/>
    <w:rsid w:val="33F2519D"/>
    <w:rsid w:val="340F3AE5"/>
    <w:rsid w:val="341A383E"/>
    <w:rsid w:val="343B2598"/>
    <w:rsid w:val="344C4218"/>
    <w:rsid w:val="3465BE44"/>
    <w:rsid w:val="346989C0"/>
    <w:rsid w:val="349BDE87"/>
    <w:rsid w:val="34D5229F"/>
    <w:rsid w:val="3521536C"/>
    <w:rsid w:val="354690C1"/>
    <w:rsid w:val="3568152C"/>
    <w:rsid w:val="3571C250"/>
    <w:rsid w:val="35DCBE3A"/>
    <w:rsid w:val="35F04965"/>
    <w:rsid w:val="3604C00B"/>
    <w:rsid w:val="361C0153"/>
    <w:rsid w:val="362F188C"/>
    <w:rsid w:val="364FDA3B"/>
    <w:rsid w:val="366EEF0C"/>
    <w:rsid w:val="367B4FE5"/>
    <w:rsid w:val="3681519A"/>
    <w:rsid w:val="373EAC60"/>
    <w:rsid w:val="3754D805"/>
    <w:rsid w:val="375A3467"/>
    <w:rsid w:val="37999441"/>
    <w:rsid w:val="3805F57A"/>
    <w:rsid w:val="38508B60"/>
    <w:rsid w:val="389D9A8E"/>
    <w:rsid w:val="38AC0738"/>
    <w:rsid w:val="38F3A279"/>
    <w:rsid w:val="3912791D"/>
    <w:rsid w:val="39219CFC"/>
    <w:rsid w:val="3996D242"/>
    <w:rsid w:val="399FFD43"/>
    <w:rsid w:val="39A3204A"/>
    <w:rsid w:val="39FACA6B"/>
    <w:rsid w:val="3A2AA04A"/>
    <w:rsid w:val="3A8B1628"/>
    <w:rsid w:val="3AB312D0"/>
    <w:rsid w:val="3AC06B6E"/>
    <w:rsid w:val="3B0B478E"/>
    <w:rsid w:val="3B22FBBD"/>
    <w:rsid w:val="3B60C5F4"/>
    <w:rsid w:val="3B6A3F2B"/>
    <w:rsid w:val="3C0780D0"/>
    <w:rsid w:val="3C081D58"/>
    <w:rsid w:val="3C54A37F"/>
    <w:rsid w:val="3C9E1BDD"/>
    <w:rsid w:val="3D233190"/>
    <w:rsid w:val="3D2867BD"/>
    <w:rsid w:val="3D3F38F0"/>
    <w:rsid w:val="3D488CBC"/>
    <w:rsid w:val="3DCCEB40"/>
    <w:rsid w:val="3DCDD859"/>
    <w:rsid w:val="3DDC1173"/>
    <w:rsid w:val="3E28523B"/>
    <w:rsid w:val="3E3E74E1"/>
    <w:rsid w:val="3E6210C8"/>
    <w:rsid w:val="3E6C1D06"/>
    <w:rsid w:val="3EC066FA"/>
    <w:rsid w:val="3ED1F99D"/>
    <w:rsid w:val="3EDF3549"/>
    <w:rsid w:val="3EE9A87A"/>
    <w:rsid w:val="3F4EAF13"/>
    <w:rsid w:val="3F7F0AFB"/>
    <w:rsid w:val="3FD97F9E"/>
    <w:rsid w:val="3FDBC520"/>
    <w:rsid w:val="3FE9C337"/>
    <w:rsid w:val="3FEDEE73"/>
    <w:rsid w:val="4024ECD0"/>
    <w:rsid w:val="403A8480"/>
    <w:rsid w:val="404F521D"/>
    <w:rsid w:val="40690FAD"/>
    <w:rsid w:val="40BA3FD5"/>
    <w:rsid w:val="40E291EE"/>
    <w:rsid w:val="41AD9F03"/>
    <w:rsid w:val="42079419"/>
    <w:rsid w:val="421F1869"/>
    <w:rsid w:val="4231E9F7"/>
    <w:rsid w:val="42341268"/>
    <w:rsid w:val="4247B0A8"/>
    <w:rsid w:val="425A2FA4"/>
    <w:rsid w:val="42E3E094"/>
    <w:rsid w:val="4382964B"/>
    <w:rsid w:val="43AB186C"/>
    <w:rsid w:val="43CABDFE"/>
    <w:rsid w:val="43CD1A96"/>
    <w:rsid w:val="43CE06A1"/>
    <w:rsid w:val="4419CBB3"/>
    <w:rsid w:val="4464D35F"/>
    <w:rsid w:val="44DC476E"/>
    <w:rsid w:val="455AD10B"/>
    <w:rsid w:val="45864E97"/>
    <w:rsid w:val="4588B942"/>
    <w:rsid w:val="45C8E81A"/>
    <w:rsid w:val="460446AE"/>
    <w:rsid w:val="462AC216"/>
    <w:rsid w:val="462DD782"/>
    <w:rsid w:val="466DA296"/>
    <w:rsid w:val="469020E9"/>
    <w:rsid w:val="46D5D36A"/>
    <w:rsid w:val="46DD223D"/>
    <w:rsid w:val="46EAE53B"/>
    <w:rsid w:val="46EBD39A"/>
    <w:rsid w:val="470DB25F"/>
    <w:rsid w:val="4728AD81"/>
    <w:rsid w:val="4738C116"/>
    <w:rsid w:val="481A7811"/>
    <w:rsid w:val="4878217F"/>
    <w:rsid w:val="48829819"/>
    <w:rsid w:val="48B381F7"/>
    <w:rsid w:val="48E3AA32"/>
    <w:rsid w:val="48F84EF7"/>
    <w:rsid w:val="4976A195"/>
    <w:rsid w:val="499F7F7D"/>
    <w:rsid w:val="4A2C22FA"/>
    <w:rsid w:val="4A95A8CD"/>
    <w:rsid w:val="4AAFADCB"/>
    <w:rsid w:val="4B31C4FA"/>
    <w:rsid w:val="4B3324E0"/>
    <w:rsid w:val="4B9C68D7"/>
    <w:rsid w:val="4BAD9EF5"/>
    <w:rsid w:val="4C2D321B"/>
    <w:rsid w:val="4C78EA82"/>
    <w:rsid w:val="4D229B2D"/>
    <w:rsid w:val="4D6FBE38"/>
    <w:rsid w:val="4DA29266"/>
    <w:rsid w:val="4DA6976D"/>
    <w:rsid w:val="4DF1F7D4"/>
    <w:rsid w:val="4DF2CD6B"/>
    <w:rsid w:val="4DF3A21E"/>
    <w:rsid w:val="4E710FEA"/>
    <w:rsid w:val="4E9FC1AA"/>
    <w:rsid w:val="4EC93B10"/>
    <w:rsid w:val="4EDAF563"/>
    <w:rsid w:val="4F3ABC55"/>
    <w:rsid w:val="4F4925CC"/>
    <w:rsid w:val="4F8253A4"/>
    <w:rsid w:val="4F840A59"/>
    <w:rsid w:val="4FB08B44"/>
    <w:rsid w:val="5007705B"/>
    <w:rsid w:val="50573A8A"/>
    <w:rsid w:val="5063FDEC"/>
    <w:rsid w:val="5087BBE4"/>
    <w:rsid w:val="508DC4F9"/>
    <w:rsid w:val="50A566A6"/>
    <w:rsid w:val="50F47149"/>
    <w:rsid w:val="511B2772"/>
    <w:rsid w:val="512A9FE7"/>
    <w:rsid w:val="51718024"/>
    <w:rsid w:val="51742BAD"/>
    <w:rsid w:val="51743FA0"/>
    <w:rsid w:val="5188BACB"/>
    <w:rsid w:val="51B928B0"/>
    <w:rsid w:val="51D3504E"/>
    <w:rsid w:val="51ED7B45"/>
    <w:rsid w:val="5240DA89"/>
    <w:rsid w:val="527D26B6"/>
    <w:rsid w:val="52A0B616"/>
    <w:rsid w:val="52EA9B0F"/>
    <w:rsid w:val="52EF2E10"/>
    <w:rsid w:val="53608E1A"/>
    <w:rsid w:val="541A8545"/>
    <w:rsid w:val="54318A29"/>
    <w:rsid w:val="5439519A"/>
    <w:rsid w:val="5460AC5A"/>
    <w:rsid w:val="549C3C13"/>
    <w:rsid w:val="54CE8A03"/>
    <w:rsid w:val="56C4F885"/>
    <w:rsid w:val="56D87A14"/>
    <w:rsid w:val="56FE38B1"/>
    <w:rsid w:val="57A5DF10"/>
    <w:rsid w:val="57CC6357"/>
    <w:rsid w:val="57E5B777"/>
    <w:rsid w:val="57F1729F"/>
    <w:rsid w:val="57F38703"/>
    <w:rsid w:val="581341CA"/>
    <w:rsid w:val="5887C795"/>
    <w:rsid w:val="595556A4"/>
    <w:rsid w:val="5978EDF1"/>
    <w:rsid w:val="59C43A95"/>
    <w:rsid w:val="59DD3218"/>
    <w:rsid w:val="5A416C27"/>
    <w:rsid w:val="5A41E4CF"/>
    <w:rsid w:val="5A903111"/>
    <w:rsid w:val="5AADF701"/>
    <w:rsid w:val="5AD0A7C5"/>
    <w:rsid w:val="5AE57B9C"/>
    <w:rsid w:val="5B1583A7"/>
    <w:rsid w:val="5B566779"/>
    <w:rsid w:val="5B6DECF5"/>
    <w:rsid w:val="5BA63FFA"/>
    <w:rsid w:val="5C0DD15C"/>
    <w:rsid w:val="5C2A2D88"/>
    <w:rsid w:val="5C7854F8"/>
    <w:rsid w:val="5CE205DC"/>
    <w:rsid w:val="5D3A59F1"/>
    <w:rsid w:val="5D85D85A"/>
    <w:rsid w:val="5D9EAA18"/>
    <w:rsid w:val="5DBBF90E"/>
    <w:rsid w:val="5DC2FC1A"/>
    <w:rsid w:val="5E00EAC3"/>
    <w:rsid w:val="5E054C69"/>
    <w:rsid w:val="5E0C9D16"/>
    <w:rsid w:val="5E127092"/>
    <w:rsid w:val="5E15EBA3"/>
    <w:rsid w:val="5E5F629E"/>
    <w:rsid w:val="5E9EA73E"/>
    <w:rsid w:val="5EA3CA8A"/>
    <w:rsid w:val="5EA5CAB2"/>
    <w:rsid w:val="5EB71814"/>
    <w:rsid w:val="5ED26390"/>
    <w:rsid w:val="5F051B51"/>
    <w:rsid w:val="5F24357A"/>
    <w:rsid w:val="5FB8E1BE"/>
    <w:rsid w:val="60061252"/>
    <w:rsid w:val="602FB686"/>
    <w:rsid w:val="6088D293"/>
    <w:rsid w:val="60A886B0"/>
    <w:rsid w:val="60B66D66"/>
    <w:rsid w:val="60DC4D63"/>
    <w:rsid w:val="6103A7FE"/>
    <w:rsid w:val="614B6174"/>
    <w:rsid w:val="618E64DE"/>
    <w:rsid w:val="6199372D"/>
    <w:rsid w:val="61AE3ECB"/>
    <w:rsid w:val="61D450F9"/>
    <w:rsid w:val="61D69450"/>
    <w:rsid w:val="61E36EF1"/>
    <w:rsid w:val="62118F6D"/>
    <w:rsid w:val="62219CF2"/>
    <w:rsid w:val="62457458"/>
    <w:rsid w:val="62823A0A"/>
    <w:rsid w:val="636F7A6D"/>
    <w:rsid w:val="63EE4CEC"/>
    <w:rsid w:val="63F0D4D1"/>
    <w:rsid w:val="63FBDFF8"/>
    <w:rsid w:val="641E807D"/>
    <w:rsid w:val="64240496"/>
    <w:rsid w:val="642611DA"/>
    <w:rsid w:val="6457227B"/>
    <w:rsid w:val="64DD3ADA"/>
    <w:rsid w:val="65212305"/>
    <w:rsid w:val="652726FA"/>
    <w:rsid w:val="652C9755"/>
    <w:rsid w:val="65550FC6"/>
    <w:rsid w:val="660D37D2"/>
    <w:rsid w:val="6629BF12"/>
    <w:rsid w:val="6679EFE3"/>
    <w:rsid w:val="66AEA71C"/>
    <w:rsid w:val="66DB0E67"/>
    <w:rsid w:val="670F10B2"/>
    <w:rsid w:val="673E438D"/>
    <w:rsid w:val="6789E9AC"/>
    <w:rsid w:val="678C3B83"/>
    <w:rsid w:val="67A0B606"/>
    <w:rsid w:val="67AE13E3"/>
    <w:rsid w:val="67DCB594"/>
    <w:rsid w:val="68192A96"/>
    <w:rsid w:val="682D2B91"/>
    <w:rsid w:val="686F7A82"/>
    <w:rsid w:val="6898AEB6"/>
    <w:rsid w:val="68F4EBD8"/>
    <w:rsid w:val="6981ADF9"/>
    <w:rsid w:val="6A08AAB0"/>
    <w:rsid w:val="6A2B5DDD"/>
    <w:rsid w:val="6A49326F"/>
    <w:rsid w:val="6A7C8054"/>
    <w:rsid w:val="6AA5847C"/>
    <w:rsid w:val="6AB59AB6"/>
    <w:rsid w:val="6AC0BAD7"/>
    <w:rsid w:val="6ADA8E59"/>
    <w:rsid w:val="6BAD9335"/>
    <w:rsid w:val="6BE606AD"/>
    <w:rsid w:val="6C3A844E"/>
    <w:rsid w:val="6D22980E"/>
    <w:rsid w:val="6D82D504"/>
    <w:rsid w:val="6DBCC392"/>
    <w:rsid w:val="6DC41C38"/>
    <w:rsid w:val="6DEF05A8"/>
    <w:rsid w:val="6E92F1C8"/>
    <w:rsid w:val="6E9932E3"/>
    <w:rsid w:val="6E9C818B"/>
    <w:rsid w:val="6EE9842F"/>
    <w:rsid w:val="6F252A73"/>
    <w:rsid w:val="6F353A86"/>
    <w:rsid w:val="6F4F9287"/>
    <w:rsid w:val="709F81AF"/>
    <w:rsid w:val="70FA18A1"/>
    <w:rsid w:val="7102879E"/>
    <w:rsid w:val="7130F18F"/>
    <w:rsid w:val="713A62BC"/>
    <w:rsid w:val="713B19E0"/>
    <w:rsid w:val="7158CD06"/>
    <w:rsid w:val="716DFBD7"/>
    <w:rsid w:val="71C531EE"/>
    <w:rsid w:val="71DB8262"/>
    <w:rsid w:val="71F159C3"/>
    <w:rsid w:val="7249C17E"/>
    <w:rsid w:val="72ADB0D8"/>
    <w:rsid w:val="72C1BC4D"/>
    <w:rsid w:val="72E21FFE"/>
    <w:rsid w:val="730440BC"/>
    <w:rsid w:val="736D0679"/>
    <w:rsid w:val="737EAC06"/>
    <w:rsid w:val="738A2D6C"/>
    <w:rsid w:val="73D10D0E"/>
    <w:rsid w:val="73EB3DCE"/>
    <w:rsid w:val="7409935A"/>
    <w:rsid w:val="7419287E"/>
    <w:rsid w:val="745BDB3B"/>
    <w:rsid w:val="74886034"/>
    <w:rsid w:val="74D98575"/>
    <w:rsid w:val="74EDA31E"/>
    <w:rsid w:val="750BFEEA"/>
    <w:rsid w:val="751AFD47"/>
    <w:rsid w:val="756343A9"/>
    <w:rsid w:val="75727076"/>
    <w:rsid w:val="75B2EE7F"/>
    <w:rsid w:val="75C61D88"/>
    <w:rsid w:val="75CE0559"/>
    <w:rsid w:val="75FFE7D4"/>
    <w:rsid w:val="76056929"/>
    <w:rsid w:val="762A9A49"/>
    <w:rsid w:val="7634CB76"/>
    <w:rsid w:val="76531931"/>
    <w:rsid w:val="767C272F"/>
    <w:rsid w:val="767DD8FC"/>
    <w:rsid w:val="768E7E33"/>
    <w:rsid w:val="768E809F"/>
    <w:rsid w:val="76973E9A"/>
    <w:rsid w:val="76C1CE2E"/>
    <w:rsid w:val="76F11AAB"/>
    <w:rsid w:val="76F29CED"/>
    <w:rsid w:val="773FD067"/>
    <w:rsid w:val="7755443B"/>
    <w:rsid w:val="77C56948"/>
    <w:rsid w:val="77CE0B0F"/>
    <w:rsid w:val="77E2A26E"/>
    <w:rsid w:val="77E8879A"/>
    <w:rsid w:val="77F8FEE7"/>
    <w:rsid w:val="786009DC"/>
    <w:rsid w:val="789727BB"/>
    <w:rsid w:val="78A7361D"/>
    <w:rsid w:val="78D095DD"/>
    <w:rsid w:val="78DBAAC6"/>
    <w:rsid w:val="7928B671"/>
    <w:rsid w:val="7981927D"/>
    <w:rsid w:val="7986A351"/>
    <w:rsid w:val="79AF1F09"/>
    <w:rsid w:val="79BD4D1C"/>
    <w:rsid w:val="79EB30D1"/>
    <w:rsid w:val="7A0C0F65"/>
    <w:rsid w:val="7A385216"/>
    <w:rsid w:val="7A870E3B"/>
    <w:rsid w:val="7B0272D4"/>
    <w:rsid w:val="7B4D76FF"/>
    <w:rsid w:val="7B567DE1"/>
    <w:rsid w:val="7BD5E507"/>
    <w:rsid w:val="7BD70F12"/>
    <w:rsid w:val="7C01F56D"/>
    <w:rsid w:val="7C4280DD"/>
    <w:rsid w:val="7C80F6A4"/>
    <w:rsid w:val="7CFAAAB7"/>
    <w:rsid w:val="7DA7A665"/>
    <w:rsid w:val="7DBA73EF"/>
    <w:rsid w:val="7E312E47"/>
    <w:rsid w:val="7E7CEF2A"/>
    <w:rsid w:val="7EA46FDF"/>
    <w:rsid w:val="7EF288C7"/>
    <w:rsid w:val="7EF5C361"/>
    <w:rsid w:val="7F173424"/>
    <w:rsid w:val="7F3CB578"/>
    <w:rsid w:val="7F7CDB07"/>
    <w:rsid w:val="7FD3FD4A"/>
    <w:rsid w:val="7FEAE86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D654DD0"/>
  <w15:chartTrackingRefBased/>
  <w15:docId w15:val="{1ABD0004-C980-445D-8C6C-774340E6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D0A"/>
    <w:pPr>
      <w:keepNext/>
      <w:keepLines/>
      <w:spacing w:before="360" w:after="240" w:line="240" w:lineRule="auto"/>
      <w:outlineLvl w:val="0"/>
    </w:pPr>
    <w:rPr>
      <w:rFonts w:ascii="Arial" w:eastAsiaTheme="majorEastAsia" w:hAnsi="Arial" w:cs="Arial"/>
      <w:b/>
      <w:bCs/>
      <w:sz w:val="48"/>
      <w:szCs w:val="48"/>
      <w:lang w:eastAsia="en-AU"/>
    </w:rPr>
  </w:style>
  <w:style w:type="paragraph" w:styleId="Heading2">
    <w:name w:val="heading 2"/>
    <w:basedOn w:val="Normal"/>
    <w:next w:val="Normal"/>
    <w:link w:val="Heading2Char"/>
    <w:uiPriority w:val="9"/>
    <w:unhideWhenUsed/>
    <w:qFormat/>
    <w:rsid w:val="00165EAD"/>
    <w:pPr>
      <w:keepNext/>
      <w:keepLines/>
      <w:spacing w:before="480" w:after="120"/>
      <w:outlineLvl w:val="1"/>
    </w:pPr>
    <w:rPr>
      <w:rFonts w:ascii="Arial" w:eastAsiaTheme="majorEastAsia" w:hAnsi="Arial" w:cs="Arial"/>
      <w:b/>
      <w:bCs/>
      <w:color w:val="000000" w:themeColor="text1"/>
      <w:sz w:val="36"/>
      <w:szCs w:val="36"/>
      <w:lang w:eastAsia="en-AU"/>
    </w:rPr>
  </w:style>
  <w:style w:type="paragraph" w:styleId="Heading3">
    <w:name w:val="heading 3"/>
    <w:basedOn w:val="Normal"/>
    <w:next w:val="Normal"/>
    <w:link w:val="Heading3Char"/>
    <w:uiPriority w:val="9"/>
    <w:semiHidden/>
    <w:unhideWhenUsed/>
    <w:qFormat/>
    <w:rsid w:val="003D78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94DC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7EE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D0A"/>
    <w:rPr>
      <w:rFonts w:ascii="Arial" w:eastAsiaTheme="majorEastAsia" w:hAnsi="Arial" w:cs="Arial"/>
      <w:b/>
      <w:bCs/>
      <w:sz w:val="48"/>
      <w:szCs w:val="48"/>
      <w:lang w:eastAsia="en-AU"/>
    </w:rPr>
  </w:style>
  <w:style w:type="paragraph" w:styleId="BalloonText">
    <w:name w:val="Balloon Text"/>
    <w:basedOn w:val="Normal"/>
    <w:link w:val="BalloonTextChar"/>
    <w:uiPriority w:val="99"/>
    <w:semiHidden/>
    <w:unhideWhenUsed/>
    <w:rsid w:val="00A61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0CB"/>
    <w:rPr>
      <w:rFonts w:ascii="Segoe UI" w:hAnsi="Segoe UI" w:cs="Segoe UI"/>
      <w:sz w:val="18"/>
      <w:szCs w:val="18"/>
    </w:rPr>
  </w:style>
  <w:style w:type="paragraph" w:styleId="ListParagraph">
    <w:name w:val="List Paragraph"/>
    <w:basedOn w:val="Normal"/>
    <w:link w:val="ListParagraphChar"/>
    <w:uiPriority w:val="34"/>
    <w:qFormat/>
    <w:rsid w:val="00A610CB"/>
    <w:pPr>
      <w:ind w:left="720"/>
      <w:contextualSpacing/>
    </w:pPr>
  </w:style>
  <w:style w:type="paragraph" w:styleId="Header">
    <w:name w:val="header"/>
    <w:basedOn w:val="Normal"/>
    <w:link w:val="HeaderChar"/>
    <w:uiPriority w:val="99"/>
    <w:unhideWhenUsed/>
    <w:rsid w:val="003E0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C5A"/>
  </w:style>
  <w:style w:type="paragraph" w:styleId="Footer">
    <w:name w:val="footer"/>
    <w:basedOn w:val="Normal"/>
    <w:link w:val="FooterChar"/>
    <w:uiPriority w:val="99"/>
    <w:unhideWhenUsed/>
    <w:rsid w:val="003E0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C5A"/>
  </w:style>
  <w:style w:type="table" w:styleId="TableGrid">
    <w:name w:val="Table Grid"/>
    <w:basedOn w:val="TableNormal"/>
    <w:uiPriority w:val="39"/>
    <w:rsid w:val="003E0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623C5"/>
  </w:style>
  <w:style w:type="character" w:customStyle="1" w:styleId="eop">
    <w:name w:val="eop"/>
    <w:basedOn w:val="DefaultParagraphFont"/>
    <w:rsid w:val="00B623C5"/>
  </w:style>
  <w:style w:type="paragraph" w:customStyle="1" w:styleId="paragraph">
    <w:name w:val="paragraph"/>
    <w:basedOn w:val="Normal"/>
    <w:rsid w:val="00051DC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msonormal">
    <w:name w:val="x_msonormal"/>
    <w:basedOn w:val="Normal"/>
    <w:rsid w:val="00C5361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92565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292DAD"/>
    <w:rPr>
      <w:color w:val="0563C1" w:themeColor="hyperlink"/>
      <w:u w:val="single"/>
    </w:rPr>
  </w:style>
  <w:style w:type="character" w:customStyle="1" w:styleId="scxw26113058">
    <w:name w:val="scxw26113058"/>
    <w:basedOn w:val="DefaultParagraphFont"/>
    <w:rsid w:val="00530CE0"/>
  </w:style>
  <w:style w:type="character" w:customStyle="1" w:styleId="Heading4Char">
    <w:name w:val="Heading 4 Char"/>
    <w:basedOn w:val="DefaultParagraphFont"/>
    <w:link w:val="Heading4"/>
    <w:uiPriority w:val="9"/>
    <w:semiHidden/>
    <w:rsid w:val="00A94DC5"/>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09088A"/>
    <w:rPr>
      <w:b/>
      <w:bCs/>
    </w:rPr>
  </w:style>
  <w:style w:type="character" w:styleId="CommentReference">
    <w:name w:val="annotation reference"/>
    <w:basedOn w:val="DefaultParagraphFont"/>
    <w:uiPriority w:val="99"/>
    <w:semiHidden/>
    <w:unhideWhenUsed/>
    <w:rsid w:val="00B524FA"/>
    <w:rPr>
      <w:sz w:val="16"/>
      <w:szCs w:val="16"/>
    </w:rPr>
  </w:style>
  <w:style w:type="paragraph" w:styleId="CommentText">
    <w:name w:val="annotation text"/>
    <w:basedOn w:val="Normal"/>
    <w:link w:val="CommentTextChar"/>
    <w:uiPriority w:val="99"/>
    <w:unhideWhenUsed/>
    <w:rsid w:val="00B524FA"/>
    <w:pPr>
      <w:spacing w:line="240" w:lineRule="auto"/>
    </w:pPr>
    <w:rPr>
      <w:sz w:val="20"/>
      <w:szCs w:val="20"/>
    </w:rPr>
  </w:style>
  <w:style w:type="character" w:customStyle="1" w:styleId="CommentTextChar">
    <w:name w:val="Comment Text Char"/>
    <w:basedOn w:val="DefaultParagraphFont"/>
    <w:link w:val="CommentText"/>
    <w:uiPriority w:val="99"/>
    <w:rsid w:val="00B524FA"/>
    <w:rPr>
      <w:sz w:val="20"/>
      <w:szCs w:val="20"/>
    </w:rPr>
  </w:style>
  <w:style w:type="paragraph" w:styleId="CommentSubject">
    <w:name w:val="annotation subject"/>
    <w:basedOn w:val="CommentText"/>
    <w:next w:val="CommentText"/>
    <w:link w:val="CommentSubjectChar"/>
    <w:uiPriority w:val="99"/>
    <w:semiHidden/>
    <w:unhideWhenUsed/>
    <w:rsid w:val="00B524FA"/>
    <w:rPr>
      <w:b/>
      <w:bCs/>
    </w:rPr>
  </w:style>
  <w:style w:type="character" w:customStyle="1" w:styleId="CommentSubjectChar">
    <w:name w:val="Comment Subject Char"/>
    <w:basedOn w:val="CommentTextChar"/>
    <w:link w:val="CommentSubject"/>
    <w:uiPriority w:val="99"/>
    <w:semiHidden/>
    <w:rsid w:val="00B524FA"/>
    <w:rPr>
      <w:b/>
      <w:bCs/>
      <w:sz w:val="20"/>
      <w:szCs w:val="20"/>
    </w:rPr>
  </w:style>
  <w:style w:type="character" w:styleId="FollowedHyperlink">
    <w:name w:val="FollowedHyperlink"/>
    <w:basedOn w:val="DefaultParagraphFont"/>
    <w:uiPriority w:val="99"/>
    <w:semiHidden/>
    <w:unhideWhenUsed/>
    <w:rsid w:val="00580F1E"/>
    <w:rPr>
      <w:color w:val="954F72" w:themeColor="followedHyperlink"/>
      <w:u w:val="single"/>
    </w:rPr>
  </w:style>
  <w:style w:type="character" w:customStyle="1" w:styleId="Heading3Char">
    <w:name w:val="Heading 3 Char"/>
    <w:basedOn w:val="DefaultParagraphFont"/>
    <w:link w:val="Heading3"/>
    <w:uiPriority w:val="9"/>
    <w:semiHidden/>
    <w:rsid w:val="003D781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165EAD"/>
    <w:rPr>
      <w:rFonts w:ascii="Arial" w:eastAsiaTheme="majorEastAsia" w:hAnsi="Arial" w:cs="Arial"/>
      <w:b/>
      <w:bCs/>
      <w:color w:val="000000" w:themeColor="text1"/>
      <w:sz w:val="36"/>
      <w:szCs w:val="36"/>
      <w:lang w:eastAsia="en-AU"/>
    </w:rPr>
  </w:style>
  <w:style w:type="paragraph" w:styleId="FootnoteText">
    <w:name w:val="footnote text"/>
    <w:basedOn w:val="Normal"/>
    <w:link w:val="FootnoteTextChar"/>
    <w:uiPriority w:val="99"/>
    <w:semiHidden/>
    <w:unhideWhenUsed/>
    <w:rsid w:val="007972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7214"/>
    <w:rPr>
      <w:sz w:val="20"/>
      <w:szCs w:val="20"/>
    </w:rPr>
  </w:style>
  <w:style w:type="character" w:styleId="FootnoteReference">
    <w:name w:val="footnote reference"/>
    <w:basedOn w:val="DefaultParagraphFont"/>
    <w:uiPriority w:val="99"/>
    <w:semiHidden/>
    <w:unhideWhenUsed/>
    <w:rsid w:val="00797214"/>
    <w:rPr>
      <w:vertAlign w:val="superscript"/>
    </w:rPr>
  </w:style>
  <w:style w:type="paragraph" w:styleId="Revision">
    <w:name w:val="Revision"/>
    <w:hidden/>
    <w:uiPriority w:val="99"/>
    <w:semiHidden/>
    <w:rsid w:val="0070665C"/>
    <w:pPr>
      <w:spacing w:after="0" w:line="240" w:lineRule="auto"/>
    </w:pPr>
  </w:style>
  <w:style w:type="character" w:customStyle="1" w:styleId="UnresolvedMention1">
    <w:name w:val="Unresolved Mention1"/>
    <w:basedOn w:val="DefaultParagraphFont"/>
    <w:uiPriority w:val="99"/>
    <w:semiHidden/>
    <w:unhideWhenUsed/>
    <w:rsid w:val="009F4EEB"/>
    <w:rPr>
      <w:color w:val="605E5C"/>
      <w:shd w:val="clear" w:color="auto" w:fill="E1DFDD"/>
    </w:rPr>
  </w:style>
  <w:style w:type="character" w:customStyle="1" w:styleId="Mention1">
    <w:name w:val="Mention1"/>
    <w:basedOn w:val="DefaultParagraphFont"/>
    <w:uiPriority w:val="99"/>
    <w:unhideWhenUsed/>
    <w:rsid w:val="00463627"/>
    <w:rPr>
      <w:color w:val="2B579A"/>
      <w:shd w:val="clear" w:color="auto" w:fill="E6E6E6"/>
    </w:rPr>
  </w:style>
  <w:style w:type="character" w:customStyle="1" w:styleId="ListParagraphChar">
    <w:name w:val="List Paragraph Char"/>
    <w:basedOn w:val="DefaultParagraphFont"/>
    <w:link w:val="ListParagraph"/>
    <w:uiPriority w:val="34"/>
    <w:locked/>
    <w:rsid w:val="00967C11"/>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497EE3"/>
    <w:rPr>
      <w:color w:val="605E5C"/>
      <w:shd w:val="clear" w:color="auto" w:fill="E1DFDD"/>
    </w:rPr>
  </w:style>
  <w:style w:type="character" w:customStyle="1" w:styleId="Heading5Char">
    <w:name w:val="Heading 5 Char"/>
    <w:basedOn w:val="DefaultParagraphFont"/>
    <w:link w:val="Heading5"/>
    <w:uiPriority w:val="9"/>
    <w:semiHidden/>
    <w:rsid w:val="00497EE3"/>
    <w:rPr>
      <w:rFonts w:asciiTheme="majorHAnsi" w:eastAsiaTheme="majorEastAsia" w:hAnsiTheme="majorHAnsi" w:cstheme="majorBidi"/>
      <w:color w:val="2F5496" w:themeColor="accent1" w:themeShade="BF"/>
    </w:rPr>
  </w:style>
  <w:style w:type="character" w:styleId="Emphasis">
    <w:name w:val="Emphasis"/>
    <w:basedOn w:val="DefaultParagraphFont"/>
    <w:uiPriority w:val="20"/>
    <w:qFormat/>
    <w:rsid w:val="00DE6948"/>
    <w:rPr>
      <w:i/>
      <w:iCs/>
    </w:rPr>
  </w:style>
  <w:style w:type="paragraph" w:styleId="TOCHeading">
    <w:name w:val="TOC Heading"/>
    <w:basedOn w:val="Heading1"/>
    <w:next w:val="Normal"/>
    <w:uiPriority w:val="39"/>
    <w:unhideWhenUsed/>
    <w:qFormat/>
    <w:rsid w:val="00D762C8"/>
    <w:pPr>
      <w:spacing w:before="240" w:after="0" w:line="259" w:lineRule="auto"/>
      <w:outlineLvl w:val="9"/>
    </w:pPr>
    <w:rPr>
      <w:rFonts w:asciiTheme="majorHAnsi"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D762C8"/>
    <w:pPr>
      <w:spacing w:after="100"/>
    </w:pPr>
  </w:style>
  <w:style w:type="paragraph" w:styleId="TOC2">
    <w:name w:val="toc 2"/>
    <w:basedOn w:val="Normal"/>
    <w:next w:val="Normal"/>
    <w:autoRedefine/>
    <w:uiPriority w:val="39"/>
    <w:unhideWhenUsed/>
    <w:rsid w:val="00D762C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1959">
      <w:bodyDiv w:val="1"/>
      <w:marLeft w:val="0"/>
      <w:marRight w:val="0"/>
      <w:marTop w:val="0"/>
      <w:marBottom w:val="0"/>
      <w:divBdr>
        <w:top w:val="none" w:sz="0" w:space="0" w:color="auto"/>
        <w:left w:val="none" w:sz="0" w:space="0" w:color="auto"/>
        <w:bottom w:val="none" w:sz="0" w:space="0" w:color="auto"/>
        <w:right w:val="none" w:sz="0" w:space="0" w:color="auto"/>
      </w:divBdr>
    </w:div>
    <w:div w:id="26879952">
      <w:bodyDiv w:val="1"/>
      <w:marLeft w:val="0"/>
      <w:marRight w:val="0"/>
      <w:marTop w:val="0"/>
      <w:marBottom w:val="0"/>
      <w:divBdr>
        <w:top w:val="none" w:sz="0" w:space="0" w:color="auto"/>
        <w:left w:val="none" w:sz="0" w:space="0" w:color="auto"/>
        <w:bottom w:val="none" w:sz="0" w:space="0" w:color="auto"/>
        <w:right w:val="none" w:sz="0" w:space="0" w:color="auto"/>
      </w:divBdr>
    </w:div>
    <w:div w:id="38290790">
      <w:bodyDiv w:val="1"/>
      <w:marLeft w:val="0"/>
      <w:marRight w:val="0"/>
      <w:marTop w:val="0"/>
      <w:marBottom w:val="0"/>
      <w:divBdr>
        <w:top w:val="none" w:sz="0" w:space="0" w:color="auto"/>
        <w:left w:val="none" w:sz="0" w:space="0" w:color="auto"/>
        <w:bottom w:val="none" w:sz="0" w:space="0" w:color="auto"/>
        <w:right w:val="none" w:sz="0" w:space="0" w:color="auto"/>
      </w:divBdr>
    </w:div>
    <w:div w:id="63526130">
      <w:bodyDiv w:val="1"/>
      <w:marLeft w:val="0"/>
      <w:marRight w:val="0"/>
      <w:marTop w:val="0"/>
      <w:marBottom w:val="0"/>
      <w:divBdr>
        <w:top w:val="none" w:sz="0" w:space="0" w:color="auto"/>
        <w:left w:val="none" w:sz="0" w:space="0" w:color="auto"/>
        <w:bottom w:val="none" w:sz="0" w:space="0" w:color="auto"/>
        <w:right w:val="none" w:sz="0" w:space="0" w:color="auto"/>
      </w:divBdr>
    </w:div>
    <w:div w:id="71048194">
      <w:bodyDiv w:val="1"/>
      <w:marLeft w:val="0"/>
      <w:marRight w:val="0"/>
      <w:marTop w:val="0"/>
      <w:marBottom w:val="0"/>
      <w:divBdr>
        <w:top w:val="none" w:sz="0" w:space="0" w:color="auto"/>
        <w:left w:val="none" w:sz="0" w:space="0" w:color="auto"/>
        <w:bottom w:val="none" w:sz="0" w:space="0" w:color="auto"/>
        <w:right w:val="none" w:sz="0" w:space="0" w:color="auto"/>
      </w:divBdr>
      <w:divsChild>
        <w:div w:id="291449396">
          <w:marLeft w:val="0"/>
          <w:marRight w:val="0"/>
          <w:marTop w:val="0"/>
          <w:marBottom w:val="0"/>
          <w:divBdr>
            <w:top w:val="none" w:sz="0" w:space="0" w:color="auto"/>
            <w:left w:val="none" w:sz="0" w:space="0" w:color="auto"/>
            <w:bottom w:val="none" w:sz="0" w:space="0" w:color="auto"/>
            <w:right w:val="none" w:sz="0" w:space="0" w:color="auto"/>
          </w:divBdr>
          <w:divsChild>
            <w:div w:id="1386947834">
              <w:marLeft w:val="0"/>
              <w:marRight w:val="0"/>
              <w:marTop w:val="0"/>
              <w:marBottom w:val="0"/>
              <w:divBdr>
                <w:top w:val="none" w:sz="0" w:space="0" w:color="auto"/>
                <w:left w:val="none" w:sz="0" w:space="0" w:color="auto"/>
                <w:bottom w:val="none" w:sz="0" w:space="0" w:color="auto"/>
                <w:right w:val="none" w:sz="0" w:space="0" w:color="auto"/>
              </w:divBdr>
            </w:div>
          </w:divsChild>
        </w:div>
        <w:div w:id="1249577408">
          <w:marLeft w:val="0"/>
          <w:marRight w:val="0"/>
          <w:marTop w:val="0"/>
          <w:marBottom w:val="0"/>
          <w:divBdr>
            <w:top w:val="none" w:sz="0" w:space="0" w:color="auto"/>
            <w:left w:val="none" w:sz="0" w:space="0" w:color="auto"/>
            <w:bottom w:val="none" w:sz="0" w:space="0" w:color="auto"/>
            <w:right w:val="none" w:sz="0" w:space="0" w:color="auto"/>
          </w:divBdr>
          <w:divsChild>
            <w:div w:id="713700264">
              <w:marLeft w:val="0"/>
              <w:marRight w:val="0"/>
              <w:marTop w:val="0"/>
              <w:marBottom w:val="0"/>
              <w:divBdr>
                <w:top w:val="none" w:sz="0" w:space="0" w:color="auto"/>
                <w:left w:val="none" w:sz="0" w:space="0" w:color="auto"/>
                <w:bottom w:val="none" w:sz="0" w:space="0" w:color="auto"/>
                <w:right w:val="none" w:sz="0" w:space="0" w:color="auto"/>
              </w:divBdr>
            </w:div>
          </w:divsChild>
        </w:div>
        <w:div w:id="1275165356">
          <w:marLeft w:val="0"/>
          <w:marRight w:val="0"/>
          <w:marTop w:val="0"/>
          <w:marBottom w:val="0"/>
          <w:divBdr>
            <w:top w:val="none" w:sz="0" w:space="0" w:color="auto"/>
            <w:left w:val="none" w:sz="0" w:space="0" w:color="auto"/>
            <w:bottom w:val="none" w:sz="0" w:space="0" w:color="auto"/>
            <w:right w:val="none" w:sz="0" w:space="0" w:color="auto"/>
          </w:divBdr>
          <w:divsChild>
            <w:div w:id="1243680361">
              <w:marLeft w:val="0"/>
              <w:marRight w:val="0"/>
              <w:marTop w:val="0"/>
              <w:marBottom w:val="0"/>
              <w:divBdr>
                <w:top w:val="none" w:sz="0" w:space="0" w:color="auto"/>
                <w:left w:val="none" w:sz="0" w:space="0" w:color="auto"/>
                <w:bottom w:val="none" w:sz="0" w:space="0" w:color="auto"/>
                <w:right w:val="none" w:sz="0" w:space="0" w:color="auto"/>
              </w:divBdr>
            </w:div>
            <w:div w:id="1315527124">
              <w:marLeft w:val="0"/>
              <w:marRight w:val="0"/>
              <w:marTop w:val="0"/>
              <w:marBottom w:val="0"/>
              <w:divBdr>
                <w:top w:val="none" w:sz="0" w:space="0" w:color="auto"/>
                <w:left w:val="none" w:sz="0" w:space="0" w:color="auto"/>
                <w:bottom w:val="none" w:sz="0" w:space="0" w:color="auto"/>
                <w:right w:val="none" w:sz="0" w:space="0" w:color="auto"/>
              </w:divBdr>
            </w:div>
            <w:div w:id="1650281830">
              <w:marLeft w:val="0"/>
              <w:marRight w:val="0"/>
              <w:marTop w:val="0"/>
              <w:marBottom w:val="0"/>
              <w:divBdr>
                <w:top w:val="none" w:sz="0" w:space="0" w:color="auto"/>
                <w:left w:val="none" w:sz="0" w:space="0" w:color="auto"/>
                <w:bottom w:val="none" w:sz="0" w:space="0" w:color="auto"/>
                <w:right w:val="none" w:sz="0" w:space="0" w:color="auto"/>
              </w:divBdr>
            </w:div>
          </w:divsChild>
        </w:div>
        <w:div w:id="1443837030">
          <w:marLeft w:val="0"/>
          <w:marRight w:val="0"/>
          <w:marTop w:val="0"/>
          <w:marBottom w:val="0"/>
          <w:divBdr>
            <w:top w:val="none" w:sz="0" w:space="0" w:color="auto"/>
            <w:left w:val="none" w:sz="0" w:space="0" w:color="auto"/>
            <w:bottom w:val="none" w:sz="0" w:space="0" w:color="auto"/>
            <w:right w:val="none" w:sz="0" w:space="0" w:color="auto"/>
          </w:divBdr>
          <w:divsChild>
            <w:div w:id="1076129475">
              <w:marLeft w:val="0"/>
              <w:marRight w:val="0"/>
              <w:marTop w:val="0"/>
              <w:marBottom w:val="0"/>
              <w:divBdr>
                <w:top w:val="none" w:sz="0" w:space="0" w:color="auto"/>
                <w:left w:val="none" w:sz="0" w:space="0" w:color="auto"/>
                <w:bottom w:val="none" w:sz="0" w:space="0" w:color="auto"/>
                <w:right w:val="none" w:sz="0" w:space="0" w:color="auto"/>
              </w:divBdr>
            </w:div>
            <w:div w:id="1708287946">
              <w:marLeft w:val="0"/>
              <w:marRight w:val="0"/>
              <w:marTop w:val="0"/>
              <w:marBottom w:val="0"/>
              <w:divBdr>
                <w:top w:val="none" w:sz="0" w:space="0" w:color="auto"/>
                <w:left w:val="none" w:sz="0" w:space="0" w:color="auto"/>
                <w:bottom w:val="none" w:sz="0" w:space="0" w:color="auto"/>
                <w:right w:val="none" w:sz="0" w:space="0" w:color="auto"/>
              </w:divBdr>
            </w:div>
          </w:divsChild>
        </w:div>
        <w:div w:id="1497722780">
          <w:marLeft w:val="0"/>
          <w:marRight w:val="0"/>
          <w:marTop w:val="0"/>
          <w:marBottom w:val="0"/>
          <w:divBdr>
            <w:top w:val="none" w:sz="0" w:space="0" w:color="auto"/>
            <w:left w:val="none" w:sz="0" w:space="0" w:color="auto"/>
            <w:bottom w:val="none" w:sz="0" w:space="0" w:color="auto"/>
            <w:right w:val="none" w:sz="0" w:space="0" w:color="auto"/>
          </w:divBdr>
          <w:divsChild>
            <w:div w:id="614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4778">
      <w:bodyDiv w:val="1"/>
      <w:marLeft w:val="0"/>
      <w:marRight w:val="0"/>
      <w:marTop w:val="0"/>
      <w:marBottom w:val="0"/>
      <w:divBdr>
        <w:top w:val="none" w:sz="0" w:space="0" w:color="auto"/>
        <w:left w:val="none" w:sz="0" w:space="0" w:color="auto"/>
        <w:bottom w:val="none" w:sz="0" w:space="0" w:color="auto"/>
        <w:right w:val="none" w:sz="0" w:space="0" w:color="auto"/>
      </w:divBdr>
      <w:divsChild>
        <w:div w:id="51201355">
          <w:marLeft w:val="0"/>
          <w:marRight w:val="0"/>
          <w:marTop w:val="0"/>
          <w:marBottom w:val="0"/>
          <w:divBdr>
            <w:top w:val="none" w:sz="0" w:space="0" w:color="auto"/>
            <w:left w:val="none" w:sz="0" w:space="0" w:color="auto"/>
            <w:bottom w:val="none" w:sz="0" w:space="0" w:color="auto"/>
            <w:right w:val="none" w:sz="0" w:space="0" w:color="auto"/>
          </w:divBdr>
          <w:divsChild>
            <w:div w:id="81875290">
              <w:marLeft w:val="0"/>
              <w:marRight w:val="0"/>
              <w:marTop w:val="0"/>
              <w:marBottom w:val="0"/>
              <w:divBdr>
                <w:top w:val="none" w:sz="0" w:space="0" w:color="auto"/>
                <w:left w:val="none" w:sz="0" w:space="0" w:color="auto"/>
                <w:bottom w:val="none" w:sz="0" w:space="0" w:color="auto"/>
                <w:right w:val="none" w:sz="0" w:space="0" w:color="auto"/>
              </w:divBdr>
            </w:div>
          </w:divsChild>
        </w:div>
        <w:div w:id="53936612">
          <w:marLeft w:val="0"/>
          <w:marRight w:val="0"/>
          <w:marTop w:val="0"/>
          <w:marBottom w:val="0"/>
          <w:divBdr>
            <w:top w:val="none" w:sz="0" w:space="0" w:color="auto"/>
            <w:left w:val="none" w:sz="0" w:space="0" w:color="auto"/>
            <w:bottom w:val="none" w:sz="0" w:space="0" w:color="auto"/>
            <w:right w:val="none" w:sz="0" w:space="0" w:color="auto"/>
          </w:divBdr>
          <w:divsChild>
            <w:div w:id="1889678713">
              <w:marLeft w:val="0"/>
              <w:marRight w:val="0"/>
              <w:marTop w:val="0"/>
              <w:marBottom w:val="0"/>
              <w:divBdr>
                <w:top w:val="none" w:sz="0" w:space="0" w:color="auto"/>
                <w:left w:val="none" w:sz="0" w:space="0" w:color="auto"/>
                <w:bottom w:val="none" w:sz="0" w:space="0" w:color="auto"/>
                <w:right w:val="none" w:sz="0" w:space="0" w:color="auto"/>
              </w:divBdr>
            </w:div>
          </w:divsChild>
        </w:div>
        <w:div w:id="996687709">
          <w:marLeft w:val="0"/>
          <w:marRight w:val="0"/>
          <w:marTop w:val="0"/>
          <w:marBottom w:val="0"/>
          <w:divBdr>
            <w:top w:val="none" w:sz="0" w:space="0" w:color="auto"/>
            <w:left w:val="none" w:sz="0" w:space="0" w:color="auto"/>
            <w:bottom w:val="none" w:sz="0" w:space="0" w:color="auto"/>
            <w:right w:val="none" w:sz="0" w:space="0" w:color="auto"/>
          </w:divBdr>
          <w:divsChild>
            <w:div w:id="961571542">
              <w:marLeft w:val="0"/>
              <w:marRight w:val="0"/>
              <w:marTop w:val="0"/>
              <w:marBottom w:val="0"/>
              <w:divBdr>
                <w:top w:val="none" w:sz="0" w:space="0" w:color="auto"/>
                <w:left w:val="none" w:sz="0" w:space="0" w:color="auto"/>
                <w:bottom w:val="none" w:sz="0" w:space="0" w:color="auto"/>
                <w:right w:val="none" w:sz="0" w:space="0" w:color="auto"/>
              </w:divBdr>
            </w:div>
          </w:divsChild>
        </w:div>
        <w:div w:id="1389379229">
          <w:marLeft w:val="0"/>
          <w:marRight w:val="0"/>
          <w:marTop w:val="0"/>
          <w:marBottom w:val="0"/>
          <w:divBdr>
            <w:top w:val="none" w:sz="0" w:space="0" w:color="auto"/>
            <w:left w:val="none" w:sz="0" w:space="0" w:color="auto"/>
            <w:bottom w:val="none" w:sz="0" w:space="0" w:color="auto"/>
            <w:right w:val="none" w:sz="0" w:space="0" w:color="auto"/>
          </w:divBdr>
          <w:divsChild>
            <w:div w:id="10730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0955">
      <w:bodyDiv w:val="1"/>
      <w:marLeft w:val="0"/>
      <w:marRight w:val="0"/>
      <w:marTop w:val="0"/>
      <w:marBottom w:val="0"/>
      <w:divBdr>
        <w:top w:val="none" w:sz="0" w:space="0" w:color="auto"/>
        <w:left w:val="none" w:sz="0" w:space="0" w:color="auto"/>
        <w:bottom w:val="none" w:sz="0" w:space="0" w:color="auto"/>
        <w:right w:val="none" w:sz="0" w:space="0" w:color="auto"/>
      </w:divBdr>
      <w:divsChild>
        <w:div w:id="864252219">
          <w:marLeft w:val="0"/>
          <w:marRight w:val="0"/>
          <w:marTop w:val="0"/>
          <w:marBottom w:val="0"/>
          <w:divBdr>
            <w:top w:val="none" w:sz="0" w:space="0" w:color="auto"/>
            <w:left w:val="none" w:sz="0" w:space="0" w:color="auto"/>
            <w:bottom w:val="none" w:sz="0" w:space="0" w:color="auto"/>
            <w:right w:val="none" w:sz="0" w:space="0" w:color="auto"/>
          </w:divBdr>
          <w:divsChild>
            <w:div w:id="1483084796">
              <w:marLeft w:val="0"/>
              <w:marRight w:val="0"/>
              <w:marTop w:val="0"/>
              <w:marBottom w:val="0"/>
              <w:divBdr>
                <w:top w:val="none" w:sz="0" w:space="0" w:color="auto"/>
                <w:left w:val="none" w:sz="0" w:space="0" w:color="auto"/>
                <w:bottom w:val="none" w:sz="0" w:space="0" w:color="auto"/>
                <w:right w:val="none" w:sz="0" w:space="0" w:color="auto"/>
              </w:divBdr>
              <w:divsChild>
                <w:div w:id="1981884958">
                  <w:marLeft w:val="0"/>
                  <w:marRight w:val="0"/>
                  <w:marTop w:val="0"/>
                  <w:marBottom w:val="0"/>
                  <w:divBdr>
                    <w:top w:val="none" w:sz="0" w:space="0" w:color="auto"/>
                    <w:left w:val="none" w:sz="0" w:space="0" w:color="auto"/>
                    <w:bottom w:val="none" w:sz="0" w:space="0" w:color="auto"/>
                    <w:right w:val="none" w:sz="0" w:space="0" w:color="auto"/>
                  </w:divBdr>
                  <w:divsChild>
                    <w:div w:id="16424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27046">
      <w:bodyDiv w:val="1"/>
      <w:marLeft w:val="0"/>
      <w:marRight w:val="0"/>
      <w:marTop w:val="0"/>
      <w:marBottom w:val="0"/>
      <w:divBdr>
        <w:top w:val="none" w:sz="0" w:space="0" w:color="auto"/>
        <w:left w:val="none" w:sz="0" w:space="0" w:color="auto"/>
        <w:bottom w:val="none" w:sz="0" w:space="0" w:color="auto"/>
        <w:right w:val="none" w:sz="0" w:space="0" w:color="auto"/>
      </w:divBdr>
    </w:div>
    <w:div w:id="103306891">
      <w:bodyDiv w:val="1"/>
      <w:marLeft w:val="0"/>
      <w:marRight w:val="0"/>
      <w:marTop w:val="0"/>
      <w:marBottom w:val="0"/>
      <w:divBdr>
        <w:top w:val="none" w:sz="0" w:space="0" w:color="auto"/>
        <w:left w:val="none" w:sz="0" w:space="0" w:color="auto"/>
        <w:bottom w:val="none" w:sz="0" w:space="0" w:color="auto"/>
        <w:right w:val="none" w:sz="0" w:space="0" w:color="auto"/>
      </w:divBdr>
    </w:div>
    <w:div w:id="139153703">
      <w:bodyDiv w:val="1"/>
      <w:marLeft w:val="0"/>
      <w:marRight w:val="0"/>
      <w:marTop w:val="0"/>
      <w:marBottom w:val="0"/>
      <w:divBdr>
        <w:top w:val="none" w:sz="0" w:space="0" w:color="auto"/>
        <w:left w:val="none" w:sz="0" w:space="0" w:color="auto"/>
        <w:bottom w:val="none" w:sz="0" w:space="0" w:color="auto"/>
        <w:right w:val="none" w:sz="0" w:space="0" w:color="auto"/>
      </w:divBdr>
    </w:div>
    <w:div w:id="169763263">
      <w:bodyDiv w:val="1"/>
      <w:marLeft w:val="0"/>
      <w:marRight w:val="0"/>
      <w:marTop w:val="0"/>
      <w:marBottom w:val="0"/>
      <w:divBdr>
        <w:top w:val="none" w:sz="0" w:space="0" w:color="auto"/>
        <w:left w:val="none" w:sz="0" w:space="0" w:color="auto"/>
        <w:bottom w:val="none" w:sz="0" w:space="0" w:color="auto"/>
        <w:right w:val="none" w:sz="0" w:space="0" w:color="auto"/>
      </w:divBdr>
    </w:div>
    <w:div w:id="171338676">
      <w:bodyDiv w:val="1"/>
      <w:marLeft w:val="0"/>
      <w:marRight w:val="0"/>
      <w:marTop w:val="0"/>
      <w:marBottom w:val="0"/>
      <w:divBdr>
        <w:top w:val="none" w:sz="0" w:space="0" w:color="auto"/>
        <w:left w:val="none" w:sz="0" w:space="0" w:color="auto"/>
        <w:bottom w:val="none" w:sz="0" w:space="0" w:color="auto"/>
        <w:right w:val="none" w:sz="0" w:space="0" w:color="auto"/>
      </w:divBdr>
    </w:div>
    <w:div w:id="190342804">
      <w:bodyDiv w:val="1"/>
      <w:marLeft w:val="0"/>
      <w:marRight w:val="0"/>
      <w:marTop w:val="0"/>
      <w:marBottom w:val="0"/>
      <w:divBdr>
        <w:top w:val="none" w:sz="0" w:space="0" w:color="auto"/>
        <w:left w:val="none" w:sz="0" w:space="0" w:color="auto"/>
        <w:bottom w:val="none" w:sz="0" w:space="0" w:color="auto"/>
        <w:right w:val="none" w:sz="0" w:space="0" w:color="auto"/>
      </w:divBdr>
      <w:divsChild>
        <w:div w:id="878280359">
          <w:marLeft w:val="0"/>
          <w:marRight w:val="0"/>
          <w:marTop w:val="0"/>
          <w:marBottom w:val="0"/>
          <w:divBdr>
            <w:top w:val="none" w:sz="0" w:space="0" w:color="auto"/>
            <w:left w:val="none" w:sz="0" w:space="0" w:color="auto"/>
            <w:bottom w:val="none" w:sz="0" w:space="0" w:color="auto"/>
            <w:right w:val="none" w:sz="0" w:space="0" w:color="auto"/>
          </w:divBdr>
          <w:divsChild>
            <w:div w:id="328598363">
              <w:marLeft w:val="0"/>
              <w:marRight w:val="0"/>
              <w:marTop w:val="0"/>
              <w:marBottom w:val="0"/>
              <w:divBdr>
                <w:top w:val="none" w:sz="0" w:space="0" w:color="auto"/>
                <w:left w:val="none" w:sz="0" w:space="0" w:color="auto"/>
                <w:bottom w:val="none" w:sz="0" w:space="0" w:color="auto"/>
                <w:right w:val="none" w:sz="0" w:space="0" w:color="auto"/>
              </w:divBdr>
              <w:divsChild>
                <w:div w:id="1959870082">
                  <w:marLeft w:val="0"/>
                  <w:marRight w:val="0"/>
                  <w:marTop w:val="0"/>
                  <w:marBottom w:val="0"/>
                  <w:divBdr>
                    <w:top w:val="none" w:sz="0" w:space="0" w:color="auto"/>
                    <w:left w:val="none" w:sz="0" w:space="0" w:color="auto"/>
                    <w:bottom w:val="none" w:sz="0" w:space="0" w:color="auto"/>
                    <w:right w:val="none" w:sz="0" w:space="0" w:color="auto"/>
                  </w:divBdr>
                  <w:divsChild>
                    <w:div w:id="192271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63284">
      <w:bodyDiv w:val="1"/>
      <w:marLeft w:val="0"/>
      <w:marRight w:val="0"/>
      <w:marTop w:val="0"/>
      <w:marBottom w:val="0"/>
      <w:divBdr>
        <w:top w:val="none" w:sz="0" w:space="0" w:color="auto"/>
        <w:left w:val="none" w:sz="0" w:space="0" w:color="auto"/>
        <w:bottom w:val="none" w:sz="0" w:space="0" w:color="auto"/>
        <w:right w:val="none" w:sz="0" w:space="0" w:color="auto"/>
      </w:divBdr>
      <w:divsChild>
        <w:div w:id="1236041520">
          <w:marLeft w:val="0"/>
          <w:marRight w:val="0"/>
          <w:marTop w:val="0"/>
          <w:marBottom w:val="0"/>
          <w:divBdr>
            <w:top w:val="none" w:sz="0" w:space="0" w:color="auto"/>
            <w:left w:val="none" w:sz="0" w:space="0" w:color="auto"/>
            <w:bottom w:val="none" w:sz="0" w:space="0" w:color="auto"/>
            <w:right w:val="none" w:sz="0" w:space="0" w:color="auto"/>
          </w:divBdr>
          <w:divsChild>
            <w:div w:id="749501440">
              <w:marLeft w:val="0"/>
              <w:marRight w:val="0"/>
              <w:marTop w:val="0"/>
              <w:marBottom w:val="0"/>
              <w:divBdr>
                <w:top w:val="none" w:sz="0" w:space="0" w:color="auto"/>
                <w:left w:val="none" w:sz="0" w:space="0" w:color="auto"/>
                <w:bottom w:val="none" w:sz="0" w:space="0" w:color="auto"/>
                <w:right w:val="none" w:sz="0" w:space="0" w:color="auto"/>
              </w:divBdr>
              <w:divsChild>
                <w:div w:id="2017338155">
                  <w:marLeft w:val="0"/>
                  <w:marRight w:val="0"/>
                  <w:marTop w:val="0"/>
                  <w:marBottom w:val="0"/>
                  <w:divBdr>
                    <w:top w:val="none" w:sz="0" w:space="0" w:color="auto"/>
                    <w:left w:val="none" w:sz="0" w:space="0" w:color="auto"/>
                    <w:bottom w:val="none" w:sz="0" w:space="0" w:color="auto"/>
                    <w:right w:val="none" w:sz="0" w:space="0" w:color="auto"/>
                  </w:divBdr>
                  <w:divsChild>
                    <w:div w:id="160808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903335">
      <w:bodyDiv w:val="1"/>
      <w:marLeft w:val="0"/>
      <w:marRight w:val="0"/>
      <w:marTop w:val="0"/>
      <w:marBottom w:val="0"/>
      <w:divBdr>
        <w:top w:val="none" w:sz="0" w:space="0" w:color="auto"/>
        <w:left w:val="none" w:sz="0" w:space="0" w:color="auto"/>
        <w:bottom w:val="none" w:sz="0" w:space="0" w:color="auto"/>
        <w:right w:val="none" w:sz="0" w:space="0" w:color="auto"/>
      </w:divBdr>
    </w:div>
    <w:div w:id="254940970">
      <w:bodyDiv w:val="1"/>
      <w:marLeft w:val="0"/>
      <w:marRight w:val="0"/>
      <w:marTop w:val="0"/>
      <w:marBottom w:val="0"/>
      <w:divBdr>
        <w:top w:val="none" w:sz="0" w:space="0" w:color="auto"/>
        <w:left w:val="none" w:sz="0" w:space="0" w:color="auto"/>
        <w:bottom w:val="none" w:sz="0" w:space="0" w:color="auto"/>
        <w:right w:val="none" w:sz="0" w:space="0" w:color="auto"/>
      </w:divBdr>
    </w:div>
    <w:div w:id="327371359">
      <w:bodyDiv w:val="1"/>
      <w:marLeft w:val="0"/>
      <w:marRight w:val="0"/>
      <w:marTop w:val="0"/>
      <w:marBottom w:val="0"/>
      <w:divBdr>
        <w:top w:val="none" w:sz="0" w:space="0" w:color="auto"/>
        <w:left w:val="none" w:sz="0" w:space="0" w:color="auto"/>
        <w:bottom w:val="none" w:sz="0" w:space="0" w:color="auto"/>
        <w:right w:val="none" w:sz="0" w:space="0" w:color="auto"/>
      </w:divBdr>
      <w:divsChild>
        <w:div w:id="1714965900">
          <w:marLeft w:val="0"/>
          <w:marRight w:val="0"/>
          <w:marTop w:val="0"/>
          <w:marBottom w:val="0"/>
          <w:divBdr>
            <w:top w:val="none" w:sz="0" w:space="0" w:color="auto"/>
            <w:left w:val="none" w:sz="0" w:space="0" w:color="auto"/>
            <w:bottom w:val="none" w:sz="0" w:space="0" w:color="auto"/>
            <w:right w:val="none" w:sz="0" w:space="0" w:color="auto"/>
          </w:divBdr>
          <w:divsChild>
            <w:div w:id="1816218812">
              <w:marLeft w:val="0"/>
              <w:marRight w:val="0"/>
              <w:marTop w:val="0"/>
              <w:marBottom w:val="0"/>
              <w:divBdr>
                <w:top w:val="none" w:sz="0" w:space="0" w:color="auto"/>
                <w:left w:val="none" w:sz="0" w:space="0" w:color="auto"/>
                <w:bottom w:val="none" w:sz="0" w:space="0" w:color="auto"/>
                <w:right w:val="none" w:sz="0" w:space="0" w:color="auto"/>
              </w:divBdr>
              <w:divsChild>
                <w:div w:id="1684623178">
                  <w:marLeft w:val="0"/>
                  <w:marRight w:val="0"/>
                  <w:marTop w:val="0"/>
                  <w:marBottom w:val="0"/>
                  <w:divBdr>
                    <w:top w:val="none" w:sz="0" w:space="0" w:color="auto"/>
                    <w:left w:val="none" w:sz="0" w:space="0" w:color="auto"/>
                    <w:bottom w:val="none" w:sz="0" w:space="0" w:color="auto"/>
                    <w:right w:val="none" w:sz="0" w:space="0" w:color="auto"/>
                  </w:divBdr>
                  <w:divsChild>
                    <w:div w:id="1497451588">
                      <w:marLeft w:val="0"/>
                      <w:marRight w:val="0"/>
                      <w:marTop w:val="0"/>
                      <w:marBottom w:val="0"/>
                      <w:divBdr>
                        <w:top w:val="none" w:sz="0" w:space="0" w:color="auto"/>
                        <w:left w:val="none" w:sz="0" w:space="0" w:color="auto"/>
                        <w:bottom w:val="none" w:sz="0" w:space="0" w:color="auto"/>
                        <w:right w:val="none" w:sz="0" w:space="0" w:color="auto"/>
                      </w:divBdr>
                      <w:divsChild>
                        <w:div w:id="1888027677">
                          <w:marLeft w:val="0"/>
                          <w:marRight w:val="0"/>
                          <w:marTop w:val="0"/>
                          <w:marBottom w:val="0"/>
                          <w:divBdr>
                            <w:top w:val="none" w:sz="0" w:space="0" w:color="auto"/>
                            <w:left w:val="none" w:sz="0" w:space="0" w:color="auto"/>
                            <w:bottom w:val="none" w:sz="0" w:space="0" w:color="auto"/>
                            <w:right w:val="none" w:sz="0" w:space="0" w:color="auto"/>
                          </w:divBdr>
                          <w:divsChild>
                            <w:div w:id="112619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310146">
      <w:bodyDiv w:val="1"/>
      <w:marLeft w:val="0"/>
      <w:marRight w:val="0"/>
      <w:marTop w:val="0"/>
      <w:marBottom w:val="0"/>
      <w:divBdr>
        <w:top w:val="none" w:sz="0" w:space="0" w:color="auto"/>
        <w:left w:val="none" w:sz="0" w:space="0" w:color="auto"/>
        <w:bottom w:val="none" w:sz="0" w:space="0" w:color="auto"/>
        <w:right w:val="none" w:sz="0" w:space="0" w:color="auto"/>
      </w:divBdr>
    </w:div>
    <w:div w:id="365062659">
      <w:bodyDiv w:val="1"/>
      <w:marLeft w:val="0"/>
      <w:marRight w:val="0"/>
      <w:marTop w:val="0"/>
      <w:marBottom w:val="0"/>
      <w:divBdr>
        <w:top w:val="none" w:sz="0" w:space="0" w:color="auto"/>
        <w:left w:val="none" w:sz="0" w:space="0" w:color="auto"/>
        <w:bottom w:val="none" w:sz="0" w:space="0" w:color="auto"/>
        <w:right w:val="none" w:sz="0" w:space="0" w:color="auto"/>
      </w:divBdr>
      <w:divsChild>
        <w:div w:id="282617734">
          <w:marLeft w:val="0"/>
          <w:marRight w:val="0"/>
          <w:marTop w:val="0"/>
          <w:marBottom w:val="0"/>
          <w:divBdr>
            <w:top w:val="none" w:sz="0" w:space="0" w:color="auto"/>
            <w:left w:val="none" w:sz="0" w:space="0" w:color="auto"/>
            <w:bottom w:val="none" w:sz="0" w:space="0" w:color="auto"/>
            <w:right w:val="none" w:sz="0" w:space="0" w:color="auto"/>
          </w:divBdr>
          <w:divsChild>
            <w:div w:id="684671491">
              <w:marLeft w:val="0"/>
              <w:marRight w:val="0"/>
              <w:marTop w:val="0"/>
              <w:marBottom w:val="0"/>
              <w:divBdr>
                <w:top w:val="none" w:sz="0" w:space="0" w:color="auto"/>
                <w:left w:val="none" w:sz="0" w:space="0" w:color="auto"/>
                <w:bottom w:val="none" w:sz="0" w:space="0" w:color="auto"/>
                <w:right w:val="none" w:sz="0" w:space="0" w:color="auto"/>
              </w:divBdr>
              <w:divsChild>
                <w:div w:id="749040052">
                  <w:marLeft w:val="0"/>
                  <w:marRight w:val="0"/>
                  <w:marTop w:val="0"/>
                  <w:marBottom w:val="0"/>
                  <w:divBdr>
                    <w:top w:val="none" w:sz="0" w:space="0" w:color="auto"/>
                    <w:left w:val="none" w:sz="0" w:space="0" w:color="auto"/>
                    <w:bottom w:val="none" w:sz="0" w:space="0" w:color="auto"/>
                    <w:right w:val="none" w:sz="0" w:space="0" w:color="auto"/>
                  </w:divBdr>
                  <w:divsChild>
                    <w:div w:id="17177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3623">
      <w:bodyDiv w:val="1"/>
      <w:marLeft w:val="0"/>
      <w:marRight w:val="0"/>
      <w:marTop w:val="0"/>
      <w:marBottom w:val="0"/>
      <w:divBdr>
        <w:top w:val="none" w:sz="0" w:space="0" w:color="auto"/>
        <w:left w:val="none" w:sz="0" w:space="0" w:color="auto"/>
        <w:bottom w:val="none" w:sz="0" w:space="0" w:color="auto"/>
        <w:right w:val="none" w:sz="0" w:space="0" w:color="auto"/>
      </w:divBdr>
      <w:divsChild>
        <w:div w:id="7027636">
          <w:marLeft w:val="0"/>
          <w:marRight w:val="0"/>
          <w:marTop w:val="0"/>
          <w:marBottom w:val="0"/>
          <w:divBdr>
            <w:top w:val="none" w:sz="0" w:space="0" w:color="auto"/>
            <w:left w:val="none" w:sz="0" w:space="0" w:color="auto"/>
            <w:bottom w:val="none" w:sz="0" w:space="0" w:color="auto"/>
            <w:right w:val="none" w:sz="0" w:space="0" w:color="auto"/>
          </w:divBdr>
        </w:div>
        <w:div w:id="38089949">
          <w:marLeft w:val="0"/>
          <w:marRight w:val="0"/>
          <w:marTop w:val="0"/>
          <w:marBottom w:val="0"/>
          <w:divBdr>
            <w:top w:val="none" w:sz="0" w:space="0" w:color="auto"/>
            <w:left w:val="none" w:sz="0" w:space="0" w:color="auto"/>
            <w:bottom w:val="none" w:sz="0" w:space="0" w:color="auto"/>
            <w:right w:val="none" w:sz="0" w:space="0" w:color="auto"/>
          </w:divBdr>
        </w:div>
        <w:div w:id="79378750">
          <w:marLeft w:val="0"/>
          <w:marRight w:val="0"/>
          <w:marTop w:val="0"/>
          <w:marBottom w:val="0"/>
          <w:divBdr>
            <w:top w:val="none" w:sz="0" w:space="0" w:color="auto"/>
            <w:left w:val="none" w:sz="0" w:space="0" w:color="auto"/>
            <w:bottom w:val="none" w:sz="0" w:space="0" w:color="auto"/>
            <w:right w:val="none" w:sz="0" w:space="0" w:color="auto"/>
          </w:divBdr>
        </w:div>
        <w:div w:id="91754226">
          <w:marLeft w:val="0"/>
          <w:marRight w:val="0"/>
          <w:marTop w:val="0"/>
          <w:marBottom w:val="0"/>
          <w:divBdr>
            <w:top w:val="none" w:sz="0" w:space="0" w:color="auto"/>
            <w:left w:val="none" w:sz="0" w:space="0" w:color="auto"/>
            <w:bottom w:val="none" w:sz="0" w:space="0" w:color="auto"/>
            <w:right w:val="none" w:sz="0" w:space="0" w:color="auto"/>
          </w:divBdr>
          <w:divsChild>
            <w:div w:id="1030490885">
              <w:marLeft w:val="0"/>
              <w:marRight w:val="0"/>
              <w:marTop w:val="0"/>
              <w:marBottom w:val="0"/>
              <w:divBdr>
                <w:top w:val="none" w:sz="0" w:space="0" w:color="auto"/>
                <w:left w:val="none" w:sz="0" w:space="0" w:color="auto"/>
                <w:bottom w:val="none" w:sz="0" w:space="0" w:color="auto"/>
                <w:right w:val="none" w:sz="0" w:space="0" w:color="auto"/>
              </w:divBdr>
            </w:div>
            <w:div w:id="1129203710">
              <w:marLeft w:val="0"/>
              <w:marRight w:val="0"/>
              <w:marTop w:val="0"/>
              <w:marBottom w:val="0"/>
              <w:divBdr>
                <w:top w:val="none" w:sz="0" w:space="0" w:color="auto"/>
                <w:left w:val="none" w:sz="0" w:space="0" w:color="auto"/>
                <w:bottom w:val="none" w:sz="0" w:space="0" w:color="auto"/>
                <w:right w:val="none" w:sz="0" w:space="0" w:color="auto"/>
              </w:divBdr>
            </w:div>
            <w:div w:id="1159228109">
              <w:marLeft w:val="0"/>
              <w:marRight w:val="0"/>
              <w:marTop w:val="0"/>
              <w:marBottom w:val="0"/>
              <w:divBdr>
                <w:top w:val="none" w:sz="0" w:space="0" w:color="auto"/>
                <w:left w:val="none" w:sz="0" w:space="0" w:color="auto"/>
                <w:bottom w:val="none" w:sz="0" w:space="0" w:color="auto"/>
                <w:right w:val="none" w:sz="0" w:space="0" w:color="auto"/>
              </w:divBdr>
            </w:div>
            <w:div w:id="1817650260">
              <w:marLeft w:val="0"/>
              <w:marRight w:val="0"/>
              <w:marTop w:val="0"/>
              <w:marBottom w:val="0"/>
              <w:divBdr>
                <w:top w:val="none" w:sz="0" w:space="0" w:color="auto"/>
                <w:left w:val="none" w:sz="0" w:space="0" w:color="auto"/>
                <w:bottom w:val="none" w:sz="0" w:space="0" w:color="auto"/>
                <w:right w:val="none" w:sz="0" w:space="0" w:color="auto"/>
              </w:divBdr>
            </w:div>
            <w:div w:id="1915627870">
              <w:marLeft w:val="0"/>
              <w:marRight w:val="0"/>
              <w:marTop w:val="0"/>
              <w:marBottom w:val="0"/>
              <w:divBdr>
                <w:top w:val="none" w:sz="0" w:space="0" w:color="auto"/>
                <w:left w:val="none" w:sz="0" w:space="0" w:color="auto"/>
                <w:bottom w:val="none" w:sz="0" w:space="0" w:color="auto"/>
                <w:right w:val="none" w:sz="0" w:space="0" w:color="auto"/>
              </w:divBdr>
            </w:div>
          </w:divsChild>
        </w:div>
        <w:div w:id="103968299">
          <w:marLeft w:val="0"/>
          <w:marRight w:val="0"/>
          <w:marTop w:val="0"/>
          <w:marBottom w:val="0"/>
          <w:divBdr>
            <w:top w:val="none" w:sz="0" w:space="0" w:color="auto"/>
            <w:left w:val="none" w:sz="0" w:space="0" w:color="auto"/>
            <w:bottom w:val="none" w:sz="0" w:space="0" w:color="auto"/>
            <w:right w:val="none" w:sz="0" w:space="0" w:color="auto"/>
          </w:divBdr>
        </w:div>
        <w:div w:id="107744928">
          <w:marLeft w:val="0"/>
          <w:marRight w:val="0"/>
          <w:marTop w:val="0"/>
          <w:marBottom w:val="0"/>
          <w:divBdr>
            <w:top w:val="none" w:sz="0" w:space="0" w:color="auto"/>
            <w:left w:val="none" w:sz="0" w:space="0" w:color="auto"/>
            <w:bottom w:val="none" w:sz="0" w:space="0" w:color="auto"/>
            <w:right w:val="none" w:sz="0" w:space="0" w:color="auto"/>
          </w:divBdr>
        </w:div>
        <w:div w:id="122357845">
          <w:marLeft w:val="0"/>
          <w:marRight w:val="0"/>
          <w:marTop w:val="0"/>
          <w:marBottom w:val="0"/>
          <w:divBdr>
            <w:top w:val="none" w:sz="0" w:space="0" w:color="auto"/>
            <w:left w:val="none" w:sz="0" w:space="0" w:color="auto"/>
            <w:bottom w:val="none" w:sz="0" w:space="0" w:color="auto"/>
            <w:right w:val="none" w:sz="0" w:space="0" w:color="auto"/>
          </w:divBdr>
          <w:divsChild>
            <w:div w:id="1100880130">
              <w:marLeft w:val="0"/>
              <w:marRight w:val="0"/>
              <w:marTop w:val="0"/>
              <w:marBottom w:val="0"/>
              <w:divBdr>
                <w:top w:val="none" w:sz="0" w:space="0" w:color="auto"/>
                <w:left w:val="none" w:sz="0" w:space="0" w:color="auto"/>
                <w:bottom w:val="none" w:sz="0" w:space="0" w:color="auto"/>
                <w:right w:val="none" w:sz="0" w:space="0" w:color="auto"/>
              </w:divBdr>
            </w:div>
            <w:div w:id="1121993896">
              <w:marLeft w:val="0"/>
              <w:marRight w:val="0"/>
              <w:marTop w:val="0"/>
              <w:marBottom w:val="0"/>
              <w:divBdr>
                <w:top w:val="none" w:sz="0" w:space="0" w:color="auto"/>
                <w:left w:val="none" w:sz="0" w:space="0" w:color="auto"/>
                <w:bottom w:val="none" w:sz="0" w:space="0" w:color="auto"/>
                <w:right w:val="none" w:sz="0" w:space="0" w:color="auto"/>
              </w:divBdr>
            </w:div>
            <w:div w:id="2098362193">
              <w:marLeft w:val="0"/>
              <w:marRight w:val="0"/>
              <w:marTop w:val="0"/>
              <w:marBottom w:val="0"/>
              <w:divBdr>
                <w:top w:val="none" w:sz="0" w:space="0" w:color="auto"/>
                <w:left w:val="none" w:sz="0" w:space="0" w:color="auto"/>
                <w:bottom w:val="none" w:sz="0" w:space="0" w:color="auto"/>
                <w:right w:val="none" w:sz="0" w:space="0" w:color="auto"/>
              </w:divBdr>
            </w:div>
            <w:div w:id="2120566799">
              <w:marLeft w:val="0"/>
              <w:marRight w:val="0"/>
              <w:marTop w:val="0"/>
              <w:marBottom w:val="0"/>
              <w:divBdr>
                <w:top w:val="none" w:sz="0" w:space="0" w:color="auto"/>
                <w:left w:val="none" w:sz="0" w:space="0" w:color="auto"/>
                <w:bottom w:val="none" w:sz="0" w:space="0" w:color="auto"/>
                <w:right w:val="none" w:sz="0" w:space="0" w:color="auto"/>
              </w:divBdr>
            </w:div>
          </w:divsChild>
        </w:div>
        <w:div w:id="129908618">
          <w:marLeft w:val="0"/>
          <w:marRight w:val="0"/>
          <w:marTop w:val="0"/>
          <w:marBottom w:val="0"/>
          <w:divBdr>
            <w:top w:val="none" w:sz="0" w:space="0" w:color="auto"/>
            <w:left w:val="none" w:sz="0" w:space="0" w:color="auto"/>
            <w:bottom w:val="none" w:sz="0" w:space="0" w:color="auto"/>
            <w:right w:val="none" w:sz="0" w:space="0" w:color="auto"/>
          </w:divBdr>
        </w:div>
        <w:div w:id="130251664">
          <w:marLeft w:val="0"/>
          <w:marRight w:val="0"/>
          <w:marTop w:val="0"/>
          <w:marBottom w:val="0"/>
          <w:divBdr>
            <w:top w:val="none" w:sz="0" w:space="0" w:color="auto"/>
            <w:left w:val="none" w:sz="0" w:space="0" w:color="auto"/>
            <w:bottom w:val="none" w:sz="0" w:space="0" w:color="auto"/>
            <w:right w:val="none" w:sz="0" w:space="0" w:color="auto"/>
          </w:divBdr>
          <w:divsChild>
            <w:div w:id="514342947">
              <w:marLeft w:val="0"/>
              <w:marRight w:val="0"/>
              <w:marTop w:val="0"/>
              <w:marBottom w:val="0"/>
              <w:divBdr>
                <w:top w:val="none" w:sz="0" w:space="0" w:color="auto"/>
                <w:left w:val="none" w:sz="0" w:space="0" w:color="auto"/>
                <w:bottom w:val="none" w:sz="0" w:space="0" w:color="auto"/>
                <w:right w:val="none" w:sz="0" w:space="0" w:color="auto"/>
              </w:divBdr>
            </w:div>
            <w:div w:id="964654128">
              <w:marLeft w:val="0"/>
              <w:marRight w:val="0"/>
              <w:marTop w:val="0"/>
              <w:marBottom w:val="0"/>
              <w:divBdr>
                <w:top w:val="none" w:sz="0" w:space="0" w:color="auto"/>
                <w:left w:val="none" w:sz="0" w:space="0" w:color="auto"/>
                <w:bottom w:val="none" w:sz="0" w:space="0" w:color="auto"/>
                <w:right w:val="none" w:sz="0" w:space="0" w:color="auto"/>
              </w:divBdr>
            </w:div>
            <w:div w:id="1016155486">
              <w:marLeft w:val="0"/>
              <w:marRight w:val="0"/>
              <w:marTop w:val="0"/>
              <w:marBottom w:val="0"/>
              <w:divBdr>
                <w:top w:val="none" w:sz="0" w:space="0" w:color="auto"/>
                <w:left w:val="none" w:sz="0" w:space="0" w:color="auto"/>
                <w:bottom w:val="none" w:sz="0" w:space="0" w:color="auto"/>
                <w:right w:val="none" w:sz="0" w:space="0" w:color="auto"/>
              </w:divBdr>
            </w:div>
            <w:div w:id="1146511377">
              <w:marLeft w:val="0"/>
              <w:marRight w:val="0"/>
              <w:marTop w:val="0"/>
              <w:marBottom w:val="0"/>
              <w:divBdr>
                <w:top w:val="none" w:sz="0" w:space="0" w:color="auto"/>
                <w:left w:val="none" w:sz="0" w:space="0" w:color="auto"/>
                <w:bottom w:val="none" w:sz="0" w:space="0" w:color="auto"/>
                <w:right w:val="none" w:sz="0" w:space="0" w:color="auto"/>
              </w:divBdr>
            </w:div>
            <w:div w:id="1955021283">
              <w:marLeft w:val="0"/>
              <w:marRight w:val="0"/>
              <w:marTop w:val="0"/>
              <w:marBottom w:val="0"/>
              <w:divBdr>
                <w:top w:val="none" w:sz="0" w:space="0" w:color="auto"/>
                <w:left w:val="none" w:sz="0" w:space="0" w:color="auto"/>
                <w:bottom w:val="none" w:sz="0" w:space="0" w:color="auto"/>
                <w:right w:val="none" w:sz="0" w:space="0" w:color="auto"/>
              </w:divBdr>
            </w:div>
          </w:divsChild>
        </w:div>
        <w:div w:id="131944189">
          <w:marLeft w:val="0"/>
          <w:marRight w:val="0"/>
          <w:marTop w:val="0"/>
          <w:marBottom w:val="0"/>
          <w:divBdr>
            <w:top w:val="none" w:sz="0" w:space="0" w:color="auto"/>
            <w:left w:val="none" w:sz="0" w:space="0" w:color="auto"/>
            <w:bottom w:val="none" w:sz="0" w:space="0" w:color="auto"/>
            <w:right w:val="none" w:sz="0" w:space="0" w:color="auto"/>
          </w:divBdr>
        </w:div>
        <w:div w:id="152139706">
          <w:marLeft w:val="0"/>
          <w:marRight w:val="0"/>
          <w:marTop w:val="0"/>
          <w:marBottom w:val="0"/>
          <w:divBdr>
            <w:top w:val="none" w:sz="0" w:space="0" w:color="auto"/>
            <w:left w:val="none" w:sz="0" w:space="0" w:color="auto"/>
            <w:bottom w:val="none" w:sz="0" w:space="0" w:color="auto"/>
            <w:right w:val="none" w:sz="0" w:space="0" w:color="auto"/>
          </w:divBdr>
        </w:div>
        <w:div w:id="154686672">
          <w:marLeft w:val="0"/>
          <w:marRight w:val="0"/>
          <w:marTop w:val="0"/>
          <w:marBottom w:val="0"/>
          <w:divBdr>
            <w:top w:val="none" w:sz="0" w:space="0" w:color="auto"/>
            <w:left w:val="none" w:sz="0" w:space="0" w:color="auto"/>
            <w:bottom w:val="none" w:sz="0" w:space="0" w:color="auto"/>
            <w:right w:val="none" w:sz="0" w:space="0" w:color="auto"/>
          </w:divBdr>
        </w:div>
        <w:div w:id="166479271">
          <w:marLeft w:val="0"/>
          <w:marRight w:val="0"/>
          <w:marTop w:val="0"/>
          <w:marBottom w:val="0"/>
          <w:divBdr>
            <w:top w:val="none" w:sz="0" w:space="0" w:color="auto"/>
            <w:left w:val="none" w:sz="0" w:space="0" w:color="auto"/>
            <w:bottom w:val="none" w:sz="0" w:space="0" w:color="auto"/>
            <w:right w:val="none" w:sz="0" w:space="0" w:color="auto"/>
          </w:divBdr>
        </w:div>
        <w:div w:id="174267173">
          <w:marLeft w:val="0"/>
          <w:marRight w:val="0"/>
          <w:marTop w:val="0"/>
          <w:marBottom w:val="0"/>
          <w:divBdr>
            <w:top w:val="none" w:sz="0" w:space="0" w:color="auto"/>
            <w:left w:val="none" w:sz="0" w:space="0" w:color="auto"/>
            <w:bottom w:val="none" w:sz="0" w:space="0" w:color="auto"/>
            <w:right w:val="none" w:sz="0" w:space="0" w:color="auto"/>
          </w:divBdr>
        </w:div>
        <w:div w:id="190530962">
          <w:marLeft w:val="0"/>
          <w:marRight w:val="0"/>
          <w:marTop w:val="0"/>
          <w:marBottom w:val="0"/>
          <w:divBdr>
            <w:top w:val="none" w:sz="0" w:space="0" w:color="auto"/>
            <w:left w:val="none" w:sz="0" w:space="0" w:color="auto"/>
            <w:bottom w:val="none" w:sz="0" w:space="0" w:color="auto"/>
            <w:right w:val="none" w:sz="0" w:space="0" w:color="auto"/>
          </w:divBdr>
        </w:div>
        <w:div w:id="196477992">
          <w:marLeft w:val="0"/>
          <w:marRight w:val="0"/>
          <w:marTop w:val="0"/>
          <w:marBottom w:val="0"/>
          <w:divBdr>
            <w:top w:val="none" w:sz="0" w:space="0" w:color="auto"/>
            <w:left w:val="none" w:sz="0" w:space="0" w:color="auto"/>
            <w:bottom w:val="none" w:sz="0" w:space="0" w:color="auto"/>
            <w:right w:val="none" w:sz="0" w:space="0" w:color="auto"/>
          </w:divBdr>
        </w:div>
        <w:div w:id="208761268">
          <w:marLeft w:val="0"/>
          <w:marRight w:val="0"/>
          <w:marTop w:val="0"/>
          <w:marBottom w:val="0"/>
          <w:divBdr>
            <w:top w:val="none" w:sz="0" w:space="0" w:color="auto"/>
            <w:left w:val="none" w:sz="0" w:space="0" w:color="auto"/>
            <w:bottom w:val="none" w:sz="0" w:space="0" w:color="auto"/>
            <w:right w:val="none" w:sz="0" w:space="0" w:color="auto"/>
          </w:divBdr>
        </w:div>
        <w:div w:id="224948843">
          <w:marLeft w:val="0"/>
          <w:marRight w:val="0"/>
          <w:marTop w:val="0"/>
          <w:marBottom w:val="0"/>
          <w:divBdr>
            <w:top w:val="none" w:sz="0" w:space="0" w:color="auto"/>
            <w:left w:val="none" w:sz="0" w:space="0" w:color="auto"/>
            <w:bottom w:val="none" w:sz="0" w:space="0" w:color="auto"/>
            <w:right w:val="none" w:sz="0" w:space="0" w:color="auto"/>
          </w:divBdr>
        </w:div>
        <w:div w:id="235212105">
          <w:marLeft w:val="0"/>
          <w:marRight w:val="0"/>
          <w:marTop w:val="0"/>
          <w:marBottom w:val="0"/>
          <w:divBdr>
            <w:top w:val="none" w:sz="0" w:space="0" w:color="auto"/>
            <w:left w:val="none" w:sz="0" w:space="0" w:color="auto"/>
            <w:bottom w:val="none" w:sz="0" w:space="0" w:color="auto"/>
            <w:right w:val="none" w:sz="0" w:space="0" w:color="auto"/>
          </w:divBdr>
        </w:div>
        <w:div w:id="235366031">
          <w:marLeft w:val="0"/>
          <w:marRight w:val="0"/>
          <w:marTop w:val="0"/>
          <w:marBottom w:val="0"/>
          <w:divBdr>
            <w:top w:val="none" w:sz="0" w:space="0" w:color="auto"/>
            <w:left w:val="none" w:sz="0" w:space="0" w:color="auto"/>
            <w:bottom w:val="none" w:sz="0" w:space="0" w:color="auto"/>
            <w:right w:val="none" w:sz="0" w:space="0" w:color="auto"/>
          </w:divBdr>
          <w:divsChild>
            <w:div w:id="16127125">
              <w:marLeft w:val="0"/>
              <w:marRight w:val="0"/>
              <w:marTop w:val="0"/>
              <w:marBottom w:val="0"/>
              <w:divBdr>
                <w:top w:val="none" w:sz="0" w:space="0" w:color="auto"/>
                <w:left w:val="none" w:sz="0" w:space="0" w:color="auto"/>
                <w:bottom w:val="none" w:sz="0" w:space="0" w:color="auto"/>
                <w:right w:val="none" w:sz="0" w:space="0" w:color="auto"/>
              </w:divBdr>
            </w:div>
            <w:div w:id="660818612">
              <w:marLeft w:val="0"/>
              <w:marRight w:val="0"/>
              <w:marTop w:val="0"/>
              <w:marBottom w:val="0"/>
              <w:divBdr>
                <w:top w:val="none" w:sz="0" w:space="0" w:color="auto"/>
                <w:left w:val="none" w:sz="0" w:space="0" w:color="auto"/>
                <w:bottom w:val="none" w:sz="0" w:space="0" w:color="auto"/>
                <w:right w:val="none" w:sz="0" w:space="0" w:color="auto"/>
              </w:divBdr>
            </w:div>
            <w:div w:id="909660349">
              <w:marLeft w:val="0"/>
              <w:marRight w:val="0"/>
              <w:marTop w:val="0"/>
              <w:marBottom w:val="0"/>
              <w:divBdr>
                <w:top w:val="none" w:sz="0" w:space="0" w:color="auto"/>
                <w:left w:val="none" w:sz="0" w:space="0" w:color="auto"/>
                <w:bottom w:val="none" w:sz="0" w:space="0" w:color="auto"/>
                <w:right w:val="none" w:sz="0" w:space="0" w:color="auto"/>
              </w:divBdr>
            </w:div>
            <w:div w:id="1054349315">
              <w:marLeft w:val="0"/>
              <w:marRight w:val="0"/>
              <w:marTop w:val="0"/>
              <w:marBottom w:val="0"/>
              <w:divBdr>
                <w:top w:val="none" w:sz="0" w:space="0" w:color="auto"/>
                <w:left w:val="none" w:sz="0" w:space="0" w:color="auto"/>
                <w:bottom w:val="none" w:sz="0" w:space="0" w:color="auto"/>
                <w:right w:val="none" w:sz="0" w:space="0" w:color="auto"/>
              </w:divBdr>
            </w:div>
            <w:div w:id="1133710804">
              <w:marLeft w:val="0"/>
              <w:marRight w:val="0"/>
              <w:marTop w:val="0"/>
              <w:marBottom w:val="0"/>
              <w:divBdr>
                <w:top w:val="none" w:sz="0" w:space="0" w:color="auto"/>
                <w:left w:val="none" w:sz="0" w:space="0" w:color="auto"/>
                <w:bottom w:val="none" w:sz="0" w:space="0" w:color="auto"/>
                <w:right w:val="none" w:sz="0" w:space="0" w:color="auto"/>
              </w:divBdr>
            </w:div>
          </w:divsChild>
        </w:div>
        <w:div w:id="239022387">
          <w:marLeft w:val="0"/>
          <w:marRight w:val="0"/>
          <w:marTop w:val="0"/>
          <w:marBottom w:val="0"/>
          <w:divBdr>
            <w:top w:val="none" w:sz="0" w:space="0" w:color="auto"/>
            <w:left w:val="none" w:sz="0" w:space="0" w:color="auto"/>
            <w:bottom w:val="none" w:sz="0" w:space="0" w:color="auto"/>
            <w:right w:val="none" w:sz="0" w:space="0" w:color="auto"/>
          </w:divBdr>
        </w:div>
        <w:div w:id="280888897">
          <w:marLeft w:val="0"/>
          <w:marRight w:val="0"/>
          <w:marTop w:val="0"/>
          <w:marBottom w:val="0"/>
          <w:divBdr>
            <w:top w:val="none" w:sz="0" w:space="0" w:color="auto"/>
            <w:left w:val="none" w:sz="0" w:space="0" w:color="auto"/>
            <w:bottom w:val="none" w:sz="0" w:space="0" w:color="auto"/>
            <w:right w:val="none" w:sz="0" w:space="0" w:color="auto"/>
          </w:divBdr>
          <w:divsChild>
            <w:div w:id="210387088">
              <w:marLeft w:val="0"/>
              <w:marRight w:val="0"/>
              <w:marTop w:val="0"/>
              <w:marBottom w:val="0"/>
              <w:divBdr>
                <w:top w:val="none" w:sz="0" w:space="0" w:color="auto"/>
                <w:left w:val="none" w:sz="0" w:space="0" w:color="auto"/>
                <w:bottom w:val="none" w:sz="0" w:space="0" w:color="auto"/>
                <w:right w:val="none" w:sz="0" w:space="0" w:color="auto"/>
              </w:divBdr>
            </w:div>
            <w:div w:id="637106301">
              <w:marLeft w:val="0"/>
              <w:marRight w:val="0"/>
              <w:marTop w:val="0"/>
              <w:marBottom w:val="0"/>
              <w:divBdr>
                <w:top w:val="none" w:sz="0" w:space="0" w:color="auto"/>
                <w:left w:val="none" w:sz="0" w:space="0" w:color="auto"/>
                <w:bottom w:val="none" w:sz="0" w:space="0" w:color="auto"/>
                <w:right w:val="none" w:sz="0" w:space="0" w:color="auto"/>
              </w:divBdr>
            </w:div>
            <w:div w:id="1211530359">
              <w:marLeft w:val="0"/>
              <w:marRight w:val="0"/>
              <w:marTop w:val="0"/>
              <w:marBottom w:val="0"/>
              <w:divBdr>
                <w:top w:val="none" w:sz="0" w:space="0" w:color="auto"/>
                <w:left w:val="none" w:sz="0" w:space="0" w:color="auto"/>
                <w:bottom w:val="none" w:sz="0" w:space="0" w:color="auto"/>
                <w:right w:val="none" w:sz="0" w:space="0" w:color="auto"/>
              </w:divBdr>
            </w:div>
            <w:div w:id="1692876819">
              <w:marLeft w:val="0"/>
              <w:marRight w:val="0"/>
              <w:marTop w:val="0"/>
              <w:marBottom w:val="0"/>
              <w:divBdr>
                <w:top w:val="none" w:sz="0" w:space="0" w:color="auto"/>
                <w:left w:val="none" w:sz="0" w:space="0" w:color="auto"/>
                <w:bottom w:val="none" w:sz="0" w:space="0" w:color="auto"/>
                <w:right w:val="none" w:sz="0" w:space="0" w:color="auto"/>
              </w:divBdr>
            </w:div>
            <w:div w:id="1790780484">
              <w:marLeft w:val="0"/>
              <w:marRight w:val="0"/>
              <w:marTop w:val="0"/>
              <w:marBottom w:val="0"/>
              <w:divBdr>
                <w:top w:val="none" w:sz="0" w:space="0" w:color="auto"/>
                <w:left w:val="none" w:sz="0" w:space="0" w:color="auto"/>
                <w:bottom w:val="none" w:sz="0" w:space="0" w:color="auto"/>
                <w:right w:val="none" w:sz="0" w:space="0" w:color="auto"/>
              </w:divBdr>
            </w:div>
          </w:divsChild>
        </w:div>
        <w:div w:id="288826712">
          <w:marLeft w:val="0"/>
          <w:marRight w:val="0"/>
          <w:marTop w:val="0"/>
          <w:marBottom w:val="0"/>
          <w:divBdr>
            <w:top w:val="none" w:sz="0" w:space="0" w:color="auto"/>
            <w:left w:val="none" w:sz="0" w:space="0" w:color="auto"/>
            <w:bottom w:val="none" w:sz="0" w:space="0" w:color="auto"/>
            <w:right w:val="none" w:sz="0" w:space="0" w:color="auto"/>
          </w:divBdr>
        </w:div>
        <w:div w:id="303316402">
          <w:marLeft w:val="0"/>
          <w:marRight w:val="0"/>
          <w:marTop w:val="0"/>
          <w:marBottom w:val="0"/>
          <w:divBdr>
            <w:top w:val="none" w:sz="0" w:space="0" w:color="auto"/>
            <w:left w:val="none" w:sz="0" w:space="0" w:color="auto"/>
            <w:bottom w:val="none" w:sz="0" w:space="0" w:color="auto"/>
            <w:right w:val="none" w:sz="0" w:space="0" w:color="auto"/>
          </w:divBdr>
        </w:div>
        <w:div w:id="304970984">
          <w:marLeft w:val="0"/>
          <w:marRight w:val="0"/>
          <w:marTop w:val="0"/>
          <w:marBottom w:val="0"/>
          <w:divBdr>
            <w:top w:val="none" w:sz="0" w:space="0" w:color="auto"/>
            <w:left w:val="none" w:sz="0" w:space="0" w:color="auto"/>
            <w:bottom w:val="none" w:sz="0" w:space="0" w:color="auto"/>
            <w:right w:val="none" w:sz="0" w:space="0" w:color="auto"/>
          </w:divBdr>
        </w:div>
        <w:div w:id="316885486">
          <w:marLeft w:val="0"/>
          <w:marRight w:val="0"/>
          <w:marTop w:val="0"/>
          <w:marBottom w:val="0"/>
          <w:divBdr>
            <w:top w:val="none" w:sz="0" w:space="0" w:color="auto"/>
            <w:left w:val="none" w:sz="0" w:space="0" w:color="auto"/>
            <w:bottom w:val="none" w:sz="0" w:space="0" w:color="auto"/>
            <w:right w:val="none" w:sz="0" w:space="0" w:color="auto"/>
          </w:divBdr>
        </w:div>
        <w:div w:id="318462647">
          <w:marLeft w:val="0"/>
          <w:marRight w:val="0"/>
          <w:marTop w:val="0"/>
          <w:marBottom w:val="0"/>
          <w:divBdr>
            <w:top w:val="none" w:sz="0" w:space="0" w:color="auto"/>
            <w:left w:val="none" w:sz="0" w:space="0" w:color="auto"/>
            <w:bottom w:val="none" w:sz="0" w:space="0" w:color="auto"/>
            <w:right w:val="none" w:sz="0" w:space="0" w:color="auto"/>
          </w:divBdr>
        </w:div>
        <w:div w:id="330257527">
          <w:marLeft w:val="0"/>
          <w:marRight w:val="0"/>
          <w:marTop w:val="0"/>
          <w:marBottom w:val="0"/>
          <w:divBdr>
            <w:top w:val="none" w:sz="0" w:space="0" w:color="auto"/>
            <w:left w:val="none" w:sz="0" w:space="0" w:color="auto"/>
            <w:bottom w:val="none" w:sz="0" w:space="0" w:color="auto"/>
            <w:right w:val="none" w:sz="0" w:space="0" w:color="auto"/>
          </w:divBdr>
        </w:div>
        <w:div w:id="330792551">
          <w:marLeft w:val="0"/>
          <w:marRight w:val="0"/>
          <w:marTop w:val="0"/>
          <w:marBottom w:val="0"/>
          <w:divBdr>
            <w:top w:val="none" w:sz="0" w:space="0" w:color="auto"/>
            <w:left w:val="none" w:sz="0" w:space="0" w:color="auto"/>
            <w:bottom w:val="none" w:sz="0" w:space="0" w:color="auto"/>
            <w:right w:val="none" w:sz="0" w:space="0" w:color="auto"/>
          </w:divBdr>
          <w:divsChild>
            <w:div w:id="141429092">
              <w:marLeft w:val="0"/>
              <w:marRight w:val="0"/>
              <w:marTop w:val="0"/>
              <w:marBottom w:val="0"/>
              <w:divBdr>
                <w:top w:val="none" w:sz="0" w:space="0" w:color="auto"/>
                <w:left w:val="none" w:sz="0" w:space="0" w:color="auto"/>
                <w:bottom w:val="none" w:sz="0" w:space="0" w:color="auto"/>
                <w:right w:val="none" w:sz="0" w:space="0" w:color="auto"/>
              </w:divBdr>
            </w:div>
            <w:div w:id="1301884043">
              <w:marLeft w:val="0"/>
              <w:marRight w:val="0"/>
              <w:marTop w:val="0"/>
              <w:marBottom w:val="0"/>
              <w:divBdr>
                <w:top w:val="none" w:sz="0" w:space="0" w:color="auto"/>
                <w:left w:val="none" w:sz="0" w:space="0" w:color="auto"/>
                <w:bottom w:val="none" w:sz="0" w:space="0" w:color="auto"/>
                <w:right w:val="none" w:sz="0" w:space="0" w:color="auto"/>
              </w:divBdr>
            </w:div>
            <w:div w:id="1376616250">
              <w:marLeft w:val="0"/>
              <w:marRight w:val="0"/>
              <w:marTop w:val="0"/>
              <w:marBottom w:val="0"/>
              <w:divBdr>
                <w:top w:val="none" w:sz="0" w:space="0" w:color="auto"/>
                <w:left w:val="none" w:sz="0" w:space="0" w:color="auto"/>
                <w:bottom w:val="none" w:sz="0" w:space="0" w:color="auto"/>
                <w:right w:val="none" w:sz="0" w:space="0" w:color="auto"/>
              </w:divBdr>
            </w:div>
            <w:div w:id="1654291274">
              <w:marLeft w:val="0"/>
              <w:marRight w:val="0"/>
              <w:marTop w:val="0"/>
              <w:marBottom w:val="0"/>
              <w:divBdr>
                <w:top w:val="none" w:sz="0" w:space="0" w:color="auto"/>
                <w:left w:val="none" w:sz="0" w:space="0" w:color="auto"/>
                <w:bottom w:val="none" w:sz="0" w:space="0" w:color="auto"/>
                <w:right w:val="none" w:sz="0" w:space="0" w:color="auto"/>
              </w:divBdr>
            </w:div>
            <w:div w:id="1973053766">
              <w:marLeft w:val="0"/>
              <w:marRight w:val="0"/>
              <w:marTop w:val="0"/>
              <w:marBottom w:val="0"/>
              <w:divBdr>
                <w:top w:val="none" w:sz="0" w:space="0" w:color="auto"/>
                <w:left w:val="none" w:sz="0" w:space="0" w:color="auto"/>
                <w:bottom w:val="none" w:sz="0" w:space="0" w:color="auto"/>
                <w:right w:val="none" w:sz="0" w:space="0" w:color="auto"/>
              </w:divBdr>
            </w:div>
          </w:divsChild>
        </w:div>
        <w:div w:id="353074944">
          <w:marLeft w:val="0"/>
          <w:marRight w:val="0"/>
          <w:marTop w:val="0"/>
          <w:marBottom w:val="0"/>
          <w:divBdr>
            <w:top w:val="none" w:sz="0" w:space="0" w:color="auto"/>
            <w:left w:val="none" w:sz="0" w:space="0" w:color="auto"/>
            <w:bottom w:val="none" w:sz="0" w:space="0" w:color="auto"/>
            <w:right w:val="none" w:sz="0" w:space="0" w:color="auto"/>
          </w:divBdr>
        </w:div>
        <w:div w:id="363747606">
          <w:marLeft w:val="0"/>
          <w:marRight w:val="0"/>
          <w:marTop w:val="0"/>
          <w:marBottom w:val="0"/>
          <w:divBdr>
            <w:top w:val="none" w:sz="0" w:space="0" w:color="auto"/>
            <w:left w:val="none" w:sz="0" w:space="0" w:color="auto"/>
            <w:bottom w:val="none" w:sz="0" w:space="0" w:color="auto"/>
            <w:right w:val="none" w:sz="0" w:space="0" w:color="auto"/>
          </w:divBdr>
        </w:div>
        <w:div w:id="381910200">
          <w:marLeft w:val="0"/>
          <w:marRight w:val="0"/>
          <w:marTop w:val="0"/>
          <w:marBottom w:val="0"/>
          <w:divBdr>
            <w:top w:val="none" w:sz="0" w:space="0" w:color="auto"/>
            <w:left w:val="none" w:sz="0" w:space="0" w:color="auto"/>
            <w:bottom w:val="none" w:sz="0" w:space="0" w:color="auto"/>
            <w:right w:val="none" w:sz="0" w:space="0" w:color="auto"/>
          </w:divBdr>
          <w:divsChild>
            <w:div w:id="262037300">
              <w:marLeft w:val="0"/>
              <w:marRight w:val="0"/>
              <w:marTop w:val="0"/>
              <w:marBottom w:val="0"/>
              <w:divBdr>
                <w:top w:val="none" w:sz="0" w:space="0" w:color="auto"/>
                <w:left w:val="none" w:sz="0" w:space="0" w:color="auto"/>
                <w:bottom w:val="none" w:sz="0" w:space="0" w:color="auto"/>
                <w:right w:val="none" w:sz="0" w:space="0" w:color="auto"/>
              </w:divBdr>
            </w:div>
            <w:div w:id="415903618">
              <w:marLeft w:val="0"/>
              <w:marRight w:val="0"/>
              <w:marTop w:val="0"/>
              <w:marBottom w:val="0"/>
              <w:divBdr>
                <w:top w:val="none" w:sz="0" w:space="0" w:color="auto"/>
                <w:left w:val="none" w:sz="0" w:space="0" w:color="auto"/>
                <w:bottom w:val="none" w:sz="0" w:space="0" w:color="auto"/>
                <w:right w:val="none" w:sz="0" w:space="0" w:color="auto"/>
              </w:divBdr>
            </w:div>
            <w:div w:id="954871448">
              <w:marLeft w:val="0"/>
              <w:marRight w:val="0"/>
              <w:marTop w:val="0"/>
              <w:marBottom w:val="0"/>
              <w:divBdr>
                <w:top w:val="none" w:sz="0" w:space="0" w:color="auto"/>
                <w:left w:val="none" w:sz="0" w:space="0" w:color="auto"/>
                <w:bottom w:val="none" w:sz="0" w:space="0" w:color="auto"/>
                <w:right w:val="none" w:sz="0" w:space="0" w:color="auto"/>
              </w:divBdr>
            </w:div>
            <w:div w:id="1461076498">
              <w:marLeft w:val="0"/>
              <w:marRight w:val="0"/>
              <w:marTop w:val="0"/>
              <w:marBottom w:val="0"/>
              <w:divBdr>
                <w:top w:val="none" w:sz="0" w:space="0" w:color="auto"/>
                <w:left w:val="none" w:sz="0" w:space="0" w:color="auto"/>
                <w:bottom w:val="none" w:sz="0" w:space="0" w:color="auto"/>
                <w:right w:val="none" w:sz="0" w:space="0" w:color="auto"/>
              </w:divBdr>
            </w:div>
            <w:div w:id="1928150534">
              <w:marLeft w:val="0"/>
              <w:marRight w:val="0"/>
              <w:marTop w:val="0"/>
              <w:marBottom w:val="0"/>
              <w:divBdr>
                <w:top w:val="none" w:sz="0" w:space="0" w:color="auto"/>
                <w:left w:val="none" w:sz="0" w:space="0" w:color="auto"/>
                <w:bottom w:val="none" w:sz="0" w:space="0" w:color="auto"/>
                <w:right w:val="none" w:sz="0" w:space="0" w:color="auto"/>
              </w:divBdr>
            </w:div>
          </w:divsChild>
        </w:div>
        <w:div w:id="384328875">
          <w:marLeft w:val="0"/>
          <w:marRight w:val="0"/>
          <w:marTop w:val="0"/>
          <w:marBottom w:val="0"/>
          <w:divBdr>
            <w:top w:val="none" w:sz="0" w:space="0" w:color="auto"/>
            <w:left w:val="none" w:sz="0" w:space="0" w:color="auto"/>
            <w:bottom w:val="none" w:sz="0" w:space="0" w:color="auto"/>
            <w:right w:val="none" w:sz="0" w:space="0" w:color="auto"/>
          </w:divBdr>
        </w:div>
        <w:div w:id="386270629">
          <w:marLeft w:val="0"/>
          <w:marRight w:val="0"/>
          <w:marTop w:val="0"/>
          <w:marBottom w:val="0"/>
          <w:divBdr>
            <w:top w:val="none" w:sz="0" w:space="0" w:color="auto"/>
            <w:left w:val="none" w:sz="0" w:space="0" w:color="auto"/>
            <w:bottom w:val="none" w:sz="0" w:space="0" w:color="auto"/>
            <w:right w:val="none" w:sz="0" w:space="0" w:color="auto"/>
          </w:divBdr>
        </w:div>
        <w:div w:id="389111606">
          <w:marLeft w:val="0"/>
          <w:marRight w:val="0"/>
          <w:marTop w:val="0"/>
          <w:marBottom w:val="0"/>
          <w:divBdr>
            <w:top w:val="none" w:sz="0" w:space="0" w:color="auto"/>
            <w:left w:val="none" w:sz="0" w:space="0" w:color="auto"/>
            <w:bottom w:val="none" w:sz="0" w:space="0" w:color="auto"/>
            <w:right w:val="none" w:sz="0" w:space="0" w:color="auto"/>
          </w:divBdr>
          <w:divsChild>
            <w:div w:id="543060478">
              <w:marLeft w:val="0"/>
              <w:marRight w:val="0"/>
              <w:marTop w:val="0"/>
              <w:marBottom w:val="0"/>
              <w:divBdr>
                <w:top w:val="none" w:sz="0" w:space="0" w:color="auto"/>
                <w:left w:val="none" w:sz="0" w:space="0" w:color="auto"/>
                <w:bottom w:val="none" w:sz="0" w:space="0" w:color="auto"/>
                <w:right w:val="none" w:sz="0" w:space="0" w:color="auto"/>
              </w:divBdr>
            </w:div>
            <w:div w:id="789085395">
              <w:marLeft w:val="0"/>
              <w:marRight w:val="0"/>
              <w:marTop w:val="0"/>
              <w:marBottom w:val="0"/>
              <w:divBdr>
                <w:top w:val="none" w:sz="0" w:space="0" w:color="auto"/>
                <w:left w:val="none" w:sz="0" w:space="0" w:color="auto"/>
                <w:bottom w:val="none" w:sz="0" w:space="0" w:color="auto"/>
                <w:right w:val="none" w:sz="0" w:space="0" w:color="auto"/>
              </w:divBdr>
            </w:div>
            <w:div w:id="1342929382">
              <w:marLeft w:val="0"/>
              <w:marRight w:val="0"/>
              <w:marTop w:val="0"/>
              <w:marBottom w:val="0"/>
              <w:divBdr>
                <w:top w:val="none" w:sz="0" w:space="0" w:color="auto"/>
                <w:left w:val="none" w:sz="0" w:space="0" w:color="auto"/>
                <w:bottom w:val="none" w:sz="0" w:space="0" w:color="auto"/>
                <w:right w:val="none" w:sz="0" w:space="0" w:color="auto"/>
              </w:divBdr>
            </w:div>
            <w:div w:id="1352033224">
              <w:marLeft w:val="0"/>
              <w:marRight w:val="0"/>
              <w:marTop w:val="0"/>
              <w:marBottom w:val="0"/>
              <w:divBdr>
                <w:top w:val="none" w:sz="0" w:space="0" w:color="auto"/>
                <w:left w:val="none" w:sz="0" w:space="0" w:color="auto"/>
                <w:bottom w:val="none" w:sz="0" w:space="0" w:color="auto"/>
                <w:right w:val="none" w:sz="0" w:space="0" w:color="auto"/>
              </w:divBdr>
            </w:div>
            <w:div w:id="1863206816">
              <w:marLeft w:val="0"/>
              <w:marRight w:val="0"/>
              <w:marTop w:val="0"/>
              <w:marBottom w:val="0"/>
              <w:divBdr>
                <w:top w:val="none" w:sz="0" w:space="0" w:color="auto"/>
                <w:left w:val="none" w:sz="0" w:space="0" w:color="auto"/>
                <w:bottom w:val="none" w:sz="0" w:space="0" w:color="auto"/>
                <w:right w:val="none" w:sz="0" w:space="0" w:color="auto"/>
              </w:divBdr>
            </w:div>
          </w:divsChild>
        </w:div>
        <w:div w:id="391466979">
          <w:marLeft w:val="0"/>
          <w:marRight w:val="0"/>
          <w:marTop w:val="0"/>
          <w:marBottom w:val="0"/>
          <w:divBdr>
            <w:top w:val="none" w:sz="0" w:space="0" w:color="auto"/>
            <w:left w:val="none" w:sz="0" w:space="0" w:color="auto"/>
            <w:bottom w:val="none" w:sz="0" w:space="0" w:color="auto"/>
            <w:right w:val="none" w:sz="0" w:space="0" w:color="auto"/>
          </w:divBdr>
        </w:div>
        <w:div w:id="425149725">
          <w:marLeft w:val="0"/>
          <w:marRight w:val="0"/>
          <w:marTop w:val="0"/>
          <w:marBottom w:val="0"/>
          <w:divBdr>
            <w:top w:val="none" w:sz="0" w:space="0" w:color="auto"/>
            <w:left w:val="none" w:sz="0" w:space="0" w:color="auto"/>
            <w:bottom w:val="none" w:sz="0" w:space="0" w:color="auto"/>
            <w:right w:val="none" w:sz="0" w:space="0" w:color="auto"/>
          </w:divBdr>
        </w:div>
        <w:div w:id="431556273">
          <w:marLeft w:val="0"/>
          <w:marRight w:val="0"/>
          <w:marTop w:val="0"/>
          <w:marBottom w:val="0"/>
          <w:divBdr>
            <w:top w:val="none" w:sz="0" w:space="0" w:color="auto"/>
            <w:left w:val="none" w:sz="0" w:space="0" w:color="auto"/>
            <w:bottom w:val="none" w:sz="0" w:space="0" w:color="auto"/>
            <w:right w:val="none" w:sz="0" w:space="0" w:color="auto"/>
          </w:divBdr>
        </w:div>
        <w:div w:id="432943732">
          <w:marLeft w:val="0"/>
          <w:marRight w:val="0"/>
          <w:marTop w:val="0"/>
          <w:marBottom w:val="0"/>
          <w:divBdr>
            <w:top w:val="none" w:sz="0" w:space="0" w:color="auto"/>
            <w:left w:val="none" w:sz="0" w:space="0" w:color="auto"/>
            <w:bottom w:val="none" w:sz="0" w:space="0" w:color="auto"/>
            <w:right w:val="none" w:sz="0" w:space="0" w:color="auto"/>
          </w:divBdr>
        </w:div>
        <w:div w:id="436558339">
          <w:marLeft w:val="0"/>
          <w:marRight w:val="0"/>
          <w:marTop w:val="0"/>
          <w:marBottom w:val="0"/>
          <w:divBdr>
            <w:top w:val="none" w:sz="0" w:space="0" w:color="auto"/>
            <w:left w:val="none" w:sz="0" w:space="0" w:color="auto"/>
            <w:bottom w:val="none" w:sz="0" w:space="0" w:color="auto"/>
            <w:right w:val="none" w:sz="0" w:space="0" w:color="auto"/>
          </w:divBdr>
        </w:div>
        <w:div w:id="437337826">
          <w:marLeft w:val="0"/>
          <w:marRight w:val="0"/>
          <w:marTop w:val="0"/>
          <w:marBottom w:val="0"/>
          <w:divBdr>
            <w:top w:val="none" w:sz="0" w:space="0" w:color="auto"/>
            <w:left w:val="none" w:sz="0" w:space="0" w:color="auto"/>
            <w:bottom w:val="none" w:sz="0" w:space="0" w:color="auto"/>
            <w:right w:val="none" w:sz="0" w:space="0" w:color="auto"/>
          </w:divBdr>
          <w:divsChild>
            <w:div w:id="407848373">
              <w:marLeft w:val="0"/>
              <w:marRight w:val="0"/>
              <w:marTop w:val="0"/>
              <w:marBottom w:val="0"/>
              <w:divBdr>
                <w:top w:val="none" w:sz="0" w:space="0" w:color="auto"/>
                <w:left w:val="none" w:sz="0" w:space="0" w:color="auto"/>
                <w:bottom w:val="none" w:sz="0" w:space="0" w:color="auto"/>
                <w:right w:val="none" w:sz="0" w:space="0" w:color="auto"/>
              </w:divBdr>
            </w:div>
            <w:div w:id="618145118">
              <w:marLeft w:val="0"/>
              <w:marRight w:val="0"/>
              <w:marTop w:val="0"/>
              <w:marBottom w:val="0"/>
              <w:divBdr>
                <w:top w:val="none" w:sz="0" w:space="0" w:color="auto"/>
                <w:left w:val="none" w:sz="0" w:space="0" w:color="auto"/>
                <w:bottom w:val="none" w:sz="0" w:space="0" w:color="auto"/>
                <w:right w:val="none" w:sz="0" w:space="0" w:color="auto"/>
              </w:divBdr>
            </w:div>
            <w:div w:id="680788159">
              <w:marLeft w:val="0"/>
              <w:marRight w:val="0"/>
              <w:marTop w:val="0"/>
              <w:marBottom w:val="0"/>
              <w:divBdr>
                <w:top w:val="none" w:sz="0" w:space="0" w:color="auto"/>
                <w:left w:val="none" w:sz="0" w:space="0" w:color="auto"/>
                <w:bottom w:val="none" w:sz="0" w:space="0" w:color="auto"/>
                <w:right w:val="none" w:sz="0" w:space="0" w:color="auto"/>
              </w:divBdr>
            </w:div>
            <w:div w:id="1203713103">
              <w:marLeft w:val="0"/>
              <w:marRight w:val="0"/>
              <w:marTop w:val="0"/>
              <w:marBottom w:val="0"/>
              <w:divBdr>
                <w:top w:val="none" w:sz="0" w:space="0" w:color="auto"/>
                <w:left w:val="none" w:sz="0" w:space="0" w:color="auto"/>
                <w:bottom w:val="none" w:sz="0" w:space="0" w:color="auto"/>
                <w:right w:val="none" w:sz="0" w:space="0" w:color="auto"/>
              </w:divBdr>
            </w:div>
            <w:div w:id="1343895510">
              <w:marLeft w:val="0"/>
              <w:marRight w:val="0"/>
              <w:marTop w:val="0"/>
              <w:marBottom w:val="0"/>
              <w:divBdr>
                <w:top w:val="none" w:sz="0" w:space="0" w:color="auto"/>
                <w:left w:val="none" w:sz="0" w:space="0" w:color="auto"/>
                <w:bottom w:val="none" w:sz="0" w:space="0" w:color="auto"/>
                <w:right w:val="none" w:sz="0" w:space="0" w:color="auto"/>
              </w:divBdr>
            </w:div>
          </w:divsChild>
        </w:div>
        <w:div w:id="437875984">
          <w:marLeft w:val="0"/>
          <w:marRight w:val="0"/>
          <w:marTop w:val="0"/>
          <w:marBottom w:val="0"/>
          <w:divBdr>
            <w:top w:val="none" w:sz="0" w:space="0" w:color="auto"/>
            <w:left w:val="none" w:sz="0" w:space="0" w:color="auto"/>
            <w:bottom w:val="none" w:sz="0" w:space="0" w:color="auto"/>
            <w:right w:val="none" w:sz="0" w:space="0" w:color="auto"/>
          </w:divBdr>
        </w:div>
        <w:div w:id="446891576">
          <w:marLeft w:val="0"/>
          <w:marRight w:val="0"/>
          <w:marTop w:val="0"/>
          <w:marBottom w:val="0"/>
          <w:divBdr>
            <w:top w:val="none" w:sz="0" w:space="0" w:color="auto"/>
            <w:left w:val="none" w:sz="0" w:space="0" w:color="auto"/>
            <w:bottom w:val="none" w:sz="0" w:space="0" w:color="auto"/>
            <w:right w:val="none" w:sz="0" w:space="0" w:color="auto"/>
          </w:divBdr>
        </w:div>
        <w:div w:id="452486166">
          <w:marLeft w:val="0"/>
          <w:marRight w:val="0"/>
          <w:marTop w:val="0"/>
          <w:marBottom w:val="0"/>
          <w:divBdr>
            <w:top w:val="none" w:sz="0" w:space="0" w:color="auto"/>
            <w:left w:val="none" w:sz="0" w:space="0" w:color="auto"/>
            <w:bottom w:val="none" w:sz="0" w:space="0" w:color="auto"/>
            <w:right w:val="none" w:sz="0" w:space="0" w:color="auto"/>
          </w:divBdr>
          <w:divsChild>
            <w:div w:id="393969057">
              <w:marLeft w:val="0"/>
              <w:marRight w:val="0"/>
              <w:marTop w:val="0"/>
              <w:marBottom w:val="0"/>
              <w:divBdr>
                <w:top w:val="none" w:sz="0" w:space="0" w:color="auto"/>
                <w:left w:val="none" w:sz="0" w:space="0" w:color="auto"/>
                <w:bottom w:val="none" w:sz="0" w:space="0" w:color="auto"/>
                <w:right w:val="none" w:sz="0" w:space="0" w:color="auto"/>
              </w:divBdr>
            </w:div>
            <w:div w:id="687832729">
              <w:marLeft w:val="0"/>
              <w:marRight w:val="0"/>
              <w:marTop w:val="0"/>
              <w:marBottom w:val="0"/>
              <w:divBdr>
                <w:top w:val="none" w:sz="0" w:space="0" w:color="auto"/>
                <w:left w:val="none" w:sz="0" w:space="0" w:color="auto"/>
                <w:bottom w:val="none" w:sz="0" w:space="0" w:color="auto"/>
                <w:right w:val="none" w:sz="0" w:space="0" w:color="auto"/>
              </w:divBdr>
            </w:div>
            <w:div w:id="760221890">
              <w:marLeft w:val="0"/>
              <w:marRight w:val="0"/>
              <w:marTop w:val="0"/>
              <w:marBottom w:val="0"/>
              <w:divBdr>
                <w:top w:val="none" w:sz="0" w:space="0" w:color="auto"/>
                <w:left w:val="none" w:sz="0" w:space="0" w:color="auto"/>
                <w:bottom w:val="none" w:sz="0" w:space="0" w:color="auto"/>
                <w:right w:val="none" w:sz="0" w:space="0" w:color="auto"/>
              </w:divBdr>
            </w:div>
            <w:div w:id="1444424256">
              <w:marLeft w:val="0"/>
              <w:marRight w:val="0"/>
              <w:marTop w:val="0"/>
              <w:marBottom w:val="0"/>
              <w:divBdr>
                <w:top w:val="none" w:sz="0" w:space="0" w:color="auto"/>
                <w:left w:val="none" w:sz="0" w:space="0" w:color="auto"/>
                <w:bottom w:val="none" w:sz="0" w:space="0" w:color="auto"/>
                <w:right w:val="none" w:sz="0" w:space="0" w:color="auto"/>
              </w:divBdr>
            </w:div>
            <w:div w:id="1739404949">
              <w:marLeft w:val="0"/>
              <w:marRight w:val="0"/>
              <w:marTop w:val="0"/>
              <w:marBottom w:val="0"/>
              <w:divBdr>
                <w:top w:val="none" w:sz="0" w:space="0" w:color="auto"/>
                <w:left w:val="none" w:sz="0" w:space="0" w:color="auto"/>
                <w:bottom w:val="none" w:sz="0" w:space="0" w:color="auto"/>
                <w:right w:val="none" w:sz="0" w:space="0" w:color="auto"/>
              </w:divBdr>
            </w:div>
          </w:divsChild>
        </w:div>
        <w:div w:id="459080969">
          <w:marLeft w:val="0"/>
          <w:marRight w:val="0"/>
          <w:marTop w:val="0"/>
          <w:marBottom w:val="0"/>
          <w:divBdr>
            <w:top w:val="none" w:sz="0" w:space="0" w:color="auto"/>
            <w:left w:val="none" w:sz="0" w:space="0" w:color="auto"/>
            <w:bottom w:val="none" w:sz="0" w:space="0" w:color="auto"/>
            <w:right w:val="none" w:sz="0" w:space="0" w:color="auto"/>
          </w:divBdr>
          <w:divsChild>
            <w:div w:id="281309226">
              <w:marLeft w:val="0"/>
              <w:marRight w:val="0"/>
              <w:marTop w:val="0"/>
              <w:marBottom w:val="0"/>
              <w:divBdr>
                <w:top w:val="none" w:sz="0" w:space="0" w:color="auto"/>
                <w:left w:val="none" w:sz="0" w:space="0" w:color="auto"/>
                <w:bottom w:val="none" w:sz="0" w:space="0" w:color="auto"/>
                <w:right w:val="none" w:sz="0" w:space="0" w:color="auto"/>
              </w:divBdr>
            </w:div>
            <w:div w:id="808740299">
              <w:marLeft w:val="0"/>
              <w:marRight w:val="0"/>
              <w:marTop w:val="0"/>
              <w:marBottom w:val="0"/>
              <w:divBdr>
                <w:top w:val="none" w:sz="0" w:space="0" w:color="auto"/>
                <w:left w:val="none" w:sz="0" w:space="0" w:color="auto"/>
                <w:bottom w:val="none" w:sz="0" w:space="0" w:color="auto"/>
                <w:right w:val="none" w:sz="0" w:space="0" w:color="auto"/>
              </w:divBdr>
            </w:div>
            <w:div w:id="966466552">
              <w:marLeft w:val="0"/>
              <w:marRight w:val="0"/>
              <w:marTop w:val="0"/>
              <w:marBottom w:val="0"/>
              <w:divBdr>
                <w:top w:val="none" w:sz="0" w:space="0" w:color="auto"/>
                <w:left w:val="none" w:sz="0" w:space="0" w:color="auto"/>
                <w:bottom w:val="none" w:sz="0" w:space="0" w:color="auto"/>
                <w:right w:val="none" w:sz="0" w:space="0" w:color="auto"/>
              </w:divBdr>
            </w:div>
            <w:div w:id="1355495755">
              <w:marLeft w:val="0"/>
              <w:marRight w:val="0"/>
              <w:marTop w:val="0"/>
              <w:marBottom w:val="0"/>
              <w:divBdr>
                <w:top w:val="none" w:sz="0" w:space="0" w:color="auto"/>
                <w:left w:val="none" w:sz="0" w:space="0" w:color="auto"/>
                <w:bottom w:val="none" w:sz="0" w:space="0" w:color="auto"/>
                <w:right w:val="none" w:sz="0" w:space="0" w:color="auto"/>
              </w:divBdr>
            </w:div>
            <w:div w:id="1979995163">
              <w:marLeft w:val="0"/>
              <w:marRight w:val="0"/>
              <w:marTop w:val="0"/>
              <w:marBottom w:val="0"/>
              <w:divBdr>
                <w:top w:val="none" w:sz="0" w:space="0" w:color="auto"/>
                <w:left w:val="none" w:sz="0" w:space="0" w:color="auto"/>
                <w:bottom w:val="none" w:sz="0" w:space="0" w:color="auto"/>
                <w:right w:val="none" w:sz="0" w:space="0" w:color="auto"/>
              </w:divBdr>
            </w:div>
          </w:divsChild>
        </w:div>
        <w:div w:id="462506882">
          <w:marLeft w:val="0"/>
          <w:marRight w:val="0"/>
          <w:marTop w:val="0"/>
          <w:marBottom w:val="0"/>
          <w:divBdr>
            <w:top w:val="none" w:sz="0" w:space="0" w:color="auto"/>
            <w:left w:val="none" w:sz="0" w:space="0" w:color="auto"/>
            <w:bottom w:val="none" w:sz="0" w:space="0" w:color="auto"/>
            <w:right w:val="none" w:sz="0" w:space="0" w:color="auto"/>
          </w:divBdr>
        </w:div>
        <w:div w:id="505290408">
          <w:marLeft w:val="0"/>
          <w:marRight w:val="0"/>
          <w:marTop w:val="0"/>
          <w:marBottom w:val="0"/>
          <w:divBdr>
            <w:top w:val="none" w:sz="0" w:space="0" w:color="auto"/>
            <w:left w:val="none" w:sz="0" w:space="0" w:color="auto"/>
            <w:bottom w:val="none" w:sz="0" w:space="0" w:color="auto"/>
            <w:right w:val="none" w:sz="0" w:space="0" w:color="auto"/>
          </w:divBdr>
          <w:divsChild>
            <w:div w:id="1050496318">
              <w:marLeft w:val="0"/>
              <w:marRight w:val="0"/>
              <w:marTop w:val="0"/>
              <w:marBottom w:val="0"/>
              <w:divBdr>
                <w:top w:val="none" w:sz="0" w:space="0" w:color="auto"/>
                <w:left w:val="none" w:sz="0" w:space="0" w:color="auto"/>
                <w:bottom w:val="none" w:sz="0" w:space="0" w:color="auto"/>
                <w:right w:val="none" w:sz="0" w:space="0" w:color="auto"/>
              </w:divBdr>
            </w:div>
            <w:div w:id="1151487321">
              <w:marLeft w:val="0"/>
              <w:marRight w:val="0"/>
              <w:marTop w:val="0"/>
              <w:marBottom w:val="0"/>
              <w:divBdr>
                <w:top w:val="none" w:sz="0" w:space="0" w:color="auto"/>
                <w:left w:val="none" w:sz="0" w:space="0" w:color="auto"/>
                <w:bottom w:val="none" w:sz="0" w:space="0" w:color="auto"/>
                <w:right w:val="none" w:sz="0" w:space="0" w:color="auto"/>
              </w:divBdr>
            </w:div>
            <w:div w:id="1555191494">
              <w:marLeft w:val="0"/>
              <w:marRight w:val="0"/>
              <w:marTop w:val="0"/>
              <w:marBottom w:val="0"/>
              <w:divBdr>
                <w:top w:val="none" w:sz="0" w:space="0" w:color="auto"/>
                <w:left w:val="none" w:sz="0" w:space="0" w:color="auto"/>
                <w:bottom w:val="none" w:sz="0" w:space="0" w:color="auto"/>
                <w:right w:val="none" w:sz="0" w:space="0" w:color="auto"/>
              </w:divBdr>
            </w:div>
            <w:div w:id="1648783078">
              <w:marLeft w:val="0"/>
              <w:marRight w:val="0"/>
              <w:marTop w:val="0"/>
              <w:marBottom w:val="0"/>
              <w:divBdr>
                <w:top w:val="none" w:sz="0" w:space="0" w:color="auto"/>
                <w:left w:val="none" w:sz="0" w:space="0" w:color="auto"/>
                <w:bottom w:val="none" w:sz="0" w:space="0" w:color="auto"/>
                <w:right w:val="none" w:sz="0" w:space="0" w:color="auto"/>
              </w:divBdr>
            </w:div>
            <w:div w:id="1794983359">
              <w:marLeft w:val="0"/>
              <w:marRight w:val="0"/>
              <w:marTop w:val="0"/>
              <w:marBottom w:val="0"/>
              <w:divBdr>
                <w:top w:val="none" w:sz="0" w:space="0" w:color="auto"/>
                <w:left w:val="none" w:sz="0" w:space="0" w:color="auto"/>
                <w:bottom w:val="none" w:sz="0" w:space="0" w:color="auto"/>
                <w:right w:val="none" w:sz="0" w:space="0" w:color="auto"/>
              </w:divBdr>
            </w:div>
          </w:divsChild>
        </w:div>
        <w:div w:id="508376332">
          <w:marLeft w:val="0"/>
          <w:marRight w:val="0"/>
          <w:marTop w:val="0"/>
          <w:marBottom w:val="0"/>
          <w:divBdr>
            <w:top w:val="none" w:sz="0" w:space="0" w:color="auto"/>
            <w:left w:val="none" w:sz="0" w:space="0" w:color="auto"/>
            <w:bottom w:val="none" w:sz="0" w:space="0" w:color="auto"/>
            <w:right w:val="none" w:sz="0" w:space="0" w:color="auto"/>
          </w:divBdr>
        </w:div>
        <w:div w:id="515927203">
          <w:marLeft w:val="0"/>
          <w:marRight w:val="0"/>
          <w:marTop w:val="0"/>
          <w:marBottom w:val="0"/>
          <w:divBdr>
            <w:top w:val="none" w:sz="0" w:space="0" w:color="auto"/>
            <w:left w:val="none" w:sz="0" w:space="0" w:color="auto"/>
            <w:bottom w:val="none" w:sz="0" w:space="0" w:color="auto"/>
            <w:right w:val="none" w:sz="0" w:space="0" w:color="auto"/>
          </w:divBdr>
        </w:div>
        <w:div w:id="565647441">
          <w:marLeft w:val="0"/>
          <w:marRight w:val="0"/>
          <w:marTop w:val="0"/>
          <w:marBottom w:val="0"/>
          <w:divBdr>
            <w:top w:val="none" w:sz="0" w:space="0" w:color="auto"/>
            <w:left w:val="none" w:sz="0" w:space="0" w:color="auto"/>
            <w:bottom w:val="none" w:sz="0" w:space="0" w:color="auto"/>
            <w:right w:val="none" w:sz="0" w:space="0" w:color="auto"/>
          </w:divBdr>
          <w:divsChild>
            <w:div w:id="315108691">
              <w:marLeft w:val="0"/>
              <w:marRight w:val="0"/>
              <w:marTop w:val="0"/>
              <w:marBottom w:val="0"/>
              <w:divBdr>
                <w:top w:val="none" w:sz="0" w:space="0" w:color="auto"/>
                <w:left w:val="none" w:sz="0" w:space="0" w:color="auto"/>
                <w:bottom w:val="none" w:sz="0" w:space="0" w:color="auto"/>
                <w:right w:val="none" w:sz="0" w:space="0" w:color="auto"/>
              </w:divBdr>
            </w:div>
            <w:div w:id="470949944">
              <w:marLeft w:val="0"/>
              <w:marRight w:val="0"/>
              <w:marTop w:val="0"/>
              <w:marBottom w:val="0"/>
              <w:divBdr>
                <w:top w:val="none" w:sz="0" w:space="0" w:color="auto"/>
                <w:left w:val="none" w:sz="0" w:space="0" w:color="auto"/>
                <w:bottom w:val="none" w:sz="0" w:space="0" w:color="auto"/>
                <w:right w:val="none" w:sz="0" w:space="0" w:color="auto"/>
              </w:divBdr>
            </w:div>
            <w:div w:id="1363895353">
              <w:marLeft w:val="0"/>
              <w:marRight w:val="0"/>
              <w:marTop w:val="0"/>
              <w:marBottom w:val="0"/>
              <w:divBdr>
                <w:top w:val="none" w:sz="0" w:space="0" w:color="auto"/>
                <w:left w:val="none" w:sz="0" w:space="0" w:color="auto"/>
                <w:bottom w:val="none" w:sz="0" w:space="0" w:color="auto"/>
                <w:right w:val="none" w:sz="0" w:space="0" w:color="auto"/>
              </w:divBdr>
            </w:div>
            <w:div w:id="1638727990">
              <w:marLeft w:val="0"/>
              <w:marRight w:val="0"/>
              <w:marTop w:val="0"/>
              <w:marBottom w:val="0"/>
              <w:divBdr>
                <w:top w:val="none" w:sz="0" w:space="0" w:color="auto"/>
                <w:left w:val="none" w:sz="0" w:space="0" w:color="auto"/>
                <w:bottom w:val="none" w:sz="0" w:space="0" w:color="auto"/>
                <w:right w:val="none" w:sz="0" w:space="0" w:color="auto"/>
              </w:divBdr>
            </w:div>
            <w:div w:id="1842961175">
              <w:marLeft w:val="0"/>
              <w:marRight w:val="0"/>
              <w:marTop w:val="0"/>
              <w:marBottom w:val="0"/>
              <w:divBdr>
                <w:top w:val="none" w:sz="0" w:space="0" w:color="auto"/>
                <w:left w:val="none" w:sz="0" w:space="0" w:color="auto"/>
                <w:bottom w:val="none" w:sz="0" w:space="0" w:color="auto"/>
                <w:right w:val="none" w:sz="0" w:space="0" w:color="auto"/>
              </w:divBdr>
            </w:div>
          </w:divsChild>
        </w:div>
        <w:div w:id="568419713">
          <w:marLeft w:val="0"/>
          <w:marRight w:val="0"/>
          <w:marTop w:val="0"/>
          <w:marBottom w:val="0"/>
          <w:divBdr>
            <w:top w:val="none" w:sz="0" w:space="0" w:color="auto"/>
            <w:left w:val="none" w:sz="0" w:space="0" w:color="auto"/>
            <w:bottom w:val="none" w:sz="0" w:space="0" w:color="auto"/>
            <w:right w:val="none" w:sz="0" w:space="0" w:color="auto"/>
          </w:divBdr>
          <w:divsChild>
            <w:div w:id="105664503">
              <w:marLeft w:val="0"/>
              <w:marRight w:val="0"/>
              <w:marTop w:val="0"/>
              <w:marBottom w:val="0"/>
              <w:divBdr>
                <w:top w:val="none" w:sz="0" w:space="0" w:color="auto"/>
                <w:left w:val="none" w:sz="0" w:space="0" w:color="auto"/>
                <w:bottom w:val="none" w:sz="0" w:space="0" w:color="auto"/>
                <w:right w:val="none" w:sz="0" w:space="0" w:color="auto"/>
              </w:divBdr>
            </w:div>
            <w:div w:id="1142311023">
              <w:marLeft w:val="0"/>
              <w:marRight w:val="0"/>
              <w:marTop w:val="0"/>
              <w:marBottom w:val="0"/>
              <w:divBdr>
                <w:top w:val="none" w:sz="0" w:space="0" w:color="auto"/>
                <w:left w:val="none" w:sz="0" w:space="0" w:color="auto"/>
                <w:bottom w:val="none" w:sz="0" w:space="0" w:color="auto"/>
                <w:right w:val="none" w:sz="0" w:space="0" w:color="auto"/>
              </w:divBdr>
            </w:div>
            <w:div w:id="1510169582">
              <w:marLeft w:val="0"/>
              <w:marRight w:val="0"/>
              <w:marTop w:val="0"/>
              <w:marBottom w:val="0"/>
              <w:divBdr>
                <w:top w:val="none" w:sz="0" w:space="0" w:color="auto"/>
                <w:left w:val="none" w:sz="0" w:space="0" w:color="auto"/>
                <w:bottom w:val="none" w:sz="0" w:space="0" w:color="auto"/>
                <w:right w:val="none" w:sz="0" w:space="0" w:color="auto"/>
              </w:divBdr>
            </w:div>
            <w:div w:id="1630277429">
              <w:marLeft w:val="0"/>
              <w:marRight w:val="0"/>
              <w:marTop w:val="0"/>
              <w:marBottom w:val="0"/>
              <w:divBdr>
                <w:top w:val="none" w:sz="0" w:space="0" w:color="auto"/>
                <w:left w:val="none" w:sz="0" w:space="0" w:color="auto"/>
                <w:bottom w:val="none" w:sz="0" w:space="0" w:color="auto"/>
                <w:right w:val="none" w:sz="0" w:space="0" w:color="auto"/>
              </w:divBdr>
            </w:div>
            <w:div w:id="1739746196">
              <w:marLeft w:val="0"/>
              <w:marRight w:val="0"/>
              <w:marTop w:val="0"/>
              <w:marBottom w:val="0"/>
              <w:divBdr>
                <w:top w:val="none" w:sz="0" w:space="0" w:color="auto"/>
                <w:left w:val="none" w:sz="0" w:space="0" w:color="auto"/>
                <w:bottom w:val="none" w:sz="0" w:space="0" w:color="auto"/>
                <w:right w:val="none" w:sz="0" w:space="0" w:color="auto"/>
              </w:divBdr>
            </w:div>
          </w:divsChild>
        </w:div>
        <w:div w:id="572785979">
          <w:marLeft w:val="0"/>
          <w:marRight w:val="0"/>
          <w:marTop w:val="0"/>
          <w:marBottom w:val="0"/>
          <w:divBdr>
            <w:top w:val="none" w:sz="0" w:space="0" w:color="auto"/>
            <w:left w:val="none" w:sz="0" w:space="0" w:color="auto"/>
            <w:bottom w:val="none" w:sz="0" w:space="0" w:color="auto"/>
            <w:right w:val="none" w:sz="0" w:space="0" w:color="auto"/>
          </w:divBdr>
        </w:div>
        <w:div w:id="572929797">
          <w:marLeft w:val="0"/>
          <w:marRight w:val="0"/>
          <w:marTop w:val="0"/>
          <w:marBottom w:val="0"/>
          <w:divBdr>
            <w:top w:val="none" w:sz="0" w:space="0" w:color="auto"/>
            <w:left w:val="none" w:sz="0" w:space="0" w:color="auto"/>
            <w:bottom w:val="none" w:sz="0" w:space="0" w:color="auto"/>
            <w:right w:val="none" w:sz="0" w:space="0" w:color="auto"/>
          </w:divBdr>
        </w:div>
        <w:div w:id="574583604">
          <w:marLeft w:val="0"/>
          <w:marRight w:val="0"/>
          <w:marTop w:val="0"/>
          <w:marBottom w:val="0"/>
          <w:divBdr>
            <w:top w:val="none" w:sz="0" w:space="0" w:color="auto"/>
            <w:left w:val="none" w:sz="0" w:space="0" w:color="auto"/>
            <w:bottom w:val="none" w:sz="0" w:space="0" w:color="auto"/>
            <w:right w:val="none" w:sz="0" w:space="0" w:color="auto"/>
          </w:divBdr>
        </w:div>
        <w:div w:id="595987056">
          <w:marLeft w:val="0"/>
          <w:marRight w:val="0"/>
          <w:marTop w:val="0"/>
          <w:marBottom w:val="0"/>
          <w:divBdr>
            <w:top w:val="none" w:sz="0" w:space="0" w:color="auto"/>
            <w:left w:val="none" w:sz="0" w:space="0" w:color="auto"/>
            <w:bottom w:val="none" w:sz="0" w:space="0" w:color="auto"/>
            <w:right w:val="none" w:sz="0" w:space="0" w:color="auto"/>
          </w:divBdr>
          <w:divsChild>
            <w:div w:id="129901368">
              <w:marLeft w:val="0"/>
              <w:marRight w:val="0"/>
              <w:marTop w:val="0"/>
              <w:marBottom w:val="0"/>
              <w:divBdr>
                <w:top w:val="none" w:sz="0" w:space="0" w:color="auto"/>
                <w:left w:val="none" w:sz="0" w:space="0" w:color="auto"/>
                <w:bottom w:val="none" w:sz="0" w:space="0" w:color="auto"/>
                <w:right w:val="none" w:sz="0" w:space="0" w:color="auto"/>
              </w:divBdr>
            </w:div>
            <w:div w:id="550964952">
              <w:marLeft w:val="0"/>
              <w:marRight w:val="0"/>
              <w:marTop w:val="0"/>
              <w:marBottom w:val="0"/>
              <w:divBdr>
                <w:top w:val="none" w:sz="0" w:space="0" w:color="auto"/>
                <w:left w:val="none" w:sz="0" w:space="0" w:color="auto"/>
                <w:bottom w:val="none" w:sz="0" w:space="0" w:color="auto"/>
                <w:right w:val="none" w:sz="0" w:space="0" w:color="auto"/>
              </w:divBdr>
            </w:div>
            <w:div w:id="662582298">
              <w:marLeft w:val="0"/>
              <w:marRight w:val="0"/>
              <w:marTop w:val="0"/>
              <w:marBottom w:val="0"/>
              <w:divBdr>
                <w:top w:val="none" w:sz="0" w:space="0" w:color="auto"/>
                <w:left w:val="none" w:sz="0" w:space="0" w:color="auto"/>
                <w:bottom w:val="none" w:sz="0" w:space="0" w:color="auto"/>
                <w:right w:val="none" w:sz="0" w:space="0" w:color="auto"/>
              </w:divBdr>
            </w:div>
            <w:div w:id="815729929">
              <w:marLeft w:val="0"/>
              <w:marRight w:val="0"/>
              <w:marTop w:val="0"/>
              <w:marBottom w:val="0"/>
              <w:divBdr>
                <w:top w:val="none" w:sz="0" w:space="0" w:color="auto"/>
                <w:left w:val="none" w:sz="0" w:space="0" w:color="auto"/>
                <w:bottom w:val="none" w:sz="0" w:space="0" w:color="auto"/>
                <w:right w:val="none" w:sz="0" w:space="0" w:color="auto"/>
              </w:divBdr>
            </w:div>
            <w:div w:id="1865633563">
              <w:marLeft w:val="0"/>
              <w:marRight w:val="0"/>
              <w:marTop w:val="0"/>
              <w:marBottom w:val="0"/>
              <w:divBdr>
                <w:top w:val="none" w:sz="0" w:space="0" w:color="auto"/>
                <w:left w:val="none" w:sz="0" w:space="0" w:color="auto"/>
                <w:bottom w:val="none" w:sz="0" w:space="0" w:color="auto"/>
                <w:right w:val="none" w:sz="0" w:space="0" w:color="auto"/>
              </w:divBdr>
            </w:div>
          </w:divsChild>
        </w:div>
        <w:div w:id="598223204">
          <w:marLeft w:val="0"/>
          <w:marRight w:val="0"/>
          <w:marTop w:val="0"/>
          <w:marBottom w:val="0"/>
          <w:divBdr>
            <w:top w:val="none" w:sz="0" w:space="0" w:color="auto"/>
            <w:left w:val="none" w:sz="0" w:space="0" w:color="auto"/>
            <w:bottom w:val="none" w:sz="0" w:space="0" w:color="auto"/>
            <w:right w:val="none" w:sz="0" w:space="0" w:color="auto"/>
          </w:divBdr>
        </w:div>
        <w:div w:id="610206338">
          <w:marLeft w:val="0"/>
          <w:marRight w:val="0"/>
          <w:marTop w:val="0"/>
          <w:marBottom w:val="0"/>
          <w:divBdr>
            <w:top w:val="none" w:sz="0" w:space="0" w:color="auto"/>
            <w:left w:val="none" w:sz="0" w:space="0" w:color="auto"/>
            <w:bottom w:val="none" w:sz="0" w:space="0" w:color="auto"/>
            <w:right w:val="none" w:sz="0" w:space="0" w:color="auto"/>
          </w:divBdr>
        </w:div>
        <w:div w:id="613369378">
          <w:marLeft w:val="0"/>
          <w:marRight w:val="0"/>
          <w:marTop w:val="0"/>
          <w:marBottom w:val="0"/>
          <w:divBdr>
            <w:top w:val="none" w:sz="0" w:space="0" w:color="auto"/>
            <w:left w:val="none" w:sz="0" w:space="0" w:color="auto"/>
            <w:bottom w:val="none" w:sz="0" w:space="0" w:color="auto"/>
            <w:right w:val="none" w:sz="0" w:space="0" w:color="auto"/>
          </w:divBdr>
        </w:div>
        <w:div w:id="624116785">
          <w:marLeft w:val="0"/>
          <w:marRight w:val="0"/>
          <w:marTop w:val="0"/>
          <w:marBottom w:val="0"/>
          <w:divBdr>
            <w:top w:val="none" w:sz="0" w:space="0" w:color="auto"/>
            <w:left w:val="none" w:sz="0" w:space="0" w:color="auto"/>
            <w:bottom w:val="none" w:sz="0" w:space="0" w:color="auto"/>
            <w:right w:val="none" w:sz="0" w:space="0" w:color="auto"/>
          </w:divBdr>
        </w:div>
        <w:div w:id="643316070">
          <w:marLeft w:val="0"/>
          <w:marRight w:val="0"/>
          <w:marTop w:val="0"/>
          <w:marBottom w:val="0"/>
          <w:divBdr>
            <w:top w:val="none" w:sz="0" w:space="0" w:color="auto"/>
            <w:left w:val="none" w:sz="0" w:space="0" w:color="auto"/>
            <w:bottom w:val="none" w:sz="0" w:space="0" w:color="auto"/>
            <w:right w:val="none" w:sz="0" w:space="0" w:color="auto"/>
          </w:divBdr>
        </w:div>
        <w:div w:id="649138292">
          <w:marLeft w:val="0"/>
          <w:marRight w:val="0"/>
          <w:marTop w:val="0"/>
          <w:marBottom w:val="0"/>
          <w:divBdr>
            <w:top w:val="none" w:sz="0" w:space="0" w:color="auto"/>
            <w:left w:val="none" w:sz="0" w:space="0" w:color="auto"/>
            <w:bottom w:val="none" w:sz="0" w:space="0" w:color="auto"/>
            <w:right w:val="none" w:sz="0" w:space="0" w:color="auto"/>
          </w:divBdr>
        </w:div>
        <w:div w:id="657612935">
          <w:marLeft w:val="0"/>
          <w:marRight w:val="0"/>
          <w:marTop w:val="0"/>
          <w:marBottom w:val="0"/>
          <w:divBdr>
            <w:top w:val="none" w:sz="0" w:space="0" w:color="auto"/>
            <w:left w:val="none" w:sz="0" w:space="0" w:color="auto"/>
            <w:bottom w:val="none" w:sz="0" w:space="0" w:color="auto"/>
            <w:right w:val="none" w:sz="0" w:space="0" w:color="auto"/>
          </w:divBdr>
        </w:div>
        <w:div w:id="666637954">
          <w:marLeft w:val="0"/>
          <w:marRight w:val="0"/>
          <w:marTop w:val="0"/>
          <w:marBottom w:val="0"/>
          <w:divBdr>
            <w:top w:val="none" w:sz="0" w:space="0" w:color="auto"/>
            <w:left w:val="none" w:sz="0" w:space="0" w:color="auto"/>
            <w:bottom w:val="none" w:sz="0" w:space="0" w:color="auto"/>
            <w:right w:val="none" w:sz="0" w:space="0" w:color="auto"/>
          </w:divBdr>
        </w:div>
        <w:div w:id="670370663">
          <w:marLeft w:val="0"/>
          <w:marRight w:val="0"/>
          <w:marTop w:val="0"/>
          <w:marBottom w:val="0"/>
          <w:divBdr>
            <w:top w:val="none" w:sz="0" w:space="0" w:color="auto"/>
            <w:left w:val="none" w:sz="0" w:space="0" w:color="auto"/>
            <w:bottom w:val="none" w:sz="0" w:space="0" w:color="auto"/>
            <w:right w:val="none" w:sz="0" w:space="0" w:color="auto"/>
          </w:divBdr>
        </w:div>
        <w:div w:id="677074362">
          <w:marLeft w:val="0"/>
          <w:marRight w:val="0"/>
          <w:marTop w:val="0"/>
          <w:marBottom w:val="0"/>
          <w:divBdr>
            <w:top w:val="none" w:sz="0" w:space="0" w:color="auto"/>
            <w:left w:val="none" w:sz="0" w:space="0" w:color="auto"/>
            <w:bottom w:val="none" w:sz="0" w:space="0" w:color="auto"/>
            <w:right w:val="none" w:sz="0" w:space="0" w:color="auto"/>
          </w:divBdr>
          <w:divsChild>
            <w:div w:id="38550430">
              <w:marLeft w:val="0"/>
              <w:marRight w:val="0"/>
              <w:marTop w:val="0"/>
              <w:marBottom w:val="0"/>
              <w:divBdr>
                <w:top w:val="none" w:sz="0" w:space="0" w:color="auto"/>
                <w:left w:val="none" w:sz="0" w:space="0" w:color="auto"/>
                <w:bottom w:val="none" w:sz="0" w:space="0" w:color="auto"/>
                <w:right w:val="none" w:sz="0" w:space="0" w:color="auto"/>
              </w:divBdr>
            </w:div>
            <w:div w:id="506527889">
              <w:marLeft w:val="0"/>
              <w:marRight w:val="0"/>
              <w:marTop w:val="0"/>
              <w:marBottom w:val="0"/>
              <w:divBdr>
                <w:top w:val="none" w:sz="0" w:space="0" w:color="auto"/>
                <w:left w:val="none" w:sz="0" w:space="0" w:color="auto"/>
                <w:bottom w:val="none" w:sz="0" w:space="0" w:color="auto"/>
                <w:right w:val="none" w:sz="0" w:space="0" w:color="auto"/>
              </w:divBdr>
            </w:div>
            <w:div w:id="1181967820">
              <w:marLeft w:val="0"/>
              <w:marRight w:val="0"/>
              <w:marTop w:val="0"/>
              <w:marBottom w:val="0"/>
              <w:divBdr>
                <w:top w:val="none" w:sz="0" w:space="0" w:color="auto"/>
                <w:left w:val="none" w:sz="0" w:space="0" w:color="auto"/>
                <w:bottom w:val="none" w:sz="0" w:space="0" w:color="auto"/>
                <w:right w:val="none" w:sz="0" w:space="0" w:color="auto"/>
              </w:divBdr>
            </w:div>
            <w:div w:id="1620409246">
              <w:marLeft w:val="0"/>
              <w:marRight w:val="0"/>
              <w:marTop w:val="0"/>
              <w:marBottom w:val="0"/>
              <w:divBdr>
                <w:top w:val="none" w:sz="0" w:space="0" w:color="auto"/>
                <w:left w:val="none" w:sz="0" w:space="0" w:color="auto"/>
                <w:bottom w:val="none" w:sz="0" w:space="0" w:color="auto"/>
                <w:right w:val="none" w:sz="0" w:space="0" w:color="auto"/>
              </w:divBdr>
            </w:div>
            <w:div w:id="1915891893">
              <w:marLeft w:val="0"/>
              <w:marRight w:val="0"/>
              <w:marTop w:val="0"/>
              <w:marBottom w:val="0"/>
              <w:divBdr>
                <w:top w:val="none" w:sz="0" w:space="0" w:color="auto"/>
                <w:left w:val="none" w:sz="0" w:space="0" w:color="auto"/>
                <w:bottom w:val="none" w:sz="0" w:space="0" w:color="auto"/>
                <w:right w:val="none" w:sz="0" w:space="0" w:color="auto"/>
              </w:divBdr>
            </w:div>
          </w:divsChild>
        </w:div>
        <w:div w:id="684600839">
          <w:marLeft w:val="0"/>
          <w:marRight w:val="0"/>
          <w:marTop w:val="0"/>
          <w:marBottom w:val="0"/>
          <w:divBdr>
            <w:top w:val="none" w:sz="0" w:space="0" w:color="auto"/>
            <w:left w:val="none" w:sz="0" w:space="0" w:color="auto"/>
            <w:bottom w:val="none" w:sz="0" w:space="0" w:color="auto"/>
            <w:right w:val="none" w:sz="0" w:space="0" w:color="auto"/>
          </w:divBdr>
        </w:div>
        <w:div w:id="706833434">
          <w:marLeft w:val="0"/>
          <w:marRight w:val="0"/>
          <w:marTop w:val="0"/>
          <w:marBottom w:val="0"/>
          <w:divBdr>
            <w:top w:val="none" w:sz="0" w:space="0" w:color="auto"/>
            <w:left w:val="none" w:sz="0" w:space="0" w:color="auto"/>
            <w:bottom w:val="none" w:sz="0" w:space="0" w:color="auto"/>
            <w:right w:val="none" w:sz="0" w:space="0" w:color="auto"/>
          </w:divBdr>
          <w:divsChild>
            <w:div w:id="111555363">
              <w:marLeft w:val="0"/>
              <w:marRight w:val="0"/>
              <w:marTop w:val="0"/>
              <w:marBottom w:val="0"/>
              <w:divBdr>
                <w:top w:val="none" w:sz="0" w:space="0" w:color="auto"/>
                <w:left w:val="none" w:sz="0" w:space="0" w:color="auto"/>
                <w:bottom w:val="none" w:sz="0" w:space="0" w:color="auto"/>
                <w:right w:val="none" w:sz="0" w:space="0" w:color="auto"/>
              </w:divBdr>
            </w:div>
            <w:div w:id="134565956">
              <w:marLeft w:val="0"/>
              <w:marRight w:val="0"/>
              <w:marTop w:val="0"/>
              <w:marBottom w:val="0"/>
              <w:divBdr>
                <w:top w:val="none" w:sz="0" w:space="0" w:color="auto"/>
                <w:left w:val="none" w:sz="0" w:space="0" w:color="auto"/>
                <w:bottom w:val="none" w:sz="0" w:space="0" w:color="auto"/>
                <w:right w:val="none" w:sz="0" w:space="0" w:color="auto"/>
              </w:divBdr>
            </w:div>
            <w:div w:id="1498156895">
              <w:marLeft w:val="0"/>
              <w:marRight w:val="0"/>
              <w:marTop w:val="0"/>
              <w:marBottom w:val="0"/>
              <w:divBdr>
                <w:top w:val="none" w:sz="0" w:space="0" w:color="auto"/>
                <w:left w:val="none" w:sz="0" w:space="0" w:color="auto"/>
                <w:bottom w:val="none" w:sz="0" w:space="0" w:color="auto"/>
                <w:right w:val="none" w:sz="0" w:space="0" w:color="auto"/>
              </w:divBdr>
            </w:div>
            <w:div w:id="1619099467">
              <w:marLeft w:val="0"/>
              <w:marRight w:val="0"/>
              <w:marTop w:val="0"/>
              <w:marBottom w:val="0"/>
              <w:divBdr>
                <w:top w:val="none" w:sz="0" w:space="0" w:color="auto"/>
                <w:left w:val="none" w:sz="0" w:space="0" w:color="auto"/>
                <w:bottom w:val="none" w:sz="0" w:space="0" w:color="auto"/>
                <w:right w:val="none" w:sz="0" w:space="0" w:color="auto"/>
              </w:divBdr>
            </w:div>
            <w:div w:id="1929190234">
              <w:marLeft w:val="0"/>
              <w:marRight w:val="0"/>
              <w:marTop w:val="0"/>
              <w:marBottom w:val="0"/>
              <w:divBdr>
                <w:top w:val="none" w:sz="0" w:space="0" w:color="auto"/>
                <w:left w:val="none" w:sz="0" w:space="0" w:color="auto"/>
                <w:bottom w:val="none" w:sz="0" w:space="0" w:color="auto"/>
                <w:right w:val="none" w:sz="0" w:space="0" w:color="auto"/>
              </w:divBdr>
            </w:div>
          </w:divsChild>
        </w:div>
        <w:div w:id="717703311">
          <w:marLeft w:val="0"/>
          <w:marRight w:val="0"/>
          <w:marTop w:val="0"/>
          <w:marBottom w:val="0"/>
          <w:divBdr>
            <w:top w:val="none" w:sz="0" w:space="0" w:color="auto"/>
            <w:left w:val="none" w:sz="0" w:space="0" w:color="auto"/>
            <w:bottom w:val="none" w:sz="0" w:space="0" w:color="auto"/>
            <w:right w:val="none" w:sz="0" w:space="0" w:color="auto"/>
          </w:divBdr>
        </w:div>
        <w:div w:id="719091347">
          <w:marLeft w:val="0"/>
          <w:marRight w:val="0"/>
          <w:marTop w:val="0"/>
          <w:marBottom w:val="0"/>
          <w:divBdr>
            <w:top w:val="none" w:sz="0" w:space="0" w:color="auto"/>
            <w:left w:val="none" w:sz="0" w:space="0" w:color="auto"/>
            <w:bottom w:val="none" w:sz="0" w:space="0" w:color="auto"/>
            <w:right w:val="none" w:sz="0" w:space="0" w:color="auto"/>
          </w:divBdr>
        </w:div>
        <w:div w:id="733282567">
          <w:marLeft w:val="0"/>
          <w:marRight w:val="0"/>
          <w:marTop w:val="0"/>
          <w:marBottom w:val="0"/>
          <w:divBdr>
            <w:top w:val="none" w:sz="0" w:space="0" w:color="auto"/>
            <w:left w:val="none" w:sz="0" w:space="0" w:color="auto"/>
            <w:bottom w:val="none" w:sz="0" w:space="0" w:color="auto"/>
            <w:right w:val="none" w:sz="0" w:space="0" w:color="auto"/>
          </w:divBdr>
        </w:div>
        <w:div w:id="743450997">
          <w:marLeft w:val="0"/>
          <w:marRight w:val="0"/>
          <w:marTop w:val="0"/>
          <w:marBottom w:val="0"/>
          <w:divBdr>
            <w:top w:val="none" w:sz="0" w:space="0" w:color="auto"/>
            <w:left w:val="none" w:sz="0" w:space="0" w:color="auto"/>
            <w:bottom w:val="none" w:sz="0" w:space="0" w:color="auto"/>
            <w:right w:val="none" w:sz="0" w:space="0" w:color="auto"/>
          </w:divBdr>
          <w:divsChild>
            <w:div w:id="127405280">
              <w:marLeft w:val="0"/>
              <w:marRight w:val="0"/>
              <w:marTop w:val="0"/>
              <w:marBottom w:val="0"/>
              <w:divBdr>
                <w:top w:val="none" w:sz="0" w:space="0" w:color="auto"/>
                <w:left w:val="none" w:sz="0" w:space="0" w:color="auto"/>
                <w:bottom w:val="none" w:sz="0" w:space="0" w:color="auto"/>
                <w:right w:val="none" w:sz="0" w:space="0" w:color="auto"/>
              </w:divBdr>
            </w:div>
            <w:div w:id="632559699">
              <w:marLeft w:val="0"/>
              <w:marRight w:val="0"/>
              <w:marTop w:val="0"/>
              <w:marBottom w:val="0"/>
              <w:divBdr>
                <w:top w:val="none" w:sz="0" w:space="0" w:color="auto"/>
                <w:left w:val="none" w:sz="0" w:space="0" w:color="auto"/>
                <w:bottom w:val="none" w:sz="0" w:space="0" w:color="auto"/>
                <w:right w:val="none" w:sz="0" w:space="0" w:color="auto"/>
              </w:divBdr>
            </w:div>
            <w:div w:id="1021392191">
              <w:marLeft w:val="0"/>
              <w:marRight w:val="0"/>
              <w:marTop w:val="0"/>
              <w:marBottom w:val="0"/>
              <w:divBdr>
                <w:top w:val="none" w:sz="0" w:space="0" w:color="auto"/>
                <w:left w:val="none" w:sz="0" w:space="0" w:color="auto"/>
                <w:bottom w:val="none" w:sz="0" w:space="0" w:color="auto"/>
                <w:right w:val="none" w:sz="0" w:space="0" w:color="auto"/>
              </w:divBdr>
            </w:div>
            <w:div w:id="1728987739">
              <w:marLeft w:val="0"/>
              <w:marRight w:val="0"/>
              <w:marTop w:val="0"/>
              <w:marBottom w:val="0"/>
              <w:divBdr>
                <w:top w:val="none" w:sz="0" w:space="0" w:color="auto"/>
                <w:left w:val="none" w:sz="0" w:space="0" w:color="auto"/>
                <w:bottom w:val="none" w:sz="0" w:space="0" w:color="auto"/>
                <w:right w:val="none" w:sz="0" w:space="0" w:color="auto"/>
              </w:divBdr>
            </w:div>
            <w:div w:id="1959876513">
              <w:marLeft w:val="0"/>
              <w:marRight w:val="0"/>
              <w:marTop w:val="0"/>
              <w:marBottom w:val="0"/>
              <w:divBdr>
                <w:top w:val="none" w:sz="0" w:space="0" w:color="auto"/>
                <w:left w:val="none" w:sz="0" w:space="0" w:color="auto"/>
                <w:bottom w:val="none" w:sz="0" w:space="0" w:color="auto"/>
                <w:right w:val="none" w:sz="0" w:space="0" w:color="auto"/>
              </w:divBdr>
            </w:div>
          </w:divsChild>
        </w:div>
        <w:div w:id="744760853">
          <w:marLeft w:val="0"/>
          <w:marRight w:val="0"/>
          <w:marTop w:val="0"/>
          <w:marBottom w:val="0"/>
          <w:divBdr>
            <w:top w:val="none" w:sz="0" w:space="0" w:color="auto"/>
            <w:left w:val="none" w:sz="0" w:space="0" w:color="auto"/>
            <w:bottom w:val="none" w:sz="0" w:space="0" w:color="auto"/>
            <w:right w:val="none" w:sz="0" w:space="0" w:color="auto"/>
          </w:divBdr>
        </w:div>
        <w:div w:id="755446007">
          <w:marLeft w:val="0"/>
          <w:marRight w:val="0"/>
          <w:marTop w:val="0"/>
          <w:marBottom w:val="0"/>
          <w:divBdr>
            <w:top w:val="none" w:sz="0" w:space="0" w:color="auto"/>
            <w:left w:val="none" w:sz="0" w:space="0" w:color="auto"/>
            <w:bottom w:val="none" w:sz="0" w:space="0" w:color="auto"/>
            <w:right w:val="none" w:sz="0" w:space="0" w:color="auto"/>
          </w:divBdr>
          <w:divsChild>
            <w:div w:id="479541228">
              <w:marLeft w:val="0"/>
              <w:marRight w:val="0"/>
              <w:marTop w:val="0"/>
              <w:marBottom w:val="0"/>
              <w:divBdr>
                <w:top w:val="none" w:sz="0" w:space="0" w:color="auto"/>
                <w:left w:val="none" w:sz="0" w:space="0" w:color="auto"/>
                <w:bottom w:val="none" w:sz="0" w:space="0" w:color="auto"/>
                <w:right w:val="none" w:sz="0" w:space="0" w:color="auto"/>
              </w:divBdr>
            </w:div>
            <w:div w:id="1582988201">
              <w:marLeft w:val="0"/>
              <w:marRight w:val="0"/>
              <w:marTop w:val="0"/>
              <w:marBottom w:val="0"/>
              <w:divBdr>
                <w:top w:val="none" w:sz="0" w:space="0" w:color="auto"/>
                <w:left w:val="none" w:sz="0" w:space="0" w:color="auto"/>
                <w:bottom w:val="none" w:sz="0" w:space="0" w:color="auto"/>
                <w:right w:val="none" w:sz="0" w:space="0" w:color="auto"/>
              </w:divBdr>
            </w:div>
            <w:div w:id="2027318823">
              <w:marLeft w:val="0"/>
              <w:marRight w:val="0"/>
              <w:marTop w:val="0"/>
              <w:marBottom w:val="0"/>
              <w:divBdr>
                <w:top w:val="none" w:sz="0" w:space="0" w:color="auto"/>
                <w:left w:val="none" w:sz="0" w:space="0" w:color="auto"/>
                <w:bottom w:val="none" w:sz="0" w:space="0" w:color="auto"/>
                <w:right w:val="none" w:sz="0" w:space="0" w:color="auto"/>
              </w:divBdr>
            </w:div>
            <w:div w:id="2045203776">
              <w:marLeft w:val="0"/>
              <w:marRight w:val="0"/>
              <w:marTop w:val="0"/>
              <w:marBottom w:val="0"/>
              <w:divBdr>
                <w:top w:val="none" w:sz="0" w:space="0" w:color="auto"/>
                <w:left w:val="none" w:sz="0" w:space="0" w:color="auto"/>
                <w:bottom w:val="none" w:sz="0" w:space="0" w:color="auto"/>
                <w:right w:val="none" w:sz="0" w:space="0" w:color="auto"/>
              </w:divBdr>
            </w:div>
            <w:div w:id="2115249267">
              <w:marLeft w:val="0"/>
              <w:marRight w:val="0"/>
              <w:marTop w:val="0"/>
              <w:marBottom w:val="0"/>
              <w:divBdr>
                <w:top w:val="none" w:sz="0" w:space="0" w:color="auto"/>
                <w:left w:val="none" w:sz="0" w:space="0" w:color="auto"/>
                <w:bottom w:val="none" w:sz="0" w:space="0" w:color="auto"/>
                <w:right w:val="none" w:sz="0" w:space="0" w:color="auto"/>
              </w:divBdr>
            </w:div>
          </w:divsChild>
        </w:div>
        <w:div w:id="762721691">
          <w:marLeft w:val="0"/>
          <w:marRight w:val="0"/>
          <w:marTop w:val="0"/>
          <w:marBottom w:val="0"/>
          <w:divBdr>
            <w:top w:val="none" w:sz="0" w:space="0" w:color="auto"/>
            <w:left w:val="none" w:sz="0" w:space="0" w:color="auto"/>
            <w:bottom w:val="none" w:sz="0" w:space="0" w:color="auto"/>
            <w:right w:val="none" w:sz="0" w:space="0" w:color="auto"/>
          </w:divBdr>
        </w:div>
        <w:div w:id="775635837">
          <w:marLeft w:val="0"/>
          <w:marRight w:val="0"/>
          <w:marTop w:val="0"/>
          <w:marBottom w:val="0"/>
          <w:divBdr>
            <w:top w:val="none" w:sz="0" w:space="0" w:color="auto"/>
            <w:left w:val="none" w:sz="0" w:space="0" w:color="auto"/>
            <w:bottom w:val="none" w:sz="0" w:space="0" w:color="auto"/>
            <w:right w:val="none" w:sz="0" w:space="0" w:color="auto"/>
          </w:divBdr>
        </w:div>
        <w:div w:id="778723834">
          <w:marLeft w:val="0"/>
          <w:marRight w:val="0"/>
          <w:marTop w:val="0"/>
          <w:marBottom w:val="0"/>
          <w:divBdr>
            <w:top w:val="none" w:sz="0" w:space="0" w:color="auto"/>
            <w:left w:val="none" w:sz="0" w:space="0" w:color="auto"/>
            <w:bottom w:val="none" w:sz="0" w:space="0" w:color="auto"/>
            <w:right w:val="none" w:sz="0" w:space="0" w:color="auto"/>
          </w:divBdr>
        </w:div>
        <w:div w:id="786772442">
          <w:marLeft w:val="0"/>
          <w:marRight w:val="0"/>
          <w:marTop w:val="0"/>
          <w:marBottom w:val="0"/>
          <w:divBdr>
            <w:top w:val="none" w:sz="0" w:space="0" w:color="auto"/>
            <w:left w:val="none" w:sz="0" w:space="0" w:color="auto"/>
            <w:bottom w:val="none" w:sz="0" w:space="0" w:color="auto"/>
            <w:right w:val="none" w:sz="0" w:space="0" w:color="auto"/>
          </w:divBdr>
        </w:div>
        <w:div w:id="811101670">
          <w:marLeft w:val="0"/>
          <w:marRight w:val="0"/>
          <w:marTop w:val="0"/>
          <w:marBottom w:val="0"/>
          <w:divBdr>
            <w:top w:val="none" w:sz="0" w:space="0" w:color="auto"/>
            <w:left w:val="none" w:sz="0" w:space="0" w:color="auto"/>
            <w:bottom w:val="none" w:sz="0" w:space="0" w:color="auto"/>
            <w:right w:val="none" w:sz="0" w:space="0" w:color="auto"/>
          </w:divBdr>
        </w:div>
        <w:div w:id="824125530">
          <w:marLeft w:val="0"/>
          <w:marRight w:val="0"/>
          <w:marTop w:val="0"/>
          <w:marBottom w:val="0"/>
          <w:divBdr>
            <w:top w:val="none" w:sz="0" w:space="0" w:color="auto"/>
            <w:left w:val="none" w:sz="0" w:space="0" w:color="auto"/>
            <w:bottom w:val="none" w:sz="0" w:space="0" w:color="auto"/>
            <w:right w:val="none" w:sz="0" w:space="0" w:color="auto"/>
          </w:divBdr>
        </w:div>
        <w:div w:id="826020219">
          <w:marLeft w:val="0"/>
          <w:marRight w:val="0"/>
          <w:marTop w:val="0"/>
          <w:marBottom w:val="0"/>
          <w:divBdr>
            <w:top w:val="none" w:sz="0" w:space="0" w:color="auto"/>
            <w:left w:val="none" w:sz="0" w:space="0" w:color="auto"/>
            <w:bottom w:val="none" w:sz="0" w:space="0" w:color="auto"/>
            <w:right w:val="none" w:sz="0" w:space="0" w:color="auto"/>
          </w:divBdr>
        </w:div>
        <w:div w:id="829179097">
          <w:marLeft w:val="0"/>
          <w:marRight w:val="0"/>
          <w:marTop w:val="0"/>
          <w:marBottom w:val="0"/>
          <w:divBdr>
            <w:top w:val="none" w:sz="0" w:space="0" w:color="auto"/>
            <w:left w:val="none" w:sz="0" w:space="0" w:color="auto"/>
            <w:bottom w:val="none" w:sz="0" w:space="0" w:color="auto"/>
            <w:right w:val="none" w:sz="0" w:space="0" w:color="auto"/>
          </w:divBdr>
        </w:div>
        <w:div w:id="830564405">
          <w:marLeft w:val="0"/>
          <w:marRight w:val="0"/>
          <w:marTop w:val="0"/>
          <w:marBottom w:val="0"/>
          <w:divBdr>
            <w:top w:val="none" w:sz="0" w:space="0" w:color="auto"/>
            <w:left w:val="none" w:sz="0" w:space="0" w:color="auto"/>
            <w:bottom w:val="none" w:sz="0" w:space="0" w:color="auto"/>
            <w:right w:val="none" w:sz="0" w:space="0" w:color="auto"/>
          </w:divBdr>
        </w:div>
        <w:div w:id="834105359">
          <w:marLeft w:val="0"/>
          <w:marRight w:val="0"/>
          <w:marTop w:val="0"/>
          <w:marBottom w:val="0"/>
          <w:divBdr>
            <w:top w:val="none" w:sz="0" w:space="0" w:color="auto"/>
            <w:left w:val="none" w:sz="0" w:space="0" w:color="auto"/>
            <w:bottom w:val="none" w:sz="0" w:space="0" w:color="auto"/>
            <w:right w:val="none" w:sz="0" w:space="0" w:color="auto"/>
          </w:divBdr>
        </w:div>
        <w:div w:id="837576868">
          <w:marLeft w:val="0"/>
          <w:marRight w:val="0"/>
          <w:marTop w:val="0"/>
          <w:marBottom w:val="0"/>
          <w:divBdr>
            <w:top w:val="none" w:sz="0" w:space="0" w:color="auto"/>
            <w:left w:val="none" w:sz="0" w:space="0" w:color="auto"/>
            <w:bottom w:val="none" w:sz="0" w:space="0" w:color="auto"/>
            <w:right w:val="none" w:sz="0" w:space="0" w:color="auto"/>
          </w:divBdr>
        </w:div>
        <w:div w:id="858860020">
          <w:marLeft w:val="0"/>
          <w:marRight w:val="0"/>
          <w:marTop w:val="0"/>
          <w:marBottom w:val="0"/>
          <w:divBdr>
            <w:top w:val="none" w:sz="0" w:space="0" w:color="auto"/>
            <w:left w:val="none" w:sz="0" w:space="0" w:color="auto"/>
            <w:bottom w:val="none" w:sz="0" w:space="0" w:color="auto"/>
            <w:right w:val="none" w:sz="0" w:space="0" w:color="auto"/>
          </w:divBdr>
          <w:divsChild>
            <w:div w:id="1331328153">
              <w:marLeft w:val="0"/>
              <w:marRight w:val="0"/>
              <w:marTop w:val="0"/>
              <w:marBottom w:val="0"/>
              <w:divBdr>
                <w:top w:val="none" w:sz="0" w:space="0" w:color="auto"/>
                <w:left w:val="none" w:sz="0" w:space="0" w:color="auto"/>
                <w:bottom w:val="none" w:sz="0" w:space="0" w:color="auto"/>
                <w:right w:val="none" w:sz="0" w:space="0" w:color="auto"/>
              </w:divBdr>
            </w:div>
          </w:divsChild>
        </w:div>
        <w:div w:id="864051234">
          <w:marLeft w:val="0"/>
          <w:marRight w:val="0"/>
          <w:marTop w:val="0"/>
          <w:marBottom w:val="0"/>
          <w:divBdr>
            <w:top w:val="none" w:sz="0" w:space="0" w:color="auto"/>
            <w:left w:val="none" w:sz="0" w:space="0" w:color="auto"/>
            <w:bottom w:val="none" w:sz="0" w:space="0" w:color="auto"/>
            <w:right w:val="none" w:sz="0" w:space="0" w:color="auto"/>
          </w:divBdr>
        </w:div>
        <w:div w:id="875200271">
          <w:marLeft w:val="0"/>
          <w:marRight w:val="0"/>
          <w:marTop w:val="0"/>
          <w:marBottom w:val="0"/>
          <w:divBdr>
            <w:top w:val="none" w:sz="0" w:space="0" w:color="auto"/>
            <w:left w:val="none" w:sz="0" w:space="0" w:color="auto"/>
            <w:bottom w:val="none" w:sz="0" w:space="0" w:color="auto"/>
            <w:right w:val="none" w:sz="0" w:space="0" w:color="auto"/>
          </w:divBdr>
        </w:div>
        <w:div w:id="894387562">
          <w:marLeft w:val="0"/>
          <w:marRight w:val="0"/>
          <w:marTop w:val="0"/>
          <w:marBottom w:val="0"/>
          <w:divBdr>
            <w:top w:val="none" w:sz="0" w:space="0" w:color="auto"/>
            <w:left w:val="none" w:sz="0" w:space="0" w:color="auto"/>
            <w:bottom w:val="none" w:sz="0" w:space="0" w:color="auto"/>
            <w:right w:val="none" w:sz="0" w:space="0" w:color="auto"/>
          </w:divBdr>
        </w:div>
        <w:div w:id="902906270">
          <w:marLeft w:val="0"/>
          <w:marRight w:val="0"/>
          <w:marTop w:val="0"/>
          <w:marBottom w:val="0"/>
          <w:divBdr>
            <w:top w:val="none" w:sz="0" w:space="0" w:color="auto"/>
            <w:left w:val="none" w:sz="0" w:space="0" w:color="auto"/>
            <w:bottom w:val="none" w:sz="0" w:space="0" w:color="auto"/>
            <w:right w:val="none" w:sz="0" w:space="0" w:color="auto"/>
          </w:divBdr>
        </w:div>
        <w:div w:id="905259174">
          <w:marLeft w:val="0"/>
          <w:marRight w:val="0"/>
          <w:marTop w:val="0"/>
          <w:marBottom w:val="0"/>
          <w:divBdr>
            <w:top w:val="none" w:sz="0" w:space="0" w:color="auto"/>
            <w:left w:val="none" w:sz="0" w:space="0" w:color="auto"/>
            <w:bottom w:val="none" w:sz="0" w:space="0" w:color="auto"/>
            <w:right w:val="none" w:sz="0" w:space="0" w:color="auto"/>
          </w:divBdr>
        </w:div>
        <w:div w:id="905384478">
          <w:marLeft w:val="0"/>
          <w:marRight w:val="0"/>
          <w:marTop w:val="0"/>
          <w:marBottom w:val="0"/>
          <w:divBdr>
            <w:top w:val="none" w:sz="0" w:space="0" w:color="auto"/>
            <w:left w:val="none" w:sz="0" w:space="0" w:color="auto"/>
            <w:bottom w:val="none" w:sz="0" w:space="0" w:color="auto"/>
            <w:right w:val="none" w:sz="0" w:space="0" w:color="auto"/>
          </w:divBdr>
        </w:div>
        <w:div w:id="929968718">
          <w:marLeft w:val="0"/>
          <w:marRight w:val="0"/>
          <w:marTop w:val="0"/>
          <w:marBottom w:val="0"/>
          <w:divBdr>
            <w:top w:val="none" w:sz="0" w:space="0" w:color="auto"/>
            <w:left w:val="none" w:sz="0" w:space="0" w:color="auto"/>
            <w:bottom w:val="none" w:sz="0" w:space="0" w:color="auto"/>
            <w:right w:val="none" w:sz="0" w:space="0" w:color="auto"/>
          </w:divBdr>
        </w:div>
        <w:div w:id="948047524">
          <w:marLeft w:val="0"/>
          <w:marRight w:val="0"/>
          <w:marTop w:val="0"/>
          <w:marBottom w:val="0"/>
          <w:divBdr>
            <w:top w:val="none" w:sz="0" w:space="0" w:color="auto"/>
            <w:left w:val="none" w:sz="0" w:space="0" w:color="auto"/>
            <w:bottom w:val="none" w:sz="0" w:space="0" w:color="auto"/>
            <w:right w:val="none" w:sz="0" w:space="0" w:color="auto"/>
          </w:divBdr>
          <w:divsChild>
            <w:div w:id="86315029">
              <w:marLeft w:val="0"/>
              <w:marRight w:val="0"/>
              <w:marTop w:val="0"/>
              <w:marBottom w:val="0"/>
              <w:divBdr>
                <w:top w:val="none" w:sz="0" w:space="0" w:color="auto"/>
                <w:left w:val="none" w:sz="0" w:space="0" w:color="auto"/>
                <w:bottom w:val="none" w:sz="0" w:space="0" w:color="auto"/>
                <w:right w:val="none" w:sz="0" w:space="0" w:color="auto"/>
              </w:divBdr>
            </w:div>
            <w:div w:id="295264338">
              <w:marLeft w:val="0"/>
              <w:marRight w:val="0"/>
              <w:marTop w:val="0"/>
              <w:marBottom w:val="0"/>
              <w:divBdr>
                <w:top w:val="none" w:sz="0" w:space="0" w:color="auto"/>
                <w:left w:val="none" w:sz="0" w:space="0" w:color="auto"/>
                <w:bottom w:val="none" w:sz="0" w:space="0" w:color="auto"/>
                <w:right w:val="none" w:sz="0" w:space="0" w:color="auto"/>
              </w:divBdr>
            </w:div>
            <w:div w:id="1091778401">
              <w:marLeft w:val="0"/>
              <w:marRight w:val="0"/>
              <w:marTop w:val="0"/>
              <w:marBottom w:val="0"/>
              <w:divBdr>
                <w:top w:val="none" w:sz="0" w:space="0" w:color="auto"/>
                <w:left w:val="none" w:sz="0" w:space="0" w:color="auto"/>
                <w:bottom w:val="none" w:sz="0" w:space="0" w:color="auto"/>
                <w:right w:val="none" w:sz="0" w:space="0" w:color="auto"/>
              </w:divBdr>
            </w:div>
            <w:div w:id="1940720285">
              <w:marLeft w:val="0"/>
              <w:marRight w:val="0"/>
              <w:marTop w:val="0"/>
              <w:marBottom w:val="0"/>
              <w:divBdr>
                <w:top w:val="none" w:sz="0" w:space="0" w:color="auto"/>
                <w:left w:val="none" w:sz="0" w:space="0" w:color="auto"/>
                <w:bottom w:val="none" w:sz="0" w:space="0" w:color="auto"/>
                <w:right w:val="none" w:sz="0" w:space="0" w:color="auto"/>
              </w:divBdr>
            </w:div>
            <w:div w:id="2125953499">
              <w:marLeft w:val="0"/>
              <w:marRight w:val="0"/>
              <w:marTop w:val="0"/>
              <w:marBottom w:val="0"/>
              <w:divBdr>
                <w:top w:val="none" w:sz="0" w:space="0" w:color="auto"/>
                <w:left w:val="none" w:sz="0" w:space="0" w:color="auto"/>
                <w:bottom w:val="none" w:sz="0" w:space="0" w:color="auto"/>
                <w:right w:val="none" w:sz="0" w:space="0" w:color="auto"/>
              </w:divBdr>
            </w:div>
          </w:divsChild>
        </w:div>
        <w:div w:id="956179187">
          <w:marLeft w:val="0"/>
          <w:marRight w:val="0"/>
          <w:marTop w:val="0"/>
          <w:marBottom w:val="0"/>
          <w:divBdr>
            <w:top w:val="none" w:sz="0" w:space="0" w:color="auto"/>
            <w:left w:val="none" w:sz="0" w:space="0" w:color="auto"/>
            <w:bottom w:val="none" w:sz="0" w:space="0" w:color="auto"/>
            <w:right w:val="none" w:sz="0" w:space="0" w:color="auto"/>
          </w:divBdr>
        </w:div>
        <w:div w:id="959922827">
          <w:marLeft w:val="0"/>
          <w:marRight w:val="0"/>
          <w:marTop w:val="0"/>
          <w:marBottom w:val="0"/>
          <w:divBdr>
            <w:top w:val="none" w:sz="0" w:space="0" w:color="auto"/>
            <w:left w:val="none" w:sz="0" w:space="0" w:color="auto"/>
            <w:bottom w:val="none" w:sz="0" w:space="0" w:color="auto"/>
            <w:right w:val="none" w:sz="0" w:space="0" w:color="auto"/>
          </w:divBdr>
        </w:div>
        <w:div w:id="987054278">
          <w:marLeft w:val="0"/>
          <w:marRight w:val="0"/>
          <w:marTop w:val="0"/>
          <w:marBottom w:val="0"/>
          <w:divBdr>
            <w:top w:val="none" w:sz="0" w:space="0" w:color="auto"/>
            <w:left w:val="none" w:sz="0" w:space="0" w:color="auto"/>
            <w:bottom w:val="none" w:sz="0" w:space="0" w:color="auto"/>
            <w:right w:val="none" w:sz="0" w:space="0" w:color="auto"/>
          </w:divBdr>
        </w:div>
        <w:div w:id="996878424">
          <w:marLeft w:val="0"/>
          <w:marRight w:val="0"/>
          <w:marTop w:val="0"/>
          <w:marBottom w:val="0"/>
          <w:divBdr>
            <w:top w:val="none" w:sz="0" w:space="0" w:color="auto"/>
            <w:left w:val="none" w:sz="0" w:space="0" w:color="auto"/>
            <w:bottom w:val="none" w:sz="0" w:space="0" w:color="auto"/>
            <w:right w:val="none" w:sz="0" w:space="0" w:color="auto"/>
          </w:divBdr>
        </w:div>
        <w:div w:id="1009677023">
          <w:marLeft w:val="0"/>
          <w:marRight w:val="0"/>
          <w:marTop w:val="0"/>
          <w:marBottom w:val="0"/>
          <w:divBdr>
            <w:top w:val="none" w:sz="0" w:space="0" w:color="auto"/>
            <w:left w:val="none" w:sz="0" w:space="0" w:color="auto"/>
            <w:bottom w:val="none" w:sz="0" w:space="0" w:color="auto"/>
            <w:right w:val="none" w:sz="0" w:space="0" w:color="auto"/>
          </w:divBdr>
        </w:div>
        <w:div w:id="1016034580">
          <w:marLeft w:val="0"/>
          <w:marRight w:val="0"/>
          <w:marTop w:val="0"/>
          <w:marBottom w:val="0"/>
          <w:divBdr>
            <w:top w:val="none" w:sz="0" w:space="0" w:color="auto"/>
            <w:left w:val="none" w:sz="0" w:space="0" w:color="auto"/>
            <w:bottom w:val="none" w:sz="0" w:space="0" w:color="auto"/>
            <w:right w:val="none" w:sz="0" w:space="0" w:color="auto"/>
          </w:divBdr>
          <w:divsChild>
            <w:div w:id="195000221">
              <w:marLeft w:val="0"/>
              <w:marRight w:val="0"/>
              <w:marTop w:val="0"/>
              <w:marBottom w:val="0"/>
              <w:divBdr>
                <w:top w:val="none" w:sz="0" w:space="0" w:color="auto"/>
                <w:left w:val="none" w:sz="0" w:space="0" w:color="auto"/>
                <w:bottom w:val="none" w:sz="0" w:space="0" w:color="auto"/>
                <w:right w:val="none" w:sz="0" w:space="0" w:color="auto"/>
              </w:divBdr>
            </w:div>
            <w:div w:id="403375298">
              <w:marLeft w:val="0"/>
              <w:marRight w:val="0"/>
              <w:marTop w:val="0"/>
              <w:marBottom w:val="0"/>
              <w:divBdr>
                <w:top w:val="none" w:sz="0" w:space="0" w:color="auto"/>
                <w:left w:val="none" w:sz="0" w:space="0" w:color="auto"/>
                <w:bottom w:val="none" w:sz="0" w:space="0" w:color="auto"/>
                <w:right w:val="none" w:sz="0" w:space="0" w:color="auto"/>
              </w:divBdr>
            </w:div>
            <w:div w:id="630139542">
              <w:marLeft w:val="0"/>
              <w:marRight w:val="0"/>
              <w:marTop w:val="0"/>
              <w:marBottom w:val="0"/>
              <w:divBdr>
                <w:top w:val="none" w:sz="0" w:space="0" w:color="auto"/>
                <w:left w:val="none" w:sz="0" w:space="0" w:color="auto"/>
                <w:bottom w:val="none" w:sz="0" w:space="0" w:color="auto"/>
                <w:right w:val="none" w:sz="0" w:space="0" w:color="auto"/>
              </w:divBdr>
            </w:div>
            <w:div w:id="1148546561">
              <w:marLeft w:val="0"/>
              <w:marRight w:val="0"/>
              <w:marTop w:val="0"/>
              <w:marBottom w:val="0"/>
              <w:divBdr>
                <w:top w:val="none" w:sz="0" w:space="0" w:color="auto"/>
                <w:left w:val="none" w:sz="0" w:space="0" w:color="auto"/>
                <w:bottom w:val="none" w:sz="0" w:space="0" w:color="auto"/>
                <w:right w:val="none" w:sz="0" w:space="0" w:color="auto"/>
              </w:divBdr>
            </w:div>
            <w:div w:id="1644698423">
              <w:marLeft w:val="0"/>
              <w:marRight w:val="0"/>
              <w:marTop w:val="0"/>
              <w:marBottom w:val="0"/>
              <w:divBdr>
                <w:top w:val="none" w:sz="0" w:space="0" w:color="auto"/>
                <w:left w:val="none" w:sz="0" w:space="0" w:color="auto"/>
                <w:bottom w:val="none" w:sz="0" w:space="0" w:color="auto"/>
                <w:right w:val="none" w:sz="0" w:space="0" w:color="auto"/>
              </w:divBdr>
            </w:div>
          </w:divsChild>
        </w:div>
        <w:div w:id="1044601992">
          <w:marLeft w:val="0"/>
          <w:marRight w:val="0"/>
          <w:marTop w:val="0"/>
          <w:marBottom w:val="0"/>
          <w:divBdr>
            <w:top w:val="none" w:sz="0" w:space="0" w:color="auto"/>
            <w:left w:val="none" w:sz="0" w:space="0" w:color="auto"/>
            <w:bottom w:val="none" w:sz="0" w:space="0" w:color="auto"/>
            <w:right w:val="none" w:sz="0" w:space="0" w:color="auto"/>
          </w:divBdr>
          <w:divsChild>
            <w:div w:id="686830180">
              <w:marLeft w:val="0"/>
              <w:marRight w:val="0"/>
              <w:marTop w:val="0"/>
              <w:marBottom w:val="0"/>
              <w:divBdr>
                <w:top w:val="none" w:sz="0" w:space="0" w:color="auto"/>
                <w:left w:val="none" w:sz="0" w:space="0" w:color="auto"/>
                <w:bottom w:val="none" w:sz="0" w:space="0" w:color="auto"/>
                <w:right w:val="none" w:sz="0" w:space="0" w:color="auto"/>
              </w:divBdr>
            </w:div>
            <w:div w:id="1017927291">
              <w:marLeft w:val="0"/>
              <w:marRight w:val="0"/>
              <w:marTop w:val="0"/>
              <w:marBottom w:val="0"/>
              <w:divBdr>
                <w:top w:val="none" w:sz="0" w:space="0" w:color="auto"/>
                <w:left w:val="none" w:sz="0" w:space="0" w:color="auto"/>
                <w:bottom w:val="none" w:sz="0" w:space="0" w:color="auto"/>
                <w:right w:val="none" w:sz="0" w:space="0" w:color="auto"/>
              </w:divBdr>
            </w:div>
            <w:div w:id="1335378372">
              <w:marLeft w:val="0"/>
              <w:marRight w:val="0"/>
              <w:marTop w:val="0"/>
              <w:marBottom w:val="0"/>
              <w:divBdr>
                <w:top w:val="none" w:sz="0" w:space="0" w:color="auto"/>
                <w:left w:val="none" w:sz="0" w:space="0" w:color="auto"/>
                <w:bottom w:val="none" w:sz="0" w:space="0" w:color="auto"/>
                <w:right w:val="none" w:sz="0" w:space="0" w:color="auto"/>
              </w:divBdr>
            </w:div>
            <w:div w:id="1907758723">
              <w:marLeft w:val="0"/>
              <w:marRight w:val="0"/>
              <w:marTop w:val="0"/>
              <w:marBottom w:val="0"/>
              <w:divBdr>
                <w:top w:val="none" w:sz="0" w:space="0" w:color="auto"/>
                <w:left w:val="none" w:sz="0" w:space="0" w:color="auto"/>
                <w:bottom w:val="none" w:sz="0" w:space="0" w:color="auto"/>
                <w:right w:val="none" w:sz="0" w:space="0" w:color="auto"/>
              </w:divBdr>
            </w:div>
            <w:div w:id="1943874508">
              <w:marLeft w:val="0"/>
              <w:marRight w:val="0"/>
              <w:marTop w:val="0"/>
              <w:marBottom w:val="0"/>
              <w:divBdr>
                <w:top w:val="none" w:sz="0" w:space="0" w:color="auto"/>
                <w:left w:val="none" w:sz="0" w:space="0" w:color="auto"/>
                <w:bottom w:val="none" w:sz="0" w:space="0" w:color="auto"/>
                <w:right w:val="none" w:sz="0" w:space="0" w:color="auto"/>
              </w:divBdr>
            </w:div>
          </w:divsChild>
        </w:div>
        <w:div w:id="1047606493">
          <w:marLeft w:val="0"/>
          <w:marRight w:val="0"/>
          <w:marTop w:val="0"/>
          <w:marBottom w:val="0"/>
          <w:divBdr>
            <w:top w:val="none" w:sz="0" w:space="0" w:color="auto"/>
            <w:left w:val="none" w:sz="0" w:space="0" w:color="auto"/>
            <w:bottom w:val="none" w:sz="0" w:space="0" w:color="auto"/>
            <w:right w:val="none" w:sz="0" w:space="0" w:color="auto"/>
          </w:divBdr>
        </w:div>
        <w:div w:id="1072234850">
          <w:marLeft w:val="0"/>
          <w:marRight w:val="0"/>
          <w:marTop w:val="0"/>
          <w:marBottom w:val="0"/>
          <w:divBdr>
            <w:top w:val="none" w:sz="0" w:space="0" w:color="auto"/>
            <w:left w:val="none" w:sz="0" w:space="0" w:color="auto"/>
            <w:bottom w:val="none" w:sz="0" w:space="0" w:color="auto"/>
            <w:right w:val="none" w:sz="0" w:space="0" w:color="auto"/>
          </w:divBdr>
        </w:div>
        <w:div w:id="1073695082">
          <w:marLeft w:val="0"/>
          <w:marRight w:val="0"/>
          <w:marTop w:val="0"/>
          <w:marBottom w:val="0"/>
          <w:divBdr>
            <w:top w:val="none" w:sz="0" w:space="0" w:color="auto"/>
            <w:left w:val="none" w:sz="0" w:space="0" w:color="auto"/>
            <w:bottom w:val="none" w:sz="0" w:space="0" w:color="auto"/>
            <w:right w:val="none" w:sz="0" w:space="0" w:color="auto"/>
          </w:divBdr>
        </w:div>
        <w:div w:id="1077557453">
          <w:marLeft w:val="0"/>
          <w:marRight w:val="0"/>
          <w:marTop w:val="0"/>
          <w:marBottom w:val="0"/>
          <w:divBdr>
            <w:top w:val="none" w:sz="0" w:space="0" w:color="auto"/>
            <w:left w:val="none" w:sz="0" w:space="0" w:color="auto"/>
            <w:bottom w:val="none" w:sz="0" w:space="0" w:color="auto"/>
            <w:right w:val="none" w:sz="0" w:space="0" w:color="auto"/>
          </w:divBdr>
        </w:div>
        <w:div w:id="1114323170">
          <w:marLeft w:val="0"/>
          <w:marRight w:val="0"/>
          <w:marTop w:val="0"/>
          <w:marBottom w:val="0"/>
          <w:divBdr>
            <w:top w:val="none" w:sz="0" w:space="0" w:color="auto"/>
            <w:left w:val="none" w:sz="0" w:space="0" w:color="auto"/>
            <w:bottom w:val="none" w:sz="0" w:space="0" w:color="auto"/>
            <w:right w:val="none" w:sz="0" w:space="0" w:color="auto"/>
          </w:divBdr>
          <w:divsChild>
            <w:div w:id="343098412">
              <w:marLeft w:val="0"/>
              <w:marRight w:val="0"/>
              <w:marTop w:val="0"/>
              <w:marBottom w:val="0"/>
              <w:divBdr>
                <w:top w:val="none" w:sz="0" w:space="0" w:color="auto"/>
                <w:left w:val="none" w:sz="0" w:space="0" w:color="auto"/>
                <w:bottom w:val="none" w:sz="0" w:space="0" w:color="auto"/>
                <w:right w:val="none" w:sz="0" w:space="0" w:color="auto"/>
              </w:divBdr>
            </w:div>
            <w:div w:id="1432581969">
              <w:marLeft w:val="0"/>
              <w:marRight w:val="0"/>
              <w:marTop w:val="0"/>
              <w:marBottom w:val="0"/>
              <w:divBdr>
                <w:top w:val="none" w:sz="0" w:space="0" w:color="auto"/>
                <w:left w:val="none" w:sz="0" w:space="0" w:color="auto"/>
                <w:bottom w:val="none" w:sz="0" w:space="0" w:color="auto"/>
                <w:right w:val="none" w:sz="0" w:space="0" w:color="auto"/>
              </w:divBdr>
            </w:div>
            <w:div w:id="1728147764">
              <w:marLeft w:val="0"/>
              <w:marRight w:val="0"/>
              <w:marTop w:val="0"/>
              <w:marBottom w:val="0"/>
              <w:divBdr>
                <w:top w:val="none" w:sz="0" w:space="0" w:color="auto"/>
                <w:left w:val="none" w:sz="0" w:space="0" w:color="auto"/>
                <w:bottom w:val="none" w:sz="0" w:space="0" w:color="auto"/>
                <w:right w:val="none" w:sz="0" w:space="0" w:color="auto"/>
              </w:divBdr>
            </w:div>
            <w:div w:id="1837917576">
              <w:marLeft w:val="0"/>
              <w:marRight w:val="0"/>
              <w:marTop w:val="0"/>
              <w:marBottom w:val="0"/>
              <w:divBdr>
                <w:top w:val="none" w:sz="0" w:space="0" w:color="auto"/>
                <w:left w:val="none" w:sz="0" w:space="0" w:color="auto"/>
                <w:bottom w:val="none" w:sz="0" w:space="0" w:color="auto"/>
                <w:right w:val="none" w:sz="0" w:space="0" w:color="auto"/>
              </w:divBdr>
            </w:div>
            <w:div w:id="2106531356">
              <w:marLeft w:val="0"/>
              <w:marRight w:val="0"/>
              <w:marTop w:val="0"/>
              <w:marBottom w:val="0"/>
              <w:divBdr>
                <w:top w:val="none" w:sz="0" w:space="0" w:color="auto"/>
                <w:left w:val="none" w:sz="0" w:space="0" w:color="auto"/>
                <w:bottom w:val="none" w:sz="0" w:space="0" w:color="auto"/>
                <w:right w:val="none" w:sz="0" w:space="0" w:color="auto"/>
              </w:divBdr>
            </w:div>
          </w:divsChild>
        </w:div>
        <w:div w:id="1121068694">
          <w:marLeft w:val="0"/>
          <w:marRight w:val="0"/>
          <w:marTop w:val="0"/>
          <w:marBottom w:val="0"/>
          <w:divBdr>
            <w:top w:val="none" w:sz="0" w:space="0" w:color="auto"/>
            <w:left w:val="none" w:sz="0" w:space="0" w:color="auto"/>
            <w:bottom w:val="none" w:sz="0" w:space="0" w:color="auto"/>
            <w:right w:val="none" w:sz="0" w:space="0" w:color="auto"/>
          </w:divBdr>
          <w:divsChild>
            <w:div w:id="753547123">
              <w:marLeft w:val="0"/>
              <w:marRight w:val="0"/>
              <w:marTop w:val="0"/>
              <w:marBottom w:val="0"/>
              <w:divBdr>
                <w:top w:val="none" w:sz="0" w:space="0" w:color="auto"/>
                <w:left w:val="none" w:sz="0" w:space="0" w:color="auto"/>
                <w:bottom w:val="none" w:sz="0" w:space="0" w:color="auto"/>
                <w:right w:val="none" w:sz="0" w:space="0" w:color="auto"/>
              </w:divBdr>
            </w:div>
            <w:div w:id="1086148031">
              <w:marLeft w:val="0"/>
              <w:marRight w:val="0"/>
              <w:marTop w:val="0"/>
              <w:marBottom w:val="0"/>
              <w:divBdr>
                <w:top w:val="none" w:sz="0" w:space="0" w:color="auto"/>
                <w:left w:val="none" w:sz="0" w:space="0" w:color="auto"/>
                <w:bottom w:val="none" w:sz="0" w:space="0" w:color="auto"/>
                <w:right w:val="none" w:sz="0" w:space="0" w:color="auto"/>
              </w:divBdr>
            </w:div>
            <w:div w:id="1397633444">
              <w:marLeft w:val="0"/>
              <w:marRight w:val="0"/>
              <w:marTop w:val="0"/>
              <w:marBottom w:val="0"/>
              <w:divBdr>
                <w:top w:val="none" w:sz="0" w:space="0" w:color="auto"/>
                <w:left w:val="none" w:sz="0" w:space="0" w:color="auto"/>
                <w:bottom w:val="none" w:sz="0" w:space="0" w:color="auto"/>
                <w:right w:val="none" w:sz="0" w:space="0" w:color="auto"/>
              </w:divBdr>
            </w:div>
            <w:div w:id="1733649536">
              <w:marLeft w:val="0"/>
              <w:marRight w:val="0"/>
              <w:marTop w:val="0"/>
              <w:marBottom w:val="0"/>
              <w:divBdr>
                <w:top w:val="none" w:sz="0" w:space="0" w:color="auto"/>
                <w:left w:val="none" w:sz="0" w:space="0" w:color="auto"/>
                <w:bottom w:val="none" w:sz="0" w:space="0" w:color="auto"/>
                <w:right w:val="none" w:sz="0" w:space="0" w:color="auto"/>
              </w:divBdr>
            </w:div>
            <w:div w:id="2057191544">
              <w:marLeft w:val="0"/>
              <w:marRight w:val="0"/>
              <w:marTop w:val="0"/>
              <w:marBottom w:val="0"/>
              <w:divBdr>
                <w:top w:val="none" w:sz="0" w:space="0" w:color="auto"/>
                <w:left w:val="none" w:sz="0" w:space="0" w:color="auto"/>
                <w:bottom w:val="none" w:sz="0" w:space="0" w:color="auto"/>
                <w:right w:val="none" w:sz="0" w:space="0" w:color="auto"/>
              </w:divBdr>
            </w:div>
          </w:divsChild>
        </w:div>
        <w:div w:id="1136293840">
          <w:marLeft w:val="0"/>
          <w:marRight w:val="0"/>
          <w:marTop w:val="0"/>
          <w:marBottom w:val="0"/>
          <w:divBdr>
            <w:top w:val="none" w:sz="0" w:space="0" w:color="auto"/>
            <w:left w:val="none" w:sz="0" w:space="0" w:color="auto"/>
            <w:bottom w:val="none" w:sz="0" w:space="0" w:color="auto"/>
            <w:right w:val="none" w:sz="0" w:space="0" w:color="auto"/>
          </w:divBdr>
          <w:divsChild>
            <w:div w:id="437992387">
              <w:marLeft w:val="0"/>
              <w:marRight w:val="0"/>
              <w:marTop w:val="0"/>
              <w:marBottom w:val="0"/>
              <w:divBdr>
                <w:top w:val="none" w:sz="0" w:space="0" w:color="auto"/>
                <w:left w:val="none" w:sz="0" w:space="0" w:color="auto"/>
                <w:bottom w:val="none" w:sz="0" w:space="0" w:color="auto"/>
                <w:right w:val="none" w:sz="0" w:space="0" w:color="auto"/>
              </w:divBdr>
            </w:div>
            <w:div w:id="978414921">
              <w:marLeft w:val="0"/>
              <w:marRight w:val="0"/>
              <w:marTop w:val="0"/>
              <w:marBottom w:val="0"/>
              <w:divBdr>
                <w:top w:val="none" w:sz="0" w:space="0" w:color="auto"/>
                <w:left w:val="none" w:sz="0" w:space="0" w:color="auto"/>
                <w:bottom w:val="none" w:sz="0" w:space="0" w:color="auto"/>
                <w:right w:val="none" w:sz="0" w:space="0" w:color="auto"/>
              </w:divBdr>
            </w:div>
            <w:div w:id="1283534109">
              <w:marLeft w:val="0"/>
              <w:marRight w:val="0"/>
              <w:marTop w:val="0"/>
              <w:marBottom w:val="0"/>
              <w:divBdr>
                <w:top w:val="none" w:sz="0" w:space="0" w:color="auto"/>
                <w:left w:val="none" w:sz="0" w:space="0" w:color="auto"/>
                <w:bottom w:val="none" w:sz="0" w:space="0" w:color="auto"/>
                <w:right w:val="none" w:sz="0" w:space="0" w:color="auto"/>
              </w:divBdr>
            </w:div>
            <w:div w:id="1721204263">
              <w:marLeft w:val="0"/>
              <w:marRight w:val="0"/>
              <w:marTop w:val="0"/>
              <w:marBottom w:val="0"/>
              <w:divBdr>
                <w:top w:val="none" w:sz="0" w:space="0" w:color="auto"/>
                <w:left w:val="none" w:sz="0" w:space="0" w:color="auto"/>
                <w:bottom w:val="none" w:sz="0" w:space="0" w:color="auto"/>
                <w:right w:val="none" w:sz="0" w:space="0" w:color="auto"/>
              </w:divBdr>
            </w:div>
          </w:divsChild>
        </w:div>
        <w:div w:id="1145510249">
          <w:marLeft w:val="0"/>
          <w:marRight w:val="0"/>
          <w:marTop w:val="0"/>
          <w:marBottom w:val="0"/>
          <w:divBdr>
            <w:top w:val="none" w:sz="0" w:space="0" w:color="auto"/>
            <w:left w:val="none" w:sz="0" w:space="0" w:color="auto"/>
            <w:bottom w:val="none" w:sz="0" w:space="0" w:color="auto"/>
            <w:right w:val="none" w:sz="0" w:space="0" w:color="auto"/>
          </w:divBdr>
        </w:div>
        <w:div w:id="1159076632">
          <w:marLeft w:val="0"/>
          <w:marRight w:val="0"/>
          <w:marTop w:val="0"/>
          <w:marBottom w:val="0"/>
          <w:divBdr>
            <w:top w:val="none" w:sz="0" w:space="0" w:color="auto"/>
            <w:left w:val="none" w:sz="0" w:space="0" w:color="auto"/>
            <w:bottom w:val="none" w:sz="0" w:space="0" w:color="auto"/>
            <w:right w:val="none" w:sz="0" w:space="0" w:color="auto"/>
          </w:divBdr>
        </w:div>
        <w:div w:id="1176729250">
          <w:marLeft w:val="0"/>
          <w:marRight w:val="0"/>
          <w:marTop w:val="0"/>
          <w:marBottom w:val="0"/>
          <w:divBdr>
            <w:top w:val="none" w:sz="0" w:space="0" w:color="auto"/>
            <w:left w:val="none" w:sz="0" w:space="0" w:color="auto"/>
            <w:bottom w:val="none" w:sz="0" w:space="0" w:color="auto"/>
            <w:right w:val="none" w:sz="0" w:space="0" w:color="auto"/>
          </w:divBdr>
        </w:div>
        <w:div w:id="1191799791">
          <w:marLeft w:val="0"/>
          <w:marRight w:val="0"/>
          <w:marTop w:val="0"/>
          <w:marBottom w:val="0"/>
          <w:divBdr>
            <w:top w:val="none" w:sz="0" w:space="0" w:color="auto"/>
            <w:left w:val="none" w:sz="0" w:space="0" w:color="auto"/>
            <w:bottom w:val="none" w:sz="0" w:space="0" w:color="auto"/>
            <w:right w:val="none" w:sz="0" w:space="0" w:color="auto"/>
          </w:divBdr>
          <w:divsChild>
            <w:div w:id="250549020">
              <w:marLeft w:val="0"/>
              <w:marRight w:val="0"/>
              <w:marTop w:val="0"/>
              <w:marBottom w:val="0"/>
              <w:divBdr>
                <w:top w:val="none" w:sz="0" w:space="0" w:color="auto"/>
                <w:left w:val="none" w:sz="0" w:space="0" w:color="auto"/>
                <w:bottom w:val="none" w:sz="0" w:space="0" w:color="auto"/>
                <w:right w:val="none" w:sz="0" w:space="0" w:color="auto"/>
              </w:divBdr>
            </w:div>
            <w:div w:id="556625537">
              <w:marLeft w:val="0"/>
              <w:marRight w:val="0"/>
              <w:marTop w:val="0"/>
              <w:marBottom w:val="0"/>
              <w:divBdr>
                <w:top w:val="none" w:sz="0" w:space="0" w:color="auto"/>
                <w:left w:val="none" w:sz="0" w:space="0" w:color="auto"/>
                <w:bottom w:val="none" w:sz="0" w:space="0" w:color="auto"/>
                <w:right w:val="none" w:sz="0" w:space="0" w:color="auto"/>
              </w:divBdr>
            </w:div>
            <w:div w:id="1559052788">
              <w:marLeft w:val="0"/>
              <w:marRight w:val="0"/>
              <w:marTop w:val="0"/>
              <w:marBottom w:val="0"/>
              <w:divBdr>
                <w:top w:val="none" w:sz="0" w:space="0" w:color="auto"/>
                <w:left w:val="none" w:sz="0" w:space="0" w:color="auto"/>
                <w:bottom w:val="none" w:sz="0" w:space="0" w:color="auto"/>
                <w:right w:val="none" w:sz="0" w:space="0" w:color="auto"/>
              </w:divBdr>
            </w:div>
            <w:div w:id="1875146983">
              <w:marLeft w:val="0"/>
              <w:marRight w:val="0"/>
              <w:marTop w:val="0"/>
              <w:marBottom w:val="0"/>
              <w:divBdr>
                <w:top w:val="none" w:sz="0" w:space="0" w:color="auto"/>
                <w:left w:val="none" w:sz="0" w:space="0" w:color="auto"/>
                <w:bottom w:val="none" w:sz="0" w:space="0" w:color="auto"/>
                <w:right w:val="none" w:sz="0" w:space="0" w:color="auto"/>
              </w:divBdr>
            </w:div>
            <w:div w:id="1939177042">
              <w:marLeft w:val="0"/>
              <w:marRight w:val="0"/>
              <w:marTop w:val="0"/>
              <w:marBottom w:val="0"/>
              <w:divBdr>
                <w:top w:val="none" w:sz="0" w:space="0" w:color="auto"/>
                <w:left w:val="none" w:sz="0" w:space="0" w:color="auto"/>
                <w:bottom w:val="none" w:sz="0" w:space="0" w:color="auto"/>
                <w:right w:val="none" w:sz="0" w:space="0" w:color="auto"/>
              </w:divBdr>
            </w:div>
          </w:divsChild>
        </w:div>
        <w:div w:id="1205749248">
          <w:marLeft w:val="0"/>
          <w:marRight w:val="0"/>
          <w:marTop w:val="0"/>
          <w:marBottom w:val="0"/>
          <w:divBdr>
            <w:top w:val="none" w:sz="0" w:space="0" w:color="auto"/>
            <w:left w:val="none" w:sz="0" w:space="0" w:color="auto"/>
            <w:bottom w:val="none" w:sz="0" w:space="0" w:color="auto"/>
            <w:right w:val="none" w:sz="0" w:space="0" w:color="auto"/>
          </w:divBdr>
        </w:div>
        <w:div w:id="1219897082">
          <w:marLeft w:val="0"/>
          <w:marRight w:val="0"/>
          <w:marTop w:val="0"/>
          <w:marBottom w:val="0"/>
          <w:divBdr>
            <w:top w:val="none" w:sz="0" w:space="0" w:color="auto"/>
            <w:left w:val="none" w:sz="0" w:space="0" w:color="auto"/>
            <w:bottom w:val="none" w:sz="0" w:space="0" w:color="auto"/>
            <w:right w:val="none" w:sz="0" w:space="0" w:color="auto"/>
          </w:divBdr>
        </w:div>
        <w:div w:id="1269390192">
          <w:marLeft w:val="0"/>
          <w:marRight w:val="0"/>
          <w:marTop w:val="0"/>
          <w:marBottom w:val="0"/>
          <w:divBdr>
            <w:top w:val="none" w:sz="0" w:space="0" w:color="auto"/>
            <w:left w:val="none" w:sz="0" w:space="0" w:color="auto"/>
            <w:bottom w:val="none" w:sz="0" w:space="0" w:color="auto"/>
            <w:right w:val="none" w:sz="0" w:space="0" w:color="auto"/>
          </w:divBdr>
        </w:div>
        <w:div w:id="1271543648">
          <w:marLeft w:val="0"/>
          <w:marRight w:val="0"/>
          <w:marTop w:val="0"/>
          <w:marBottom w:val="0"/>
          <w:divBdr>
            <w:top w:val="none" w:sz="0" w:space="0" w:color="auto"/>
            <w:left w:val="none" w:sz="0" w:space="0" w:color="auto"/>
            <w:bottom w:val="none" w:sz="0" w:space="0" w:color="auto"/>
            <w:right w:val="none" w:sz="0" w:space="0" w:color="auto"/>
          </w:divBdr>
        </w:div>
        <w:div w:id="1289505111">
          <w:marLeft w:val="0"/>
          <w:marRight w:val="0"/>
          <w:marTop w:val="0"/>
          <w:marBottom w:val="0"/>
          <w:divBdr>
            <w:top w:val="none" w:sz="0" w:space="0" w:color="auto"/>
            <w:left w:val="none" w:sz="0" w:space="0" w:color="auto"/>
            <w:bottom w:val="none" w:sz="0" w:space="0" w:color="auto"/>
            <w:right w:val="none" w:sz="0" w:space="0" w:color="auto"/>
          </w:divBdr>
          <w:divsChild>
            <w:div w:id="464196708">
              <w:marLeft w:val="0"/>
              <w:marRight w:val="0"/>
              <w:marTop w:val="0"/>
              <w:marBottom w:val="0"/>
              <w:divBdr>
                <w:top w:val="none" w:sz="0" w:space="0" w:color="auto"/>
                <w:left w:val="none" w:sz="0" w:space="0" w:color="auto"/>
                <w:bottom w:val="none" w:sz="0" w:space="0" w:color="auto"/>
                <w:right w:val="none" w:sz="0" w:space="0" w:color="auto"/>
              </w:divBdr>
            </w:div>
            <w:div w:id="1188451446">
              <w:marLeft w:val="0"/>
              <w:marRight w:val="0"/>
              <w:marTop w:val="0"/>
              <w:marBottom w:val="0"/>
              <w:divBdr>
                <w:top w:val="none" w:sz="0" w:space="0" w:color="auto"/>
                <w:left w:val="none" w:sz="0" w:space="0" w:color="auto"/>
                <w:bottom w:val="none" w:sz="0" w:space="0" w:color="auto"/>
                <w:right w:val="none" w:sz="0" w:space="0" w:color="auto"/>
              </w:divBdr>
            </w:div>
            <w:div w:id="1705908919">
              <w:marLeft w:val="0"/>
              <w:marRight w:val="0"/>
              <w:marTop w:val="0"/>
              <w:marBottom w:val="0"/>
              <w:divBdr>
                <w:top w:val="none" w:sz="0" w:space="0" w:color="auto"/>
                <w:left w:val="none" w:sz="0" w:space="0" w:color="auto"/>
                <w:bottom w:val="none" w:sz="0" w:space="0" w:color="auto"/>
                <w:right w:val="none" w:sz="0" w:space="0" w:color="auto"/>
              </w:divBdr>
            </w:div>
            <w:div w:id="1851330888">
              <w:marLeft w:val="0"/>
              <w:marRight w:val="0"/>
              <w:marTop w:val="0"/>
              <w:marBottom w:val="0"/>
              <w:divBdr>
                <w:top w:val="none" w:sz="0" w:space="0" w:color="auto"/>
                <w:left w:val="none" w:sz="0" w:space="0" w:color="auto"/>
                <w:bottom w:val="none" w:sz="0" w:space="0" w:color="auto"/>
                <w:right w:val="none" w:sz="0" w:space="0" w:color="auto"/>
              </w:divBdr>
            </w:div>
          </w:divsChild>
        </w:div>
        <w:div w:id="1292251391">
          <w:marLeft w:val="0"/>
          <w:marRight w:val="0"/>
          <w:marTop w:val="0"/>
          <w:marBottom w:val="0"/>
          <w:divBdr>
            <w:top w:val="none" w:sz="0" w:space="0" w:color="auto"/>
            <w:left w:val="none" w:sz="0" w:space="0" w:color="auto"/>
            <w:bottom w:val="none" w:sz="0" w:space="0" w:color="auto"/>
            <w:right w:val="none" w:sz="0" w:space="0" w:color="auto"/>
          </w:divBdr>
        </w:div>
        <w:div w:id="1300259866">
          <w:marLeft w:val="0"/>
          <w:marRight w:val="0"/>
          <w:marTop w:val="0"/>
          <w:marBottom w:val="0"/>
          <w:divBdr>
            <w:top w:val="none" w:sz="0" w:space="0" w:color="auto"/>
            <w:left w:val="none" w:sz="0" w:space="0" w:color="auto"/>
            <w:bottom w:val="none" w:sz="0" w:space="0" w:color="auto"/>
            <w:right w:val="none" w:sz="0" w:space="0" w:color="auto"/>
          </w:divBdr>
        </w:div>
        <w:div w:id="1318339448">
          <w:marLeft w:val="0"/>
          <w:marRight w:val="0"/>
          <w:marTop w:val="0"/>
          <w:marBottom w:val="0"/>
          <w:divBdr>
            <w:top w:val="none" w:sz="0" w:space="0" w:color="auto"/>
            <w:left w:val="none" w:sz="0" w:space="0" w:color="auto"/>
            <w:bottom w:val="none" w:sz="0" w:space="0" w:color="auto"/>
            <w:right w:val="none" w:sz="0" w:space="0" w:color="auto"/>
          </w:divBdr>
        </w:div>
        <w:div w:id="1343820351">
          <w:marLeft w:val="0"/>
          <w:marRight w:val="0"/>
          <w:marTop w:val="0"/>
          <w:marBottom w:val="0"/>
          <w:divBdr>
            <w:top w:val="none" w:sz="0" w:space="0" w:color="auto"/>
            <w:left w:val="none" w:sz="0" w:space="0" w:color="auto"/>
            <w:bottom w:val="none" w:sz="0" w:space="0" w:color="auto"/>
            <w:right w:val="none" w:sz="0" w:space="0" w:color="auto"/>
          </w:divBdr>
        </w:div>
        <w:div w:id="1358046377">
          <w:marLeft w:val="0"/>
          <w:marRight w:val="0"/>
          <w:marTop w:val="0"/>
          <w:marBottom w:val="0"/>
          <w:divBdr>
            <w:top w:val="none" w:sz="0" w:space="0" w:color="auto"/>
            <w:left w:val="none" w:sz="0" w:space="0" w:color="auto"/>
            <w:bottom w:val="none" w:sz="0" w:space="0" w:color="auto"/>
            <w:right w:val="none" w:sz="0" w:space="0" w:color="auto"/>
          </w:divBdr>
        </w:div>
        <w:div w:id="1382368244">
          <w:marLeft w:val="0"/>
          <w:marRight w:val="0"/>
          <w:marTop w:val="0"/>
          <w:marBottom w:val="0"/>
          <w:divBdr>
            <w:top w:val="none" w:sz="0" w:space="0" w:color="auto"/>
            <w:left w:val="none" w:sz="0" w:space="0" w:color="auto"/>
            <w:bottom w:val="none" w:sz="0" w:space="0" w:color="auto"/>
            <w:right w:val="none" w:sz="0" w:space="0" w:color="auto"/>
          </w:divBdr>
        </w:div>
        <w:div w:id="1396859699">
          <w:marLeft w:val="0"/>
          <w:marRight w:val="0"/>
          <w:marTop w:val="0"/>
          <w:marBottom w:val="0"/>
          <w:divBdr>
            <w:top w:val="none" w:sz="0" w:space="0" w:color="auto"/>
            <w:left w:val="none" w:sz="0" w:space="0" w:color="auto"/>
            <w:bottom w:val="none" w:sz="0" w:space="0" w:color="auto"/>
            <w:right w:val="none" w:sz="0" w:space="0" w:color="auto"/>
          </w:divBdr>
        </w:div>
        <w:div w:id="1398210973">
          <w:marLeft w:val="0"/>
          <w:marRight w:val="0"/>
          <w:marTop w:val="0"/>
          <w:marBottom w:val="0"/>
          <w:divBdr>
            <w:top w:val="none" w:sz="0" w:space="0" w:color="auto"/>
            <w:left w:val="none" w:sz="0" w:space="0" w:color="auto"/>
            <w:bottom w:val="none" w:sz="0" w:space="0" w:color="auto"/>
            <w:right w:val="none" w:sz="0" w:space="0" w:color="auto"/>
          </w:divBdr>
        </w:div>
        <w:div w:id="1398240978">
          <w:marLeft w:val="0"/>
          <w:marRight w:val="0"/>
          <w:marTop w:val="0"/>
          <w:marBottom w:val="0"/>
          <w:divBdr>
            <w:top w:val="none" w:sz="0" w:space="0" w:color="auto"/>
            <w:left w:val="none" w:sz="0" w:space="0" w:color="auto"/>
            <w:bottom w:val="none" w:sz="0" w:space="0" w:color="auto"/>
            <w:right w:val="none" w:sz="0" w:space="0" w:color="auto"/>
          </w:divBdr>
        </w:div>
        <w:div w:id="1403022144">
          <w:marLeft w:val="0"/>
          <w:marRight w:val="0"/>
          <w:marTop w:val="0"/>
          <w:marBottom w:val="0"/>
          <w:divBdr>
            <w:top w:val="none" w:sz="0" w:space="0" w:color="auto"/>
            <w:left w:val="none" w:sz="0" w:space="0" w:color="auto"/>
            <w:bottom w:val="none" w:sz="0" w:space="0" w:color="auto"/>
            <w:right w:val="none" w:sz="0" w:space="0" w:color="auto"/>
          </w:divBdr>
        </w:div>
        <w:div w:id="1406029247">
          <w:marLeft w:val="0"/>
          <w:marRight w:val="0"/>
          <w:marTop w:val="0"/>
          <w:marBottom w:val="0"/>
          <w:divBdr>
            <w:top w:val="none" w:sz="0" w:space="0" w:color="auto"/>
            <w:left w:val="none" w:sz="0" w:space="0" w:color="auto"/>
            <w:bottom w:val="none" w:sz="0" w:space="0" w:color="auto"/>
            <w:right w:val="none" w:sz="0" w:space="0" w:color="auto"/>
          </w:divBdr>
          <w:divsChild>
            <w:div w:id="270431903">
              <w:marLeft w:val="0"/>
              <w:marRight w:val="0"/>
              <w:marTop w:val="0"/>
              <w:marBottom w:val="0"/>
              <w:divBdr>
                <w:top w:val="none" w:sz="0" w:space="0" w:color="auto"/>
                <w:left w:val="none" w:sz="0" w:space="0" w:color="auto"/>
                <w:bottom w:val="none" w:sz="0" w:space="0" w:color="auto"/>
                <w:right w:val="none" w:sz="0" w:space="0" w:color="auto"/>
              </w:divBdr>
            </w:div>
            <w:div w:id="634019108">
              <w:marLeft w:val="0"/>
              <w:marRight w:val="0"/>
              <w:marTop w:val="0"/>
              <w:marBottom w:val="0"/>
              <w:divBdr>
                <w:top w:val="none" w:sz="0" w:space="0" w:color="auto"/>
                <w:left w:val="none" w:sz="0" w:space="0" w:color="auto"/>
                <w:bottom w:val="none" w:sz="0" w:space="0" w:color="auto"/>
                <w:right w:val="none" w:sz="0" w:space="0" w:color="auto"/>
              </w:divBdr>
            </w:div>
            <w:div w:id="846479285">
              <w:marLeft w:val="0"/>
              <w:marRight w:val="0"/>
              <w:marTop w:val="0"/>
              <w:marBottom w:val="0"/>
              <w:divBdr>
                <w:top w:val="none" w:sz="0" w:space="0" w:color="auto"/>
                <w:left w:val="none" w:sz="0" w:space="0" w:color="auto"/>
                <w:bottom w:val="none" w:sz="0" w:space="0" w:color="auto"/>
                <w:right w:val="none" w:sz="0" w:space="0" w:color="auto"/>
              </w:divBdr>
            </w:div>
            <w:div w:id="1304237412">
              <w:marLeft w:val="0"/>
              <w:marRight w:val="0"/>
              <w:marTop w:val="0"/>
              <w:marBottom w:val="0"/>
              <w:divBdr>
                <w:top w:val="none" w:sz="0" w:space="0" w:color="auto"/>
                <w:left w:val="none" w:sz="0" w:space="0" w:color="auto"/>
                <w:bottom w:val="none" w:sz="0" w:space="0" w:color="auto"/>
                <w:right w:val="none" w:sz="0" w:space="0" w:color="auto"/>
              </w:divBdr>
            </w:div>
            <w:div w:id="1370295965">
              <w:marLeft w:val="0"/>
              <w:marRight w:val="0"/>
              <w:marTop w:val="0"/>
              <w:marBottom w:val="0"/>
              <w:divBdr>
                <w:top w:val="none" w:sz="0" w:space="0" w:color="auto"/>
                <w:left w:val="none" w:sz="0" w:space="0" w:color="auto"/>
                <w:bottom w:val="none" w:sz="0" w:space="0" w:color="auto"/>
                <w:right w:val="none" w:sz="0" w:space="0" w:color="auto"/>
              </w:divBdr>
            </w:div>
          </w:divsChild>
        </w:div>
        <w:div w:id="1421684476">
          <w:marLeft w:val="0"/>
          <w:marRight w:val="0"/>
          <w:marTop w:val="0"/>
          <w:marBottom w:val="0"/>
          <w:divBdr>
            <w:top w:val="none" w:sz="0" w:space="0" w:color="auto"/>
            <w:left w:val="none" w:sz="0" w:space="0" w:color="auto"/>
            <w:bottom w:val="none" w:sz="0" w:space="0" w:color="auto"/>
            <w:right w:val="none" w:sz="0" w:space="0" w:color="auto"/>
          </w:divBdr>
        </w:div>
        <w:div w:id="1423725338">
          <w:marLeft w:val="0"/>
          <w:marRight w:val="0"/>
          <w:marTop w:val="0"/>
          <w:marBottom w:val="0"/>
          <w:divBdr>
            <w:top w:val="none" w:sz="0" w:space="0" w:color="auto"/>
            <w:left w:val="none" w:sz="0" w:space="0" w:color="auto"/>
            <w:bottom w:val="none" w:sz="0" w:space="0" w:color="auto"/>
            <w:right w:val="none" w:sz="0" w:space="0" w:color="auto"/>
          </w:divBdr>
        </w:div>
        <w:div w:id="1458140763">
          <w:marLeft w:val="0"/>
          <w:marRight w:val="0"/>
          <w:marTop w:val="0"/>
          <w:marBottom w:val="0"/>
          <w:divBdr>
            <w:top w:val="none" w:sz="0" w:space="0" w:color="auto"/>
            <w:left w:val="none" w:sz="0" w:space="0" w:color="auto"/>
            <w:bottom w:val="none" w:sz="0" w:space="0" w:color="auto"/>
            <w:right w:val="none" w:sz="0" w:space="0" w:color="auto"/>
          </w:divBdr>
        </w:div>
        <w:div w:id="1463765667">
          <w:marLeft w:val="0"/>
          <w:marRight w:val="0"/>
          <w:marTop w:val="0"/>
          <w:marBottom w:val="0"/>
          <w:divBdr>
            <w:top w:val="none" w:sz="0" w:space="0" w:color="auto"/>
            <w:left w:val="none" w:sz="0" w:space="0" w:color="auto"/>
            <w:bottom w:val="none" w:sz="0" w:space="0" w:color="auto"/>
            <w:right w:val="none" w:sz="0" w:space="0" w:color="auto"/>
          </w:divBdr>
        </w:div>
        <w:div w:id="1470053062">
          <w:marLeft w:val="0"/>
          <w:marRight w:val="0"/>
          <w:marTop w:val="0"/>
          <w:marBottom w:val="0"/>
          <w:divBdr>
            <w:top w:val="none" w:sz="0" w:space="0" w:color="auto"/>
            <w:left w:val="none" w:sz="0" w:space="0" w:color="auto"/>
            <w:bottom w:val="none" w:sz="0" w:space="0" w:color="auto"/>
            <w:right w:val="none" w:sz="0" w:space="0" w:color="auto"/>
          </w:divBdr>
        </w:div>
        <w:div w:id="1484421637">
          <w:marLeft w:val="0"/>
          <w:marRight w:val="0"/>
          <w:marTop w:val="0"/>
          <w:marBottom w:val="0"/>
          <w:divBdr>
            <w:top w:val="none" w:sz="0" w:space="0" w:color="auto"/>
            <w:left w:val="none" w:sz="0" w:space="0" w:color="auto"/>
            <w:bottom w:val="none" w:sz="0" w:space="0" w:color="auto"/>
            <w:right w:val="none" w:sz="0" w:space="0" w:color="auto"/>
          </w:divBdr>
        </w:div>
        <w:div w:id="1506552252">
          <w:marLeft w:val="0"/>
          <w:marRight w:val="0"/>
          <w:marTop w:val="0"/>
          <w:marBottom w:val="0"/>
          <w:divBdr>
            <w:top w:val="none" w:sz="0" w:space="0" w:color="auto"/>
            <w:left w:val="none" w:sz="0" w:space="0" w:color="auto"/>
            <w:bottom w:val="none" w:sz="0" w:space="0" w:color="auto"/>
            <w:right w:val="none" w:sz="0" w:space="0" w:color="auto"/>
          </w:divBdr>
        </w:div>
        <w:div w:id="1570269055">
          <w:marLeft w:val="0"/>
          <w:marRight w:val="0"/>
          <w:marTop w:val="0"/>
          <w:marBottom w:val="0"/>
          <w:divBdr>
            <w:top w:val="none" w:sz="0" w:space="0" w:color="auto"/>
            <w:left w:val="none" w:sz="0" w:space="0" w:color="auto"/>
            <w:bottom w:val="none" w:sz="0" w:space="0" w:color="auto"/>
            <w:right w:val="none" w:sz="0" w:space="0" w:color="auto"/>
          </w:divBdr>
        </w:div>
        <w:div w:id="1574510427">
          <w:marLeft w:val="0"/>
          <w:marRight w:val="0"/>
          <w:marTop w:val="0"/>
          <w:marBottom w:val="0"/>
          <w:divBdr>
            <w:top w:val="none" w:sz="0" w:space="0" w:color="auto"/>
            <w:left w:val="none" w:sz="0" w:space="0" w:color="auto"/>
            <w:bottom w:val="none" w:sz="0" w:space="0" w:color="auto"/>
            <w:right w:val="none" w:sz="0" w:space="0" w:color="auto"/>
          </w:divBdr>
        </w:div>
        <w:div w:id="1580097459">
          <w:marLeft w:val="0"/>
          <w:marRight w:val="0"/>
          <w:marTop w:val="0"/>
          <w:marBottom w:val="0"/>
          <w:divBdr>
            <w:top w:val="none" w:sz="0" w:space="0" w:color="auto"/>
            <w:left w:val="none" w:sz="0" w:space="0" w:color="auto"/>
            <w:bottom w:val="none" w:sz="0" w:space="0" w:color="auto"/>
            <w:right w:val="none" w:sz="0" w:space="0" w:color="auto"/>
          </w:divBdr>
        </w:div>
        <w:div w:id="1589003251">
          <w:marLeft w:val="0"/>
          <w:marRight w:val="0"/>
          <w:marTop w:val="0"/>
          <w:marBottom w:val="0"/>
          <w:divBdr>
            <w:top w:val="none" w:sz="0" w:space="0" w:color="auto"/>
            <w:left w:val="none" w:sz="0" w:space="0" w:color="auto"/>
            <w:bottom w:val="none" w:sz="0" w:space="0" w:color="auto"/>
            <w:right w:val="none" w:sz="0" w:space="0" w:color="auto"/>
          </w:divBdr>
          <w:divsChild>
            <w:div w:id="431975407">
              <w:marLeft w:val="0"/>
              <w:marRight w:val="0"/>
              <w:marTop w:val="0"/>
              <w:marBottom w:val="0"/>
              <w:divBdr>
                <w:top w:val="none" w:sz="0" w:space="0" w:color="auto"/>
                <w:left w:val="none" w:sz="0" w:space="0" w:color="auto"/>
                <w:bottom w:val="none" w:sz="0" w:space="0" w:color="auto"/>
                <w:right w:val="none" w:sz="0" w:space="0" w:color="auto"/>
              </w:divBdr>
            </w:div>
            <w:div w:id="536509990">
              <w:marLeft w:val="0"/>
              <w:marRight w:val="0"/>
              <w:marTop w:val="0"/>
              <w:marBottom w:val="0"/>
              <w:divBdr>
                <w:top w:val="none" w:sz="0" w:space="0" w:color="auto"/>
                <w:left w:val="none" w:sz="0" w:space="0" w:color="auto"/>
                <w:bottom w:val="none" w:sz="0" w:space="0" w:color="auto"/>
                <w:right w:val="none" w:sz="0" w:space="0" w:color="auto"/>
              </w:divBdr>
            </w:div>
            <w:div w:id="1417900364">
              <w:marLeft w:val="0"/>
              <w:marRight w:val="0"/>
              <w:marTop w:val="0"/>
              <w:marBottom w:val="0"/>
              <w:divBdr>
                <w:top w:val="none" w:sz="0" w:space="0" w:color="auto"/>
                <w:left w:val="none" w:sz="0" w:space="0" w:color="auto"/>
                <w:bottom w:val="none" w:sz="0" w:space="0" w:color="auto"/>
                <w:right w:val="none" w:sz="0" w:space="0" w:color="auto"/>
              </w:divBdr>
            </w:div>
          </w:divsChild>
        </w:div>
        <w:div w:id="1593513143">
          <w:marLeft w:val="0"/>
          <w:marRight w:val="0"/>
          <w:marTop w:val="0"/>
          <w:marBottom w:val="0"/>
          <w:divBdr>
            <w:top w:val="none" w:sz="0" w:space="0" w:color="auto"/>
            <w:left w:val="none" w:sz="0" w:space="0" w:color="auto"/>
            <w:bottom w:val="none" w:sz="0" w:space="0" w:color="auto"/>
            <w:right w:val="none" w:sz="0" w:space="0" w:color="auto"/>
          </w:divBdr>
        </w:div>
        <w:div w:id="1596358149">
          <w:marLeft w:val="0"/>
          <w:marRight w:val="0"/>
          <w:marTop w:val="0"/>
          <w:marBottom w:val="0"/>
          <w:divBdr>
            <w:top w:val="none" w:sz="0" w:space="0" w:color="auto"/>
            <w:left w:val="none" w:sz="0" w:space="0" w:color="auto"/>
            <w:bottom w:val="none" w:sz="0" w:space="0" w:color="auto"/>
            <w:right w:val="none" w:sz="0" w:space="0" w:color="auto"/>
          </w:divBdr>
        </w:div>
        <w:div w:id="1600799181">
          <w:marLeft w:val="0"/>
          <w:marRight w:val="0"/>
          <w:marTop w:val="0"/>
          <w:marBottom w:val="0"/>
          <w:divBdr>
            <w:top w:val="none" w:sz="0" w:space="0" w:color="auto"/>
            <w:left w:val="none" w:sz="0" w:space="0" w:color="auto"/>
            <w:bottom w:val="none" w:sz="0" w:space="0" w:color="auto"/>
            <w:right w:val="none" w:sz="0" w:space="0" w:color="auto"/>
          </w:divBdr>
        </w:div>
        <w:div w:id="1632709348">
          <w:marLeft w:val="0"/>
          <w:marRight w:val="0"/>
          <w:marTop w:val="0"/>
          <w:marBottom w:val="0"/>
          <w:divBdr>
            <w:top w:val="none" w:sz="0" w:space="0" w:color="auto"/>
            <w:left w:val="none" w:sz="0" w:space="0" w:color="auto"/>
            <w:bottom w:val="none" w:sz="0" w:space="0" w:color="auto"/>
            <w:right w:val="none" w:sz="0" w:space="0" w:color="auto"/>
          </w:divBdr>
          <w:divsChild>
            <w:div w:id="252738156">
              <w:marLeft w:val="0"/>
              <w:marRight w:val="0"/>
              <w:marTop w:val="0"/>
              <w:marBottom w:val="0"/>
              <w:divBdr>
                <w:top w:val="none" w:sz="0" w:space="0" w:color="auto"/>
                <w:left w:val="none" w:sz="0" w:space="0" w:color="auto"/>
                <w:bottom w:val="none" w:sz="0" w:space="0" w:color="auto"/>
                <w:right w:val="none" w:sz="0" w:space="0" w:color="auto"/>
              </w:divBdr>
            </w:div>
            <w:div w:id="906887427">
              <w:marLeft w:val="0"/>
              <w:marRight w:val="0"/>
              <w:marTop w:val="0"/>
              <w:marBottom w:val="0"/>
              <w:divBdr>
                <w:top w:val="none" w:sz="0" w:space="0" w:color="auto"/>
                <w:left w:val="none" w:sz="0" w:space="0" w:color="auto"/>
                <w:bottom w:val="none" w:sz="0" w:space="0" w:color="auto"/>
                <w:right w:val="none" w:sz="0" w:space="0" w:color="auto"/>
              </w:divBdr>
            </w:div>
            <w:div w:id="913710142">
              <w:marLeft w:val="0"/>
              <w:marRight w:val="0"/>
              <w:marTop w:val="0"/>
              <w:marBottom w:val="0"/>
              <w:divBdr>
                <w:top w:val="none" w:sz="0" w:space="0" w:color="auto"/>
                <w:left w:val="none" w:sz="0" w:space="0" w:color="auto"/>
                <w:bottom w:val="none" w:sz="0" w:space="0" w:color="auto"/>
                <w:right w:val="none" w:sz="0" w:space="0" w:color="auto"/>
              </w:divBdr>
            </w:div>
            <w:div w:id="1741714837">
              <w:marLeft w:val="0"/>
              <w:marRight w:val="0"/>
              <w:marTop w:val="0"/>
              <w:marBottom w:val="0"/>
              <w:divBdr>
                <w:top w:val="none" w:sz="0" w:space="0" w:color="auto"/>
                <w:left w:val="none" w:sz="0" w:space="0" w:color="auto"/>
                <w:bottom w:val="none" w:sz="0" w:space="0" w:color="auto"/>
                <w:right w:val="none" w:sz="0" w:space="0" w:color="auto"/>
              </w:divBdr>
            </w:div>
            <w:div w:id="1980644977">
              <w:marLeft w:val="0"/>
              <w:marRight w:val="0"/>
              <w:marTop w:val="0"/>
              <w:marBottom w:val="0"/>
              <w:divBdr>
                <w:top w:val="none" w:sz="0" w:space="0" w:color="auto"/>
                <w:left w:val="none" w:sz="0" w:space="0" w:color="auto"/>
                <w:bottom w:val="none" w:sz="0" w:space="0" w:color="auto"/>
                <w:right w:val="none" w:sz="0" w:space="0" w:color="auto"/>
              </w:divBdr>
            </w:div>
          </w:divsChild>
        </w:div>
        <w:div w:id="1634141835">
          <w:marLeft w:val="0"/>
          <w:marRight w:val="0"/>
          <w:marTop w:val="0"/>
          <w:marBottom w:val="0"/>
          <w:divBdr>
            <w:top w:val="none" w:sz="0" w:space="0" w:color="auto"/>
            <w:left w:val="none" w:sz="0" w:space="0" w:color="auto"/>
            <w:bottom w:val="none" w:sz="0" w:space="0" w:color="auto"/>
            <w:right w:val="none" w:sz="0" w:space="0" w:color="auto"/>
          </w:divBdr>
          <w:divsChild>
            <w:div w:id="264382568">
              <w:marLeft w:val="0"/>
              <w:marRight w:val="0"/>
              <w:marTop w:val="0"/>
              <w:marBottom w:val="0"/>
              <w:divBdr>
                <w:top w:val="none" w:sz="0" w:space="0" w:color="auto"/>
                <w:left w:val="none" w:sz="0" w:space="0" w:color="auto"/>
                <w:bottom w:val="none" w:sz="0" w:space="0" w:color="auto"/>
                <w:right w:val="none" w:sz="0" w:space="0" w:color="auto"/>
              </w:divBdr>
            </w:div>
            <w:div w:id="1042706739">
              <w:marLeft w:val="0"/>
              <w:marRight w:val="0"/>
              <w:marTop w:val="0"/>
              <w:marBottom w:val="0"/>
              <w:divBdr>
                <w:top w:val="none" w:sz="0" w:space="0" w:color="auto"/>
                <w:left w:val="none" w:sz="0" w:space="0" w:color="auto"/>
                <w:bottom w:val="none" w:sz="0" w:space="0" w:color="auto"/>
                <w:right w:val="none" w:sz="0" w:space="0" w:color="auto"/>
              </w:divBdr>
            </w:div>
            <w:div w:id="1607545168">
              <w:marLeft w:val="0"/>
              <w:marRight w:val="0"/>
              <w:marTop w:val="0"/>
              <w:marBottom w:val="0"/>
              <w:divBdr>
                <w:top w:val="none" w:sz="0" w:space="0" w:color="auto"/>
                <w:left w:val="none" w:sz="0" w:space="0" w:color="auto"/>
                <w:bottom w:val="none" w:sz="0" w:space="0" w:color="auto"/>
                <w:right w:val="none" w:sz="0" w:space="0" w:color="auto"/>
              </w:divBdr>
            </w:div>
            <w:div w:id="1698971513">
              <w:marLeft w:val="0"/>
              <w:marRight w:val="0"/>
              <w:marTop w:val="0"/>
              <w:marBottom w:val="0"/>
              <w:divBdr>
                <w:top w:val="none" w:sz="0" w:space="0" w:color="auto"/>
                <w:left w:val="none" w:sz="0" w:space="0" w:color="auto"/>
                <w:bottom w:val="none" w:sz="0" w:space="0" w:color="auto"/>
                <w:right w:val="none" w:sz="0" w:space="0" w:color="auto"/>
              </w:divBdr>
            </w:div>
            <w:div w:id="1930187858">
              <w:marLeft w:val="0"/>
              <w:marRight w:val="0"/>
              <w:marTop w:val="0"/>
              <w:marBottom w:val="0"/>
              <w:divBdr>
                <w:top w:val="none" w:sz="0" w:space="0" w:color="auto"/>
                <w:left w:val="none" w:sz="0" w:space="0" w:color="auto"/>
                <w:bottom w:val="none" w:sz="0" w:space="0" w:color="auto"/>
                <w:right w:val="none" w:sz="0" w:space="0" w:color="auto"/>
              </w:divBdr>
            </w:div>
          </w:divsChild>
        </w:div>
        <w:div w:id="1640302080">
          <w:marLeft w:val="0"/>
          <w:marRight w:val="0"/>
          <w:marTop w:val="0"/>
          <w:marBottom w:val="0"/>
          <w:divBdr>
            <w:top w:val="none" w:sz="0" w:space="0" w:color="auto"/>
            <w:left w:val="none" w:sz="0" w:space="0" w:color="auto"/>
            <w:bottom w:val="none" w:sz="0" w:space="0" w:color="auto"/>
            <w:right w:val="none" w:sz="0" w:space="0" w:color="auto"/>
          </w:divBdr>
          <w:divsChild>
            <w:div w:id="129978984">
              <w:marLeft w:val="0"/>
              <w:marRight w:val="0"/>
              <w:marTop w:val="0"/>
              <w:marBottom w:val="0"/>
              <w:divBdr>
                <w:top w:val="none" w:sz="0" w:space="0" w:color="auto"/>
                <w:left w:val="none" w:sz="0" w:space="0" w:color="auto"/>
                <w:bottom w:val="none" w:sz="0" w:space="0" w:color="auto"/>
                <w:right w:val="none" w:sz="0" w:space="0" w:color="auto"/>
              </w:divBdr>
            </w:div>
            <w:div w:id="427232516">
              <w:marLeft w:val="0"/>
              <w:marRight w:val="0"/>
              <w:marTop w:val="0"/>
              <w:marBottom w:val="0"/>
              <w:divBdr>
                <w:top w:val="none" w:sz="0" w:space="0" w:color="auto"/>
                <w:left w:val="none" w:sz="0" w:space="0" w:color="auto"/>
                <w:bottom w:val="none" w:sz="0" w:space="0" w:color="auto"/>
                <w:right w:val="none" w:sz="0" w:space="0" w:color="auto"/>
              </w:divBdr>
            </w:div>
            <w:div w:id="679241054">
              <w:marLeft w:val="0"/>
              <w:marRight w:val="0"/>
              <w:marTop w:val="0"/>
              <w:marBottom w:val="0"/>
              <w:divBdr>
                <w:top w:val="none" w:sz="0" w:space="0" w:color="auto"/>
                <w:left w:val="none" w:sz="0" w:space="0" w:color="auto"/>
                <w:bottom w:val="none" w:sz="0" w:space="0" w:color="auto"/>
                <w:right w:val="none" w:sz="0" w:space="0" w:color="auto"/>
              </w:divBdr>
            </w:div>
            <w:div w:id="1824274963">
              <w:marLeft w:val="0"/>
              <w:marRight w:val="0"/>
              <w:marTop w:val="0"/>
              <w:marBottom w:val="0"/>
              <w:divBdr>
                <w:top w:val="none" w:sz="0" w:space="0" w:color="auto"/>
                <w:left w:val="none" w:sz="0" w:space="0" w:color="auto"/>
                <w:bottom w:val="none" w:sz="0" w:space="0" w:color="auto"/>
                <w:right w:val="none" w:sz="0" w:space="0" w:color="auto"/>
              </w:divBdr>
            </w:div>
            <w:div w:id="2134983534">
              <w:marLeft w:val="0"/>
              <w:marRight w:val="0"/>
              <w:marTop w:val="0"/>
              <w:marBottom w:val="0"/>
              <w:divBdr>
                <w:top w:val="none" w:sz="0" w:space="0" w:color="auto"/>
                <w:left w:val="none" w:sz="0" w:space="0" w:color="auto"/>
                <w:bottom w:val="none" w:sz="0" w:space="0" w:color="auto"/>
                <w:right w:val="none" w:sz="0" w:space="0" w:color="auto"/>
              </w:divBdr>
            </w:div>
          </w:divsChild>
        </w:div>
        <w:div w:id="1655601759">
          <w:marLeft w:val="0"/>
          <w:marRight w:val="0"/>
          <w:marTop w:val="0"/>
          <w:marBottom w:val="0"/>
          <w:divBdr>
            <w:top w:val="none" w:sz="0" w:space="0" w:color="auto"/>
            <w:left w:val="none" w:sz="0" w:space="0" w:color="auto"/>
            <w:bottom w:val="none" w:sz="0" w:space="0" w:color="auto"/>
            <w:right w:val="none" w:sz="0" w:space="0" w:color="auto"/>
          </w:divBdr>
        </w:div>
        <w:div w:id="1661691859">
          <w:marLeft w:val="0"/>
          <w:marRight w:val="0"/>
          <w:marTop w:val="0"/>
          <w:marBottom w:val="0"/>
          <w:divBdr>
            <w:top w:val="none" w:sz="0" w:space="0" w:color="auto"/>
            <w:left w:val="none" w:sz="0" w:space="0" w:color="auto"/>
            <w:bottom w:val="none" w:sz="0" w:space="0" w:color="auto"/>
            <w:right w:val="none" w:sz="0" w:space="0" w:color="auto"/>
          </w:divBdr>
        </w:div>
        <w:div w:id="1667173602">
          <w:marLeft w:val="0"/>
          <w:marRight w:val="0"/>
          <w:marTop w:val="0"/>
          <w:marBottom w:val="0"/>
          <w:divBdr>
            <w:top w:val="none" w:sz="0" w:space="0" w:color="auto"/>
            <w:left w:val="none" w:sz="0" w:space="0" w:color="auto"/>
            <w:bottom w:val="none" w:sz="0" w:space="0" w:color="auto"/>
            <w:right w:val="none" w:sz="0" w:space="0" w:color="auto"/>
          </w:divBdr>
          <w:divsChild>
            <w:div w:id="182715990">
              <w:marLeft w:val="0"/>
              <w:marRight w:val="0"/>
              <w:marTop w:val="0"/>
              <w:marBottom w:val="0"/>
              <w:divBdr>
                <w:top w:val="none" w:sz="0" w:space="0" w:color="auto"/>
                <w:left w:val="none" w:sz="0" w:space="0" w:color="auto"/>
                <w:bottom w:val="none" w:sz="0" w:space="0" w:color="auto"/>
                <w:right w:val="none" w:sz="0" w:space="0" w:color="auto"/>
              </w:divBdr>
            </w:div>
            <w:div w:id="433136017">
              <w:marLeft w:val="0"/>
              <w:marRight w:val="0"/>
              <w:marTop w:val="0"/>
              <w:marBottom w:val="0"/>
              <w:divBdr>
                <w:top w:val="none" w:sz="0" w:space="0" w:color="auto"/>
                <w:left w:val="none" w:sz="0" w:space="0" w:color="auto"/>
                <w:bottom w:val="none" w:sz="0" w:space="0" w:color="auto"/>
                <w:right w:val="none" w:sz="0" w:space="0" w:color="auto"/>
              </w:divBdr>
            </w:div>
            <w:div w:id="956370246">
              <w:marLeft w:val="0"/>
              <w:marRight w:val="0"/>
              <w:marTop w:val="0"/>
              <w:marBottom w:val="0"/>
              <w:divBdr>
                <w:top w:val="none" w:sz="0" w:space="0" w:color="auto"/>
                <w:left w:val="none" w:sz="0" w:space="0" w:color="auto"/>
                <w:bottom w:val="none" w:sz="0" w:space="0" w:color="auto"/>
                <w:right w:val="none" w:sz="0" w:space="0" w:color="auto"/>
              </w:divBdr>
            </w:div>
            <w:div w:id="1011490210">
              <w:marLeft w:val="0"/>
              <w:marRight w:val="0"/>
              <w:marTop w:val="0"/>
              <w:marBottom w:val="0"/>
              <w:divBdr>
                <w:top w:val="none" w:sz="0" w:space="0" w:color="auto"/>
                <w:left w:val="none" w:sz="0" w:space="0" w:color="auto"/>
                <w:bottom w:val="none" w:sz="0" w:space="0" w:color="auto"/>
                <w:right w:val="none" w:sz="0" w:space="0" w:color="auto"/>
              </w:divBdr>
            </w:div>
            <w:div w:id="1975718504">
              <w:marLeft w:val="0"/>
              <w:marRight w:val="0"/>
              <w:marTop w:val="0"/>
              <w:marBottom w:val="0"/>
              <w:divBdr>
                <w:top w:val="none" w:sz="0" w:space="0" w:color="auto"/>
                <w:left w:val="none" w:sz="0" w:space="0" w:color="auto"/>
                <w:bottom w:val="none" w:sz="0" w:space="0" w:color="auto"/>
                <w:right w:val="none" w:sz="0" w:space="0" w:color="auto"/>
              </w:divBdr>
            </w:div>
          </w:divsChild>
        </w:div>
        <w:div w:id="1680304311">
          <w:marLeft w:val="0"/>
          <w:marRight w:val="0"/>
          <w:marTop w:val="0"/>
          <w:marBottom w:val="0"/>
          <w:divBdr>
            <w:top w:val="none" w:sz="0" w:space="0" w:color="auto"/>
            <w:left w:val="none" w:sz="0" w:space="0" w:color="auto"/>
            <w:bottom w:val="none" w:sz="0" w:space="0" w:color="auto"/>
            <w:right w:val="none" w:sz="0" w:space="0" w:color="auto"/>
          </w:divBdr>
        </w:div>
        <w:div w:id="1700620107">
          <w:marLeft w:val="0"/>
          <w:marRight w:val="0"/>
          <w:marTop w:val="0"/>
          <w:marBottom w:val="0"/>
          <w:divBdr>
            <w:top w:val="none" w:sz="0" w:space="0" w:color="auto"/>
            <w:left w:val="none" w:sz="0" w:space="0" w:color="auto"/>
            <w:bottom w:val="none" w:sz="0" w:space="0" w:color="auto"/>
            <w:right w:val="none" w:sz="0" w:space="0" w:color="auto"/>
          </w:divBdr>
          <w:divsChild>
            <w:div w:id="184179564">
              <w:marLeft w:val="0"/>
              <w:marRight w:val="0"/>
              <w:marTop w:val="0"/>
              <w:marBottom w:val="0"/>
              <w:divBdr>
                <w:top w:val="none" w:sz="0" w:space="0" w:color="auto"/>
                <w:left w:val="none" w:sz="0" w:space="0" w:color="auto"/>
                <w:bottom w:val="none" w:sz="0" w:space="0" w:color="auto"/>
                <w:right w:val="none" w:sz="0" w:space="0" w:color="auto"/>
              </w:divBdr>
            </w:div>
            <w:div w:id="735781258">
              <w:marLeft w:val="0"/>
              <w:marRight w:val="0"/>
              <w:marTop w:val="0"/>
              <w:marBottom w:val="0"/>
              <w:divBdr>
                <w:top w:val="none" w:sz="0" w:space="0" w:color="auto"/>
                <w:left w:val="none" w:sz="0" w:space="0" w:color="auto"/>
                <w:bottom w:val="none" w:sz="0" w:space="0" w:color="auto"/>
                <w:right w:val="none" w:sz="0" w:space="0" w:color="auto"/>
              </w:divBdr>
            </w:div>
            <w:div w:id="807673796">
              <w:marLeft w:val="0"/>
              <w:marRight w:val="0"/>
              <w:marTop w:val="0"/>
              <w:marBottom w:val="0"/>
              <w:divBdr>
                <w:top w:val="none" w:sz="0" w:space="0" w:color="auto"/>
                <w:left w:val="none" w:sz="0" w:space="0" w:color="auto"/>
                <w:bottom w:val="none" w:sz="0" w:space="0" w:color="auto"/>
                <w:right w:val="none" w:sz="0" w:space="0" w:color="auto"/>
              </w:divBdr>
            </w:div>
            <w:div w:id="1266813548">
              <w:marLeft w:val="0"/>
              <w:marRight w:val="0"/>
              <w:marTop w:val="0"/>
              <w:marBottom w:val="0"/>
              <w:divBdr>
                <w:top w:val="none" w:sz="0" w:space="0" w:color="auto"/>
                <w:left w:val="none" w:sz="0" w:space="0" w:color="auto"/>
                <w:bottom w:val="none" w:sz="0" w:space="0" w:color="auto"/>
                <w:right w:val="none" w:sz="0" w:space="0" w:color="auto"/>
              </w:divBdr>
            </w:div>
            <w:div w:id="1458914655">
              <w:marLeft w:val="0"/>
              <w:marRight w:val="0"/>
              <w:marTop w:val="0"/>
              <w:marBottom w:val="0"/>
              <w:divBdr>
                <w:top w:val="none" w:sz="0" w:space="0" w:color="auto"/>
                <w:left w:val="none" w:sz="0" w:space="0" w:color="auto"/>
                <w:bottom w:val="none" w:sz="0" w:space="0" w:color="auto"/>
                <w:right w:val="none" w:sz="0" w:space="0" w:color="auto"/>
              </w:divBdr>
            </w:div>
          </w:divsChild>
        </w:div>
        <w:div w:id="1700663805">
          <w:marLeft w:val="0"/>
          <w:marRight w:val="0"/>
          <w:marTop w:val="0"/>
          <w:marBottom w:val="0"/>
          <w:divBdr>
            <w:top w:val="none" w:sz="0" w:space="0" w:color="auto"/>
            <w:left w:val="none" w:sz="0" w:space="0" w:color="auto"/>
            <w:bottom w:val="none" w:sz="0" w:space="0" w:color="auto"/>
            <w:right w:val="none" w:sz="0" w:space="0" w:color="auto"/>
          </w:divBdr>
        </w:div>
        <w:div w:id="1715498152">
          <w:marLeft w:val="0"/>
          <w:marRight w:val="0"/>
          <w:marTop w:val="0"/>
          <w:marBottom w:val="0"/>
          <w:divBdr>
            <w:top w:val="none" w:sz="0" w:space="0" w:color="auto"/>
            <w:left w:val="none" w:sz="0" w:space="0" w:color="auto"/>
            <w:bottom w:val="none" w:sz="0" w:space="0" w:color="auto"/>
            <w:right w:val="none" w:sz="0" w:space="0" w:color="auto"/>
          </w:divBdr>
          <w:divsChild>
            <w:div w:id="362096945">
              <w:marLeft w:val="0"/>
              <w:marRight w:val="0"/>
              <w:marTop w:val="0"/>
              <w:marBottom w:val="0"/>
              <w:divBdr>
                <w:top w:val="none" w:sz="0" w:space="0" w:color="auto"/>
                <w:left w:val="none" w:sz="0" w:space="0" w:color="auto"/>
                <w:bottom w:val="none" w:sz="0" w:space="0" w:color="auto"/>
                <w:right w:val="none" w:sz="0" w:space="0" w:color="auto"/>
              </w:divBdr>
            </w:div>
            <w:div w:id="787311385">
              <w:marLeft w:val="0"/>
              <w:marRight w:val="0"/>
              <w:marTop w:val="0"/>
              <w:marBottom w:val="0"/>
              <w:divBdr>
                <w:top w:val="none" w:sz="0" w:space="0" w:color="auto"/>
                <w:left w:val="none" w:sz="0" w:space="0" w:color="auto"/>
                <w:bottom w:val="none" w:sz="0" w:space="0" w:color="auto"/>
                <w:right w:val="none" w:sz="0" w:space="0" w:color="auto"/>
              </w:divBdr>
            </w:div>
            <w:div w:id="1244266762">
              <w:marLeft w:val="0"/>
              <w:marRight w:val="0"/>
              <w:marTop w:val="0"/>
              <w:marBottom w:val="0"/>
              <w:divBdr>
                <w:top w:val="none" w:sz="0" w:space="0" w:color="auto"/>
                <w:left w:val="none" w:sz="0" w:space="0" w:color="auto"/>
                <w:bottom w:val="none" w:sz="0" w:space="0" w:color="auto"/>
                <w:right w:val="none" w:sz="0" w:space="0" w:color="auto"/>
              </w:divBdr>
            </w:div>
            <w:div w:id="1398017540">
              <w:marLeft w:val="0"/>
              <w:marRight w:val="0"/>
              <w:marTop w:val="0"/>
              <w:marBottom w:val="0"/>
              <w:divBdr>
                <w:top w:val="none" w:sz="0" w:space="0" w:color="auto"/>
                <w:left w:val="none" w:sz="0" w:space="0" w:color="auto"/>
                <w:bottom w:val="none" w:sz="0" w:space="0" w:color="auto"/>
                <w:right w:val="none" w:sz="0" w:space="0" w:color="auto"/>
              </w:divBdr>
            </w:div>
            <w:div w:id="1587348960">
              <w:marLeft w:val="0"/>
              <w:marRight w:val="0"/>
              <w:marTop w:val="0"/>
              <w:marBottom w:val="0"/>
              <w:divBdr>
                <w:top w:val="none" w:sz="0" w:space="0" w:color="auto"/>
                <w:left w:val="none" w:sz="0" w:space="0" w:color="auto"/>
                <w:bottom w:val="none" w:sz="0" w:space="0" w:color="auto"/>
                <w:right w:val="none" w:sz="0" w:space="0" w:color="auto"/>
              </w:divBdr>
            </w:div>
          </w:divsChild>
        </w:div>
        <w:div w:id="1718161334">
          <w:marLeft w:val="0"/>
          <w:marRight w:val="0"/>
          <w:marTop w:val="0"/>
          <w:marBottom w:val="0"/>
          <w:divBdr>
            <w:top w:val="none" w:sz="0" w:space="0" w:color="auto"/>
            <w:left w:val="none" w:sz="0" w:space="0" w:color="auto"/>
            <w:bottom w:val="none" w:sz="0" w:space="0" w:color="auto"/>
            <w:right w:val="none" w:sz="0" w:space="0" w:color="auto"/>
          </w:divBdr>
        </w:div>
        <w:div w:id="1725983696">
          <w:marLeft w:val="0"/>
          <w:marRight w:val="0"/>
          <w:marTop w:val="0"/>
          <w:marBottom w:val="0"/>
          <w:divBdr>
            <w:top w:val="none" w:sz="0" w:space="0" w:color="auto"/>
            <w:left w:val="none" w:sz="0" w:space="0" w:color="auto"/>
            <w:bottom w:val="none" w:sz="0" w:space="0" w:color="auto"/>
            <w:right w:val="none" w:sz="0" w:space="0" w:color="auto"/>
          </w:divBdr>
        </w:div>
        <w:div w:id="1782148458">
          <w:marLeft w:val="0"/>
          <w:marRight w:val="0"/>
          <w:marTop w:val="0"/>
          <w:marBottom w:val="0"/>
          <w:divBdr>
            <w:top w:val="none" w:sz="0" w:space="0" w:color="auto"/>
            <w:left w:val="none" w:sz="0" w:space="0" w:color="auto"/>
            <w:bottom w:val="none" w:sz="0" w:space="0" w:color="auto"/>
            <w:right w:val="none" w:sz="0" w:space="0" w:color="auto"/>
          </w:divBdr>
        </w:div>
        <w:div w:id="1812405822">
          <w:marLeft w:val="0"/>
          <w:marRight w:val="0"/>
          <w:marTop w:val="0"/>
          <w:marBottom w:val="0"/>
          <w:divBdr>
            <w:top w:val="none" w:sz="0" w:space="0" w:color="auto"/>
            <w:left w:val="none" w:sz="0" w:space="0" w:color="auto"/>
            <w:bottom w:val="none" w:sz="0" w:space="0" w:color="auto"/>
            <w:right w:val="none" w:sz="0" w:space="0" w:color="auto"/>
          </w:divBdr>
        </w:div>
        <w:div w:id="1825584578">
          <w:marLeft w:val="0"/>
          <w:marRight w:val="0"/>
          <w:marTop w:val="0"/>
          <w:marBottom w:val="0"/>
          <w:divBdr>
            <w:top w:val="none" w:sz="0" w:space="0" w:color="auto"/>
            <w:left w:val="none" w:sz="0" w:space="0" w:color="auto"/>
            <w:bottom w:val="none" w:sz="0" w:space="0" w:color="auto"/>
            <w:right w:val="none" w:sz="0" w:space="0" w:color="auto"/>
          </w:divBdr>
        </w:div>
        <w:div w:id="1830516472">
          <w:marLeft w:val="0"/>
          <w:marRight w:val="0"/>
          <w:marTop w:val="0"/>
          <w:marBottom w:val="0"/>
          <w:divBdr>
            <w:top w:val="none" w:sz="0" w:space="0" w:color="auto"/>
            <w:left w:val="none" w:sz="0" w:space="0" w:color="auto"/>
            <w:bottom w:val="none" w:sz="0" w:space="0" w:color="auto"/>
            <w:right w:val="none" w:sz="0" w:space="0" w:color="auto"/>
          </w:divBdr>
        </w:div>
        <w:div w:id="1847596941">
          <w:marLeft w:val="0"/>
          <w:marRight w:val="0"/>
          <w:marTop w:val="0"/>
          <w:marBottom w:val="0"/>
          <w:divBdr>
            <w:top w:val="none" w:sz="0" w:space="0" w:color="auto"/>
            <w:left w:val="none" w:sz="0" w:space="0" w:color="auto"/>
            <w:bottom w:val="none" w:sz="0" w:space="0" w:color="auto"/>
            <w:right w:val="none" w:sz="0" w:space="0" w:color="auto"/>
          </w:divBdr>
        </w:div>
        <w:div w:id="1873225379">
          <w:marLeft w:val="0"/>
          <w:marRight w:val="0"/>
          <w:marTop w:val="0"/>
          <w:marBottom w:val="0"/>
          <w:divBdr>
            <w:top w:val="none" w:sz="0" w:space="0" w:color="auto"/>
            <w:left w:val="none" w:sz="0" w:space="0" w:color="auto"/>
            <w:bottom w:val="none" w:sz="0" w:space="0" w:color="auto"/>
            <w:right w:val="none" w:sz="0" w:space="0" w:color="auto"/>
          </w:divBdr>
        </w:div>
        <w:div w:id="1931161369">
          <w:marLeft w:val="0"/>
          <w:marRight w:val="0"/>
          <w:marTop w:val="0"/>
          <w:marBottom w:val="0"/>
          <w:divBdr>
            <w:top w:val="none" w:sz="0" w:space="0" w:color="auto"/>
            <w:left w:val="none" w:sz="0" w:space="0" w:color="auto"/>
            <w:bottom w:val="none" w:sz="0" w:space="0" w:color="auto"/>
            <w:right w:val="none" w:sz="0" w:space="0" w:color="auto"/>
          </w:divBdr>
          <w:divsChild>
            <w:div w:id="609582222">
              <w:marLeft w:val="0"/>
              <w:marRight w:val="0"/>
              <w:marTop w:val="0"/>
              <w:marBottom w:val="0"/>
              <w:divBdr>
                <w:top w:val="none" w:sz="0" w:space="0" w:color="auto"/>
                <w:left w:val="none" w:sz="0" w:space="0" w:color="auto"/>
                <w:bottom w:val="none" w:sz="0" w:space="0" w:color="auto"/>
                <w:right w:val="none" w:sz="0" w:space="0" w:color="auto"/>
              </w:divBdr>
            </w:div>
            <w:div w:id="817771877">
              <w:marLeft w:val="0"/>
              <w:marRight w:val="0"/>
              <w:marTop w:val="0"/>
              <w:marBottom w:val="0"/>
              <w:divBdr>
                <w:top w:val="none" w:sz="0" w:space="0" w:color="auto"/>
                <w:left w:val="none" w:sz="0" w:space="0" w:color="auto"/>
                <w:bottom w:val="none" w:sz="0" w:space="0" w:color="auto"/>
                <w:right w:val="none" w:sz="0" w:space="0" w:color="auto"/>
              </w:divBdr>
            </w:div>
            <w:div w:id="1528906025">
              <w:marLeft w:val="0"/>
              <w:marRight w:val="0"/>
              <w:marTop w:val="0"/>
              <w:marBottom w:val="0"/>
              <w:divBdr>
                <w:top w:val="none" w:sz="0" w:space="0" w:color="auto"/>
                <w:left w:val="none" w:sz="0" w:space="0" w:color="auto"/>
                <w:bottom w:val="none" w:sz="0" w:space="0" w:color="auto"/>
                <w:right w:val="none" w:sz="0" w:space="0" w:color="auto"/>
              </w:divBdr>
            </w:div>
            <w:div w:id="1851219171">
              <w:marLeft w:val="0"/>
              <w:marRight w:val="0"/>
              <w:marTop w:val="0"/>
              <w:marBottom w:val="0"/>
              <w:divBdr>
                <w:top w:val="none" w:sz="0" w:space="0" w:color="auto"/>
                <w:left w:val="none" w:sz="0" w:space="0" w:color="auto"/>
                <w:bottom w:val="none" w:sz="0" w:space="0" w:color="auto"/>
                <w:right w:val="none" w:sz="0" w:space="0" w:color="auto"/>
              </w:divBdr>
            </w:div>
            <w:div w:id="2000229916">
              <w:marLeft w:val="0"/>
              <w:marRight w:val="0"/>
              <w:marTop w:val="0"/>
              <w:marBottom w:val="0"/>
              <w:divBdr>
                <w:top w:val="none" w:sz="0" w:space="0" w:color="auto"/>
                <w:left w:val="none" w:sz="0" w:space="0" w:color="auto"/>
                <w:bottom w:val="none" w:sz="0" w:space="0" w:color="auto"/>
                <w:right w:val="none" w:sz="0" w:space="0" w:color="auto"/>
              </w:divBdr>
            </w:div>
          </w:divsChild>
        </w:div>
        <w:div w:id="1939676874">
          <w:marLeft w:val="0"/>
          <w:marRight w:val="0"/>
          <w:marTop w:val="0"/>
          <w:marBottom w:val="0"/>
          <w:divBdr>
            <w:top w:val="none" w:sz="0" w:space="0" w:color="auto"/>
            <w:left w:val="none" w:sz="0" w:space="0" w:color="auto"/>
            <w:bottom w:val="none" w:sz="0" w:space="0" w:color="auto"/>
            <w:right w:val="none" w:sz="0" w:space="0" w:color="auto"/>
          </w:divBdr>
        </w:div>
        <w:div w:id="1941914703">
          <w:marLeft w:val="0"/>
          <w:marRight w:val="0"/>
          <w:marTop w:val="0"/>
          <w:marBottom w:val="0"/>
          <w:divBdr>
            <w:top w:val="none" w:sz="0" w:space="0" w:color="auto"/>
            <w:left w:val="none" w:sz="0" w:space="0" w:color="auto"/>
            <w:bottom w:val="none" w:sz="0" w:space="0" w:color="auto"/>
            <w:right w:val="none" w:sz="0" w:space="0" w:color="auto"/>
          </w:divBdr>
          <w:divsChild>
            <w:div w:id="7417709">
              <w:marLeft w:val="0"/>
              <w:marRight w:val="0"/>
              <w:marTop w:val="0"/>
              <w:marBottom w:val="0"/>
              <w:divBdr>
                <w:top w:val="none" w:sz="0" w:space="0" w:color="auto"/>
                <w:left w:val="none" w:sz="0" w:space="0" w:color="auto"/>
                <w:bottom w:val="none" w:sz="0" w:space="0" w:color="auto"/>
                <w:right w:val="none" w:sz="0" w:space="0" w:color="auto"/>
              </w:divBdr>
            </w:div>
            <w:div w:id="216476288">
              <w:marLeft w:val="0"/>
              <w:marRight w:val="0"/>
              <w:marTop w:val="0"/>
              <w:marBottom w:val="0"/>
              <w:divBdr>
                <w:top w:val="none" w:sz="0" w:space="0" w:color="auto"/>
                <w:left w:val="none" w:sz="0" w:space="0" w:color="auto"/>
                <w:bottom w:val="none" w:sz="0" w:space="0" w:color="auto"/>
                <w:right w:val="none" w:sz="0" w:space="0" w:color="auto"/>
              </w:divBdr>
            </w:div>
            <w:div w:id="1835683236">
              <w:marLeft w:val="0"/>
              <w:marRight w:val="0"/>
              <w:marTop w:val="0"/>
              <w:marBottom w:val="0"/>
              <w:divBdr>
                <w:top w:val="none" w:sz="0" w:space="0" w:color="auto"/>
                <w:left w:val="none" w:sz="0" w:space="0" w:color="auto"/>
                <w:bottom w:val="none" w:sz="0" w:space="0" w:color="auto"/>
                <w:right w:val="none" w:sz="0" w:space="0" w:color="auto"/>
              </w:divBdr>
            </w:div>
            <w:div w:id="1911579965">
              <w:marLeft w:val="0"/>
              <w:marRight w:val="0"/>
              <w:marTop w:val="0"/>
              <w:marBottom w:val="0"/>
              <w:divBdr>
                <w:top w:val="none" w:sz="0" w:space="0" w:color="auto"/>
                <w:left w:val="none" w:sz="0" w:space="0" w:color="auto"/>
                <w:bottom w:val="none" w:sz="0" w:space="0" w:color="auto"/>
                <w:right w:val="none" w:sz="0" w:space="0" w:color="auto"/>
              </w:divBdr>
            </w:div>
            <w:div w:id="2136024607">
              <w:marLeft w:val="0"/>
              <w:marRight w:val="0"/>
              <w:marTop w:val="0"/>
              <w:marBottom w:val="0"/>
              <w:divBdr>
                <w:top w:val="none" w:sz="0" w:space="0" w:color="auto"/>
                <w:left w:val="none" w:sz="0" w:space="0" w:color="auto"/>
                <w:bottom w:val="none" w:sz="0" w:space="0" w:color="auto"/>
                <w:right w:val="none" w:sz="0" w:space="0" w:color="auto"/>
              </w:divBdr>
            </w:div>
          </w:divsChild>
        </w:div>
        <w:div w:id="1946765568">
          <w:marLeft w:val="0"/>
          <w:marRight w:val="0"/>
          <w:marTop w:val="0"/>
          <w:marBottom w:val="0"/>
          <w:divBdr>
            <w:top w:val="none" w:sz="0" w:space="0" w:color="auto"/>
            <w:left w:val="none" w:sz="0" w:space="0" w:color="auto"/>
            <w:bottom w:val="none" w:sz="0" w:space="0" w:color="auto"/>
            <w:right w:val="none" w:sz="0" w:space="0" w:color="auto"/>
          </w:divBdr>
          <w:divsChild>
            <w:div w:id="110631475">
              <w:marLeft w:val="0"/>
              <w:marRight w:val="0"/>
              <w:marTop w:val="0"/>
              <w:marBottom w:val="0"/>
              <w:divBdr>
                <w:top w:val="none" w:sz="0" w:space="0" w:color="auto"/>
                <w:left w:val="none" w:sz="0" w:space="0" w:color="auto"/>
                <w:bottom w:val="none" w:sz="0" w:space="0" w:color="auto"/>
                <w:right w:val="none" w:sz="0" w:space="0" w:color="auto"/>
              </w:divBdr>
            </w:div>
            <w:div w:id="682783339">
              <w:marLeft w:val="0"/>
              <w:marRight w:val="0"/>
              <w:marTop w:val="0"/>
              <w:marBottom w:val="0"/>
              <w:divBdr>
                <w:top w:val="none" w:sz="0" w:space="0" w:color="auto"/>
                <w:left w:val="none" w:sz="0" w:space="0" w:color="auto"/>
                <w:bottom w:val="none" w:sz="0" w:space="0" w:color="auto"/>
                <w:right w:val="none" w:sz="0" w:space="0" w:color="auto"/>
              </w:divBdr>
            </w:div>
            <w:div w:id="689450113">
              <w:marLeft w:val="0"/>
              <w:marRight w:val="0"/>
              <w:marTop w:val="0"/>
              <w:marBottom w:val="0"/>
              <w:divBdr>
                <w:top w:val="none" w:sz="0" w:space="0" w:color="auto"/>
                <w:left w:val="none" w:sz="0" w:space="0" w:color="auto"/>
                <w:bottom w:val="none" w:sz="0" w:space="0" w:color="auto"/>
                <w:right w:val="none" w:sz="0" w:space="0" w:color="auto"/>
              </w:divBdr>
            </w:div>
            <w:div w:id="743912425">
              <w:marLeft w:val="0"/>
              <w:marRight w:val="0"/>
              <w:marTop w:val="0"/>
              <w:marBottom w:val="0"/>
              <w:divBdr>
                <w:top w:val="none" w:sz="0" w:space="0" w:color="auto"/>
                <w:left w:val="none" w:sz="0" w:space="0" w:color="auto"/>
                <w:bottom w:val="none" w:sz="0" w:space="0" w:color="auto"/>
                <w:right w:val="none" w:sz="0" w:space="0" w:color="auto"/>
              </w:divBdr>
            </w:div>
            <w:div w:id="934677261">
              <w:marLeft w:val="0"/>
              <w:marRight w:val="0"/>
              <w:marTop w:val="0"/>
              <w:marBottom w:val="0"/>
              <w:divBdr>
                <w:top w:val="none" w:sz="0" w:space="0" w:color="auto"/>
                <w:left w:val="none" w:sz="0" w:space="0" w:color="auto"/>
                <w:bottom w:val="none" w:sz="0" w:space="0" w:color="auto"/>
                <w:right w:val="none" w:sz="0" w:space="0" w:color="auto"/>
              </w:divBdr>
            </w:div>
          </w:divsChild>
        </w:div>
        <w:div w:id="1949895232">
          <w:marLeft w:val="0"/>
          <w:marRight w:val="0"/>
          <w:marTop w:val="0"/>
          <w:marBottom w:val="0"/>
          <w:divBdr>
            <w:top w:val="none" w:sz="0" w:space="0" w:color="auto"/>
            <w:left w:val="none" w:sz="0" w:space="0" w:color="auto"/>
            <w:bottom w:val="none" w:sz="0" w:space="0" w:color="auto"/>
            <w:right w:val="none" w:sz="0" w:space="0" w:color="auto"/>
          </w:divBdr>
        </w:div>
        <w:div w:id="1950813758">
          <w:marLeft w:val="0"/>
          <w:marRight w:val="0"/>
          <w:marTop w:val="0"/>
          <w:marBottom w:val="0"/>
          <w:divBdr>
            <w:top w:val="none" w:sz="0" w:space="0" w:color="auto"/>
            <w:left w:val="none" w:sz="0" w:space="0" w:color="auto"/>
            <w:bottom w:val="none" w:sz="0" w:space="0" w:color="auto"/>
            <w:right w:val="none" w:sz="0" w:space="0" w:color="auto"/>
          </w:divBdr>
        </w:div>
        <w:div w:id="1957445300">
          <w:marLeft w:val="0"/>
          <w:marRight w:val="0"/>
          <w:marTop w:val="0"/>
          <w:marBottom w:val="0"/>
          <w:divBdr>
            <w:top w:val="none" w:sz="0" w:space="0" w:color="auto"/>
            <w:left w:val="none" w:sz="0" w:space="0" w:color="auto"/>
            <w:bottom w:val="none" w:sz="0" w:space="0" w:color="auto"/>
            <w:right w:val="none" w:sz="0" w:space="0" w:color="auto"/>
          </w:divBdr>
        </w:div>
        <w:div w:id="1958834447">
          <w:marLeft w:val="0"/>
          <w:marRight w:val="0"/>
          <w:marTop w:val="0"/>
          <w:marBottom w:val="0"/>
          <w:divBdr>
            <w:top w:val="none" w:sz="0" w:space="0" w:color="auto"/>
            <w:left w:val="none" w:sz="0" w:space="0" w:color="auto"/>
            <w:bottom w:val="none" w:sz="0" w:space="0" w:color="auto"/>
            <w:right w:val="none" w:sz="0" w:space="0" w:color="auto"/>
          </w:divBdr>
        </w:div>
        <w:div w:id="1980958783">
          <w:marLeft w:val="0"/>
          <w:marRight w:val="0"/>
          <w:marTop w:val="0"/>
          <w:marBottom w:val="0"/>
          <w:divBdr>
            <w:top w:val="none" w:sz="0" w:space="0" w:color="auto"/>
            <w:left w:val="none" w:sz="0" w:space="0" w:color="auto"/>
            <w:bottom w:val="none" w:sz="0" w:space="0" w:color="auto"/>
            <w:right w:val="none" w:sz="0" w:space="0" w:color="auto"/>
          </w:divBdr>
        </w:div>
        <w:div w:id="1985351330">
          <w:marLeft w:val="0"/>
          <w:marRight w:val="0"/>
          <w:marTop w:val="0"/>
          <w:marBottom w:val="0"/>
          <w:divBdr>
            <w:top w:val="none" w:sz="0" w:space="0" w:color="auto"/>
            <w:left w:val="none" w:sz="0" w:space="0" w:color="auto"/>
            <w:bottom w:val="none" w:sz="0" w:space="0" w:color="auto"/>
            <w:right w:val="none" w:sz="0" w:space="0" w:color="auto"/>
          </w:divBdr>
        </w:div>
        <w:div w:id="1988783721">
          <w:marLeft w:val="0"/>
          <w:marRight w:val="0"/>
          <w:marTop w:val="0"/>
          <w:marBottom w:val="0"/>
          <w:divBdr>
            <w:top w:val="none" w:sz="0" w:space="0" w:color="auto"/>
            <w:left w:val="none" w:sz="0" w:space="0" w:color="auto"/>
            <w:bottom w:val="none" w:sz="0" w:space="0" w:color="auto"/>
            <w:right w:val="none" w:sz="0" w:space="0" w:color="auto"/>
          </w:divBdr>
        </w:div>
        <w:div w:id="1989554701">
          <w:marLeft w:val="0"/>
          <w:marRight w:val="0"/>
          <w:marTop w:val="0"/>
          <w:marBottom w:val="0"/>
          <w:divBdr>
            <w:top w:val="none" w:sz="0" w:space="0" w:color="auto"/>
            <w:left w:val="none" w:sz="0" w:space="0" w:color="auto"/>
            <w:bottom w:val="none" w:sz="0" w:space="0" w:color="auto"/>
            <w:right w:val="none" w:sz="0" w:space="0" w:color="auto"/>
          </w:divBdr>
          <w:divsChild>
            <w:div w:id="514609571">
              <w:marLeft w:val="0"/>
              <w:marRight w:val="0"/>
              <w:marTop w:val="0"/>
              <w:marBottom w:val="0"/>
              <w:divBdr>
                <w:top w:val="none" w:sz="0" w:space="0" w:color="auto"/>
                <w:left w:val="none" w:sz="0" w:space="0" w:color="auto"/>
                <w:bottom w:val="none" w:sz="0" w:space="0" w:color="auto"/>
                <w:right w:val="none" w:sz="0" w:space="0" w:color="auto"/>
              </w:divBdr>
            </w:div>
          </w:divsChild>
        </w:div>
        <w:div w:id="2007122867">
          <w:marLeft w:val="0"/>
          <w:marRight w:val="0"/>
          <w:marTop w:val="0"/>
          <w:marBottom w:val="0"/>
          <w:divBdr>
            <w:top w:val="none" w:sz="0" w:space="0" w:color="auto"/>
            <w:left w:val="none" w:sz="0" w:space="0" w:color="auto"/>
            <w:bottom w:val="none" w:sz="0" w:space="0" w:color="auto"/>
            <w:right w:val="none" w:sz="0" w:space="0" w:color="auto"/>
          </w:divBdr>
        </w:div>
        <w:div w:id="2029023452">
          <w:marLeft w:val="0"/>
          <w:marRight w:val="0"/>
          <w:marTop w:val="0"/>
          <w:marBottom w:val="0"/>
          <w:divBdr>
            <w:top w:val="none" w:sz="0" w:space="0" w:color="auto"/>
            <w:left w:val="none" w:sz="0" w:space="0" w:color="auto"/>
            <w:bottom w:val="none" w:sz="0" w:space="0" w:color="auto"/>
            <w:right w:val="none" w:sz="0" w:space="0" w:color="auto"/>
          </w:divBdr>
        </w:div>
        <w:div w:id="2029286554">
          <w:marLeft w:val="0"/>
          <w:marRight w:val="0"/>
          <w:marTop w:val="0"/>
          <w:marBottom w:val="0"/>
          <w:divBdr>
            <w:top w:val="none" w:sz="0" w:space="0" w:color="auto"/>
            <w:left w:val="none" w:sz="0" w:space="0" w:color="auto"/>
            <w:bottom w:val="none" w:sz="0" w:space="0" w:color="auto"/>
            <w:right w:val="none" w:sz="0" w:space="0" w:color="auto"/>
          </w:divBdr>
        </w:div>
        <w:div w:id="2049521405">
          <w:marLeft w:val="0"/>
          <w:marRight w:val="0"/>
          <w:marTop w:val="0"/>
          <w:marBottom w:val="0"/>
          <w:divBdr>
            <w:top w:val="none" w:sz="0" w:space="0" w:color="auto"/>
            <w:left w:val="none" w:sz="0" w:space="0" w:color="auto"/>
            <w:bottom w:val="none" w:sz="0" w:space="0" w:color="auto"/>
            <w:right w:val="none" w:sz="0" w:space="0" w:color="auto"/>
          </w:divBdr>
          <w:divsChild>
            <w:div w:id="59448122">
              <w:marLeft w:val="0"/>
              <w:marRight w:val="0"/>
              <w:marTop w:val="0"/>
              <w:marBottom w:val="0"/>
              <w:divBdr>
                <w:top w:val="none" w:sz="0" w:space="0" w:color="auto"/>
                <w:left w:val="none" w:sz="0" w:space="0" w:color="auto"/>
                <w:bottom w:val="none" w:sz="0" w:space="0" w:color="auto"/>
                <w:right w:val="none" w:sz="0" w:space="0" w:color="auto"/>
              </w:divBdr>
            </w:div>
            <w:div w:id="157843216">
              <w:marLeft w:val="0"/>
              <w:marRight w:val="0"/>
              <w:marTop w:val="0"/>
              <w:marBottom w:val="0"/>
              <w:divBdr>
                <w:top w:val="none" w:sz="0" w:space="0" w:color="auto"/>
                <w:left w:val="none" w:sz="0" w:space="0" w:color="auto"/>
                <w:bottom w:val="none" w:sz="0" w:space="0" w:color="auto"/>
                <w:right w:val="none" w:sz="0" w:space="0" w:color="auto"/>
              </w:divBdr>
            </w:div>
            <w:div w:id="344358678">
              <w:marLeft w:val="0"/>
              <w:marRight w:val="0"/>
              <w:marTop w:val="0"/>
              <w:marBottom w:val="0"/>
              <w:divBdr>
                <w:top w:val="none" w:sz="0" w:space="0" w:color="auto"/>
                <w:left w:val="none" w:sz="0" w:space="0" w:color="auto"/>
                <w:bottom w:val="none" w:sz="0" w:space="0" w:color="auto"/>
                <w:right w:val="none" w:sz="0" w:space="0" w:color="auto"/>
              </w:divBdr>
            </w:div>
            <w:div w:id="407774479">
              <w:marLeft w:val="0"/>
              <w:marRight w:val="0"/>
              <w:marTop w:val="0"/>
              <w:marBottom w:val="0"/>
              <w:divBdr>
                <w:top w:val="none" w:sz="0" w:space="0" w:color="auto"/>
                <w:left w:val="none" w:sz="0" w:space="0" w:color="auto"/>
                <w:bottom w:val="none" w:sz="0" w:space="0" w:color="auto"/>
                <w:right w:val="none" w:sz="0" w:space="0" w:color="auto"/>
              </w:divBdr>
            </w:div>
            <w:div w:id="898520350">
              <w:marLeft w:val="0"/>
              <w:marRight w:val="0"/>
              <w:marTop w:val="0"/>
              <w:marBottom w:val="0"/>
              <w:divBdr>
                <w:top w:val="none" w:sz="0" w:space="0" w:color="auto"/>
                <w:left w:val="none" w:sz="0" w:space="0" w:color="auto"/>
                <w:bottom w:val="none" w:sz="0" w:space="0" w:color="auto"/>
                <w:right w:val="none" w:sz="0" w:space="0" w:color="auto"/>
              </w:divBdr>
            </w:div>
          </w:divsChild>
        </w:div>
        <w:div w:id="2057587241">
          <w:marLeft w:val="0"/>
          <w:marRight w:val="0"/>
          <w:marTop w:val="0"/>
          <w:marBottom w:val="0"/>
          <w:divBdr>
            <w:top w:val="none" w:sz="0" w:space="0" w:color="auto"/>
            <w:left w:val="none" w:sz="0" w:space="0" w:color="auto"/>
            <w:bottom w:val="none" w:sz="0" w:space="0" w:color="auto"/>
            <w:right w:val="none" w:sz="0" w:space="0" w:color="auto"/>
          </w:divBdr>
          <w:divsChild>
            <w:div w:id="97452569">
              <w:marLeft w:val="0"/>
              <w:marRight w:val="0"/>
              <w:marTop w:val="0"/>
              <w:marBottom w:val="0"/>
              <w:divBdr>
                <w:top w:val="none" w:sz="0" w:space="0" w:color="auto"/>
                <w:left w:val="none" w:sz="0" w:space="0" w:color="auto"/>
                <w:bottom w:val="none" w:sz="0" w:space="0" w:color="auto"/>
                <w:right w:val="none" w:sz="0" w:space="0" w:color="auto"/>
              </w:divBdr>
            </w:div>
            <w:div w:id="515191055">
              <w:marLeft w:val="0"/>
              <w:marRight w:val="0"/>
              <w:marTop w:val="0"/>
              <w:marBottom w:val="0"/>
              <w:divBdr>
                <w:top w:val="none" w:sz="0" w:space="0" w:color="auto"/>
                <w:left w:val="none" w:sz="0" w:space="0" w:color="auto"/>
                <w:bottom w:val="none" w:sz="0" w:space="0" w:color="auto"/>
                <w:right w:val="none" w:sz="0" w:space="0" w:color="auto"/>
              </w:divBdr>
            </w:div>
            <w:div w:id="670719297">
              <w:marLeft w:val="0"/>
              <w:marRight w:val="0"/>
              <w:marTop w:val="0"/>
              <w:marBottom w:val="0"/>
              <w:divBdr>
                <w:top w:val="none" w:sz="0" w:space="0" w:color="auto"/>
                <w:left w:val="none" w:sz="0" w:space="0" w:color="auto"/>
                <w:bottom w:val="none" w:sz="0" w:space="0" w:color="auto"/>
                <w:right w:val="none" w:sz="0" w:space="0" w:color="auto"/>
              </w:divBdr>
            </w:div>
            <w:div w:id="1113128964">
              <w:marLeft w:val="0"/>
              <w:marRight w:val="0"/>
              <w:marTop w:val="0"/>
              <w:marBottom w:val="0"/>
              <w:divBdr>
                <w:top w:val="none" w:sz="0" w:space="0" w:color="auto"/>
                <w:left w:val="none" w:sz="0" w:space="0" w:color="auto"/>
                <w:bottom w:val="none" w:sz="0" w:space="0" w:color="auto"/>
                <w:right w:val="none" w:sz="0" w:space="0" w:color="auto"/>
              </w:divBdr>
            </w:div>
            <w:div w:id="2143618321">
              <w:marLeft w:val="0"/>
              <w:marRight w:val="0"/>
              <w:marTop w:val="0"/>
              <w:marBottom w:val="0"/>
              <w:divBdr>
                <w:top w:val="none" w:sz="0" w:space="0" w:color="auto"/>
                <w:left w:val="none" w:sz="0" w:space="0" w:color="auto"/>
                <w:bottom w:val="none" w:sz="0" w:space="0" w:color="auto"/>
                <w:right w:val="none" w:sz="0" w:space="0" w:color="auto"/>
              </w:divBdr>
            </w:div>
          </w:divsChild>
        </w:div>
        <w:div w:id="2079087137">
          <w:marLeft w:val="0"/>
          <w:marRight w:val="0"/>
          <w:marTop w:val="0"/>
          <w:marBottom w:val="0"/>
          <w:divBdr>
            <w:top w:val="none" w:sz="0" w:space="0" w:color="auto"/>
            <w:left w:val="none" w:sz="0" w:space="0" w:color="auto"/>
            <w:bottom w:val="none" w:sz="0" w:space="0" w:color="auto"/>
            <w:right w:val="none" w:sz="0" w:space="0" w:color="auto"/>
          </w:divBdr>
        </w:div>
        <w:div w:id="2106144592">
          <w:marLeft w:val="0"/>
          <w:marRight w:val="0"/>
          <w:marTop w:val="0"/>
          <w:marBottom w:val="0"/>
          <w:divBdr>
            <w:top w:val="none" w:sz="0" w:space="0" w:color="auto"/>
            <w:left w:val="none" w:sz="0" w:space="0" w:color="auto"/>
            <w:bottom w:val="none" w:sz="0" w:space="0" w:color="auto"/>
            <w:right w:val="none" w:sz="0" w:space="0" w:color="auto"/>
          </w:divBdr>
        </w:div>
        <w:div w:id="2108305659">
          <w:marLeft w:val="0"/>
          <w:marRight w:val="0"/>
          <w:marTop w:val="0"/>
          <w:marBottom w:val="0"/>
          <w:divBdr>
            <w:top w:val="none" w:sz="0" w:space="0" w:color="auto"/>
            <w:left w:val="none" w:sz="0" w:space="0" w:color="auto"/>
            <w:bottom w:val="none" w:sz="0" w:space="0" w:color="auto"/>
            <w:right w:val="none" w:sz="0" w:space="0" w:color="auto"/>
          </w:divBdr>
        </w:div>
        <w:div w:id="2110269043">
          <w:marLeft w:val="0"/>
          <w:marRight w:val="0"/>
          <w:marTop w:val="0"/>
          <w:marBottom w:val="0"/>
          <w:divBdr>
            <w:top w:val="none" w:sz="0" w:space="0" w:color="auto"/>
            <w:left w:val="none" w:sz="0" w:space="0" w:color="auto"/>
            <w:bottom w:val="none" w:sz="0" w:space="0" w:color="auto"/>
            <w:right w:val="none" w:sz="0" w:space="0" w:color="auto"/>
          </w:divBdr>
          <w:divsChild>
            <w:div w:id="86927793">
              <w:marLeft w:val="0"/>
              <w:marRight w:val="0"/>
              <w:marTop w:val="0"/>
              <w:marBottom w:val="0"/>
              <w:divBdr>
                <w:top w:val="none" w:sz="0" w:space="0" w:color="auto"/>
                <w:left w:val="none" w:sz="0" w:space="0" w:color="auto"/>
                <w:bottom w:val="none" w:sz="0" w:space="0" w:color="auto"/>
                <w:right w:val="none" w:sz="0" w:space="0" w:color="auto"/>
              </w:divBdr>
            </w:div>
            <w:div w:id="246693395">
              <w:marLeft w:val="0"/>
              <w:marRight w:val="0"/>
              <w:marTop w:val="0"/>
              <w:marBottom w:val="0"/>
              <w:divBdr>
                <w:top w:val="none" w:sz="0" w:space="0" w:color="auto"/>
                <w:left w:val="none" w:sz="0" w:space="0" w:color="auto"/>
                <w:bottom w:val="none" w:sz="0" w:space="0" w:color="auto"/>
                <w:right w:val="none" w:sz="0" w:space="0" w:color="auto"/>
              </w:divBdr>
            </w:div>
            <w:div w:id="250970098">
              <w:marLeft w:val="0"/>
              <w:marRight w:val="0"/>
              <w:marTop w:val="0"/>
              <w:marBottom w:val="0"/>
              <w:divBdr>
                <w:top w:val="none" w:sz="0" w:space="0" w:color="auto"/>
                <w:left w:val="none" w:sz="0" w:space="0" w:color="auto"/>
                <w:bottom w:val="none" w:sz="0" w:space="0" w:color="auto"/>
                <w:right w:val="none" w:sz="0" w:space="0" w:color="auto"/>
              </w:divBdr>
            </w:div>
            <w:div w:id="519127051">
              <w:marLeft w:val="0"/>
              <w:marRight w:val="0"/>
              <w:marTop w:val="0"/>
              <w:marBottom w:val="0"/>
              <w:divBdr>
                <w:top w:val="none" w:sz="0" w:space="0" w:color="auto"/>
                <w:left w:val="none" w:sz="0" w:space="0" w:color="auto"/>
                <w:bottom w:val="none" w:sz="0" w:space="0" w:color="auto"/>
                <w:right w:val="none" w:sz="0" w:space="0" w:color="auto"/>
              </w:divBdr>
            </w:div>
            <w:div w:id="1463839745">
              <w:marLeft w:val="0"/>
              <w:marRight w:val="0"/>
              <w:marTop w:val="0"/>
              <w:marBottom w:val="0"/>
              <w:divBdr>
                <w:top w:val="none" w:sz="0" w:space="0" w:color="auto"/>
                <w:left w:val="none" w:sz="0" w:space="0" w:color="auto"/>
                <w:bottom w:val="none" w:sz="0" w:space="0" w:color="auto"/>
                <w:right w:val="none" w:sz="0" w:space="0" w:color="auto"/>
              </w:divBdr>
            </w:div>
          </w:divsChild>
        </w:div>
        <w:div w:id="2116123156">
          <w:marLeft w:val="0"/>
          <w:marRight w:val="0"/>
          <w:marTop w:val="0"/>
          <w:marBottom w:val="0"/>
          <w:divBdr>
            <w:top w:val="none" w:sz="0" w:space="0" w:color="auto"/>
            <w:left w:val="none" w:sz="0" w:space="0" w:color="auto"/>
            <w:bottom w:val="none" w:sz="0" w:space="0" w:color="auto"/>
            <w:right w:val="none" w:sz="0" w:space="0" w:color="auto"/>
          </w:divBdr>
        </w:div>
        <w:div w:id="2116552816">
          <w:marLeft w:val="0"/>
          <w:marRight w:val="0"/>
          <w:marTop w:val="0"/>
          <w:marBottom w:val="0"/>
          <w:divBdr>
            <w:top w:val="none" w:sz="0" w:space="0" w:color="auto"/>
            <w:left w:val="none" w:sz="0" w:space="0" w:color="auto"/>
            <w:bottom w:val="none" w:sz="0" w:space="0" w:color="auto"/>
            <w:right w:val="none" w:sz="0" w:space="0" w:color="auto"/>
          </w:divBdr>
          <w:divsChild>
            <w:div w:id="198594237">
              <w:marLeft w:val="0"/>
              <w:marRight w:val="0"/>
              <w:marTop w:val="0"/>
              <w:marBottom w:val="0"/>
              <w:divBdr>
                <w:top w:val="none" w:sz="0" w:space="0" w:color="auto"/>
                <w:left w:val="none" w:sz="0" w:space="0" w:color="auto"/>
                <w:bottom w:val="none" w:sz="0" w:space="0" w:color="auto"/>
                <w:right w:val="none" w:sz="0" w:space="0" w:color="auto"/>
              </w:divBdr>
            </w:div>
            <w:div w:id="497112267">
              <w:marLeft w:val="0"/>
              <w:marRight w:val="0"/>
              <w:marTop w:val="0"/>
              <w:marBottom w:val="0"/>
              <w:divBdr>
                <w:top w:val="none" w:sz="0" w:space="0" w:color="auto"/>
                <w:left w:val="none" w:sz="0" w:space="0" w:color="auto"/>
                <w:bottom w:val="none" w:sz="0" w:space="0" w:color="auto"/>
                <w:right w:val="none" w:sz="0" w:space="0" w:color="auto"/>
              </w:divBdr>
            </w:div>
            <w:div w:id="525827191">
              <w:marLeft w:val="0"/>
              <w:marRight w:val="0"/>
              <w:marTop w:val="0"/>
              <w:marBottom w:val="0"/>
              <w:divBdr>
                <w:top w:val="none" w:sz="0" w:space="0" w:color="auto"/>
                <w:left w:val="none" w:sz="0" w:space="0" w:color="auto"/>
                <w:bottom w:val="none" w:sz="0" w:space="0" w:color="auto"/>
                <w:right w:val="none" w:sz="0" w:space="0" w:color="auto"/>
              </w:divBdr>
            </w:div>
            <w:div w:id="896353506">
              <w:marLeft w:val="0"/>
              <w:marRight w:val="0"/>
              <w:marTop w:val="0"/>
              <w:marBottom w:val="0"/>
              <w:divBdr>
                <w:top w:val="none" w:sz="0" w:space="0" w:color="auto"/>
                <w:left w:val="none" w:sz="0" w:space="0" w:color="auto"/>
                <w:bottom w:val="none" w:sz="0" w:space="0" w:color="auto"/>
                <w:right w:val="none" w:sz="0" w:space="0" w:color="auto"/>
              </w:divBdr>
            </w:div>
            <w:div w:id="9746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56373">
      <w:bodyDiv w:val="1"/>
      <w:marLeft w:val="0"/>
      <w:marRight w:val="0"/>
      <w:marTop w:val="0"/>
      <w:marBottom w:val="0"/>
      <w:divBdr>
        <w:top w:val="none" w:sz="0" w:space="0" w:color="auto"/>
        <w:left w:val="none" w:sz="0" w:space="0" w:color="auto"/>
        <w:bottom w:val="none" w:sz="0" w:space="0" w:color="auto"/>
        <w:right w:val="none" w:sz="0" w:space="0" w:color="auto"/>
      </w:divBdr>
    </w:div>
    <w:div w:id="451829539">
      <w:bodyDiv w:val="1"/>
      <w:marLeft w:val="0"/>
      <w:marRight w:val="0"/>
      <w:marTop w:val="0"/>
      <w:marBottom w:val="0"/>
      <w:divBdr>
        <w:top w:val="none" w:sz="0" w:space="0" w:color="auto"/>
        <w:left w:val="none" w:sz="0" w:space="0" w:color="auto"/>
        <w:bottom w:val="none" w:sz="0" w:space="0" w:color="auto"/>
        <w:right w:val="none" w:sz="0" w:space="0" w:color="auto"/>
      </w:divBdr>
    </w:div>
    <w:div w:id="456142343">
      <w:bodyDiv w:val="1"/>
      <w:marLeft w:val="0"/>
      <w:marRight w:val="0"/>
      <w:marTop w:val="0"/>
      <w:marBottom w:val="0"/>
      <w:divBdr>
        <w:top w:val="none" w:sz="0" w:space="0" w:color="auto"/>
        <w:left w:val="none" w:sz="0" w:space="0" w:color="auto"/>
        <w:bottom w:val="none" w:sz="0" w:space="0" w:color="auto"/>
        <w:right w:val="none" w:sz="0" w:space="0" w:color="auto"/>
      </w:divBdr>
    </w:div>
    <w:div w:id="456485319">
      <w:bodyDiv w:val="1"/>
      <w:marLeft w:val="0"/>
      <w:marRight w:val="0"/>
      <w:marTop w:val="0"/>
      <w:marBottom w:val="0"/>
      <w:divBdr>
        <w:top w:val="none" w:sz="0" w:space="0" w:color="auto"/>
        <w:left w:val="none" w:sz="0" w:space="0" w:color="auto"/>
        <w:bottom w:val="none" w:sz="0" w:space="0" w:color="auto"/>
        <w:right w:val="none" w:sz="0" w:space="0" w:color="auto"/>
      </w:divBdr>
    </w:div>
    <w:div w:id="467283191">
      <w:bodyDiv w:val="1"/>
      <w:marLeft w:val="0"/>
      <w:marRight w:val="0"/>
      <w:marTop w:val="0"/>
      <w:marBottom w:val="0"/>
      <w:divBdr>
        <w:top w:val="none" w:sz="0" w:space="0" w:color="auto"/>
        <w:left w:val="none" w:sz="0" w:space="0" w:color="auto"/>
        <w:bottom w:val="none" w:sz="0" w:space="0" w:color="auto"/>
        <w:right w:val="none" w:sz="0" w:space="0" w:color="auto"/>
      </w:divBdr>
    </w:div>
    <w:div w:id="568197942">
      <w:bodyDiv w:val="1"/>
      <w:marLeft w:val="0"/>
      <w:marRight w:val="0"/>
      <w:marTop w:val="0"/>
      <w:marBottom w:val="0"/>
      <w:divBdr>
        <w:top w:val="none" w:sz="0" w:space="0" w:color="auto"/>
        <w:left w:val="none" w:sz="0" w:space="0" w:color="auto"/>
        <w:bottom w:val="none" w:sz="0" w:space="0" w:color="auto"/>
        <w:right w:val="none" w:sz="0" w:space="0" w:color="auto"/>
      </w:divBdr>
      <w:divsChild>
        <w:div w:id="1310986108">
          <w:marLeft w:val="0"/>
          <w:marRight w:val="0"/>
          <w:marTop w:val="0"/>
          <w:marBottom w:val="0"/>
          <w:divBdr>
            <w:top w:val="none" w:sz="0" w:space="0" w:color="auto"/>
            <w:left w:val="none" w:sz="0" w:space="0" w:color="auto"/>
            <w:bottom w:val="none" w:sz="0" w:space="0" w:color="auto"/>
            <w:right w:val="none" w:sz="0" w:space="0" w:color="auto"/>
          </w:divBdr>
          <w:divsChild>
            <w:div w:id="1619945107">
              <w:marLeft w:val="0"/>
              <w:marRight w:val="0"/>
              <w:marTop w:val="0"/>
              <w:marBottom w:val="0"/>
              <w:divBdr>
                <w:top w:val="none" w:sz="0" w:space="0" w:color="auto"/>
                <w:left w:val="none" w:sz="0" w:space="0" w:color="auto"/>
                <w:bottom w:val="none" w:sz="0" w:space="0" w:color="auto"/>
                <w:right w:val="none" w:sz="0" w:space="0" w:color="auto"/>
              </w:divBdr>
              <w:divsChild>
                <w:div w:id="266087683">
                  <w:marLeft w:val="0"/>
                  <w:marRight w:val="0"/>
                  <w:marTop w:val="0"/>
                  <w:marBottom w:val="0"/>
                  <w:divBdr>
                    <w:top w:val="none" w:sz="0" w:space="0" w:color="auto"/>
                    <w:left w:val="none" w:sz="0" w:space="0" w:color="auto"/>
                    <w:bottom w:val="none" w:sz="0" w:space="0" w:color="auto"/>
                    <w:right w:val="none" w:sz="0" w:space="0" w:color="auto"/>
                  </w:divBdr>
                  <w:divsChild>
                    <w:div w:id="372120395">
                      <w:marLeft w:val="0"/>
                      <w:marRight w:val="0"/>
                      <w:marTop w:val="0"/>
                      <w:marBottom w:val="0"/>
                      <w:divBdr>
                        <w:top w:val="none" w:sz="0" w:space="0" w:color="auto"/>
                        <w:left w:val="none" w:sz="0" w:space="0" w:color="auto"/>
                        <w:bottom w:val="none" w:sz="0" w:space="0" w:color="auto"/>
                        <w:right w:val="none" w:sz="0" w:space="0" w:color="auto"/>
                      </w:divBdr>
                      <w:divsChild>
                        <w:div w:id="40061391">
                          <w:marLeft w:val="0"/>
                          <w:marRight w:val="0"/>
                          <w:marTop w:val="0"/>
                          <w:marBottom w:val="0"/>
                          <w:divBdr>
                            <w:top w:val="none" w:sz="0" w:space="0" w:color="auto"/>
                            <w:left w:val="none" w:sz="0" w:space="0" w:color="auto"/>
                            <w:bottom w:val="none" w:sz="0" w:space="0" w:color="auto"/>
                            <w:right w:val="none" w:sz="0" w:space="0" w:color="auto"/>
                          </w:divBdr>
                          <w:divsChild>
                            <w:div w:id="18012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011525">
      <w:bodyDiv w:val="1"/>
      <w:marLeft w:val="0"/>
      <w:marRight w:val="0"/>
      <w:marTop w:val="0"/>
      <w:marBottom w:val="0"/>
      <w:divBdr>
        <w:top w:val="none" w:sz="0" w:space="0" w:color="auto"/>
        <w:left w:val="none" w:sz="0" w:space="0" w:color="auto"/>
        <w:bottom w:val="none" w:sz="0" w:space="0" w:color="auto"/>
        <w:right w:val="none" w:sz="0" w:space="0" w:color="auto"/>
      </w:divBdr>
    </w:div>
    <w:div w:id="605428139">
      <w:bodyDiv w:val="1"/>
      <w:marLeft w:val="0"/>
      <w:marRight w:val="0"/>
      <w:marTop w:val="0"/>
      <w:marBottom w:val="0"/>
      <w:divBdr>
        <w:top w:val="none" w:sz="0" w:space="0" w:color="auto"/>
        <w:left w:val="none" w:sz="0" w:space="0" w:color="auto"/>
        <w:bottom w:val="none" w:sz="0" w:space="0" w:color="auto"/>
        <w:right w:val="none" w:sz="0" w:space="0" w:color="auto"/>
      </w:divBdr>
      <w:divsChild>
        <w:div w:id="665010250">
          <w:marLeft w:val="0"/>
          <w:marRight w:val="0"/>
          <w:marTop w:val="0"/>
          <w:marBottom w:val="0"/>
          <w:divBdr>
            <w:top w:val="none" w:sz="0" w:space="0" w:color="auto"/>
            <w:left w:val="none" w:sz="0" w:space="0" w:color="auto"/>
            <w:bottom w:val="none" w:sz="0" w:space="0" w:color="auto"/>
            <w:right w:val="none" w:sz="0" w:space="0" w:color="auto"/>
          </w:divBdr>
        </w:div>
        <w:div w:id="858589323">
          <w:marLeft w:val="0"/>
          <w:marRight w:val="0"/>
          <w:marTop w:val="0"/>
          <w:marBottom w:val="0"/>
          <w:divBdr>
            <w:top w:val="none" w:sz="0" w:space="0" w:color="auto"/>
            <w:left w:val="none" w:sz="0" w:space="0" w:color="auto"/>
            <w:bottom w:val="none" w:sz="0" w:space="0" w:color="auto"/>
            <w:right w:val="none" w:sz="0" w:space="0" w:color="auto"/>
          </w:divBdr>
        </w:div>
        <w:div w:id="1112286308">
          <w:marLeft w:val="0"/>
          <w:marRight w:val="0"/>
          <w:marTop w:val="0"/>
          <w:marBottom w:val="0"/>
          <w:divBdr>
            <w:top w:val="none" w:sz="0" w:space="0" w:color="auto"/>
            <w:left w:val="none" w:sz="0" w:space="0" w:color="auto"/>
            <w:bottom w:val="none" w:sz="0" w:space="0" w:color="auto"/>
            <w:right w:val="none" w:sz="0" w:space="0" w:color="auto"/>
          </w:divBdr>
        </w:div>
        <w:div w:id="1928464382">
          <w:marLeft w:val="0"/>
          <w:marRight w:val="0"/>
          <w:marTop w:val="0"/>
          <w:marBottom w:val="0"/>
          <w:divBdr>
            <w:top w:val="none" w:sz="0" w:space="0" w:color="auto"/>
            <w:left w:val="none" w:sz="0" w:space="0" w:color="auto"/>
            <w:bottom w:val="none" w:sz="0" w:space="0" w:color="auto"/>
            <w:right w:val="none" w:sz="0" w:space="0" w:color="auto"/>
          </w:divBdr>
        </w:div>
        <w:div w:id="2084720707">
          <w:marLeft w:val="0"/>
          <w:marRight w:val="0"/>
          <w:marTop w:val="0"/>
          <w:marBottom w:val="0"/>
          <w:divBdr>
            <w:top w:val="none" w:sz="0" w:space="0" w:color="auto"/>
            <w:left w:val="none" w:sz="0" w:space="0" w:color="auto"/>
            <w:bottom w:val="none" w:sz="0" w:space="0" w:color="auto"/>
            <w:right w:val="none" w:sz="0" w:space="0" w:color="auto"/>
          </w:divBdr>
        </w:div>
      </w:divsChild>
    </w:div>
    <w:div w:id="614480805">
      <w:bodyDiv w:val="1"/>
      <w:marLeft w:val="0"/>
      <w:marRight w:val="0"/>
      <w:marTop w:val="0"/>
      <w:marBottom w:val="0"/>
      <w:divBdr>
        <w:top w:val="none" w:sz="0" w:space="0" w:color="auto"/>
        <w:left w:val="none" w:sz="0" w:space="0" w:color="auto"/>
        <w:bottom w:val="none" w:sz="0" w:space="0" w:color="auto"/>
        <w:right w:val="none" w:sz="0" w:space="0" w:color="auto"/>
      </w:divBdr>
    </w:div>
    <w:div w:id="615524447">
      <w:bodyDiv w:val="1"/>
      <w:marLeft w:val="0"/>
      <w:marRight w:val="0"/>
      <w:marTop w:val="0"/>
      <w:marBottom w:val="0"/>
      <w:divBdr>
        <w:top w:val="none" w:sz="0" w:space="0" w:color="auto"/>
        <w:left w:val="none" w:sz="0" w:space="0" w:color="auto"/>
        <w:bottom w:val="none" w:sz="0" w:space="0" w:color="auto"/>
        <w:right w:val="none" w:sz="0" w:space="0" w:color="auto"/>
      </w:divBdr>
    </w:div>
    <w:div w:id="616061065">
      <w:bodyDiv w:val="1"/>
      <w:marLeft w:val="0"/>
      <w:marRight w:val="0"/>
      <w:marTop w:val="0"/>
      <w:marBottom w:val="0"/>
      <w:divBdr>
        <w:top w:val="none" w:sz="0" w:space="0" w:color="auto"/>
        <w:left w:val="none" w:sz="0" w:space="0" w:color="auto"/>
        <w:bottom w:val="none" w:sz="0" w:space="0" w:color="auto"/>
        <w:right w:val="none" w:sz="0" w:space="0" w:color="auto"/>
      </w:divBdr>
    </w:div>
    <w:div w:id="618611241">
      <w:bodyDiv w:val="1"/>
      <w:marLeft w:val="0"/>
      <w:marRight w:val="0"/>
      <w:marTop w:val="0"/>
      <w:marBottom w:val="0"/>
      <w:divBdr>
        <w:top w:val="none" w:sz="0" w:space="0" w:color="auto"/>
        <w:left w:val="none" w:sz="0" w:space="0" w:color="auto"/>
        <w:bottom w:val="none" w:sz="0" w:space="0" w:color="auto"/>
        <w:right w:val="none" w:sz="0" w:space="0" w:color="auto"/>
      </w:divBdr>
    </w:div>
    <w:div w:id="653148765">
      <w:bodyDiv w:val="1"/>
      <w:marLeft w:val="0"/>
      <w:marRight w:val="0"/>
      <w:marTop w:val="0"/>
      <w:marBottom w:val="0"/>
      <w:divBdr>
        <w:top w:val="none" w:sz="0" w:space="0" w:color="auto"/>
        <w:left w:val="none" w:sz="0" w:space="0" w:color="auto"/>
        <w:bottom w:val="none" w:sz="0" w:space="0" w:color="auto"/>
        <w:right w:val="none" w:sz="0" w:space="0" w:color="auto"/>
      </w:divBdr>
    </w:div>
    <w:div w:id="658966630">
      <w:bodyDiv w:val="1"/>
      <w:marLeft w:val="0"/>
      <w:marRight w:val="0"/>
      <w:marTop w:val="0"/>
      <w:marBottom w:val="0"/>
      <w:divBdr>
        <w:top w:val="none" w:sz="0" w:space="0" w:color="auto"/>
        <w:left w:val="none" w:sz="0" w:space="0" w:color="auto"/>
        <w:bottom w:val="none" w:sz="0" w:space="0" w:color="auto"/>
        <w:right w:val="none" w:sz="0" w:space="0" w:color="auto"/>
      </w:divBdr>
      <w:divsChild>
        <w:div w:id="221402789">
          <w:marLeft w:val="0"/>
          <w:marRight w:val="0"/>
          <w:marTop w:val="0"/>
          <w:marBottom w:val="0"/>
          <w:divBdr>
            <w:top w:val="none" w:sz="0" w:space="0" w:color="auto"/>
            <w:left w:val="none" w:sz="0" w:space="0" w:color="auto"/>
            <w:bottom w:val="none" w:sz="0" w:space="0" w:color="auto"/>
            <w:right w:val="none" w:sz="0" w:space="0" w:color="auto"/>
          </w:divBdr>
          <w:divsChild>
            <w:div w:id="1949191414">
              <w:marLeft w:val="0"/>
              <w:marRight w:val="0"/>
              <w:marTop w:val="0"/>
              <w:marBottom w:val="0"/>
              <w:divBdr>
                <w:top w:val="none" w:sz="0" w:space="0" w:color="auto"/>
                <w:left w:val="none" w:sz="0" w:space="0" w:color="auto"/>
                <w:bottom w:val="none" w:sz="0" w:space="0" w:color="auto"/>
                <w:right w:val="none" w:sz="0" w:space="0" w:color="auto"/>
              </w:divBdr>
              <w:divsChild>
                <w:div w:id="4653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34986">
      <w:bodyDiv w:val="1"/>
      <w:marLeft w:val="0"/>
      <w:marRight w:val="0"/>
      <w:marTop w:val="0"/>
      <w:marBottom w:val="0"/>
      <w:divBdr>
        <w:top w:val="none" w:sz="0" w:space="0" w:color="auto"/>
        <w:left w:val="none" w:sz="0" w:space="0" w:color="auto"/>
        <w:bottom w:val="none" w:sz="0" w:space="0" w:color="auto"/>
        <w:right w:val="none" w:sz="0" w:space="0" w:color="auto"/>
      </w:divBdr>
    </w:div>
    <w:div w:id="690376053">
      <w:bodyDiv w:val="1"/>
      <w:marLeft w:val="0"/>
      <w:marRight w:val="0"/>
      <w:marTop w:val="0"/>
      <w:marBottom w:val="0"/>
      <w:divBdr>
        <w:top w:val="none" w:sz="0" w:space="0" w:color="auto"/>
        <w:left w:val="none" w:sz="0" w:space="0" w:color="auto"/>
        <w:bottom w:val="none" w:sz="0" w:space="0" w:color="auto"/>
        <w:right w:val="none" w:sz="0" w:space="0" w:color="auto"/>
      </w:divBdr>
    </w:div>
    <w:div w:id="696195893">
      <w:bodyDiv w:val="1"/>
      <w:marLeft w:val="0"/>
      <w:marRight w:val="0"/>
      <w:marTop w:val="0"/>
      <w:marBottom w:val="0"/>
      <w:divBdr>
        <w:top w:val="none" w:sz="0" w:space="0" w:color="auto"/>
        <w:left w:val="none" w:sz="0" w:space="0" w:color="auto"/>
        <w:bottom w:val="none" w:sz="0" w:space="0" w:color="auto"/>
        <w:right w:val="none" w:sz="0" w:space="0" w:color="auto"/>
      </w:divBdr>
    </w:div>
    <w:div w:id="705763343">
      <w:bodyDiv w:val="1"/>
      <w:marLeft w:val="0"/>
      <w:marRight w:val="0"/>
      <w:marTop w:val="0"/>
      <w:marBottom w:val="0"/>
      <w:divBdr>
        <w:top w:val="none" w:sz="0" w:space="0" w:color="auto"/>
        <w:left w:val="none" w:sz="0" w:space="0" w:color="auto"/>
        <w:bottom w:val="none" w:sz="0" w:space="0" w:color="auto"/>
        <w:right w:val="none" w:sz="0" w:space="0" w:color="auto"/>
      </w:divBdr>
      <w:divsChild>
        <w:div w:id="2010908570">
          <w:marLeft w:val="0"/>
          <w:marRight w:val="0"/>
          <w:marTop w:val="0"/>
          <w:marBottom w:val="0"/>
          <w:divBdr>
            <w:top w:val="none" w:sz="0" w:space="0" w:color="auto"/>
            <w:left w:val="none" w:sz="0" w:space="0" w:color="auto"/>
            <w:bottom w:val="none" w:sz="0" w:space="0" w:color="auto"/>
            <w:right w:val="none" w:sz="0" w:space="0" w:color="auto"/>
          </w:divBdr>
          <w:divsChild>
            <w:div w:id="1076320959">
              <w:marLeft w:val="0"/>
              <w:marRight w:val="0"/>
              <w:marTop w:val="0"/>
              <w:marBottom w:val="0"/>
              <w:divBdr>
                <w:top w:val="none" w:sz="0" w:space="0" w:color="auto"/>
                <w:left w:val="none" w:sz="0" w:space="0" w:color="auto"/>
                <w:bottom w:val="none" w:sz="0" w:space="0" w:color="auto"/>
                <w:right w:val="none" w:sz="0" w:space="0" w:color="auto"/>
              </w:divBdr>
              <w:divsChild>
                <w:div w:id="1697078954">
                  <w:marLeft w:val="0"/>
                  <w:marRight w:val="0"/>
                  <w:marTop w:val="0"/>
                  <w:marBottom w:val="0"/>
                  <w:divBdr>
                    <w:top w:val="none" w:sz="0" w:space="0" w:color="auto"/>
                    <w:left w:val="none" w:sz="0" w:space="0" w:color="auto"/>
                    <w:bottom w:val="none" w:sz="0" w:space="0" w:color="auto"/>
                    <w:right w:val="none" w:sz="0" w:space="0" w:color="auto"/>
                  </w:divBdr>
                  <w:divsChild>
                    <w:div w:id="11196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5049">
      <w:bodyDiv w:val="1"/>
      <w:marLeft w:val="0"/>
      <w:marRight w:val="0"/>
      <w:marTop w:val="0"/>
      <w:marBottom w:val="0"/>
      <w:divBdr>
        <w:top w:val="none" w:sz="0" w:space="0" w:color="auto"/>
        <w:left w:val="none" w:sz="0" w:space="0" w:color="auto"/>
        <w:bottom w:val="none" w:sz="0" w:space="0" w:color="auto"/>
        <w:right w:val="none" w:sz="0" w:space="0" w:color="auto"/>
      </w:divBdr>
    </w:div>
    <w:div w:id="777677618">
      <w:bodyDiv w:val="1"/>
      <w:marLeft w:val="0"/>
      <w:marRight w:val="0"/>
      <w:marTop w:val="0"/>
      <w:marBottom w:val="0"/>
      <w:divBdr>
        <w:top w:val="none" w:sz="0" w:space="0" w:color="auto"/>
        <w:left w:val="none" w:sz="0" w:space="0" w:color="auto"/>
        <w:bottom w:val="none" w:sz="0" w:space="0" w:color="auto"/>
        <w:right w:val="none" w:sz="0" w:space="0" w:color="auto"/>
      </w:divBdr>
    </w:div>
    <w:div w:id="782648536">
      <w:bodyDiv w:val="1"/>
      <w:marLeft w:val="0"/>
      <w:marRight w:val="0"/>
      <w:marTop w:val="0"/>
      <w:marBottom w:val="0"/>
      <w:divBdr>
        <w:top w:val="none" w:sz="0" w:space="0" w:color="auto"/>
        <w:left w:val="none" w:sz="0" w:space="0" w:color="auto"/>
        <w:bottom w:val="none" w:sz="0" w:space="0" w:color="auto"/>
        <w:right w:val="none" w:sz="0" w:space="0" w:color="auto"/>
      </w:divBdr>
    </w:div>
    <w:div w:id="841119246">
      <w:bodyDiv w:val="1"/>
      <w:marLeft w:val="0"/>
      <w:marRight w:val="0"/>
      <w:marTop w:val="0"/>
      <w:marBottom w:val="0"/>
      <w:divBdr>
        <w:top w:val="none" w:sz="0" w:space="0" w:color="auto"/>
        <w:left w:val="none" w:sz="0" w:space="0" w:color="auto"/>
        <w:bottom w:val="none" w:sz="0" w:space="0" w:color="auto"/>
        <w:right w:val="none" w:sz="0" w:space="0" w:color="auto"/>
      </w:divBdr>
      <w:divsChild>
        <w:div w:id="1379819882">
          <w:marLeft w:val="0"/>
          <w:marRight w:val="0"/>
          <w:marTop w:val="0"/>
          <w:marBottom w:val="0"/>
          <w:divBdr>
            <w:top w:val="none" w:sz="0" w:space="0" w:color="auto"/>
            <w:left w:val="none" w:sz="0" w:space="0" w:color="auto"/>
            <w:bottom w:val="none" w:sz="0" w:space="0" w:color="auto"/>
            <w:right w:val="none" w:sz="0" w:space="0" w:color="auto"/>
          </w:divBdr>
          <w:divsChild>
            <w:div w:id="1670402159">
              <w:marLeft w:val="0"/>
              <w:marRight w:val="0"/>
              <w:marTop w:val="0"/>
              <w:marBottom w:val="0"/>
              <w:divBdr>
                <w:top w:val="none" w:sz="0" w:space="0" w:color="auto"/>
                <w:left w:val="none" w:sz="0" w:space="0" w:color="auto"/>
                <w:bottom w:val="none" w:sz="0" w:space="0" w:color="auto"/>
                <w:right w:val="none" w:sz="0" w:space="0" w:color="auto"/>
              </w:divBdr>
              <w:divsChild>
                <w:div w:id="1648585241">
                  <w:marLeft w:val="0"/>
                  <w:marRight w:val="0"/>
                  <w:marTop w:val="0"/>
                  <w:marBottom w:val="0"/>
                  <w:divBdr>
                    <w:top w:val="none" w:sz="0" w:space="0" w:color="auto"/>
                    <w:left w:val="none" w:sz="0" w:space="0" w:color="auto"/>
                    <w:bottom w:val="none" w:sz="0" w:space="0" w:color="auto"/>
                    <w:right w:val="none" w:sz="0" w:space="0" w:color="auto"/>
                  </w:divBdr>
                  <w:divsChild>
                    <w:div w:id="177212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642855">
      <w:bodyDiv w:val="1"/>
      <w:marLeft w:val="0"/>
      <w:marRight w:val="0"/>
      <w:marTop w:val="0"/>
      <w:marBottom w:val="0"/>
      <w:divBdr>
        <w:top w:val="none" w:sz="0" w:space="0" w:color="auto"/>
        <w:left w:val="none" w:sz="0" w:space="0" w:color="auto"/>
        <w:bottom w:val="none" w:sz="0" w:space="0" w:color="auto"/>
        <w:right w:val="none" w:sz="0" w:space="0" w:color="auto"/>
      </w:divBdr>
      <w:divsChild>
        <w:div w:id="1459373579">
          <w:marLeft w:val="0"/>
          <w:marRight w:val="0"/>
          <w:marTop w:val="0"/>
          <w:marBottom w:val="0"/>
          <w:divBdr>
            <w:top w:val="none" w:sz="0" w:space="0" w:color="auto"/>
            <w:left w:val="none" w:sz="0" w:space="0" w:color="auto"/>
            <w:bottom w:val="none" w:sz="0" w:space="0" w:color="auto"/>
            <w:right w:val="none" w:sz="0" w:space="0" w:color="auto"/>
          </w:divBdr>
          <w:divsChild>
            <w:div w:id="2072386577">
              <w:marLeft w:val="0"/>
              <w:marRight w:val="0"/>
              <w:marTop w:val="0"/>
              <w:marBottom w:val="0"/>
              <w:divBdr>
                <w:top w:val="none" w:sz="0" w:space="0" w:color="auto"/>
                <w:left w:val="none" w:sz="0" w:space="0" w:color="auto"/>
                <w:bottom w:val="none" w:sz="0" w:space="0" w:color="auto"/>
                <w:right w:val="none" w:sz="0" w:space="0" w:color="auto"/>
              </w:divBdr>
              <w:divsChild>
                <w:div w:id="1823736305">
                  <w:marLeft w:val="0"/>
                  <w:marRight w:val="0"/>
                  <w:marTop w:val="0"/>
                  <w:marBottom w:val="0"/>
                  <w:divBdr>
                    <w:top w:val="none" w:sz="0" w:space="0" w:color="auto"/>
                    <w:left w:val="none" w:sz="0" w:space="0" w:color="auto"/>
                    <w:bottom w:val="none" w:sz="0" w:space="0" w:color="auto"/>
                    <w:right w:val="none" w:sz="0" w:space="0" w:color="auto"/>
                  </w:divBdr>
                  <w:divsChild>
                    <w:div w:id="2084570512">
                      <w:marLeft w:val="0"/>
                      <w:marRight w:val="0"/>
                      <w:marTop w:val="0"/>
                      <w:marBottom w:val="0"/>
                      <w:divBdr>
                        <w:top w:val="none" w:sz="0" w:space="0" w:color="auto"/>
                        <w:left w:val="none" w:sz="0" w:space="0" w:color="auto"/>
                        <w:bottom w:val="none" w:sz="0" w:space="0" w:color="auto"/>
                        <w:right w:val="none" w:sz="0" w:space="0" w:color="auto"/>
                      </w:divBdr>
                      <w:divsChild>
                        <w:div w:id="847330912">
                          <w:marLeft w:val="0"/>
                          <w:marRight w:val="0"/>
                          <w:marTop w:val="0"/>
                          <w:marBottom w:val="0"/>
                          <w:divBdr>
                            <w:top w:val="none" w:sz="0" w:space="0" w:color="auto"/>
                            <w:left w:val="none" w:sz="0" w:space="0" w:color="auto"/>
                            <w:bottom w:val="none" w:sz="0" w:space="0" w:color="auto"/>
                            <w:right w:val="none" w:sz="0" w:space="0" w:color="auto"/>
                          </w:divBdr>
                          <w:divsChild>
                            <w:div w:id="13299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089564">
      <w:bodyDiv w:val="1"/>
      <w:marLeft w:val="0"/>
      <w:marRight w:val="0"/>
      <w:marTop w:val="0"/>
      <w:marBottom w:val="0"/>
      <w:divBdr>
        <w:top w:val="none" w:sz="0" w:space="0" w:color="auto"/>
        <w:left w:val="none" w:sz="0" w:space="0" w:color="auto"/>
        <w:bottom w:val="none" w:sz="0" w:space="0" w:color="auto"/>
        <w:right w:val="none" w:sz="0" w:space="0" w:color="auto"/>
      </w:divBdr>
      <w:divsChild>
        <w:div w:id="110902603">
          <w:marLeft w:val="0"/>
          <w:marRight w:val="0"/>
          <w:marTop w:val="0"/>
          <w:marBottom w:val="0"/>
          <w:divBdr>
            <w:top w:val="none" w:sz="0" w:space="0" w:color="auto"/>
            <w:left w:val="none" w:sz="0" w:space="0" w:color="auto"/>
            <w:bottom w:val="none" w:sz="0" w:space="0" w:color="auto"/>
            <w:right w:val="none" w:sz="0" w:space="0" w:color="auto"/>
          </w:divBdr>
          <w:divsChild>
            <w:div w:id="528108786">
              <w:marLeft w:val="0"/>
              <w:marRight w:val="0"/>
              <w:marTop w:val="0"/>
              <w:marBottom w:val="0"/>
              <w:divBdr>
                <w:top w:val="none" w:sz="0" w:space="0" w:color="auto"/>
                <w:left w:val="none" w:sz="0" w:space="0" w:color="auto"/>
                <w:bottom w:val="none" w:sz="0" w:space="0" w:color="auto"/>
                <w:right w:val="none" w:sz="0" w:space="0" w:color="auto"/>
              </w:divBdr>
            </w:div>
          </w:divsChild>
        </w:div>
        <w:div w:id="353000151">
          <w:marLeft w:val="0"/>
          <w:marRight w:val="0"/>
          <w:marTop w:val="0"/>
          <w:marBottom w:val="0"/>
          <w:divBdr>
            <w:top w:val="none" w:sz="0" w:space="0" w:color="auto"/>
            <w:left w:val="none" w:sz="0" w:space="0" w:color="auto"/>
            <w:bottom w:val="none" w:sz="0" w:space="0" w:color="auto"/>
            <w:right w:val="none" w:sz="0" w:space="0" w:color="auto"/>
          </w:divBdr>
          <w:divsChild>
            <w:div w:id="2007200643">
              <w:marLeft w:val="0"/>
              <w:marRight w:val="0"/>
              <w:marTop w:val="0"/>
              <w:marBottom w:val="0"/>
              <w:divBdr>
                <w:top w:val="none" w:sz="0" w:space="0" w:color="auto"/>
                <w:left w:val="none" w:sz="0" w:space="0" w:color="auto"/>
                <w:bottom w:val="none" w:sz="0" w:space="0" w:color="auto"/>
                <w:right w:val="none" w:sz="0" w:space="0" w:color="auto"/>
              </w:divBdr>
            </w:div>
          </w:divsChild>
        </w:div>
        <w:div w:id="1313365679">
          <w:marLeft w:val="0"/>
          <w:marRight w:val="0"/>
          <w:marTop w:val="0"/>
          <w:marBottom w:val="0"/>
          <w:divBdr>
            <w:top w:val="none" w:sz="0" w:space="0" w:color="auto"/>
            <w:left w:val="none" w:sz="0" w:space="0" w:color="auto"/>
            <w:bottom w:val="none" w:sz="0" w:space="0" w:color="auto"/>
            <w:right w:val="none" w:sz="0" w:space="0" w:color="auto"/>
          </w:divBdr>
          <w:divsChild>
            <w:div w:id="365175726">
              <w:marLeft w:val="0"/>
              <w:marRight w:val="0"/>
              <w:marTop w:val="0"/>
              <w:marBottom w:val="0"/>
              <w:divBdr>
                <w:top w:val="none" w:sz="0" w:space="0" w:color="auto"/>
                <w:left w:val="none" w:sz="0" w:space="0" w:color="auto"/>
                <w:bottom w:val="none" w:sz="0" w:space="0" w:color="auto"/>
                <w:right w:val="none" w:sz="0" w:space="0" w:color="auto"/>
              </w:divBdr>
            </w:div>
            <w:div w:id="1457915701">
              <w:marLeft w:val="0"/>
              <w:marRight w:val="0"/>
              <w:marTop w:val="0"/>
              <w:marBottom w:val="0"/>
              <w:divBdr>
                <w:top w:val="none" w:sz="0" w:space="0" w:color="auto"/>
                <w:left w:val="none" w:sz="0" w:space="0" w:color="auto"/>
                <w:bottom w:val="none" w:sz="0" w:space="0" w:color="auto"/>
                <w:right w:val="none" w:sz="0" w:space="0" w:color="auto"/>
              </w:divBdr>
            </w:div>
          </w:divsChild>
        </w:div>
        <w:div w:id="1467550866">
          <w:marLeft w:val="0"/>
          <w:marRight w:val="0"/>
          <w:marTop w:val="0"/>
          <w:marBottom w:val="0"/>
          <w:divBdr>
            <w:top w:val="none" w:sz="0" w:space="0" w:color="auto"/>
            <w:left w:val="none" w:sz="0" w:space="0" w:color="auto"/>
            <w:bottom w:val="none" w:sz="0" w:space="0" w:color="auto"/>
            <w:right w:val="none" w:sz="0" w:space="0" w:color="auto"/>
          </w:divBdr>
          <w:divsChild>
            <w:div w:id="67920587">
              <w:marLeft w:val="0"/>
              <w:marRight w:val="0"/>
              <w:marTop w:val="0"/>
              <w:marBottom w:val="0"/>
              <w:divBdr>
                <w:top w:val="none" w:sz="0" w:space="0" w:color="auto"/>
                <w:left w:val="none" w:sz="0" w:space="0" w:color="auto"/>
                <w:bottom w:val="none" w:sz="0" w:space="0" w:color="auto"/>
                <w:right w:val="none" w:sz="0" w:space="0" w:color="auto"/>
              </w:divBdr>
            </w:div>
            <w:div w:id="268126622">
              <w:marLeft w:val="0"/>
              <w:marRight w:val="0"/>
              <w:marTop w:val="0"/>
              <w:marBottom w:val="0"/>
              <w:divBdr>
                <w:top w:val="none" w:sz="0" w:space="0" w:color="auto"/>
                <w:left w:val="none" w:sz="0" w:space="0" w:color="auto"/>
                <w:bottom w:val="none" w:sz="0" w:space="0" w:color="auto"/>
                <w:right w:val="none" w:sz="0" w:space="0" w:color="auto"/>
              </w:divBdr>
            </w:div>
            <w:div w:id="955215827">
              <w:marLeft w:val="0"/>
              <w:marRight w:val="0"/>
              <w:marTop w:val="0"/>
              <w:marBottom w:val="0"/>
              <w:divBdr>
                <w:top w:val="none" w:sz="0" w:space="0" w:color="auto"/>
                <w:left w:val="none" w:sz="0" w:space="0" w:color="auto"/>
                <w:bottom w:val="none" w:sz="0" w:space="0" w:color="auto"/>
                <w:right w:val="none" w:sz="0" w:space="0" w:color="auto"/>
              </w:divBdr>
            </w:div>
          </w:divsChild>
        </w:div>
        <w:div w:id="1961181993">
          <w:marLeft w:val="0"/>
          <w:marRight w:val="0"/>
          <w:marTop w:val="0"/>
          <w:marBottom w:val="0"/>
          <w:divBdr>
            <w:top w:val="none" w:sz="0" w:space="0" w:color="auto"/>
            <w:left w:val="none" w:sz="0" w:space="0" w:color="auto"/>
            <w:bottom w:val="none" w:sz="0" w:space="0" w:color="auto"/>
            <w:right w:val="none" w:sz="0" w:space="0" w:color="auto"/>
          </w:divBdr>
          <w:divsChild>
            <w:div w:id="82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17177">
      <w:bodyDiv w:val="1"/>
      <w:marLeft w:val="0"/>
      <w:marRight w:val="0"/>
      <w:marTop w:val="0"/>
      <w:marBottom w:val="0"/>
      <w:divBdr>
        <w:top w:val="none" w:sz="0" w:space="0" w:color="auto"/>
        <w:left w:val="none" w:sz="0" w:space="0" w:color="auto"/>
        <w:bottom w:val="none" w:sz="0" w:space="0" w:color="auto"/>
        <w:right w:val="none" w:sz="0" w:space="0" w:color="auto"/>
      </w:divBdr>
    </w:div>
    <w:div w:id="884099287">
      <w:bodyDiv w:val="1"/>
      <w:marLeft w:val="0"/>
      <w:marRight w:val="0"/>
      <w:marTop w:val="0"/>
      <w:marBottom w:val="0"/>
      <w:divBdr>
        <w:top w:val="none" w:sz="0" w:space="0" w:color="auto"/>
        <w:left w:val="none" w:sz="0" w:space="0" w:color="auto"/>
        <w:bottom w:val="none" w:sz="0" w:space="0" w:color="auto"/>
        <w:right w:val="none" w:sz="0" w:space="0" w:color="auto"/>
      </w:divBdr>
    </w:div>
    <w:div w:id="888151406">
      <w:bodyDiv w:val="1"/>
      <w:marLeft w:val="0"/>
      <w:marRight w:val="0"/>
      <w:marTop w:val="0"/>
      <w:marBottom w:val="0"/>
      <w:divBdr>
        <w:top w:val="none" w:sz="0" w:space="0" w:color="auto"/>
        <w:left w:val="none" w:sz="0" w:space="0" w:color="auto"/>
        <w:bottom w:val="none" w:sz="0" w:space="0" w:color="auto"/>
        <w:right w:val="none" w:sz="0" w:space="0" w:color="auto"/>
      </w:divBdr>
    </w:div>
    <w:div w:id="888766044">
      <w:bodyDiv w:val="1"/>
      <w:marLeft w:val="0"/>
      <w:marRight w:val="0"/>
      <w:marTop w:val="0"/>
      <w:marBottom w:val="0"/>
      <w:divBdr>
        <w:top w:val="none" w:sz="0" w:space="0" w:color="auto"/>
        <w:left w:val="none" w:sz="0" w:space="0" w:color="auto"/>
        <w:bottom w:val="none" w:sz="0" w:space="0" w:color="auto"/>
        <w:right w:val="none" w:sz="0" w:space="0" w:color="auto"/>
      </w:divBdr>
    </w:div>
    <w:div w:id="889077489">
      <w:bodyDiv w:val="1"/>
      <w:marLeft w:val="0"/>
      <w:marRight w:val="0"/>
      <w:marTop w:val="0"/>
      <w:marBottom w:val="0"/>
      <w:divBdr>
        <w:top w:val="none" w:sz="0" w:space="0" w:color="auto"/>
        <w:left w:val="none" w:sz="0" w:space="0" w:color="auto"/>
        <w:bottom w:val="none" w:sz="0" w:space="0" w:color="auto"/>
        <w:right w:val="none" w:sz="0" w:space="0" w:color="auto"/>
      </w:divBdr>
    </w:div>
    <w:div w:id="908225067">
      <w:bodyDiv w:val="1"/>
      <w:marLeft w:val="0"/>
      <w:marRight w:val="0"/>
      <w:marTop w:val="0"/>
      <w:marBottom w:val="0"/>
      <w:divBdr>
        <w:top w:val="none" w:sz="0" w:space="0" w:color="auto"/>
        <w:left w:val="none" w:sz="0" w:space="0" w:color="auto"/>
        <w:bottom w:val="none" w:sz="0" w:space="0" w:color="auto"/>
        <w:right w:val="none" w:sz="0" w:space="0" w:color="auto"/>
      </w:divBdr>
    </w:div>
    <w:div w:id="942879251">
      <w:bodyDiv w:val="1"/>
      <w:marLeft w:val="0"/>
      <w:marRight w:val="0"/>
      <w:marTop w:val="0"/>
      <w:marBottom w:val="0"/>
      <w:divBdr>
        <w:top w:val="none" w:sz="0" w:space="0" w:color="auto"/>
        <w:left w:val="none" w:sz="0" w:space="0" w:color="auto"/>
        <w:bottom w:val="none" w:sz="0" w:space="0" w:color="auto"/>
        <w:right w:val="none" w:sz="0" w:space="0" w:color="auto"/>
      </w:divBdr>
    </w:div>
    <w:div w:id="957492453">
      <w:bodyDiv w:val="1"/>
      <w:marLeft w:val="0"/>
      <w:marRight w:val="0"/>
      <w:marTop w:val="0"/>
      <w:marBottom w:val="0"/>
      <w:divBdr>
        <w:top w:val="none" w:sz="0" w:space="0" w:color="auto"/>
        <w:left w:val="none" w:sz="0" w:space="0" w:color="auto"/>
        <w:bottom w:val="none" w:sz="0" w:space="0" w:color="auto"/>
        <w:right w:val="none" w:sz="0" w:space="0" w:color="auto"/>
      </w:divBdr>
      <w:divsChild>
        <w:div w:id="55514158">
          <w:marLeft w:val="0"/>
          <w:marRight w:val="0"/>
          <w:marTop w:val="0"/>
          <w:marBottom w:val="0"/>
          <w:divBdr>
            <w:top w:val="none" w:sz="0" w:space="0" w:color="auto"/>
            <w:left w:val="none" w:sz="0" w:space="0" w:color="auto"/>
            <w:bottom w:val="none" w:sz="0" w:space="0" w:color="auto"/>
            <w:right w:val="none" w:sz="0" w:space="0" w:color="auto"/>
          </w:divBdr>
        </w:div>
        <w:div w:id="60564966">
          <w:marLeft w:val="0"/>
          <w:marRight w:val="0"/>
          <w:marTop w:val="0"/>
          <w:marBottom w:val="0"/>
          <w:divBdr>
            <w:top w:val="none" w:sz="0" w:space="0" w:color="auto"/>
            <w:left w:val="none" w:sz="0" w:space="0" w:color="auto"/>
            <w:bottom w:val="none" w:sz="0" w:space="0" w:color="auto"/>
            <w:right w:val="none" w:sz="0" w:space="0" w:color="auto"/>
          </w:divBdr>
          <w:divsChild>
            <w:div w:id="1627078527">
              <w:marLeft w:val="-75"/>
              <w:marRight w:val="0"/>
              <w:marTop w:val="30"/>
              <w:marBottom w:val="30"/>
              <w:divBdr>
                <w:top w:val="none" w:sz="0" w:space="0" w:color="auto"/>
                <w:left w:val="none" w:sz="0" w:space="0" w:color="auto"/>
                <w:bottom w:val="none" w:sz="0" w:space="0" w:color="auto"/>
                <w:right w:val="none" w:sz="0" w:space="0" w:color="auto"/>
              </w:divBdr>
              <w:divsChild>
                <w:div w:id="34892350">
                  <w:marLeft w:val="0"/>
                  <w:marRight w:val="0"/>
                  <w:marTop w:val="0"/>
                  <w:marBottom w:val="0"/>
                  <w:divBdr>
                    <w:top w:val="none" w:sz="0" w:space="0" w:color="auto"/>
                    <w:left w:val="none" w:sz="0" w:space="0" w:color="auto"/>
                    <w:bottom w:val="none" w:sz="0" w:space="0" w:color="auto"/>
                    <w:right w:val="none" w:sz="0" w:space="0" w:color="auto"/>
                  </w:divBdr>
                  <w:divsChild>
                    <w:div w:id="70395336">
                      <w:marLeft w:val="0"/>
                      <w:marRight w:val="0"/>
                      <w:marTop w:val="0"/>
                      <w:marBottom w:val="0"/>
                      <w:divBdr>
                        <w:top w:val="none" w:sz="0" w:space="0" w:color="auto"/>
                        <w:left w:val="none" w:sz="0" w:space="0" w:color="auto"/>
                        <w:bottom w:val="none" w:sz="0" w:space="0" w:color="auto"/>
                        <w:right w:val="none" w:sz="0" w:space="0" w:color="auto"/>
                      </w:divBdr>
                    </w:div>
                  </w:divsChild>
                </w:div>
                <w:div w:id="208498257">
                  <w:marLeft w:val="0"/>
                  <w:marRight w:val="0"/>
                  <w:marTop w:val="0"/>
                  <w:marBottom w:val="0"/>
                  <w:divBdr>
                    <w:top w:val="none" w:sz="0" w:space="0" w:color="auto"/>
                    <w:left w:val="none" w:sz="0" w:space="0" w:color="auto"/>
                    <w:bottom w:val="none" w:sz="0" w:space="0" w:color="auto"/>
                    <w:right w:val="none" w:sz="0" w:space="0" w:color="auto"/>
                  </w:divBdr>
                  <w:divsChild>
                    <w:div w:id="1719159807">
                      <w:marLeft w:val="0"/>
                      <w:marRight w:val="0"/>
                      <w:marTop w:val="0"/>
                      <w:marBottom w:val="0"/>
                      <w:divBdr>
                        <w:top w:val="none" w:sz="0" w:space="0" w:color="auto"/>
                        <w:left w:val="none" w:sz="0" w:space="0" w:color="auto"/>
                        <w:bottom w:val="none" w:sz="0" w:space="0" w:color="auto"/>
                        <w:right w:val="none" w:sz="0" w:space="0" w:color="auto"/>
                      </w:divBdr>
                    </w:div>
                  </w:divsChild>
                </w:div>
                <w:div w:id="923147673">
                  <w:marLeft w:val="0"/>
                  <w:marRight w:val="0"/>
                  <w:marTop w:val="0"/>
                  <w:marBottom w:val="0"/>
                  <w:divBdr>
                    <w:top w:val="none" w:sz="0" w:space="0" w:color="auto"/>
                    <w:left w:val="none" w:sz="0" w:space="0" w:color="auto"/>
                    <w:bottom w:val="none" w:sz="0" w:space="0" w:color="auto"/>
                    <w:right w:val="none" w:sz="0" w:space="0" w:color="auto"/>
                  </w:divBdr>
                  <w:divsChild>
                    <w:div w:id="131871804">
                      <w:marLeft w:val="0"/>
                      <w:marRight w:val="0"/>
                      <w:marTop w:val="0"/>
                      <w:marBottom w:val="0"/>
                      <w:divBdr>
                        <w:top w:val="none" w:sz="0" w:space="0" w:color="auto"/>
                        <w:left w:val="none" w:sz="0" w:space="0" w:color="auto"/>
                        <w:bottom w:val="none" w:sz="0" w:space="0" w:color="auto"/>
                        <w:right w:val="none" w:sz="0" w:space="0" w:color="auto"/>
                      </w:divBdr>
                      <w:divsChild>
                        <w:div w:id="621613094">
                          <w:marLeft w:val="0"/>
                          <w:marRight w:val="0"/>
                          <w:marTop w:val="30"/>
                          <w:marBottom w:val="30"/>
                          <w:divBdr>
                            <w:top w:val="none" w:sz="0" w:space="0" w:color="auto"/>
                            <w:left w:val="none" w:sz="0" w:space="0" w:color="auto"/>
                            <w:bottom w:val="none" w:sz="0" w:space="0" w:color="auto"/>
                            <w:right w:val="none" w:sz="0" w:space="0" w:color="auto"/>
                          </w:divBdr>
                          <w:divsChild>
                            <w:div w:id="724837549">
                              <w:marLeft w:val="0"/>
                              <w:marRight w:val="0"/>
                              <w:marTop w:val="0"/>
                              <w:marBottom w:val="0"/>
                              <w:divBdr>
                                <w:top w:val="none" w:sz="0" w:space="0" w:color="auto"/>
                                <w:left w:val="none" w:sz="0" w:space="0" w:color="auto"/>
                                <w:bottom w:val="none" w:sz="0" w:space="0" w:color="auto"/>
                                <w:right w:val="none" w:sz="0" w:space="0" w:color="auto"/>
                              </w:divBdr>
                              <w:divsChild>
                                <w:div w:id="251162766">
                                  <w:marLeft w:val="0"/>
                                  <w:marRight w:val="0"/>
                                  <w:marTop w:val="0"/>
                                  <w:marBottom w:val="0"/>
                                  <w:divBdr>
                                    <w:top w:val="none" w:sz="0" w:space="0" w:color="auto"/>
                                    <w:left w:val="none" w:sz="0" w:space="0" w:color="auto"/>
                                    <w:bottom w:val="none" w:sz="0" w:space="0" w:color="auto"/>
                                    <w:right w:val="none" w:sz="0" w:space="0" w:color="auto"/>
                                  </w:divBdr>
                                </w:div>
                              </w:divsChild>
                            </w:div>
                            <w:div w:id="1795827550">
                              <w:marLeft w:val="0"/>
                              <w:marRight w:val="0"/>
                              <w:marTop w:val="0"/>
                              <w:marBottom w:val="0"/>
                              <w:divBdr>
                                <w:top w:val="none" w:sz="0" w:space="0" w:color="auto"/>
                                <w:left w:val="none" w:sz="0" w:space="0" w:color="auto"/>
                                <w:bottom w:val="none" w:sz="0" w:space="0" w:color="auto"/>
                                <w:right w:val="none" w:sz="0" w:space="0" w:color="auto"/>
                              </w:divBdr>
                              <w:divsChild>
                                <w:div w:id="1010911193">
                                  <w:marLeft w:val="0"/>
                                  <w:marRight w:val="0"/>
                                  <w:marTop w:val="0"/>
                                  <w:marBottom w:val="0"/>
                                  <w:divBdr>
                                    <w:top w:val="none" w:sz="0" w:space="0" w:color="auto"/>
                                    <w:left w:val="none" w:sz="0" w:space="0" w:color="auto"/>
                                    <w:bottom w:val="none" w:sz="0" w:space="0" w:color="auto"/>
                                    <w:right w:val="none" w:sz="0" w:space="0" w:color="auto"/>
                                  </w:divBdr>
                                </w:div>
                              </w:divsChild>
                            </w:div>
                            <w:div w:id="1850757521">
                              <w:marLeft w:val="0"/>
                              <w:marRight w:val="0"/>
                              <w:marTop w:val="0"/>
                              <w:marBottom w:val="0"/>
                              <w:divBdr>
                                <w:top w:val="none" w:sz="0" w:space="0" w:color="auto"/>
                                <w:left w:val="none" w:sz="0" w:space="0" w:color="auto"/>
                                <w:bottom w:val="none" w:sz="0" w:space="0" w:color="auto"/>
                                <w:right w:val="none" w:sz="0" w:space="0" w:color="auto"/>
                              </w:divBdr>
                              <w:divsChild>
                                <w:div w:id="16312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79736">
                      <w:marLeft w:val="0"/>
                      <w:marRight w:val="0"/>
                      <w:marTop w:val="0"/>
                      <w:marBottom w:val="0"/>
                      <w:divBdr>
                        <w:top w:val="none" w:sz="0" w:space="0" w:color="auto"/>
                        <w:left w:val="none" w:sz="0" w:space="0" w:color="auto"/>
                        <w:bottom w:val="none" w:sz="0" w:space="0" w:color="auto"/>
                        <w:right w:val="none" w:sz="0" w:space="0" w:color="auto"/>
                      </w:divBdr>
                    </w:div>
                    <w:div w:id="415712378">
                      <w:marLeft w:val="0"/>
                      <w:marRight w:val="0"/>
                      <w:marTop w:val="0"/>
                      <w:marBottom w:val="0"/>
                      <w:divBdr>
                        <w:top w:val="none" w:sz="0" w:space="0" w:color="auto"/>
                        <w:left w:val="none" w:sz="0" w:space="0" w:color="auto"/>
                        <w:bottom w:val="none" w:sz="0" w:space="0" w:color="auto"/>
                        <w:right w:val="none" w:sz="0" w:space="0" w:color="auto"/>
                      </w:divBdr>
                    </w:div>
                    <w:div w:id="1908613307">
                      <w:marLeft w:val="0"/>
                      <w:marRight w:val="0"/>
                      <w:marTop w:val="0"/>
                      <w:marBottom w:val="0"/>
                      <w:divBdr>
                        <w:top w:val="none" w:sz="0" w:space="0" w:color="auto"/>
                        <w:left w:val="none" w:sz="0" w:space="0" w:color="auto"/>
                        <w:bottom w:val="none" w:sz="0" w:space="0" w:color="auto"/>
                        <w:right w:val="none" w:sz="0" w:space="0" w:color="auto"/>
                      </w:divBdr>
                    </w:div>
                  </w:divsChild>
                </w:div>
                <w:div w:id="944269520">
                  <w:marLeft w:val="0"/>
                  <w:marRight w:val="0"/>
                  <w:marTop w:val="0"/>
                  <w:marBottom w:val="0"/>
                  <w:divBdr>
                    <w:top w:val="none" w:sz="0" w:space="0" w:color="auto"/>
                    <w:left w:val="none" w:sz="0" w:space="0" w:color="auto"/>
                    <w:bottom w:val="none" w:sz="0" w:space="0" w:color="auto"/>
                    <w:right w:val="none" w:sz="0" w:space="0" w:color="auto"/>
                  </w:divBdr>
                  <w:divsChild>
                    <w:div w:id="1510216156">
                      <w:marLeft w:val="0"/>
                      <w:marRight w:val="0"/>
                      <w:marTop w:val="0"/>
                      <w:marBottom w:val="0"/>
                      <w:divBdr>
                        <w:top w:val="none" w:sz="0" w:space="0" w:color="auto"/>
                        <w:left w:val="none" w:sz="0" w:space="0" w:color="auto"/>
                        <w:bottom w:val="none" w:sz="0" w:space="0" w:color="auto"/>
                        <w:right w:val="none" w:sz="0" w:space="0" w:color="auto"/>
                      </w:divBdr>
                    </w:div>
                  </w:divsChild>
                </w:div>
                <w:div w:id="1263104635">
                  <w:marLeft w:val="0"/>
                  <w:marRight w:val="0"/>
                  <w:marTop w:val="0"/>
                  <w:marBottom w:val="0"/>
                  <w:divBdr>
                    <w:top w:val="none" w:sz="0" w:space="0" w:color="auto"/>
                    <w:left w:val="none" w:sz="0" w:space="0" w:color="auto"/>
                    <w:bottom w:val="none" w:sz="0" w:space="0" w:color="auto"/>
                    <w:right w:val="none" w:sz="0" w:space="0" w:color="auto"/>
                  </w:divBdr>
                  <w:divsChild>
                    <w:div w:id="934746009">
                      <w:marLeft w:val="0"/>
                      <w:marRight w:val="0"/>
                      <w:marTop w:val="0"/>
                      <w:marBottom w:val="0"/>
                      <w:divBdr>
                        <w:top w:val="none" w:sz="0" w:space="0" w:color="auto"/>
                        <w:left w:val="none" w:sz="0" w:space="0" w:color="auto"/>
                        <w:bottom w:val="none" w:sz="0" w:space="0" w:color="auto"/>
                        <w:right w:val="none" w:sz="0" w:space="0" w:color="auto"/>
                      </w:divBdr>
                    </w:div>
                  </w:divsChild>
                </w:div>
                <w:div w:id="1562642866">
                  <w:marLeft w:val="0"/>
                  <w:marRight w:val="0"/>
                  <w:marTop w:val="0"/>
                  <w:marBottom w:val="0"/>
                  <w:divBdr>
                    <w:top w:val="none" w:sz="0" w:space="0" w:color="auto"/>
                    <w:left w:val="none" w:sz="0" w:space="0" w:color="auto"/>
                    <w:bottom w:val="none" w:sz="0" w:space="0" w:color="auto"/>
                    <w:right w:val="none" w:sz="0" w:space="0" w:color="auto"/>
                  </w:divBdr>
                  <w:divsChild>
                    <w:div w:id="734741277">
                      <w:marLeft w:val="0"/>
                      <w:marRight w:val="0"/>
                      <w:marTop w:val="0"/>
                      <w:marBottom w:val="0"/>
                      <w:divBdr>
                        <w:top w:val="none" w:sz="0" w:space="0" w:color="auto"/>
                        <w:left w:val="none" w:sz="0" w:space="0" w:color="auto"/>
                        <w:bottom w:val="none" w:sz="0" w:space="0" w:color="auto"/>
                        <w:right w:val="none" w:sz="0" w:space="0" w:color="auto"/>
                      </w:divBdr>
                    </w:div>
                  </w:divsChild>
                </w:div>
                <w:div w:id="1896159451">
                  <w:marLeft w:val="0"/>
                  <w:marRight w:val="0"/>
                  <w:marTop w:val="0"/>
                  <w:marBottom w:val="0"/>
                  <w:divBdr>
                    <w:top w:val="none" w:sz="0" w:space="0" w:color="auto"/>
                    <w:left w:val="none" w:sz="0" w:space="0" w:color="auto"/>
                    <w:bottom w:val="none" w:sz="0" w:space="0" w:color="auto"/>
                    <w:right w:val="none" w:sz="0" w:space="0" w:color="auto"/>
                  </w:divBdr>
                  <w:divsChild>
                    <w:div w:id="1945838991">
                      <w:marLeft w:val="0"/>
                      <w:marRight w:val="0"/>
                      <w:marTop w:val="0"/>
                      <w:marBottom w:val="0"/>
                      <w:divBdr>
                        <w:top w:val="none" w:sz="0" w:space="0" w:color="auto"/>
                        <w:left w:val="none" w:sz="0" w:space="0" w:color="auto"/>
                        <w:bottom w:val="none" w:sz="0" w:space="0" w:color="auto"/>
                        <w:right w:val="none" w:sz="0" w:space="0" w:color="auto"/>
                      </w:divBdr>
                    </w:div>
                  </w:divsChild>
                </w:div>
                <w:div w:id="1919510410">
                  <w:marLeft w:val="0"/>
                  <w:marRight w:val="0"/>
                  <w:marTop w:val="0"/>
                  <w:marBottom w:val="0"/>
                  <w:divBdr>
                    <w:top w:val="none" w:sz="0" w:space="0" w:color="auto"/>
                    <w:left w:val="none" w:sz="0" w:space="0" w:color="auto"/>
                    <w:bottom w:val="none" w:sz="0" w:space="0" w:color="auto"/>
                    <w:right w:val="none" w:sz="0" w:space="0" w:color="auto"/>
                  </w:divBdr>
                  <w:divsChild>
                    <w:div w:id="5961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6963">
          <w:marLeft w:val="0"/>
          <w:marRight w:val="0"/>
          <w:marTop w:val="0"/>
          <w:marBottom w:val="0"/>
          <w:divBdr>
            <w:top w:val="none" w:sz="0" w:space="0" w:color="auto"/>
            <w:left w:val="none" w:sz="0" w:space="0" w:color="auto"/>
            <w:bottom w:val="none" w:sz="0" w:space="0" w:color="auto"/>
            <w:right w:val="none" w:sz="0" w:space="0" w:color="auto"/>
          </w:divBdr>
        </w:div>
        <w:div w:id="81344382">
          <w:marLeft w:val="0"/>
          <w:marRight w:val="0"/>
          <w:marTop w:val="0"/>
          <w:marBottom w:val="0"/>
          <w:divBdr>
            <w:top w:val="none" w:sz="0" w:space="0" w:color="auto"/>
            <w:left w:val="none" w:sz="0" w:space="0" w:color="auto"/>
            <w:bottom w:val="none" w:sz="0" w:space="0" w:color="auto"/>
            <w:right w:val="none" w:sz="0" w:space="0" w:color="auto"/>
          </w:divBdr>
        </w:div>
        <w:div w:id="85420913">
          <w:marLeft w:val="0"/>
          <w:marRight w:val="0"/>
          <w:marTop w:val="0"/>
          <w:marBottom w:val="0"/>
          <w:divBdr>
            <w:top w:val="none" w:sz="0" w:space="0" w:color="auto"/>
            <w:left w:val="none" w:sz="0" w:space="0" w:color="auto"/>
            <w:bottom w:val="none" w:sz="0" w:space="0" w:color="auto"/>
            <w:right w:val="none" w:sz="0" w:space="0" w:color="auto"/>
          </w:divBdr>
        </w:div>
        <w:div w:id="102657738">
          <w:marLeft w:val="0"/>
          <w:marRight w:val="0"/>
          <w:marTop w:val="0"/>
          <w:marBottom w:val="0"/>
          <w:divBdr>
            <w:top w:val="none" w:sz="0" w:space="0" w:color="auto"/>
            <w:left w:val="none" w:sz="0" w:space="0" w:color="auto"/>
            <w:bottom w:val="none" w:sz="0" w:space="0" w:color="auto"/>
            <w:right w:val="none" w:sz="0" w:space="0" w:color="auto"/>
          </w:divBdr>
        </w:div>
        <w:div w:id="106388026">
          <w:marLeft w:val="0"/>
          <w:marRight w:val="0"/>
          <w:marTop w:val="0"/>
          <w:marBottom w:val="0"/>
          <w:divBdr>
            <w:top w:val="none" w:sz="0" w:space="0" w:color="auto"/>
            <w:left w:val="none" w:sz="0" w:space="0" w:color="auto"/>
            <w:bottom w:val="none" w:sz="0" w:space="0" w:color="auto"/>
            <w:right w:val="none" w:sz="0" w:space="0" w:color="auto"/>
          </w:divBdr>
        </w:div>
        <w:div w:id="163975823">
          <w:marLeft w:val="0"/>
          <w:marRight w:val="0"/>
          <w:marTop w:val="0"/>
          <w:marBottom w:val="0"/>
          <w:divBdr>
            <w:top w:val="none" w:sz="0" w:space="0" w:color="auto"/>
            <w:left w:val="none" w:sz="0" w:space="0" w:color="auto"/>
            <w:bottom w:val="none" w:sz="0" w:space="0" w:color="auto"/>
            <w:right w:val="none" w:sz="0" w:space="0" w:color="auto"/>
          </w:divBdr>
        </w:div>
        <w:div w:id="177618725">
          <w:marLeft w:val="0"/>
          <w:marRight w:val="0"/>
          <w:marTop w:val="0"/>
          <w:marBottom w:val="0"/>
          <w:divBdr>
            <w:top w:val="none" w:sz="0" w:space="0" w:color="auto"/>
            <w:left w:val="none" w:sz="0" w:space="0" w:color="auto"/>
            <w:bottom w:val="none" w:sz="0" w:space="0" w:color="auto"/>
            <w:right w:val="none" w:sz="0" w:space="0" w:color="auto"/>
          </w:divBdr>
        </w:div>
        <w:div w:id="181014705">
          <w:marLeft w:val="0"/>
          <w:marRight w:val="0"/>
          <w:marTop w:val="0"/>
          <w:marBottom w:val="0"/>
          <w:divBdr>
            <w:top w:val="none" w:sz="0" w:space="0" w:color="auto"/>
            <w:left w:val="none" w:sz="0" w:space="0" w:color="auto"/>
            <w:bottom w:val="none" w:sz="0" w:space="0" w:color="auto"/>
            <w:right w:val="none" w:sz="0" w:space="0" w:color="auto"/>
          </w:divBdr>
        </w:div>
        <w:div w:id="189147329">
          <w:marLeft w:val="0"/>
          <w:marRight w:val="0"/>
          <w:marTop w:val="0"/>
          <w:marBottom w:val="0"/>
          <w:divBdr>
            <w:top w:val="none" w:sz="0" w:space="0" w:color="auto"/>
            <w:left w:val="none" w:sz="0" w:space="0" w:color="auto"/>
            <w:bottom w:val="none" w:sz="0" w:space="0" w:color="auto"/>
            <w:right w:val="none" w:sz="0" w:space="0" w:color="auto"/>
          </w:divBdr>
        </w:div>
        <w:div w:id="197357368">
          <w:marLeft w:val="0"/>
          <w:marRight w:val="0"/>
          <w:marTop w:val="0"/>
          <w:marBottom w:val="0"/>
          <w:divBdr>
            <w:top w:val="none" w:sz="0" w:space="0" w:color="auto"/>
            <w:left w:val="none" w:sz="0" w:space="0" w:color="auto"/>
            <w:bottom w:val="none" w:sz="0" w:space="0" w:color="auto"/>
            <w:right w:val="none" w:sz="0" w:space="0" w:color="auto"/>
          </w:divBdr>
        </w:div>
        <w:div w:id="221404782">
          <w:marLeft w:val="0"/>
          <w:marRight w:val="0"/>
          <w:marTop w:val="0"/>
          <w:marBottom w:val="0"/>
          <w:divBdr>
            <w:top w:val="none" w:sz="0" w:space="0" w:color="auto"/>
            <w:left w:val="none" w:sz="0" w:space="0" w:color="auto"/>
            <w:bottom w:val="none" w:sz="0" w:space="0" w:color="auto"/>
            <w:right w:val="none" w:sz="0" w:space="0" w:color="auto"/>
          </w:divBdr>
          <w:divsChild>
            <w:div w:id="73941195">
              <w:marLeft w:val="0"/>
              <w:marRight w:val="0"/>
              <w:marTop w:val="0"/>
              <w:marBottom w:val="0"/>
              <w:divBdr>
                <w:top w:val="none" w:sz="0" w:space="0" w:color="auto"/>
                <w:left w:val="none" w:sz="0" w:space="0" w:color="auto"/>
                <w:bottom w:val="none" w:sz="0" w:space="0" w:color="auto"/>
                <w:right w:val="none" w:sz="0" w:space="0" w:color="auto"/>
              </w:divBdr>
            </w:div>
            <w:div w:id="345834854">
              <w:marLeft w:val="0"/>
              <w:marRight w:val="0"/>
              <w:marTop w:val="0"/>
              <w:marBottom w:val="0"/>
              <w:divBdr>
                <w:top w:val="none" w:sz="0" w:space="0" w:color="auto"/>
                <w:left w:val="none" w:sz="0" w:space="0" w:color="auto"/>
                <w:bottom w:val="none" w:sz="0" w:space="0" w:color="auto"/>
                <w:right w:val="none" w:sz="0" w:space="0" w:color="auto"/>
              </w:divBdr>
            </w:div>
            <w:div w:id="543952717">
              <w:marLeft w:val="0"/>
              <w:marRight w:val="0"/>
              <w:marTop w:val="0"/>
              <w:marBottom w:val="0"/>
              <w:divBdr>
                <w:top w:val="none" w:sz="0" w:space="0" w:color="auto"/>
                <w:left w:val="none" w:sz="0" w:space="0" w:color="auto"/>
                <w:bottom w:val="none" w:sz="0" w:space="0" w:color="auto"/>
                <w:right w:val="none" w:sz="0" w:space="0" w:color="auto"/>
              </w:divBdr>
            </w:div>
            <w:div w:id="1373728109">
              <w:marLeft w:val="0"/>
              <w:marRight w:val="0"/>
              <w:marTop w:val="0"/>
              <w:marBottom w:val="0"/>
              <w:divBdr>
                <w:top w:val="none" w:sz="0" w:space="0" w:color="auto"/>
                <w:left w:val="none" w:sz="0" w:space="0" w:color="auto"/>
                <w:bottom w:val="none" w:sz="0" w:space="0" w:color="auto"/>
                <w:right w:val="none" w:sz="0" w:space="0" w:color="auto"/>
              </w:divBdr>
            </w:div>
          </w:divsChild>
        </w:div>
        <w:div w:id="241990584">
          <w:marLeft w:val="0"/>
          <w:marRight w:val="0"/>
          <w:marTop w:val="0"/>
          <w:marBottom w:val="0"/>
          <w:divBdr>
            <w:top w:val="none" w:sz="0" w:space="0" w:color="auto"/>
            <w:left w:val="none" w:sz="0" w:space="0" w:color="auto"/>
            <w:bottom w:val="none" w:sz="0" w:space="0" w:color="auto"/>
            <w:right w:val="none" w:sz="0" w:space="0" w:color="auto"/>
          </w:divBdr>
        </w:div>
        <w:div w:id="250164448">
          <w:marLeft w:val="0"/>
          <w:marRight w:val="0"/>
          <w:marTop w:val="0"/>
          <w:marBottom w:val="0"/>
          <w:divBdr>
            <w:top w:val="none" w:sz="0" w:space="0" w:color="auto"/>
            <w:left w:val="none" w:sz="0" w:space="0" w:color="auto"/>
            <w:bottom w:val="none" w:sz="0" w:space="0" w:color="auto"/>
            <w:right w:val="none" w:sz="0" w:space="0" w:color="auto"/>
          </w:divBdr>
        </w:div>
        <w:div w:id="290867778">
          <w:marLeft w:val="0"/>
          <w:marRight w:val="0"/>
          <w:marTop w:val="0"/>
          <w:marBottom w:val="0"/>
          <w:divBdr>
            <w:top w:val="none" w:sz="0" w:space="0" w:color="auto"/>
            <w:left w:val="none" w:sz="0" w:space="0" w:color="auto"/>
            <w:bottom w:val="none" w:sz="0" w:space="0" w:color="auto"/>
            <w:right w:val="none" w:sz="0" w:space="0" w:color="auto"/>
          </w:divBdr>
        </w:div>
        <w:div w:id="297226330">
          <w:marLeft w:val="0"/>
          <w:marRight w:val="0"/>
          <w:marTop w:val="0"/>
          <w:marBottom w:val="0"/>
          <w:divBdr>
            <w:top w:val="none" w:sz="0" w:space="0" w:color="auto"/>
            <w:left w:val="none" w:sz="0" w:space="0" w:color="auto"/>
            <w:bottom w:val="none" w:sz="0" w:space="0" w:color="auto"/>
            <w:right w:val="none" w:sz="0" w:space="0" w:color="auto"/>
          </w:divBdr>
        </w:div>
        <w:div w:id="311522031">
          <w:marLeft w:val="0"/>
          <w:marRight w:val="0"/>
          <w:marTop w:val="0"/>
          <w:marBottom w:val="0"/>
          <w:divBdr>
            <w:top w:val="none" w:sz="0" w:space="0" w:color="auto"/>
            <w:left w:val="none" w:sz="0" w:space="0" w:color="auto"/>
            <w:bottom w:val="none" w:sz="0" w:space="0" w:color="auto"/>
            <w:right w:val="none" w:sz="0" w:space="0" w:color="auto"/>
          </w:divBdr>
        </w:div>
        <w:div w:id="311833333">
          <w:marLeft w:val="0"/>
          <w:marRight w:val="0"/>
          <w:marTop w:val="0"/>
          <w:marBottom w:val="0"/>
          <w:divBdr>
            <w:top w:val="none" w:sz="0" w:space="0" w:color="auto"/>
            <w:left w:val="none" w:sz="0" w:space="0" w:color="auto"/>
            <w:bottom w:val="none" w:sz="0" w:space="0" w:color="auto"/>
            <w:right w:val="none" w:sz="0" w:space="0" w:color="auto"/>
          </w:divBdr>
        </w:div>
        <w:div w:id="383873398">
          <w:marLeft w:val="0"/>
          <w:marRight w:val="0"/>
          <w:marTop w:val="0"/>
          <w:marBottom w:val="0"/>
          <w:divBdr>
            <w:top w:val="none" w:sz="0" w:space="0" w:color="auto"/>
            <w:left w:val="none" w:sz="0" w:space="0" w:color="auto"/>
            <w:bottom w:val="none" w:sz="0" w:space="0" w:color="auto"/>
            <w:right w:val="none" w:sz="0" w:space="0" w:color="auto"/>
          </w:divBdr>
        </w:div>
        <w:div w:id="437677252">
          <w:marLeft w:val="0"/>
          <w:marRight w:val="0"/>
          <w:marTop w:val="0"/>
          <w:marBottom w:val="0"/>
          <w:divBdr>
            <w:top w:val="none" w:sz="0" w:space="0" w:color="auto"/>
            <w:left w:val="none" w:sz="0" w:space="0" w:color="auto"/>
            <w:bottom w:val="none" w:sz="0" w:space="0" w:color="auto"/>
            <w:right w:val="none" w:sz="0" w:space="0" w:color="auto"/>
          </w:divBdr>
        </w:div>
        <w:div w:id="443309073">
          <w:marLeft w:val="0"/>
          <w:marRight w:val="0"/>
          <w:marTop w:val="0"/>
          <w:marBottom w:val="0"/>
          <w:divBdr>
            <w:top w:val="none" w:sz="0" w:space="0" w:color="auto"/>
            <w:left w:val="none" w:sz="0" w:space="0" w:color="auto"/>
            <w:bottom w:val="none" w:sz="0" w:space="0" w:color="auto"/>
            <w:right w:val="none" w:sz="0" w:space="0" w:color="auto"/>
          </w:divBdr>
        </w:div>
        <w:div w:id="509104884">
          <w:marLeft w:val="0"/>
          <w:marRight w:val="0"/>
          <w:marTop w:val="0"/>
          <w:marBottom w:val="0"/>
          <w:divBdr>
            <w:top w:val="none" w:sz="0" w:space="0" w:color="auto"/>
            <w:left w:val="none" w:sz="0" w:space="0" w:color="auto"/>
            <w:bottom w:val="none" w:sz="0" w:space="0" w:color="auto"/>
            <w:right w:val="none" w:sz="0" w:space="0" w:color="auto"/>
          </w:divBdr>
        </w:div>
        <w:div w:id="562066141">
          <w:marLeft w:val="0"/>
          <w:marRight w:val="0"/>
          <w:marTop w:val="0"/>
          <w:marBottom w:val="0"/>
          <w:divBdr>
            <w:top w:val="none" w:sz="0" w:space="0" w:color="auto"/>
            <w:left w:val="none" w:sz="0" w:space="0" w:color="auto"/>
            <w:bottom w:val="none" w:sz="0" w:space="0" w:color="auto"/>
            <w:right w:val="none" w:sz="0" w:space="0" w:color="auto"/>
          </w:divBdr>
        </w:div>
        <w:div w:id="604269356">
          <w:marLeft w:val="0"/>
          <w:marRight w:val="0"/>
          <w:marTop w:val="0"/>
          <w:marBottom w:val="0"/>
          <w:divBdr>
            <w:top w:val="none" w:sz="0" w:space="0" w:color="auto"/>
            <w:left w:val="none" w:sz="0" w:space="0" w:color="auto"/>
            <w:bottom w:val="none" w:sz="0" w:space="0" w:color="auto"/>
            <w:right w:val="none" w:sz="0" w:space="0" w:color="auto"/>
          </w:divBdr>
        </w:div>
        <w:div w:id="606889990">
          <w:marLeft w:val="0"/>
          <w:marRight w:val="0"/>
          <w:marTop w:val="0"/>
          <w:marBottom w:val="0"/>
          <w:divBdr>
            <w:top w:val="none" w:sz="0" w:space="0" w:color="auto"/>
            <w:left w:val="none" w:sz="0" w:space="0" w:color="auto"/>
            <w:bottom w:val="none" w:sz="0" w:space="0" w:color="auto"/>
            <w:right w:val="none" w:sz="0" w:space="0" w:color="auto"/>
          </w:divBdr>
        </w:div>
        <w:div w:id="617445203">
          <w:marLeft w:val="0"/>
          <w:marRight w:val="0"/>
          <w:marTop w:val="0"/>
          <w:marBottom w:val="0"/>
          <w:divBdr>
            <w:top w:val="none" w:sz="0" w:space="0" w:color="auto"/>
            <w:left w:val="none" w:sz="0" w:space="0" w:color="auto"/>
            <w:bottom w:val="none" w:sz="0" w:space="0" w:color="auto"/>
            <w:right w:val="none" w:sz="0" w:space="0" w:color="auto"/>
          </w:divBdr>
          <w:divsChild>
            <w:div w:id="439568726">
              <w:marLeft w:val="0"/>
              <w:marRight w:val="0"/>
              <w:marTop w:val="0"/>
              <w:marBottom w:val="0"/>
              <w:divBdr>
                <w:top w:val="none" w:sz="0" w:space="0" w:color="auto"/>
                <w:left w:val="none" w:sz="0" w:space="0" w:color="auto"/>
                <w:bottom w:val="none" w:sz="0" w:space="0" w:color="auto"/>
                <w:right w:val="none" w:sz="0" w:space="0" w:color="auto"/>
              </w:divBdr>
            </w:div>
            <w:div w:id="619340602">
              <w:marLeft w:val="0"/>
              <w:marRight w:val="0"/>
              <w:marTop w:val="0"/>
              <w:marBottom w:val="0"/>
              <w:divBdr>
                <w:top w:val="none" w:sz="0" w:space="0" w:color="auto"/>
                <w:left w:val="none" w:sz="0" w:space="0" w:color="auto"/>
                <w:bottom w:val="none" w:sz="0" w:space="0" w:color="auto"/>
                <w:right w:val="none" w:sz="0" w:space="0" w:color="auto"/>
              </w:divBdr>
            </w:div>
            <w:div w:id="1194031861">
              <w:marLeft w:val="0"/>
              <w:marRight w:val="0"/>
              <w:marTop w:val="0"/>
              <w:marBottom w:val="0"/>
              <w:divBdr>
                <w:top w:val="none" w:sz="0" w:space="0" w:color="auto"/>
                <w:left w:val="none" w:sz="0" w:space="0" w:color="auto"/>
                <w:bottom w:val="none" w:sz="0" w:space="0" w:color="auto"/>
                <w:right w:val="none" w:sz="0" w:space="0" w:color="auto"/>
              </w:divBdr>
            </w:div>
            <w:div w:id="1825004390">
              <w:marLeft w:val="0"/>
              <w:marRight w:val="0"/>
              <w:marTop w:val="0"/>
              <w:marBottom w:val="0"/>
              <w:divBdr>
                <w:top w:val="none" w:sz="0" w:space="0" w:color="auto"/>
                <w:left w:val="none" w:sz="0" w:space="0" w:color="auto"/>
                <w:bottom w:val="none" w:sz="0" w:space="0" w:color="auto"/>
                <w:right w:val="none" w:sz="0" w:space="0" w:color="auto"/>
              </w:divBdr>
            </w:div>
            <w:div w:id="2097751514">
              <w:marLeft w:val="0"/>
              <w:marRight w:val="0"/>
              <w:marTop w:val="0"/>
              <w:marBottom w:val="0"/>
              <w:divBdr>
                <w:top w:val="none" w:sz="0" w:space="0" w:color="auto"/>
                <w:left w:val="none" w:sz="0" w:space="0" w:color="auto"/>
                <w:bottom w:val="none" w:sz="0" w:space="0" w:color="auto"/>
                <w:right w:val="none" w:sz="0" w:space="0" w:color="auto"/>
              </w:divBdr>
            </w:div>
          </w:divsChild>
        </w:div>
        <w:div w:id="620113668">
          <w:marLeft w:val="0"/>
          <w:marRight w:val="0"/>
          <w:marTop w:val="0"/>
          <w:marBottom w:val="0"/>
          <w:divBdr>
            <w:top w:val="none" w:sz="0" w:space="0" w:color="auto"/>
            <w:left w:val="none" w:sz="0" w:space="0" w:color="auto"/>
            <w:bottom w:val="none" w:sz="0" w:space="0" w:color="auto"/>
            <w:right w:val="none" w:sz="0" w:space="0" w:color="auto"/>
          </w:divBdr>
        </w:div>
        <w:div w:id="637536389">
          <w:marLeft w:val="0"/>
          <w:marRight w:val="0"/>
          <w:marTop w:val="0"/>
          <w:marBottom w:val="0"/>
          <w:divBdr>
            <w:top w:val="none" w:sz="0" w:space="0" w:color="auto"/>
            <w:left w:val="none" w:sz="0" w:space="0" w:color="auto"/>
            <w:bottom w:val="none" w:sz="0" w:space="0" w:color="auto"/>
            <w:right w:val="none" w:sz="0" w:space="0" w:color="auto"/>
          </w:divBdr>
        </w:div>
        <w:div w:id="644970968">
          <w:marLeft w:val="0"/>
          <w:marRight w:val="0"/>
          <w:marTop w:val="0"/>
          <w:marBottom w:val="0"/>
          <w:divBdr>
            <w:top w:val="none" w:sz="0" w:space="0" w:color="auto"/>
            <w:left w:val="none" w:sz="0" w:space="0" w:color="auto"/>
            <w:bottom w:val="none" w:sz="0" w:space="0" w:color="auto"/>
            <w:right w:val="none" w:sz="0" w:space="0" w:color="auto"/>
          </w:divBdr>
          <w:divsChild>
            <w:div w:id="189031822">
              <w:marLeft w:val="0"/>
              <w:marRight w:val="0"/>
              <w:marTop w:val="0"/>
              <w:marBottom w:val="0"/>
              <w:divBdr>
                <w:top w:val="none" w:sz="0" w:space="0" w:color="auto"/>
                <w:left w:val="none" w:sz="0" w:space="0" w:color="auto"/>
                <w:bottom w:val="none" w:sz="0" w:space="0" w:color="auto"/>
                <w:right w:val="none" w:sz="0" w:space="0" w:color="auto"/>
              </w:divBdr>
            </w:div>
            <w:div w:id="479032812">
              <w:marLeft w:val="0"/>
              <w:marRight w:val="0"/>
              <w:marTop w:val="0"/>
              <w:marBottom w:val="0"/>
              <w:divBdr>
                <w:top w:val="none" w:sz="0" w:space="0" w:color="auto"/>
                <w:left w:val="none" w:sz="0" w:space="0" w:color="auto"/>
                <w:bottom w:val="none" w:sz="0" w:space="0" w:color="auto"/>
                <w:right w:val="none" w:sz="0" w:space="0" w:color="auto"/>
              </w:divBdr>
            </w:div>
            <w:div w:id="782194791">
              <w:marLeft w:val="0"/>
              <w:marRight w:val="0"/>
              <w:marTop w:val="0"/>
              <w:marBottom w:val="0"/>
              <w:divBdr>
                <w:top w:val="none" w:sz="0" w:space="0" w:color="auto"/>
                <w:left w:val="none" w:sz="0" w:space="0" w:color="auto"/>
                <w:bottom w:val="none" w:sz="0" w:space="0" w:color="auto"/>
                <w:right w:val="none" w:sz="0" w:space="0" w:color="auto"/>
              </w:divBdr>
            </w:div>
            <w:div w:id="799419220">
              <w:marLeft w:val="0"/>
              <w:marRight w:val="0"/>
              <w:marTop w:val="0"/>
              <w:marBottom w:val="0"/>
              <w:divBdr>
                <w:top w:val="none" w:sz="0" w:space="0" w:color="auto"/>
                <w:left w:val="none" w:sz="0" w:space="0" w:color="auto"/>
                <w:bottom w:val="none" w:sz="0" w:space="0" w:color="auto"/>
                <w:right w:val="none" w:sz="0" w:space="0" w:color="auto"/>
              </w:divBdr>
            </w:div>
            <w:div w:id="1281497651">
              <w:marLeft w:val="0"/>
              <w:marRight w:val="0"/>
              <w:marTop w:val="0"/>
              <w:marBottom w:val="0"/>
              <w:divBdr>
                <w:top w:val="none" w:sz="0" w:space="0" w:color="auto"/>
                <w:left w:val="none" w:sz="0" w:space="0" w:color="auto"/>
                <w:bottom w:val="none" w:sz="0" w:space="0" w:color="auto"/>
                <w:right w:val="none" w:sz="0" w:space="0" w:color="auto"/>
              </w:divBdr>
            </w:div>
          </w:divsChild>
        </w:div>
        <w:div w:id="646473055">
          <w:marLeft w:val="0"/>
          <w:marRight w:val="0"/>
          <w:marTop w:val="0"/>
          <w:marBottom w:val="0"/>
          <w:divBdr>
            <w:top w:val="none" w:sz="0" w:space="0" w:color="auto"/>
            <w:left w:val="none" w:sz="0" w:space="0" w:color="auto"/>
            <w:bottom w:val="none" w:sz="0" w:space="0" w:color="auto"/>
            <w:right w:val="none" w:sz="0" w:space="0" w:color="auto"/>
          </w:divBdr>
        </w:div>
        <w:div w:id="660933871">
          <w:marLeft w:val="0"/>
          <w:marRight w:val="0"/>
          <w:marTop w:val="0"/>
          <w:marBottom w:val="0"/>
          <w:divBdr>
            <w:top w:val="none" w:sz="0" w:space="0" w:color="auto"/>
            <w:left w:val="none" w:sz="0" w:space="0" w:color="auto"/>
            <w:bottom w:val="none" w:sz="0" w:space="0" w:color="auto"/>
            <w:right w:val="none" w:sz="0" w:space="0" w:color="auto"/>
          </w:divBdr>
        </w:div>
        <w:div w:id="663701569">
          <w:marLeft w:val="0"/>
          <w:marRight w:val="0"/>
          <w:marTop w:val="0"/>
          <w:marBottom w:val="0"/>
          <w:divBdr>
            <w:top w:val="none" w:sz="0" w:space="0" w:color="auto"/>
            <w:left w:val="none" w:sz="0" w:space="0" w:color="auto"/>
            <w:bottom w:val="none" w:sz="0" w:space="0" w:color="auto"/>
            <w:right w:val="none" w:sz="0" w:space="0" w:color="auto"/>
          </w:divBdr>
        </w:div>
        <w:div w:id="683635966">
          <w:marLeft w:val="0"/>
          <w:marRight w:val="0"/>
          <w:marTop w:val="0"/>
          <w:marBottom w:val="0"/>
          <w:divBdr>
            <w:top w:val="none" w:sz="0" w:space="0" w:color="auto"/>
            <w:left w:val="none" w:sz="0" w:space="0" w:color="auto"/>
            <w:bottom w:val="none" w:sz="0" w:space="0" w:color="auto"/>
            <w:right w:val="none" w:sz="0" w:space="0" w:color="auto"/>
          </w:divBdr>
          <w:divsChild>
            <w:div w:id="829902488">
              <w:marLeft w:val="0"/>
              <w:marRight w:val="0"/>
              <w:marTop w:val="0"/>
              <w:marBottom w:val="0"/>
              <w:divBdr>
                <w:top w:val="none" w:sz="0" w:space="0" w:color="auto"/>
                <w:left w:val="none" w:sz="0" w:space="0" w:color="auto"/>
                <w:bottom w:val="none" w:sz="0" w:space="0" w:color="auto"/>
                <w:right w:val="none" w:sz="0" w:space="0" w:color="auto"/>
              </w:divBdr>
            </w:div>
            <w:div w:id="893155384">
              <w:marLeft w:val="0"/>
              <w:marRight w:val="0"/>
              <w:marTop w:val="0"/>
              <w:marBottom w:val="0"/>
              <w:divBdr>
                <w:top w:val="none" w:sz="0" w:space="0" w:color="auto"/>
                <w:left w:val="none" w:sz="0" w:space="0" w:color="auto"/>
                <w:bottom w:val="none" w:sz="0" w:space="0" w:color="auto"/>
                <w:right w:val="none" w:sz="0" w:space="0" w:color="auto"/>
              </w:divBdr>
            </w:div>
            <w:div w:id="1131629195">
              <w:marLeft w:val="0"/>
              <w:marRight w:val="0"/>
              <w:marTop w:val="0"/>
              <w:marBottom w:val="0"/>
              <w:divBdr>
                <w:top w:val="none" w:sz="0" w:space="0" w:color="auto"/>
                <w:left w:val="none" w:sz="0" w:space="0" w:color="auto"/>
                <w:bottom w:val="none" w:sz="0" w:space="0" w:color="auto"/>
                <w:right w:val="none" w:sz="0" w:space="0" w:color="auto"/>
              </w:divBdr>
            </w:div>
            <w:div w:id="1623803298">
              <w:marLeft w:val="0"/>
              <w:marRight w:val="0"/>
              <w:marTop w:val="0"/>
              <w:marBottom w:val="0"/>
              <w:divBdr>
                <w:top w:val="none" w:sz="0" w:space="0" w:color="auto"/>
                <w:left w:val="none" w:sz="0" w:space="0" w:color="auto"/>
                <w:bottom w:val="none" w:sz="0" w:space="0" w:color="auto"/>
                <w:right w:val="none" w:sz="0" w:space="0" w:color="auto"/>
              </w:divBdr>
            </w:div>
            <w:div w:id="2037197191">
              <w:marLeft w:val="0"/>
              <w:marRight w:val="0"/>
              <w:marTop w:val="0"/>
              <w:marBottom w:val="0"/>
              <w:divBdr>
                <w:top w:val="none" w:sz="0" w:space="0" w:color="auto"/>
                <w:left w:val="none" w:sz="0" w:space="0" w:color="auto"/>
                <w:bottom w:val="none" w:sz="0" w:space="0" w:color="auto"/>
                <w:right w:val="none" w:sz="0" w:space="0" w:color="auto"/>
              </w:divBdr>
            </w:div>
          </w:divsChild>
        </w:div>
        <w:div w:id="687104071">
          <w:marLeft w:val="0"/>
          <w:marRight w:val="0"/>
          <w:marTop w:val="0"/>
          <w:marBottom w:val="0"/>
          <w:divBdr>
            <w:top w:val="none" w:sz="0" w:space="0" w:color="auto"/>
            <w:left w:val="none" w:sz="0" w:space="0" w:color="auto"/>
            <w:bottom w:val="none" w:sz="0" w:space="0" w:color="auto"/>
            <w:right w:val="none" w:sz="0" w:space="0" w:color="auto"/>
          </w:divBdr>
        </w:div>
        <w:div w:id="718282023">
          <w:marLeft w:val="0"/>
          <w:marRight w:val="0"/>
          <w:marTop w:val="0"/>
          <w:marBottom w:val="0"/>
          <w:divBdr>
            <w:top w:val="none" w:sz="0" w:space="0" w:color="auto"/>
            <w:left w:val="none" w:sz="0" w:space="0" w:color="auto"/>
            <w:bottom w:val="none" w:sz="0" w:space="0" w:color="auto"/>
            <w:right w:val="none" w:sz="0" w:space="0" w:color="auto"/>
          </w:divBdr>
        </w:div>
        <w:div w:id="778794934">
          <w:marLeft w:val="0"/>
          <w:marRight w:val="0"/>
          <w:marTop w:val="0"/>
          <w:marBottom w:val="0"/>
          <w:divBdr>
            <w:top w:val="none" w:sz="0" w:space="0" w:color="auto"/>
            <w:left w:val="none" w:sz="0" w:space="0" w:color="auto"/>
            <w:bottom w:val="none" w:sz="0" w:space="0" w:color="auto"/>
            <w:right w:val="none" w:sz="0" w:space="0" w:color="auto"/>
          </w:divBdr>
        </w:div>
        <w:div w:id="781269558">
          <w:marLeft w:val="0"/>
          <w:marRight w:val="0"/>
          <w:marTop w:val="0"/>
          <w:marBottom w:val="0"/>
          <w:divBdr>
            <w:top w:val="none" w:sz="0" w:space="0" w:color="auto"/>
            <w:left w:val="none" w:sz="0" w:space="0" w:color="auto"/>
            <w:bottom w:val="none" w:sz="0" w:space="0" w:color="auto"/>
            <w:right w:val="none" w:sz="0" w:space="0" w:color="auto"/>
          </w:divBdr>
        </w:div>
        <w:div w:id="785581336">
          <w:marLeft w:val="0"/>
          <w:marRight w:val="0"/>
          <w:marTop w:val="0"/>
          <w:marBottom w:val="0"/>
          <w:divBdr>
            <w:top w:val="none" w:sz="0" w:space="0" w:color="auto"/>
            <w:left w:val="none" w:sz="0" w:space="0" w:color="auto"/>
            <w:bottom w:val="none" w:sz="0" w:space="0" w:color="auto"/>
            <w:right w:val="none" w:sz="0" w:space="0" w:color="auto"/>
          </w:divBdr>
        </w:div>
        <w:div w:id="790248212">
          <w:marLeft w:val="0"/>
          <w:marRight w:val="0"/>
          <w:marTop w:val="0"/>
          <w:marBottom w:val="0"/>
          <w:divBdr>
            <w:top w:val="none" w:sz="0" w:space="0" w:color="auto"/>
            <w:left w:val="none" w:sz="0" w:space="0" w:color="auto"/>
            <w:bottom w:val="none" w:sz="0" w:space="0" w:color="auto"/>
            <w:right w:val="none" w:sz="0" w:space="0" w:color="auto"/>
          </w:divBdr>
        </w:div>
        <w:div w:id="798963170">
          <w:marLeft w:val="0"/>
          <w:marRight w:val="0"/>
          <w:marTop w:val="0"/>
          <w:marBottom w:val="0"/>
          <w:divBdr>
            <w:top w:val="none" w:sz="0" w:space="0" w:color="auto"/>
            <w:left w:val="none" w:sz="0" w:space="0" w:color="auto"/>
            <w:bottom w:val="none" w:sz="0" w:space="0" w:color="auto"/>
            <w:right w:val="none" w:sz="0" w:space="0" w:color="auto"/>
          </w:divBdr>
        </w:div>
        <w:div w:id="799307294">
          <w:marLeft w:val="0"/>
          <w:marRight w:val="0"/>
          <w:marTop w:val="0"/>
          <w:marBottom w:val="0"/>
          <w:divBdr>
            <w:top w:val="none" w:sz="0" w:space="0" w:color="auto"/>
            <w:left w:val="none" w:sz="0" w:space="0" w:color="auto"/>
            <w:bottom w:val="none" w:sz="0" w:space="0" w:color="auto"/>
            <w:right w:val="none" w:sz="0" w:space="0" w:color="auto"/>
          </w:divBdr>
        </w:div>
        <w:div w:id="830175262">
          <w:marLeft w:val="0"/>
          <w:marRight w:val="0"/>
          <w:marTop w:val="0"/>
          <w:marBottom w:val="0"/>
          <w:divBdr>
            <w:top w:val="none" w:sz="0" w:space="0" w:color="auto"/>
            <w:left w:val="none" w:sz="0" w:space="0" w:color="auto"/>
            <w:bottom w:val="none" w:sz="0" w:space="0" w:color="auto"/>
            <w:right w:val="none" w:sz="0" w:space="0" w:color="auto"/>
          </w:divBdr>
          <w:divsChild>
            <w:div w:id="484787099">
              <w:marLeft w:val="0"/>
              <w:marRight w:val="0"/>
              <w:marTop w:val="0"/>
              <w:marBottom w:val="0"/>
              <w:divBdr>
                <w:top w:val="none" w:sz="0" w:space="0" w:color="auto"/>
                <w:left w:val="none" w:sz="0" w:space="0" w:color="auto"/>
                <w:bottom w:val="none" w:sz="0" w:space="0" w:color="auto"/>
                <w:right w:val="none" w:sz="0" w:space="0" w:color="auto"/>
              </w:divBdr>
            </w:div>
            <w:div w:id="580523634">
              <w:marLeft w:val="0"/>
              <w:marRight w:val="0"/>
              <w:marTop w:val="0"/>
              <w:marBottom w:val="0"/>
              <w:divBdr>
                <w:top w:val="none" w:sz="0" w:space="0" w:color="auto"/>
                <w:left w:val="none" w:sz="0" w:space="0" w:color="auto"/>
                <w:bottom w:val="none" w:sz="0" w:space="0" w:color="auto"/>
                <w:right w:val="none" w:sz="0" w:space="0" w:color="auto"/>
              </w:divBdr>
            </w:div>
            <w:div w:id="620843238">
              <w:marLeft w:val="0"/>
              <w:marRight w:val="0"/>
              <w:marTop w:val="0"/>
              <w:marBottom w:val="0"/>
              <w:divBdr>
                <w:top w:val="none" w:sz="0" w:space="0" w:color="auto"/>
                <w:left w:val="none" w:sz="0" w:space="0" w:color="auto"/>
                <w:bottom w:val="none" w:sz="0" w:space="0" w:color="auto"/>
                <w:right w:val="none" w:sz="0" w:space="0" w:color="auto"/>
              </w:divBdr>
            </w:div>
            <w:div w:id="880744237">
              <w:marLeft w:val="0"/>
              <w:marRight w:val="0"/>
              <w:marTop w:val="0"/>
              <w:marBottom w:val="0"/>
              <w:divBdr>
                <w:top w:val="none" w:sz="0" w:space="0" w:color="auto"/>
                <w:left w:val="none" w:sz="0" w:space="0" w:color="auto"/>
                <w:bottom w:val="none" w:sz="0" w:space="0" w:color="auto"/>
                <w:right w:val="none" w:sz="0" w:space="0" w:color="auto"/>
              </w:divBdr>
            </w:div>
            <w:div w:id="928389977">
              <w:marLeft w:val="0"/>
              <w:marRight w:val="0"/>
              <w:marTop w:val="0"/>
              <w:marBottom w:val="0"/>
              <w:divBdr>
                <w:top w:val="none" w:sz="0" w:space="0" w:color="auto"/>
                <w:left w:val="none" w:sz="0" w:space="0" w:color="auto"/>
                <w:bottom w:val="none" w:sz="0" w:space="0" w:color="auto"/>
                <w:right w:val="none" w:sz="0" w:space="0" w:color="auto"/>
              </w:divBdr>
            </w:div>
          </w:divsChild>
        </w:div>
        <w:div w:id="853613397">
          <w:marLeft w:val="0"/>
          <w:marRight w:val="0"/>
          <w:marTop w:val="0"/>
          <w:marBottom w:val="0"/>
          <w:divBdr>
            <w:top w:val="none" w:sz="0" w:space="0" w:color="auto"/>
            <w:left w:val="none" w:sz="0" w:space="0" w:color="auto"/>
            <w:bottom w:val="none" w:sz="0" w:space="0" w:color="auto"/>
            <w:right w:val="none" w:sz="0" w:space="0" w:color="auto"/>
          </w:divBdr>
        </w:div>
        <w:div w:id="869487424">
          <w:marLeft w:val="0"/>
          <w:marRight w:val="0"/>
          <w:marTop w:val="0"/>
          <w:marBottom w:val="0"/>
          <w:divBdr>
            <w:top w:val="none" w:sz="0" w:space="0" w:color="auto"/>
            <w:left w:val="none" w:sz="0" w:space="0" w:color="auto"/>
            <w:bottom w:val="none" w:sz="0" w:space="0" w:color="auto"/>
            <w:right w:val="none" w:sz="0" w:space="0" w:color="auto"/>
          </w:divBdr>
        </w:div>
        <w:div w:id="917326405">
          <w:marLeft w:val="0"/>
          <w:marRight w:val="0"/>
          <w:marTop w:val="0"/>
          <w:marBottom w:val="0"/>
          <w:divBdr>
            <w:top w:val="none" w:sz="0" w:space="0" w:color="auto"/>
            <w:left w:val="none" w:sz="0" w:space="0" w:color="auto"/>
            <w:bottom w:val="none" w:sz="0" w:space="0" w:color="auto"/>
            <w:right w:val="none" w:sz="0" w:space="0" w:color="auto"/>
          </w:divBdr>
          <w:divsChild>
            <w:div w:id="118845187">
              <w:marLeft w:val="0"/>
              <w:marRight w:val="0"/>
              <w:marTop w:val="0"/>
              <w:marBottom w:val="0"/>
              <w:divBdr>
                <w:top w:val="none" w:sz="0" w:space="0" w:color="auto"/>
                <w:left w:val="none" w:sz="0" w:space="0" w:color="auto"/>
                <w:bottom w:val="none" w:sz="0" w:space="0" w:color="auto"/>
                <w:right w:val="none" w:sz="0" w:space="0" w:color="auto"/>
              </w:divBdr>
            </w:div>
            <w:div w:id="202834589">
              <w:marLeft w:val="0"/>
              <w:marRight w:val="0"/>
              <w:marTop w:val="0"/>
              <w:marBottom w:val="0"/>
              <w:divBdr>
                <w:top w:val="none" w:sz="0" w:space="0" w:color="auto"/>
                <w:left w:val="none" w:sz="0" w:space="0" w:color="auto"/>
                <w:bottom w:val="none" w:sz="0" w:space="0" w:color="auto"/>
                <w:right w:val="none" w:sz="0" w:space="0" w:color="auto"/>
              </w:divBdr>
            </w:div>
            <w:div w:id="1658993388">
              <w:marLeft w:val="0"/>
              <w:marRight w:val="0"/>
              <w:marTop w:val="0"/>
              <w:marBottom w:val="0"/>
              <w:divBdr>
                <w:top w:val="none" w:sz="0" w:space="0" w:color="auto"/>
                <w:left w:val="none" w:sz="0" w:space="0" w:color="auto"/>
                <w:bottom w:val="none" w:sz="0" w:space="0" w:color="auto"/>
                <w:right w:val="none" w:sz="0" w:space="0" w:color="auto"/>
              </w:divBdr>
            </w:div>
            <w:div w:id="1881821726">
              <w:marLeft w:val="0"/>
              <w:marRight w:val="0"/>
              <w:marTop w:val="0"/>
              <w:marBottom w:val="0"/>
              <w:divBdr>
                <w:top w:val="none" w:sz="0" w:space="0" w:color="auto"/>
                <w:left w:val="none" w:sz="0" w:space="0" w:color="auto"/>
                <w:bottom w:val="none" w:sz="0" w:space="0" w:color="auto"/>
                <w:right w:val="none" w:sz="0" w:space="0" w:color="auto"/>
              </w:divBdr>
            </w:div>
            <w:div w:id="2075160631">
              <w:marLeft w:val="0"/>
              <w:marRight w:val="0"/>
              <w:marTop w:val="0"/>
              <w:marBottom w:val="0"/>
              <w:divBdr>
                <w:top w:val="none" w:sz="0" w:space="0" w:color="auto"/>
                <w:left w:val="none" w:sz="0" w:space="0" w:color="auto"/>
                <w:bottom w:val="none" w:sz="0" w:space="0" w:color="auto"/>
                <w:right w:val="none" w:sz="0" w:space="0" w:color="auto"/>
              </w:divBdr>
            </w:div>
          </w:divsChild>
        </w:div>
        <w:div w:id="1019357709">
          <w:marLeft w:val="0"/>
          <w:marRight w:val="0"/>
          <w:marTop w:val="0"/>
          <w:marBottom w:val="0"/>
          <w:divBdr>
            <w:top w:val="none" w:sz="0" w:space="0" w:color="auto"/>
            <w:left w:val="none" w:sz="0" w:space="0" w:color="auto"/>
            <w:bottom w:val="none" w:sz="0" w:space="0" w:color="auto"/>
            <w:right w:val="none" w:sz="0" w:space="0" w:color="auto"/>
          </w:divBdr>
          <w:divsChild>
            <w:div w:id="82267733">
              <w:marLeft w:val="0"/>
              <w:marRight w:val="0"/>
              <w:marTop w:val="0"/>
              <w:marBottom w:val="0"/>
              <w:divBdr>
                <w:top w:val="none" w:sz="0" w:space="0" w:color="auto"/>
                <w:left w:val="none" w:sz="0" w:space="0" w:color="auto"/>
                <w:bottom w:val="none" w:sz="0" w:space="0" w:color="auto"/>
                <w:right w:val="none" w:sz="0" w:space="0" w:color="auto"/>
              </w:divBdr>
            </w:div>
            <w:div w:id="214896868">
              <w:marLeft w:val="0"/>
              <w:marRight w:val="0"/>
              <w:marTop w:val="0"/>
              <w:marBottom w:val="0"/>
              <w:divBdr>
                <w:top w:val="none" w:sz="0" w:space="0" w:color="auto"/>
                <w:left w:val="none" w:sz="0" w:space="0" w:color="auto"/>
                <w:bottom w:val="none" w:sz="0" w:space="0" w:color="auto"/>
                <w:right w:val="none" w:sz="0" w:space="0" w:color="auto"/>
              </w:divBdr>
            </w:div>
            <w:div w:id="267667165">
              <w:marLeft w:val="0"/>
              <w:marRight w:val="0"/>
              <w:marTop w:val="0"/>
              <w:marBottom w:val="0"/>
              <w:divBdr>
                <w:top w:val="none" w:sz="0" w:space="0" w:color="auto"/>
                <w:left w:val="none" w:sz="0" w:space="0" w:color="auto"/>
                <w:bottom w:val="none" w:sz="0" w:space="0" w:color="auto"/>
                <w:right w:val="none" w:sz="0" w:space="0" w:color="auto"/>
              </w:divBdr>
            </w:div>
            <w:div w:id="1952321071">
              <w:marLeft w:val="0"/>
              <w:marRight w:val="0"/>
              <w:marTop w:val="0"/>
              <w:marBottom w:val="0"/>
              <w:divBdr>
                <w:top w:val="none" w:sz="0" w:space="0" w:color="auto"/>
                <w:left w:val="none" w:sz="0" w:space="0" w:color="auto"/>
                <w:bottom w:val="none" w:sz="0" w:space="0" w:color="auto"/>
                <w:right w:val="none" w:sz="0" w:space="0" w:color="auto"/>
              </w:divBdr>
            </w:div>
            <w:div w:id="2111002381">
              <w:marLeft w:val="0"/>
              <w:marRight w:val="0"/>
              <w:marTop w:val="0"/>
              <w:marBottom w:val="0"/>
              <w:divBdr>
                <w:top w:val="none" w:sz="0" w:space="0" w:color="auto"/>
                <w:left w:val="none" w:sz="0" w:space="0" w:color="auto"/>
                <w:bottom w:val="none" w:sz="0" w:space="0" w:color="auto"/>
                <w:right w:val="none" w:sz="0" w:space="0" w:color="auto"/>
              </w:divBdr>
            </w:div>
          </w:divsChild>
        </w:div>
        <w:div w:id="1056664797">
          <w:marLeft w:val="0"/>
          <w:marRight w:val="0"/>
          <w:marTop w:val="0"/>
          <w:marBottom w:val="0"/>
          <w:divBdr>
            <w:top w:val="none" w:sz="0" w:space="0" w:color="auto"/>
            <w:left w:val="none" w:sz="0" w:space="0" w:color="auto"/>
            <w:bottom w:val="none" w:sz="0" w:space="0" w:color="auto"/>
            <w:right w:val="none" w:sz="0" w:space="0" w:color="auto"/>
          </w:divBdr>
          <w:divsChild>
            <w:div w:id="989552883">
              <w:marLeft w:val="0"/>
              <w:marRight w:val="0"/>
              <w:marTop w:val="0"/>
              <w:marBottom w:val="0"/>
              <w:divBdr>
                <w:top w:val="none" w:sz="0" w:space="0" w:color="auto"/>
                <w:left w:val="none" w:sz="0" w:space="0" w:color="auto"/>
                <w:bottom w:val="none" w:sz="0" w:space="0" w:color="auto"/>
                <w:right w:val="none" w:sz="0" w:space="0" w:color="auto"/>
              </w:divBdr>
            </w:div>
            <w:div w:id="1120761257">
              <w:marLeft w:val="0"/>
              <w:marRight w:val="0"/>
              <w:marTop w:val="0"/>
              <w:marBottom w:val="0"/>
              <w:divBdr>
                <w:top w:val="none" w:sz="0" w:space="0" w:color="auto"/>
                <w:left w:val="none" w:sz="0" w:space="0" w:color="auto"/>
                <w:bottom w:val="none" w:sz="0" w:space="0" w:color="auto"/>
                <w:right w:val="none" w:sz="0" w:space="0" w:color="auto"/>
              </w:divBdr>
            </w:div>
            <w:div w:id="1659380173">
              <w:marLeft w:val="0"/>
              <w:marRight w:val="0"/>
              <w:marTop w:val="0"/>
              <w:marBottom w:val="0"/>
              <w:divBdr>
                <w:top w:val="none" w:sz="0" w:space="0" w:color="auto"/>
                <w:left w:val="none" w:sz="0" w:space="0" w:color="auto"/>
                <w:bottom w:val="none" w:sz="0" w:space="0" w:color="auto"/>
                <w:right w:val="none" w:sz="0" w:space="0" w:color="auto"/>
              </w:divBdr>
            </w:div>
            <w:div w:id="1910188701">
              <w:marLeft w:val="0"/>
              <w:marRight w:val="0"/>
              <w:marTop w:val="0"/>
              <w:marBottom w:val="0"/>
              <w:divBdr>
                <w:top w:val="none" w:sz="0" w:space="0" w:color="auto"/>
                <w:left w:val="none" w:sz="0" w:space="0" w:color="auto"/>
                <w:bottom w:val="none" w:sz="0" w:space="0" w:color="auto"/>
                <w:right w:val="none" w:sz="0" w:space="0" w:color="auto"/>
              </w:divBdr>
            </w:div>
            <w:div w:id="2112044061">
              <w:marLeft w:val="0"/>
              <w:marRight w:val="0"/>
              <w:marTop w:val="0"/>
              <w:marBottom w:val="0"/>
              <w:divBdr>
                <w:top w:val="none" w:sz="0" w:space="0" w:color="auto"/>
                <w:left w:val="none" w:sz="0" w:space="0" w:color="auto"/>
                <w:bottom w:val="none" w:sz="0" w:space="0" w:color="auto"/>
                <w:right w:val="none" w:sz="0" w:space="0" w:color="auto"/>
              </w:divBdr>
            </w:div>
          </w:divsChild>
        </w:div>
        <w:div w:id="1073548391">
          <w:marLeft w:val="0"/>
          <w:marRight w:val="0"/>
          <w:marTop w:val="0"/>
          <w:marBottom w:val="0"/>
          <w:divBdr>
            <w:top w:val="none" w:sz="0" w:space="0" w:color="auto"/>
            <w:left w:val="none" w:sz="0" w:space="0" w:color="auto"/>
            <w:bottom w:val="none" w:sz="0" w:space="0" w:color="auto"/>
            <w:right w:val="none" w:sz="0" w:space="0" w:color="auto"/>
          </w:divBdr>
        </w:div>
        <w:div w:id="1116368566">
          <w:marLeft w:val="0"/>
          <w:marRight w:val="0"/>
          <w:marTop w:val="0"/>
          <w:marBottom w:val="0"/>
          <w:divBdr>
            <w:top w:val="none" w:sz="0" w:space="0" w:color="auto"/>
            <w:left w:val="none" w:sz="0" w:space="0" w:color="auto"/>
            <w:bottom w:val="none" w:sz="0" w:space="0" w:color="auto"/>
            <w:right w:val="none" w:sz="0" w:space="0" w:color="auto"/>
          </w:divBdr>
        </w:div>
        <w:div w:id="1153182579">
          <w:marLeft w:val="0"/>
          <w:marRight w:val="0"/>
          <w:marTop w:val="0"/>
          <w:marBottom w:val="0"/>
          <w:divBdr>
            <w:top w:val="none" w:sz="0" w:space="0" w:color="auto"/>
            <w:left w:val="none" w:sz="0" w:space="0" w:color="auto"/>
            <w:bottom w:val="none" w:sz="0" w:space="0" w:color="auto"/>
            <w:right w:val="none" w:sz="0" w:space="0" w:color="auto"/>
          </w:divBdr>
        </w:div>
        <w:div w:id="1173372122">
          <w:marLeft w:val="0"/>
          <w:marRight w:val="0"/>
          <w:marTop w:val="0"/>
          <w:marBottom w:val="0"/>
          <w:divBdr>
            <w:top w:val="none" w:sz="0" w:space="0" w:color="auto"/>
            <w:left w:val="none" w:sz="0" w:space="0" w:color="auto"/>
            <w:bottom w:val="none" w:sz="0" w:space="0" w:color="auto"/>
            <w:right w:val="none" w:sz="0" w:space="0" w:color="auto"/>
          </w:divBdr>
        </w:div>
        <w:div w:id="1218399892">
          <w:marLeft w:val="0"/>
          <w:marRight w:val="0"/>
          <w:marTop w:val="0"/>
          <w:marBottom w:val="0"/>
          <w:divBdr>
            <w:top w:val="none" w:sz="0" w:space="0" w:color="auto"/>
            <w:left w:val="none" w:sz="0" w:space="0" w:color="auto"/>
            <w:bottom w:val="none" w:sz="0" w:space="0" w:color="auto"/>
            <w:right w:val="none" w:sz="0" w:space="0" w:color="auto"/>
          </w:divBdr>
        </w:div>
        <w:div w:id="1245409476">
          <w:marLeft w:val="0"/>
          <w:marRight w:val="0"/>
          <w:marTop w:val="0"/>
          <w:marBottom w:val="0"/>
          <w:divBdr>
            <w:top w:val="none" w:sz="0" w:space="0" w:color="auto"/>
            <w:left w:val="none" w:sz="0" w:space="0" w:color="auto"/>
            <w:bottom w:val="none" w:sz="0" w:space="0" w:color="auto"/>
            <w:right w:val="none" w:sz="0" w:space="0" w:color="auto"/>
          </w:divBdr>
        </w:div>
        <w:div w:id="1258249356">
          <w:marLeft w:val="0"/>
          <w:marRight w:val="0"/>
          <w:marTop w:val="0"/>
          <w:marBottom w:val="0"/>
          <w:divBdr>
            <w:top w:val="none" w:sz="0" w:space="0" w:color="auto"/>
            <w:left w:val="none" w:sz="0" w:space="0" w:color="auto"/>
            <w:bottom w:val="none" w:sz="0" w:space="0" w:color="auto"/>
            <w:right w:val="none" w:sz="0" w:space="0" w:color="auto"/>
          </w:divBdr>
        </w:div>
        <w:div w:id="1280456278">
          <w:marLeft w:val="0"/>
          <w:marRight w:val="0"/>
          <w:marTop w:val="0"/>
          <w:marBottom w:val="0"/>
          <w:divBdr>
            <w:top w:val="none" w:sz="0" w:space="0" w:color="auto"/>
            <w:left w:val="none" w:sz="0" w:space="0" w:color="auto"/>
            <w:bottom w:val="none" w:sz="0" w:space="0" w:color="auto"/>
            <w:right w:val="none" w:sz="0" w:space="0" w:color="auto"/>
          </w:divBdr>
        </w:div>
        <w:div w:id="1334407082">
          <w:marLeft w:val="0"/>
          <w:marRight w:val="0"/>
          <w:marTop w:val="0"/>
          <w:marBottom w:val="0"/>
          <w:divBdr>
            <w:top w:val="none" w:sz="0" w:space="0" w:color="auto"/>
            <w:left w:val="none" w:sz="0" w:space="0" w:color="auto"/>
            <w:bottom w:val="none" w:sz="0" w:space="0" w:color="auto"/>
            <w:right w:val="none" w:sz="0" w:space="0" w:color="auto"/>
          </w:divBdr>
        </w:div>
        <w:div w:id="1345550966">
          <w:marLeft w:val="0"/>
          <w:marRight w:val="0"/>
          <w:marTop w:val="0"/>
          <w:marBottom w:val="0"/>
          <w:divBdr>
            <w:top w:val="none" w:sz="0" w:space="0" w:color="auto"/>
            <w:left w:val="none" w:sz="0" w:space="0" w:color="auto"/>
            <w:bottom w:val="none" w:sz="0" w:space="0" w:color="auto"/>
            <w:right w:val="none" w:sz="0" w:space="0" w:color="auto"/>
          </w:divBdr>
        </w:div>
        <w:div w:id="1362197418">
          <w:marLeft w:val="0"/>
          <w:marRight w:val="0"/>
          <w:marTop w:val="0"/>
          <w:marBottom w:val="0"/>
          <w:divBdr>
            <w:top w:val="none" w:sz="0" w:space="0" w:color="auto"/>
            <w:left w:val="none" w:sz="0" w:space="0" w:color="auto"/>
            <w:bottom w:val="none" w:sz="0" w:space="0" w:color="auto"/>
            <w:right w:val="none" w:sz="0" w:space="0" w:color="auto"/>
          </w:divBdr>
        </w:div>
        <w:div w:id="1387681444">
          <w:marLeft w:val="0"/>
          <w:marRight w:val="0"/>
          <w:marTop w:val="0"/>
          <w:marBottom w:val="0"/>
          <w:divBdr>
            <w:top w:val="none" w:sz="0" w:space="0" w:color="auto"/>
            <w:left w:val="none" w:sz="0" w:space="0" w:color="auto"/>
            <w:bottom w:val="none" w:sz="0" w:space="0" w:color="auto"/>
            <w:right w:val="none" w:sz="0" w:space="0" w:color="auto"/>
          </w:divBdr>
        </w:div>
        <w:div w:id="1460029253">
          <w:marLeft w:val="0"/>
          <w:marRight w:val="0"/>
          <w:marTop w:val="0"/>
          <w:marBottom w:val="0"/>
          <w:divBdr>
            <w:top w:val="none" w:sz="0" w:space="0" w:color="auto"/>
            <w:left w:val="none" w:sz="0" w:space="0" w:color="auto"/>
            <w:bottom w:val="none" w:sz="0" w:space="0" w:color="auto"/>
            <w:right w:val="none" w:sz="0" w:space="0" w:color="auto"/>
          </w:divBdr>
        </w:div>
        <w:div w:id="1461877473">
          <w:marLeft w:val="0"/>
          <w:marRight w:val="0"/>
          <w:marTop w:val="0"/>
          <w:marBottom w:val="0"/>
          <w:divBdr>
            <w:top w:val="none" w:sz="0" w:space="0" w:color="auto"/>
            <w:left w:val="none" w:sz="0" w:space="0" w:color="auto"/>
            <w:bottom w:val="none" w:sz="0" w:space="0" w:color="auto"/>
            <w:right w:val="none" w:sz="0" w:space="0" w:color="auto"/>
          </w:divBdr>
        </w:div>
        <w:div w:id="1540630326">
          <w:marLeft w:val="0"/>
          <w:marRight w:val="0"/>
          <w:marTop w:val="0"/>
          <w:marBottom w:val="0"/>
          <w:divBdr>
            <w:top w:val="none" w:sz="0" w:space="0" w:color="auto"/>
            <w:left w:val="none" w:sz="0" w:space="0" w:color="auto"/>
            <w:bottom w:val="none" w:sz="0" w:space="0" w:color="auto"/>
            <w:right w:val="none" w:sz="0" w:space="0" w:color="auto"/>
          </w:divBdr>
        </w:div>
        <w:div w:id="1548562580">
          <w:marLeft w:val="0"/>
          <w:marRight w:val="0"/>
          <w:marTop w:val="0"/>
          <w:marBottom w:val="0"/>
          <w:divBdr>
            <w:top w:val="none" w:sz="0" w:space="0" w:color="auto"/>
            <w:left w:val="none" w:sz="0" w:space="0" w:color="auto"/>
            <w:bottom w:val="none" w:sz="0" w:space="0" w:color="auto"/>
            <w:right w:val="none" w:sz="0" w:space="0" w:color="auto"/>
          </w:divBdr>
        </w:div>
        <w:div w:id="1558660391">
          <w:marLeft w:val="0"/>
          <w:marRight w:val="0"/>
          <w:marTop w:val="0"/>
          <w:marBottom w:val="0"/>
          <w:divBdr>
            <w:top w:val="none" w:sz="0" w:space="0" w:color="auto"/>
            <w:left w:val="none" w:sz="0" w:space="0" w:color="auto"/>
            <w:bottom w:val="none" w:sz="0" w:space="0" w:color="auto"/>
            <w:right w:val="none" w:sz="0" w:space="0" w:color="auto"/>
          </w:divBdr>
        </w:div>
        <w:div w:id="1559702127">
          <w:marLeft w:val="0"/>
          <w:marRight w:val="0"/>
          <w:marTop w:val="0"/>
          <w:marBottom w:val="0"/>
          <w:divBdr>
            <w:top w:val="none" w:sz="0" w:space="0" w:color="auto"/>
            <w:left w:val="none" w:sz="0" w:space="0" w:color="auto"/>
            <w:bottom w:val="none" w:sz="0" w:space="0" w:color="auto"/>
            <w:right w:val="none" w:sz="0" w:space="0" w:color="auto"/>
          </w:divBdr>
        </w:div>
        <w:div w:id="1619794166">
          <w:marLeft w:val="0"/>
          <w:marRight w:val="0"/>
          <w:marTop w:val="0"/>
          <w:marBottom w:val="0"/>
          <w:divBdr>
            <w:top w:val="none" w:sz="0" w:space="0" w:color="auto"/>
            <w:left w:val="none" w:sz="0" w:space="0" w:color="auto"/>
            <w:bottom w:val="none" w:sz="0" w:space="0" w:color="auto"/>
            <w:right w:val="none" w:sz="0" w:space="0" w:color="auto"/>
          </w:divBdr>
        </w:div>
        <w:div w:id="1621719837">
          <w:marLeft w:val="0"/>
          <w:marRight w:val="0"/>
          <w:marTop w:val="0"/>
          <w:marBottom w:val="0"/>
          <w:divBdr>
            <w:top w:val="none" w:sz="0" w:space="0" w:color="auto"/>
            <w:left w:val="none" w:sz="0" w:space="0" w:color="auto"/>
            <w:bottom w:val="none" w:sz="0" w:space="0" w:color="auto"/>
            <w:right w:val="none" w:sz="0" w:space="0" w:color="auto"/>
          </w:divBdr>
        </w:div>
        <w:div w:id="1631519829">
          <w:marLeft w:val="0"/>
          <w:marRight w:val="0"/>
          <w:marTop w:val="0"/>
          <w:marBottom w:val="0"/>
          <w:divBdr>
            <w:top w:val="none" w:sz="0" w:space="0" w:color="auto"/>
            <w:left w:val="none" w:sz="0" w:space="0" w:color="auto"/>
            <w:bottom w:val="none" w:sz="0" w:space="0" w:color="auto"/>
            <w:right w:val="none" w:sz="0" w:space="0" w:color="auto"/>
          </w:divBdr>
        </w:div>
        <w:div w:id="1658875518">
          <w:marLeft w:val="0"/>
          <w:marRight w:val="0"/>
          <w:marTop w:val="0"/>
          <w:marBottom w:val="0"/>
          <w:divBdr>
            <w:top w:val="none" w:sz="0" w:space="0" w:color="auto"/>
            <w:left w:val="none" w:sz="0" w:space="0" w:color="auto"/>
            <w:bottom w:val="none" w:sz="0" w:space="0" w:color="auto"/>
            <w:right w:val="none" w:sz="0" w:space="0" w:color="auto"/>
          </w:divBdr>
        </w:div>
        <w:div w:id="1668241510">
          <w:marLeft w:val="0"/>
          <w:marRight w:val="0"/>
          <w:marTop w:val="0"/>
          <w:marBottom w:val="0"/>
          <w:divBdr>
            <w:top w:val="none" w:sz="0" w:space="0" w:color="auto"/>
            <w:left w:val="none" w:sz="0" w:space="0" w:color="auto"/>
            <w:bottom w:val="none" w:sz="0" w:space="0" w:color="auto"/>
            <w:right w:val="none" w:sz="0" w:space="0" w:color="auto"/>
          </w:divBdr>
        </w:div>
        <w:div w:id="1701734201">
          <w:marLeft w:val="0"/>
          <w:marRight w:val="0"/>
          <w:marTop w:val="0"/>
          <w:marBottom w:val="0"/>
          <w:divBdr>
            <w:top w:val="none" w:sz="0" w:space="0" w:color="auto"/>
            <w:left w:val="none" w:sz="0" w:space="0" w:color="auto"/>
            <w:bottom w:val="none" w:sz="0" w:space="0" w:color="auto"/>
            <w:right w:val="none" w:sz="0" w:space="0" w:color="auto"/>
          </w:divBdr>
        </w:div>
        <w:div w:id="1770270681">
          <w:marLeft w:val="0"/>
          <w:marRight w:val="0"/>
          <w:marTop w:val="0"/>
          <w:marBottom w:val="0"/>
          <w:divBdr>
            <w:top w:val="none" w:sz="0" w:space="0" w:color="auto"/>
            <w:left w:val="none" w:sz="0" w:space="0" w:color="auto"/>
            <w:bottom w:val="none" w:sz="0" w:space="0" w:color="auto"/>
            <w:right w:val="none" w:sz="0" w:space="0" w:color="auto"/>
          </w:divBdr>
        </w:div>
        <w:div w:id="1827474377">
          <w:marLeft w:val="0"/>
          <w:marRight w:val="0"/>
          <w:marTop w:val="0"/>
          <w:marBottom w:val="0"/>
          <w:divBdr>
            <w:top w:val="none" w:sz="0" w:space="0" w:color="auto"/>
            <w:left w:val="none" w:sz="0" w:space="0" w:color="auto"/>
            <w:bottom w:val="none" w:sz="0" w:space="0" w:color="auto"/>
            <w:right w:val="none" w:sz="0" w:space="0" w:color="auto"/>
          </w:divBdr>
        </w:div>
        <w:div w:id="1839418597">
          <w:marLeft w:val="0"/>
          <w:marRight w:val="0"/>
          <w:marTop w:val="0"/>
          <w:marBottom w:val="0"/>
          <w:divBdr>
            <w:top w:val="none" w:sz="0" w:space="0" w:color="auto"/>
            <w:left w:val="none" w:sz="0" w:space="0" w:color="auto"/>
            <w:bottom w:val="none" w:sz="0" w:space="0" w:color="auto"/>
            <w:right w:val="none" w:sz="0" w:space="0" w:color="auto"/>
          </w:divBdr>
        </w:div>
        <w:div w:id="1866209945">
          <w:marLeft w:val="0"/>
          <w:marRight w:val="0"/>
          <w:marTop w:val="0"/>
          <w:marBottom w:val="0"/>
          <w:divBdr>
            <w:top w:val="none" w:sz="0" w:space="0" w:color="auto"/>
            <w:left w:val="none" w:sz="0" w:space="0" w:color="auto"/>
            <w:bottom w:val="none" w:sz="0" w:space="0" w:color="auto"/>
            <w:right w:val="none" w:sz="0" w:space="0" w:color="auto"/>
          </w:divBdr>
        </w:div>
        <w:div w:id="1867668732">
          <w:marLeft w:val="0"/>
          <w:marRight w:val="0"/>
          <w:marTop w:val="0"/>
          <w:marBottom w:val="0"/>
          <w:divBdr>
            <w:top w:val="none" w:sz="0" w:space="0" w:color="auto"/>
            <w:left w:val="none" w:sz="0" w:space="0" w:color="auto"/>
            <w:bottom w:val="none" w:sz="0" w:space="0" w:color="auto"/>
            <w:right w:val="none" w:sz="0" w:space="0" w:color="auto"/>
          </w:divBdr>
        </w:div>
        <w:div w:id="1900747349">
          <w:marLeft w:val="0"/>
          <w:marRight w:val="0"/>
          <w:marTop w:val="0"/>
          <w:marBottom w:val="0"/>
          <w:divBdr>
            <w:top w:val="none" w:sz="0" w:space="0" w:color="auto"/>
            <w:left w:val="none" w:sz="0" w:space="0" w:color="auto"/>
            <w:bottom w:val="none" w:sz="0" w:space="0" w:color="auto"/>
            <w:right w:val="none" w:sz="0" w:space="0" w:color="auto"/>
          </w:divBdr>
        </w:div>
        <w:div w:id="1933854256">
          <w:marLeft w:val="0"/>
          <w:marRight w:val="0"/>
          <w:marTop w:val="0"/>
          <w:marBottom w:val="0"/>
          <w:divBdr>
            <w:top w:val="none" w:sz="0" w:space="0" w:color="auto"/>
            <w:left w:val="none" w:sz="0" w:space="0" w:color="auto"/>
            <w:bottom w:val="none" w:sz="0" w:space="0" w:color="auto"/>
            <w:right w:val="none" w:sz="0" w:space="0" w:color="auto"/>
          </w:divBdr>
        </w:div>
        <w:div w:id="1954946008">
          <w:marLeft w:val="0"/>
          <w:marRight w:val="0"/>
          <w:marTop w:val="0"/>
          <w:marBottom w:val="0"/>
          <w:divBdr>
            <w:top w:val="none" w:sz="0" w:space="0" w:color="auto"/>
            <w:left w:val="none" w:sz="0" w:space="0" w:color="auto"/>
            <w:bottom w:val="none" w:sz="0" w:space="0" w:color="auto"/>
            <w:right w:val="none" w:sz="0" w:space="0" w:color="auto"/>
          </w:divBdr>
        </w:div>
        <w:div w:id="1961497001">
          <w:marLeft w:val="0"/>
          <w:marRight w:val="0"/>
          <w:marTop w:val="0"/>
          <w:marBottom w:val="0"/>
          <w:divBdr>
            <w:top w:val="none" w:sz="0" w:space="0" w:color="auto"/>
            <w:left w:val="none" w:sz="0" w:space="0" w:color="auto"/>
            <w:bottom w:val="none" w:sz="0" w:space="0" w:color="auto"/>
            <w:right w:val="none" w:sz="0" w:space="0" w:color="auto"/>
          </w:divBdr>
          <w:divsChild>
            <w:div w:id="62221084">
              <w:marLeft w:val="0"/>
              <w:marRight w:val="0"/>
              <w:marTop w:val="0"/>
              <w:marBottom w:val="0"/>
              <w:divBdr>
                <w:top w:val="none" w:sz="0" w:space="0" w:color="auto"/>
                <w:left w:val="none" w:sz="0" w:space="0" w:color="auto"/>
                <w:bottom w:val="none" w:sz="0" w:space="0" w:color="auto"/>
                <w:right w:val="none" w:sz="0" w:space="0" w:color="auto"/>
              </w:divBdr>
            </w:div>
            <w:div w:id="854147616">
              <w:marLeft w:val="0"/>
              <w:marRight w:val="0"/>
              <w:marTop w:val="0"/>
              <w:marBottom w:val="0"/>
              <w:divBdr>
                <w:top w:val="none" w:sz="0" w:space="0" w:color="auto"/>
                <w:left w:val="none" w:sz="0" w:space="0" w:color="auto"/>
                <w:bottom w:val="none" w:sz="0" w:space="0" w:color="auto"/>
                <w:right w:val="none" w:sz="0" w:space="0" w:color="auto"/>
              </w:divBdr>
            </w:div>
            <w:div w:id="924336743">
              <w:marLeft w:val="0"/>
              <w:marRight w:val="0"/>
              <w:marTop w:val="0"/>
              <w:marBottom w:val="0"/>
              <w:divBdr>
                <w:top w:val="none" w:sz="0" w:space="0" w:color="auto"/>
                <w:left w:val="none" w:sz="0" w:space="0" w:color="auto"/>
                <w:bottom w:val="none" w:sz="0" w:space="0" w:color="auto"/>
                <w:right w:val="none" w:sz="0" w:space="0" w:color="auto"/>
              </w:divBdr>
            </w:div>
            <w:div w:id="1087531252">
              <w:marLeft w:val="0"/>
              <w:marRight w:val="0"/>
              <w:marTop w:val="0"/>
              <w:marBottom w:val="0"/>
              <w:divBdr>
                <w:top w:val="none" w:sz="0" w:space="0" w:color="auto"/>
                <w:left w:val="none" w:sz="0" w:space="0" w:color="auto"/>
                <w:bottom w:val="none" w:sz="0" w:space="0" w:color="auto"/>
                <w:right w:val="none" w:sz="0" w:space="0" w:color="auto"/>
              </w:divBdr>
            </w:div>
            <w:div w:id="1612126531">
              <w:marLeft w:val="0"/>
              <w:marRight w:val="0"/>
              <w:marTop w:val="0"/>
              <w:marBottom w:val="0"/>
              <w:divBdr>
                <w:top w:val="none" w:sz="0" w:space="0" w:color="auto"/>
                <w:left w:val="none" w:sz="0" w:space="0" w:color="auto"/>
                <w:bottom w:val="none" w:sz="0" w:space="0" w:color="auto"/>
                <w:right w:val="none" w:sz="0" w:space="0" w:color="auto"/>
              </w:divBdr>
            </w:div>
          </w:divsChild>
        </w:div>
        <w:div w:id="1989092200">
          <w:marLeft w:val="0"/>
          <w:marRight w:val="0"/>
          <w:marTop w:val="0"/>
          <w:marBottom w:val="0"/>
          <w:divBdr>
            <w:top w:val="none" w:sz="0" w:space="0" w:color="auto"/>
            <w:left w:val="none" w:sz="0" w:space="0" w:color="auto"/>
            <w:bottom w:val="none" w:sz="0" w:space="0" w:color="auto"/>
            <w:right w:val="none" w:sz="0" w:space="0" w:color="auto"/>
          </w:divBdr>
          <w:divsChild>
            <w:div w:id="412093894">
              <w:marLeft w:val="0"/>
              <w:marRight w:val="0"/>
              <w:marTop w:val="0"/>
              <w:marBottom w:val="0"/>
              <w:divBdr>
                <w:top w:val="none" w:sz="0" w:space="0" w:color="auto"/>
                <w:left w:val="none" w:sz="0" w:space="0" w:color="auto"/>
                <w:bottom w:val="none" w:sz="0" w:space="0" w:color="auto"/>
                <w:right w:val="none" w:sz="0" w:space="0" w:color="auto"/>
              </w:divBdr>
            </w:div>
            <w:div w:id="553588529">
              <w:marLeft w:val="0"/>
              <w:marRight w:val="0"/>
              <w:marTop w:val="0"/>
              <w:marBottom w:val="0"/>
              <w:divBdr>
                <w:top w:val="none" w:sz="0" w:space="0" w:color="auto"/>
                <w:left w:val="none" w:sz="0" w:space="0" w:color="auto"/>
                <w:bottom w:val="none" w:sz="0" w:space="0" w:color="auto"/>
                <w:right w:val="none" w:sz="0" w:space="0" w:color="auto"/>
              </w:divBdr>
            </w:div>
            <w:div w:id="977761640">
              <w:marLeft w:val="0"/>
              <w:marRight w:val="0"/>
              <w:marTop w:val="0"/>
              <w:marBottom w:val="0"/>
              <w:divBdr>
                <w:top w:val="none" w:sz="0" w:space="0" w:color="auto"/>
                <w:left w:val="none" w:sz="0" w:space="0" w:color="auto"/>
                <w:bottom w:val="none" w:sz="0" w:space="0" w:color="auto"/>
                <w:right w:val="none" w:sz="0" w:space="0" w:color="auto"/>
              </w:divBdr>
            </w:div>
            <w:div w:id="1099563870">
              <w:marLeft w:val="0"/>
              <w:marRight w:val="0"/>
              <w:marTop w:val="0"/>
              <w:marBottom w:val="0"/>
              <w:divBdr>
                <w:top w:val="none" w:sz="0" w:space="0" w:color="auto"/>
                <w:left w:val="none" w:sz="0" w:space="0" w:color="auto"/>
                <w:bottom w:val="none" w:sz="0" w:space="0" w:color="auto"/>
                <w:right w:val="none" w:sz="0" w:space="0" w:color="auto"/>
              </w:divBdr>
            </w:div>
            <w:div w:id="1384599875">
              <w:marLeft w:val="0"/>
              <w:marRight w:val="0"/>
              <w:marTop w:val="0"/>
              <w:marBottom w:val="0"/>
              <w:divBdr>
                <w:top w:val="none" w:sz="0" w:space="0" w:color="auto"/>
                <w:left w:val="none" w:sz="0" w:space="0" w:color="auto"/>
                <w:bottom w:val="none" w:sz="0" w:space="0" w:color="auto"/>
                <w:right w:val="none" w:sz="0" w:space="0" w:color="auto"/>
              </w:divBdr>
            </w:div>
          </w:divsChild>
        </w:div>
        <w:div w:id="1991514444">
          <w:marLeft w:val="0"/>
          <w:marRight w:val="0"/>
          <w:marTop w:val="0"/>
          <w:marBottom w:val="0"/>
          <w:divBdr>
            <w:top w:val="none" w:sz="0" w:space="0" w:color="auto"/>
            <w:left w:val="none" w:sz="0" w:space="0" w:color="auto"/>
            <w:bottom w:val="none" w:sz="0" w:space="0" w:color="auto"/>
            <w:right w:val="none" w:sz="0" w:space="0" w:color="auto"/>
          </w:divBdr>
        </w:div>
        <w:div w:id="1992756163">
          <w:marLeft w:val="0"/>
          <w:marRight w:val="0"/>
          <w:marTop w:val="0"/>
          <w:marBottom w:val="0"/>
          <w:divBdr>
            <w:top w:val="none" w:sz="0" w:space="0" w:color="auto"/>
            <w:left w:val="none" w:sz="0" w:space="0" w:color="auto"/>
            <w:bottom w:val="none" w:sz="0" w:space="0" w:color="auto"/>
            <w:right w:val="none" w:sz="0" w:space="0" w:color="auto"/>
          </w:divBdr>
        </w:div>
        <w:div w:id="2006981157">
          <w:marLeft w:val="0"/>
          <w:marRight w:val="0"/>
          <w:marTop w:val="0"/>
          <w:marBottom w:val="0"/>
          <w:divBdr>
            <w:top w:val="none" w:sz="0" w:space="0" w:color="auto"/>
            <w:left w:val="none" w:sz="0" w:space="0" w:color="auto"/>
            <w:bottom w:val="none" w:sz="0" w:space="0" w:color="auto"/>
            <w:right w:val="none" w:sz="0" w:space="0" w:color="auto"/>
          </w:divBdr>
        </w:div>
        <w:div w:id="2044481929">
          <w:marLeft w:val="0"/>
          <w:marRight w:val="0"/>
          <w:marTop w:val="0"/>
          <w:marBottom w:val="0"/>
          <w:divBdr>
            <w:top w:val="none" w:sz="0" w:space="0" w:color="auto"/>
            <w:left w:val="none" w:sz="0" w:space="0" w:color="auto"/>
            <w:bottom w:val="none" w:sz="0" w:space="0" w:color="auto"/>
            <w:right w:val="none" w:sz="0" w:space="0" w:color="auto"/>
          </w:divBdr>
        </w:div>
        <w:div w:id="2050492226">
          <w:marLeft w:val="0"/>
          <w:marRight w:val="0"/>
          <w:marTop w:val="0"/>
          <w:marBottom w:val="0"/>
          <w:divBdr>
            <w:top w:val="none" w:sz="0" w:space="0" w:color="auto"/>
            <w:left w:val="none" w:sz="0" w:space="0" w:color="auto"/>
            <w:bottom w:val="none" w:sz="0" w:space="0" w:color="auto"/>
            <w:right w:val="none" w:sz="0" w:space="0" w:color="auto"/>
          </w:divBdr>
          <w:divsChild>
            <w:div w:id="895237278">
              <w:marLeft w:val="0"/>
              <w:marRight w:val="0"/>
              <w:marTop w:val="0"/>
              <w:marBottom w:val="0"/>
              <w:divBdr>
                <w:top w:val="none" w:sz="0" w:space="0" w:color="auto"/>
                <w:left w:val="none" w:sz="0" w:space="0" w:color="auto"/>
                <w:bottom w:val="none" w:sz="0" w:space="0" w:color="auto"/>
                <w:right w:val="none" w:sz="0" w:space="0" w:color="auto"/>
              </w:divBdr>
            </w:div>
            <w:div w:id="962616448">
              <w:marLeft w:val="0"/>
              <w:marRight w:val="0"/>
              <w:marTop w:val="0"/>
              <w:marBottom w:val="0"/>
              <w:divBdr>
                <w:top w:val="none" w:sz="0" w:space="0" w:color="auto"/>
                <w:left w:val="none" w:sz="0" w:space="0" w:color="auto"/>
                <w:bottom w:val="none" w:sz="0" w:space="0" w:color="auto"/>
                <w:right w:val="none" w:sz="0" w:space="0" w:color="auto"/>
              </w:divBdr>
            </w:div>
            <w:div w:id="1091045360">
              <w:marLeft w:val="0"/>
              <w:marRight w:val="0"/>
              <w:marTop w:val="0"/>
              <w:marBottom w:val="0"/>
              <w:divBdr>
                <w:top w:val="none" w:sz="0" w:space="0" w:color="auto"/>
                <w:left w:val="none" w:sz="0" w:space="0" w:color="auto"/>
                <w:bottom w:val="none" w:sz="0" w:space="0" w:color="auto"/>
                <w:right w:val="none" w:sz="0" w:space="0" w:color="auto"/>
              </w:divBdr>
            </w:div>
            <w:div w:id="1361587016">
              <w:marLeft w:val="0"/>
              <w:marRight w:val="0"/>
              <w:marTop w:val="0"/>
              <w:marBottom w:val="0"/>
              <w:divBdr>
                <w:top w:val="none" w:sz="0" w:space="0" w:color="auto"/>
                <w:left w:val="none" w:sz="0" w:space="0" w:color="auto"/>
                <w:bottom w:val="none" w:sz="0" w:space="0" w:color="auto"/>
                <w:right w:val="none" w:sz="0" w:space="0" w:color="auto"/>
              </w:divBdr>
            </w:div>
            <w:div w:id="2108454868">
              <w:marLeft w:val="0"/>
              <w:marRight w:val="0"/>
              <w:marTop w:val="0"/>
              <w:marBottom w:val="0"/>
              <w:divBdr>
                <w:top w:val="none" w:sz="0" w:space="0" w:color="auto"/>
                <w:left w:val="none" w:sz="0" w:space="0" w:color="auto"/>
                <w:bottom w:val="none" w:sz="0" w:space="0" w:color="auto"/>
                <w:right w:val="none" w:sz="0" w:space="0" w:color="auto"/>
              </w:divBdr>
            </w:div>
          </w:divsChild>
        </w:div>
        <w:div w:id="2103606601">
          <w:marLeft w:val="0"/>
          <w:marRight w:val="0"/>
          <w:marTop w:val="0"/>
          <w:marBottom w:val="0"/>
          <w:divBdr>
            <w:top w:val="none" w:sz="0" w:space="0" w:color="auto"/>
            <w:left w:val="none" w:sz="0" w:space="0" w:color="auto"/>
            <w:bottom w:val="none" w:sz="0" w:space="0" w:color="auto"/>
            <w:right w:val="none" w:sz="0" w:space="0" w:color="auto"/>
          </w:divBdr>
        </w:div>
        <w:div w:id="2114475777">
          <w:marLeft w:val="0"/>
          <w:marRight w:val="0"/>
          <w:marTop w:val="0"/>
          <w:marBottom w:val="0"/>
          <w:divBdr>
            <w:top w:val="none" w:sz="0" w:space="0" w:color="auto"/>
            <w:left w:val="none" w:sz="0" w:space="0" w:color="auto"/>
            <w:bottom w:val="none" w:sz="0" w:space="0" w:color="auto"/>
            <w:right w:val="none" w:sz="0" w:space="0" w:color="auto"/>
          </w:divBdr>
        </w:div>
      </w:divsChild>
    </w:div>
    <w:div w:id="960115000">
      <w:bodyDiv w:val="1"/>
      <w:marLeft w:val="0"/>
      <w:marRight w:val="0"/>
      <w:marTop w:val="0"/>
      <w:marBottom w:val="0"/>
      <w:divBdr>
        <w:top w:val="none" w:sz="0" w:space="0" w:color="auto"/>
        <w:left w:val="none" w:sz="0" w:space="0" w:color="auto"/>
        <w:bottom w:val="none" w:sz="0" w:space="0" w:color="auto"/>
        <w:right w:val="none" w:sz="0" w:space="0" w:color="auto"/>
      </w:divBdr>
    </w:div>
    <w:div w:id="960653648">
      <w:bodyDiv w:val="1"/>
      <w:marLeft w:val="0"/>
      <w:marRight w:val="0"/>
      <w:marTop w:val="0"/>
      <w:marBottom w:val="0"/>
      <w:divBdr>
        <w:top w:val="none" w:sz="0" w:space="0" w:color="auto"/>
        <w:left w:val="none" w:sz="0" w:space="0" w:color="auto"/>
        <w:bottom w:val="none" w:sz="0" w:space="0" w:color="auto"/>
        <w:right w:val="none" w:sz="0" w:space="0" w:color="auto"/>
      </w:divBdr>
    </w:div>
    <w:div w:id="981346311">
      <w:bodyDiv w:val="1"/>
      <w:marLeft w:val="0"/>
      <w:marRight w:val="0"/>
      <w:marTop w:val="0"/>
      <w:marBottom w:val="0"/>
      <w:divBdr>
        <w:top w:val="none" w:sz="0" w:space="0" w:color="auto"/>
        <w:left w:val="none" w:sz="0" w:space="0" w:color="auto"/>
        <w:bottom w:val="none" w:sz="0" w:space="0" w:color="auto"/>
        <w:right w:val="none" w:sz="0" w:space="0" w:color="auto"/>
      </w:divBdr>
      <w:divsChild>
        <w:div w:id="156922075">
          <w:marLeft w:val="0"/>
          <w:marRight w:val="0"/>
          <w:marTop w:val="0"/>
          <w:marBottom w:val="0"/>
          <w:divBdr>
            <w:top w:val="none" w:sz="0" w:space="0" w:color="auto"/>
            <w:left w:val="none" w:sz="0" w:space="0" w:color="auto"/>
            <w:bottom w:val="none" w:sz="0" w:space="0" w:color="auto"/>
            <w:right w:val="none" w:sz="0" w:space="0" w:color="auto"/>
          </w:divBdr>
          <w:divsChild>
            <w:div w:id="16127425">
              <w:marLeft w:val="0"/>
              <w:marRight w:val="0"/>
              <w:marTop w:val="0"/>
              <w:marBottom w:val="0"/>
              <w:divBdr>
                <w:top w:val="none" w:sz="0" w:space="0" w:color="auto"/>
                <w:left w:val="none" w:sz="0" w:space="0" w:color="auto"/>
                <w:bottom w:val="none" w:sz="0" w:space="0" w:color="auto"/>
                <w:right w:val="none" w:sz="0" w:space="0" w:color="auto"/>
              </w:divBdr>
              <w:divsChild>
                <w:div w:id="854004314">
                  <w:marLeft w:val="0"/>
                  <w:marRight w:val="0"/>
                  <w:marTop w:val="0"/>
                  <w:marBottom w:val="0"/>
                  <w:divBdr>
                    <w:top w:val="none" w:sz="0" w:space="0" w:color="auto"/>
                    <w:left w:val="none" w:sz="0" w:space="0" w:color="auto"/>
                    <w:bottom w:val="none" w:sz="0" w:space="0" w:color="auto"/>
                    <w:right w:val="none" w:sz="0" w:space="0" w:color="auto"/>
                  </w:divBdr>
                  <w:divsChild>
                    <w:div w:id="19118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785789">
      <w:bodyDiv w:val="1"/>
      <w:marLeft w:val="0"/>
      <w:marRight w:val="0"/>
      <w:marTop w:val="0"/>
      <w:marBottom w:val="0"/>
      <w:divBdr>
        <w:top w:val="none" w:sz="0" w:space="0" w:color="auto"/>
        <w:left w:val="none" w:sz="0" w:space="0" w:color="auto"/>
        <w:bottom w:val="none" w:sz="0" w:space="0" w:color="auto"/>
        <w:right w:val="none" w:sz="0" w:space="0" w:color="auto"/>
      </w:divBdr>
    </w:div>
    <w:div w:id="1023894701">
      <w:bodyDiv w:val="1"/>
      <w:marLeft w:val="0"/>
      <w:marRight w:val="0"/>
      <w:marTop w:val="0"/>
      <w:marBottom w:val="0"/>
      <w:divBdr>
        <w:top w:val="none" w:sz="0" w:space="0" w:color="auto"/>
        <w:left w:val="none" w:sz="0" w:space="0" w:color="auto"/>
        <w:bottom w:val="none" w:sz="0" w:space="0" w:color="auto"/>
        <w:right w:val="none" w:sz="0" w:space="0" w:color="auto"/>
      </w:divBdr>
    </w:div>
    <w:div w:id="1033842116">
      <w:bodyDiv w:val="1"/>
      <w:marLeft w:val="0"/>
      <w:marRight w:val="0"/>
      <w:marTop w:val="0"/>
      <w:marBottom w:val="0"/>
      <w:divBdr>
        <w:top w:val="none" w:sz="0" w:space="0" w:color="auto"/>
        <w:left w:val="none" w:sz="0" w:space="0" w:color="auto"/>
        <w:bottom w:val="none" w:sz="0" w:space="0" w:color="auto"/>
        <w:right w:val="none" w:sz="0" w:space="0" w:color="auto"/>
      </w:divBdr>
    </w:div>
    <w:div w:id="1047679534">
      <w:bodyDiv w:val="1"/>
      <w:marLeft w:val="0"/>
      <w:marRight w:val="0"/>
      <w:marTop w:val="0"/>
      <w:marBottom w:val="0"/>
      <w:divBdr>
        <w:top w:val="none" w:sz="0" w:space="0" w:color="auto"/>
        <w:left w:val="none" w:sz="0" w:space="0" w:color="auto"/>
        <w:bottom w:val="none" w:sz="0" w:space="0" w:color="auto"/>
        <w:right w:val="none" w:sz="0" w:space="0" w:color="auto"/>
      </w:divBdr>
    </w:div>
    <w:div w:id="1112020881">
      <w:bodyDiv w:val="1"/>
      <w:marLeft w:val="0"/>
      <w:marRight w:val="0"/>
      <w:marTop w:val="0"/>
      <w:marBottom w:val="0"/>
      <w:divBdr>
        <w:top w:val="none" w:sz="0" w:space="0" w:color="auto"/>
        <w:left w:val="none" w:sz="0" w:space="0" w:color="auto"/>
        <w:bottom w:val="none" w:sz="0" w:space="0" w:color="auto"/>
        <w:right w:val="none" w:sz="0" w:space="0" w:color="auto"/>
      </w:divBdr>
      <w:divsChild>
        <w:div w:id="1854495201">
          <w:marLeft w:val="0"/>
          <w:marRight w:val="0"/>
          <w:marTop w:val="0"/>
          <w:marBottom w:val="0"/>
          <w:divBdr>
            <w:top w:val="none" w:sz="0" w:space="0" w:color="auto"/>
            <w:left w:val="none" w:sz="0" w:space="0" w:color="auto"/>
            <w:bottom w:val="none" w:sz="0" w:space="0" w:color="auto"/>
            <w:right w:val="none" w:sz="0" w:space="0" w:color="auto"/>
          </w:divBdr>
          <w:divsChild>
            <w:div w:id="1939369124">
              <w:marLeft w:val="0"/>
              <w:marRight w:val="0"/>
              <w:marTop w:val="0"/>
              <w:marBottom w:val="0"/>
              <w:divBdr>
                <w:top w:val="none" w:sz="0" w:space="0" w:color="auto"/>
                <w:left w:val="none" w:sz="0" w:space="0" w:color="auto"/>
                <w:bottom w:val="none" w:sz="0" w:space="0" w:color="auto"/>
                <w:right w:val="none" w:sz="0" w:space="0" w:color="auto"/>
              </w:divBdr>
              <w:divsChild>
                <w:div w:id="317199601">
                  <w:marLeft w:val="0"/>
                  <w:marRight w:val="0"/>
                  <w:marTop w:val="0"/>
                  <w:marBottom w:val="0"/>
                  <w:divBdr>
                    <w:top w:val="none" w:sz="0" w:space="0" w:color="auto"/>
                    <w:left w:val="none" w:sz="0" w:space="0" w:color="auto"/>
                    <w:bottom w:val="none" w:sz="0" w:space="0" w:color="auto"/>
                    <w:right w:val="none" w:sz="0" w:space="0" w:color="auto"/>
                  </w:divBdr>
                  <w:divsChild>
                    <w:div w:id="2052029552">
                      <w:marLeft w:val="0"/>
                      <w:marRight w:val="0"/>
                      <w:marTop w:val="0"/>
                      <w:marBottom w:val="0"/>
                      <w:divBdr>
                        <w:top w:val="none" w:sz="0" w:space="0" w:color="auto"/>
                        <w:left w:val="none" w:sz="0" w:space="0" w:color="auto"/>
                        <w:bottom w:val="none" w:sz="0" w:space="0" w:color="auto"/>
                        <w:right w:val="none" w:sz="0" w:space="0" w:color="auto"/>
                      </w:divBdr>
                      <w:divsChild>
                        <w:div w:id="1549224314">
                          <w:marLeft w:val="0"/>
                          <w:marRight w:val="0"/>
                          <w:marTop w:val="0"/>
                          <w:marBottom w:val="0"/>
                          <w:divBdr>
                            <w:top w:val="none" w:sz="0" w:space="0" w:color="auto"/>
                            <w:left w:val="none" w:sz="0" w:space="0" w:color="auto"/>
                            <w:bottom w:val="none" w:sz="0" w:space="0" w:color="auto"/>
                            <w:right w:val="none" w:sz="0" w:space="0" w:color="auto"/>
                          </w:divBdr>
                          <w:divsChild>
                            <w:div w:id="11261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896851">
      <w:bodyDiv w:val="1"/>
      <w:marLeft w:val="0"/>
      <w:marRight w:val="0"/>
      <w:marTop w:val="0"/>
      <w:marBottom w:val="0"/>
      <w:divBdr>
        <w:top w:val="none" w:sz="0" w:space="0" w:color="auto"/>
        <w:left w:val="none" w:sz="0" w:space="0" w:color="auto"/>
        <w:bottom w:val="none" w:sz="0" w:space="0" w:color="auto"/>
        <w:right w:val="none" w:sz="0" w:space="0" w:color="auto"/>
      </w:divBdr>
    </w:div>
    <w:div w:id="1274629437">
      <w:bodyDiv w:val="1"/>
      <w:marLeft w:val="0"/>
      <w:marRight w:val="0"/>
      <w:marTop w:val="0"/>
      <w:marBottom w:val="0"/>
      <w:divBdr>
        <w:top w:val="none" w:sz="0" w:space="0" w:color="auto"/>
        <w:left w:val="none" w:sz="0" w:space="0" w:color="auto"/>
        <w:bottom w:val="none" w:sz="0" w:space="0" w:color="auto"/>
        <w:right w:val="none" w:sz="0" w:space="0" w:color="auto"/>
      </w:divBdr>
    </w:div>
    <w:div w:id="1279604399">
      <w:bodyDiv w:val="1"/>
      <w:marLeft w:val="0"/>
      <w:marRight w:val="0"/>
      <w:marTop w:val="0"/>
      <w:marBottom w:val="0"/>
      <w:divBdr>
        <w:top w:val="none" w:sz="0" w:space="0" w:color="auto"/>
        <w:left w:val="none" w:sz="0" w:space="0" w:color="auto"/>
        <w:bottom w:val="none" w:sz="0" w:space="0" w:color="auto"/>
        <w:right w:val="none" w:sz="0" w:space="0" w:color="auto"/>
      </w:divBdr>
    </w:div>
    <w:div w:id="1304770721">
      <w:bodyDiv w:val="1"/>
      <w:marLeft w:val="0"/>
      <w:marRight w:val="0"/>
      <w:marTop w:val="0"/>
      <w:marBottom w:val="0"/>
      <w:divBdr>
        <w:top w:val="none" w:sz="0" w:space="0" w:color="auto"/>
        <w:left w:val="none" w:sz="0" w:space="0" w:color="auto"/>
        <w:bottom w:val="none" w:sz="0" w:space="0" w:color="auto"/>
        <w:right w:val="none" w:sz="0" w:space="0" w:color="auto"/>
      </w:divBdr>
    </w:div>
    <w:div w:id="1326129265">
      <w:bodyDiv w:val="1"/>
      <w:marLeft w:val="0"/>
      <w:marRight w:val="0"/>
      <w:marTop w:val="0"/>
      <w:marBottom w:val="0"/>
      <w:divBdr>
        <w:top w:val="none" w:sz="0" w:space="0" w:color="auto"/>
        <w:left w:val="none" w:sz="0" w:space="0" w:color="auto"/>
        <w:bottom w:val="none" w:sz="0" w:space="0" w:color="auto"/>
        <w:right w:val="none" w:sz="0" w:space="0" w:color="auto"/>
      </w:divBdr>
    </w:div>
    <w:div w:id="1342395350">
      <w:bodyDiv w:val="1"/>
      <w:marLeft w:val="0"/>
      <w:marRight w:val="0"/>
      <w:marTop w:val="0"/>
      <w:marBottom w:val="0"/>
      <w:divBdr>
        <w:top w:val="none" w:sz="0" w:space="0" w:color="auto"/>
        <w:left w:val="none" w:sz="0" w:space="0" w:color="auto"/>
        <w:bottom w:val="none" w:sz="0" w:space="0" w:color="auto"/>
        <w:right w:val="none" w:sz="0" w:space="0" w:color="auto"/>
      </w:divBdr>
    </w:div>
    <w:div w:id="1344014384">
      <w:bodyDiv w:val="1"/>
      <w:marLeft w:val="0"/>
      <w:marRight w:val="0"/>
      <w:marTop w:val="0"/>
      <w:marBottom w:val="0"/>
      <w:divBdr>
        <w:top w:val="none" w:sz="0" w:space="0" w:color="auto"/>
        <w:left w:val="none" w:sz="0" w:space="0" w:color="auto"/>
        <w:bottom w:val="none" w:sz="0" w:space="0" w:color="auto"/>
        <w:right w:val="none" w:sz="0" w:space="0" w:color="auto"/>
      </w:divBdr>
    </w:div>
    <w:div w:id="1348676809">
      <w:bodyDiv w:val="1"/>
      <w:marLeft w:val="0"/>
      <w:marRight w:val="0"/>
      <w:marTop w:val="0"/>
      <w:marBottom w:val="0"/>
      <w:divBdr>
        <w:top w:val="none" w:sz="0" w:space="0" w:color="auto"/>
        <w:left w:val="none" w:sz="0" w:space="0" w:color="auto"/>
        <w:bottom w:val="none" w:sz="0" w:space="0" w:color="auto"/>
        <w:right w:val="none" w:sz="0" w:space="0" w:color="auto"/>
      </w:divBdr>
    </w:div>
    <w:div w:id="1354527147">
      <w:bodyDiv w:val="1"/>
      <w:marLeft w:val="0"/>
      <w:marRight w:val="0"/>
      <w:marTop w:val="0"/>
      <w:marBottom w:val="0"/>
      <w:divBdr>
        <w:top w:val="none" w:sz="0" w:space="0" w:color="auto"/>
        <w:left w:val="none" w:sz="0" w:space="0" w:color="auto"/>
        <w:bottom w:val="none" w:sz="0" w:space="0" w:color="auto"/>
        <w:right w:val="none" w:sz="0" w:space="0" w:color="auto"/>
      </w:divBdr>
    </w:div>
    <w:div w:id="1378432457">
      <w:bodyDiv w:val="1"/>
      <w:marLeft w:val="0"/>
      <w:marRight w:val="0"/>
      <w:marTop w:val="0"/>
      <w:marBottom w:val="0"/>
      <w:divBdr>
        <w:top w:val="none" w:sz="0" w:space="0" w:color="auto"/>
        <w:left w:val="none" w:sz="0" w:space="0" w:color="auto"/>
        <w:bottom w:val="none" w:sz="0" w:space="0" w:color="auto"/>
        <w:right w:val="none" w:sz="0" w:space="0" w:color="auto"/>
      </w:divBdr>
    </w:div>
    <w:div w:id="1390954198">
      <w:bodyDiv w:val="1"/>
      <w:marLeft w:val="0"/>
      <w:marRight w:val="0"/>
      <w:marTop w:val="0"/>
      <w:marBottom w:val="0"/>
      <w:divBdr>
        <w:top w:val="none" w:sz="0" w:space="0" w:color="auto"/>
        <w:left w:val="none" w:sz="0" w:space="0" w:color="auto"/>
        <w:bottom w:val="none" w:sz="0" w:space="0" w:color="auto"/>
        <w:right w:val="none" w:sz="0" w:space="0" w:color="auto"/>
      </w:divBdr>
    </w:div>
    <w:div w:id="1398089829">
      <w:bodyDiv w:val="1"/>
      <w:marLeft w:val="0"/>
      <w:marRight w:val="0"/>
      <w:marTop w:val="0"/>
      <w:marBottom w:val="0"/>
      <w:divBdr>
        <w:top w:val="none" w:sz="0" w:space="0" w:color="auto"/>
        <w:left w:val="none" w:sz="0" w:space="0" w:color="auto"/>
        <w:bottom w:val="none" w:sz="0" w:space="0" w:color="auto"/>
        <w:right w:val="none" w:sz="0" w:space="0" w:color="auto"/>
      </w:divBdr>
    </w:div>
    <w:div w:id="1402294831">
      <w:bodyDiv w:val="1"/>
      <w:marLeft w:val="0"/>
      <w:marRight w:val="0"/>
      <w:marTop w:val="0"/>
      <w:marBottom w:val="0"/>
      <w:divBdr>
        <w:top w:val="none" w:sz="0" w:space="0" w:color="auto"/>
        <w:left w:val="none" w:sz="0" w:space="0" w:color="auto"/>
        <w:bottom w:val="none" w:sz="0" w:space="0" w:color="auto"/>
        <w:right w:val="none" w:sz="0" w:space="0" w:color="auto"/>
      </w:divBdr>
    </w:div>
    <w:div w:id="1440025339">
      <w:bodyDiv w:val="1"/>
      <w:marLeft w:val="0"/>
      <w:marRight w:val="0"/>
      <w:marTop w:val="0"/>
      <w:marBottom w:val="0"/>
      <w:divBdr>
        <w:top w:val="none" w:sz="0" w:space="0" w:color="auto"/>
        <w:left w:val="none" w:sz="0" w:space="0" w:color="auto"/>
        <w:bottom w:val="none" w:sz="0" w:space="0" w:color="auto"/>
        <w:right w:val="none" w:sz="0" w:space="0" w:color="auto"/>
      </w:divBdr>
    </w:div>
    <w:div w:id="1450781081">
      <w:bodyDiv w:val="1"/>
      <w:marLeft w:val="0"/>
      <w:marRight w:val="0"/>
      <w:marTop w:val="0"/>
      <w:marBottom w:val="0"/>
      <w:divBdr>
        <w:top w:val="none" w:sz="0" w:space="0" w:color="auto"/>
        <w:left w:val="none" w:sz="0" w:space="0" w:color="auto"/>
        <w:bottom w:val="none" w:sz="0" w:space="0" w:color="auto"/>
        <w:right w:val="none" w:sz="0" w:space="0" w:color="auto"/>
      </w:divBdr>
    </w:div>
    <w:div w:id="1559972366">
      <w:bodyDiv w:val="1"/>
      <w:marLeft w:val="0"/>
      <w:marRight w:val="0"/>
      <w:marTop w:val="0"/>
      <w:marBottom w:val="0"/>
      <w:divBdr>
        <w:top w:val="none" w:sz="0" w:space="0" w:color="auto"/>
        <w:left w:val="none" w:sz="0" w:space="0" w:color="auto"/>
        <w:bottom w:val="none" w:sz="0" w:space="0" w:color="auto"/>
        <w:right w:val="none" w:sz="0" w:space="0" w:color="auto"/>
      </w:divBdr>
    </w:div>
    <w:div w:id="1653019809">
      <w:bodyDiv w:val="1"/>
      <w:marLeft w:val="0"/>
      <w:marRight w:val="0"/>
      <w:marTop w:val="0"/>
      <w:marBottom w:val="0"/>
      <w:divBdr>
        <w:top w:val="none" w:sz="0" w:space="0" w:color="auto"/>
        <w:left w:val="none" w:sz="0" w:space="0" w:color="auto"/>
        <w:bottom w:val="none" w:sz="0" w:space="0" w:color="auto"/>
        <w:right w:val="none" w:sz="0" w:space="0" w:color="auto"/>
      </w:divBdr>
    </w:div>
    <w:div w:id="1657145291">
      <w:bodyDiv w:val="1"/>
      <w:marLeft w:val="0"/>
      <w:marRight w:val="0"/>
      <w:marTop w:val="0"/>
      <w:marBottom w:val="0"/>
      <w:divBdr>
        <w:top w:val="none" w:sz="0" w:space="0" w:color="auto"/>
        <w:left w:val="none" w:sz="0" w:space="0" w:color="auto"/>
        <w:bottom w:val="none" w:sz="0" w:space="0" w:color="auto"/>
        <w:right w:val="none" w:sz="0" w:space="0" w:color="auto"/>
      </w:divBdr>
      <w:divsChild>
        <w:div w:id="379398877">
          <w:marLeft w:val="0"/>
          <w:marRight w:val="0"/>
          <w:marTop w:val="0"/>
          <w:marBottom w:val="0"/>
          <w:divBdr>
            <w:top w:val="none" w:sz="0" w:space="0" w:color="auto"/>
            <w:left w:val="none" w:sz="0" w:space="0" w:color="auto"/>
            <w:bottom w:val="none" w:sz="0" w:space="0" w:color="auto"/>
            <w:right w:val="none" w:sz="0" w:space="0" w:color="auto"/>
          </w:divBdr>
          <w:divsChild>
            <w:div w:id="172182708">
              <w:marLeft w:val="0"/>
              <w:marRight w:val="0"/>
              <w:marTop w:val="0"/>
              <w:marBottom w:val="0"/>
              <w:divBdr>
                <w:top w:val="none" w:sz="0" w:space="0" w:color="auto"/>
                <w:left w:val="none" w:sz="0" w:space="0" w:color="auto"/>
                <w:bottom w:val="none" w:sz="0" w:space="0" w:color="auto"/>
                <w:right w:val="none" w:sz="0" w:space="0" w:color="auto"/>
              </w:divBdr>
            </w:div>
            <w:div w:id="1988432514">
              <w:marLeft w:val="0"/>
              <w:marRight w:val="0"/>
              <w:marTop w:val="0"/>
              <w:marBottom w:val="0"/>
              <w:divBdr>
                <w:top w:val="none" w:sz="0" w:space="0" w:color="auto"/>
                <w:left w:val="none" w:sz="0" w:space="0" w:color="auto"/>
                <w:bottom w:val="none" w:sz="0" w:space="0" w:color="auto"/>
                <w:right w:val="none" w:sz="0" w:space="0" w:color="auto"/>
              </w:divBdr>
            </w:div>
          </w:divsChild>
        </w:div>
        <w:div w:id="421494489">
          <w:marLeft w:val="0"/>
          <w:marRight w:val="0"/>
          <w:marTop w:val="0"/>
          <w:marBottom w:val="0"/>
          <w:divBdr>
            <w:top w:val="none" w:sz="0" w:space="0" w:color="auto"/>
            <w:left w:val="none" w:sz="0" w:space="0" w:color="auto"/>
            <w:bottom w:val="none" w:sz="0" w:space="0" w:color="auto"/>
            <w:right w:val="none" w:sz="0" w:space="0" w:color="auto"/>
          </w:divBdr>
          <w:divsChild>
            <w:div w:id="2133210867">
              <w:marLeft w:val="0"/>
              <w:marRight w:val="0"/>
              <w:marTop w:val="0"/>
              <w:marBottom w:val="0"/>
              <w:divBdr>
                <w:top w:val="none" w:sz="0" w:space="0" w:color="auto"/>
                <w:left w:val="none" w:sz="0" w:space="0" w:color="auto"/>
                <w:bottom w:val="none" w:sz="0" w:space="0" w:color="auto"/>
                <w:right w:val="none" w:sz="0" w:space="0" w:color="auto"/>
              </w:divBdr>
            </w:div>
          </w:divsChild>
        </w:div>
        <w:div w:id="879123065">
          <w:marLeft w:val="0"/>
          <w:marRight w:val="0"/>
          <w:marTop w:val="0"/>
          <w:marBottom w:val="0"/>
          <w:divBdr>
            <w:top w:val="none" w:sz="0" w:space="0" w:color="auto"/>
            <w:left w:val="none" w:sz="0" w:space="0" w:color="auto"/>
            <w:bottom w:val="none" w:sz="0" w:space="0" w:color="auto"/>
            <w:right w:val="none" w:sz="0" w:space="0" w:color="auto"/>
          </w:divBdr>
          <w:divsChild>
            <w:div w:id="1714039402">
              <w:marLeft w:val="0"/>
              <w:marRight w:val="0"/>
              <w:marTop w:val="0"/>
              <w:marBottom w:val="0"/>
              <w:divBdr>
                <w:top w:val="none" w:sz="0" w:space="0" w:color="auto"/>
                <w:left w:val="none" w:sz="0" w:space="0" w:color="auto"/>
                <w:bottom w:val="none" w:sz="0" w:space="0" w:color="auto"/>
                <w:right w:val="none" w:sz="0" w:space="0" w:color="auto"/>
              </w:divBdr>
            </w:div>
          </w:divsChild>
        </w:div>
        <w:div w:id="1123883270">
          <w:marLeft w:val="0"/>
          <w:marRight w:val="0"/>
          <w:marTop w:val="0"/>
          <w:marBottom w:val="0"/>
          <w:divBdr>
            <w:top w:val="none" w:sz="0" w:space="0" w:color="auto"/>
            <w:left w:val="none" w:sz="0" w:space="0" w:color="auto"/>
            <w:bottom w:val="none" w:sz="0" w:space="0" w:color="auto"/>
            <w:right w:val="none" w:sz="0" w:space="0" w:color="auto"/>
          </w:divBdr>
          <w:divsChild>
            <w:div w:id="1588344187">
              <w:marLeft w:val="0"/>
              <w:marRight w:val="0"/>
              <w:marTop w:val="0"/>
              <w:marBottom w:val="0"/>
              <w:divBdr>
                <w:top w:val="none" w:sz="0" w:space="0" w:color="auto"/>
                <w:left w:val="none" w:sz="0" w:space="0" w:color="auto"/>
                <w:bottom w:val="none" w:sz="0" w:space="0" w:color="auto"/>
                <w:right w:val="none" w:sz="0" w:space="0" w:color="auto"/>
              </w:divBdr>
            </w:div>
          </w:divsChild>
        </w:div>
        <w:div w:id="1953318322">
          <w:marLeft w:val="0"/>
          <w:marRight w:val="0"/>
          <w:marTop w:val="0"/>
          <w:marBottom w:val="0"/>
          <w:divBdr>
            <w:top w:val="none" w:sz="0" w:space="0" w:color="auto"/>
            <w:left w:val="none" w:sz="0" w:space="0" w:color="auto"/>
            <w:bottom w:val="none" w:sz="0" w:space="0" w:color="auto"/>
            <w:right w:val="none" w:sz="0" w:space="0" w:color="auto"/>
          </w:divBdr>
          <w:divsChild>
            <w:div w:id="2050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7372">
      <w:bodyDiv w:val="1"/>
      <w:marLeft w:val="0"/>
      <w:marRight w:val="0"/>
      <w:marTop w:val="0"/>
      <w:marBottom w:val="0"/>
      <w:divBdr>
        <w:top w:val="none" w:sz="0" w:space="0" w:color="auto"/>
        <w:left w:val="none" w:sz="0" w:space="0" w:color="auto"/>
        <w:bottom w:val="none" w:sz="0" w:space="0" w:color="auto"/>
        <w:right w:val="none" w:sz="0" w:space="0" w:color="auto"/>
      </w:divBdr>
    </w:div>
    <w:div w:id="1705279366">
      <w:bodyDiv w:val="1"/>
      <w:marLeft w:val="0"/>
      <w:marRight w:val="0"/>
      <w:marTop w:val="0"/>
      <w:marBottom w:val="0"/>
      <w:divBdr>
        <w:top w:val="none" w:sz="0" w:space="0" w:color="auto"/>
        <w:left w:val="none" w:sz="0" w:space="0" w:color="auto"/>
        <w:bottom w:val="none" w:sz="0" w:space="0" w:color="auto"/>
        <w:right w:val="none" w:sz="0" w:space="0" w:color="auto"/>
      </w:divBdr>
    </w:div>
    <w:div w:id="1716661086">
      <w:bodyDiv w:val="1"/>
      <w:marLeft w:val="0"/>
      <w:marRight w:val="0"/>
      <w:marTop w:val="0"/>
      <w:marBottom w:val="0"/>
      <w:divBdr>
        <w:top w:val="none" w:sz="0" w:space="0" w:color="auto"/>
        <w:left w:val="none" w:sz="0" w:space="0" w:color="auto"/>
        <w:bottom w:val="none" w:sz="0" w:space="0" w:color="auto"/>
        <w:right w:val="none" w:sz="0" w:space="0" w:color="auto"/>
      </w:divBdr>
    </w:div>
    <w:div w:id="1766150018">
      <w:bodyDiv w:val="1"/>
      <w:marLeft w:val="0"/>
      <w:marRight w:val="0"/>
      <w:marTop w:val="0"/>
      <w:marBottom w:val="0"/>
      <w:divBdr>
        <w:top w:val="none" w:sz="0" w:space="0" w:color="auto"/>
        <w:left w:val="none" w:sz="0" w:space="0" w:color="auto"/>
        <w:bottom w:val="none" w:sz="0" w:space="0" w:color="auto"/>
        <w:right w:val="none" w:sz="0" w:space="0" w:color="auto"/>
      </w:divBdr>
    </w:div>
    <w:div w:id="1777948048">
      <w:bodyDiv w:val="1"/>
      <w:marLeft w:val="0"/>
      <w:marRight w:val="0"/>
      <w:marTop w:val="0"/>
      <w:marBottom w:val="0"/>
      <w:divBdr>
        <w:top w:val="none" w:sz="0" w:space="0" w:color="auto"/>
        <w:left w:val="none" w:sz="0" w:space="0" w:color="auto"/>
        <w:bottom w:val="none" w:sz="0" w:space="0" w:color="auto"/>
        <w:right w:val="none" w:sz="0" w:space="0" w:color="auto"/>
      </w:divBdr>
      <w:divsChild>
        <w:div w:id="1408190805">
          <w:marLeft w:val="0"/>
          <w:marRight w:val="0"/>
          <w:marTop w:val="0"/>
          <w:marBottom w:val="0"/>
          <w:divBdr>
            <w:top w:val="none" w:sz="0" w:space="0" w:color="auto"/>
            <w:left w:val="none" w:sz="0" w:space="0" w:color="auto"/>
            <w:bottom w:val="none" w:sz="0" w:space="0" w:color="auto"/>
            <w:right w:val="none" w:sz="0" w:space="0" w:color="auto"/>
          </w:divBdr>
          <w:divsChild>
            <w:div w:id="643389508">
              <w:marLeft w:val="0"/>
              <w:marRight w:val="0"/>
              <w:marTop w:val="0"/>
              <w:marBottom w:val="0"/>
              <w:divBdr>
                <w:top w:val="none" w:sz="0" w:space="0" w:color="auto"/>
                <w:left w:val="none" w:sz="0" w:space="0" w:color="auto"/>
                <w:bottom w:val="none" w:sz="0" w:space="0" w:color="auto"/>
                <w:right w:val="none" w:sz="0" w:space="0" w:color="auto"/>
              </w:divBdr>
              <w:divsChild>
                <w:div w:id="1935630897">
                  <w:marLeft w:val="0"/>
                  <w:marRight w:val="0"/>
                  <w:marTop w:val="0"/>
                  <w:marBottom w:val="0"/>
                  <w:divBdr>
                    <w:top w:val="none" w:sz="0" w:space="0" w:color="auto"/>
                    <w:left w:val="none" w:sz="0" w:space="0" w:color="auto"/>
                    <w:bottom w:val="none" w:sz="0" w:space="0" w:color="auto"/>
                    <w:right w:val="none" w:sz="0" w:space="0" w:color="auto"/>
                  </w:divBdr>
                  <w:divsChild>
                    <w:div w:id="1370030560">
                      <w:marLeft w:val="0"/>
                      <w:marRight w:val="0"/>
                      <w:marTop w:val="0"/>
                      <w:marBottom w:val="0"/>
                      <w:divBdr>
                        <w:top w:val="none" w:sz="0" w:space="0" w:color="auto"/>
                        <w:left w:val="none" w:sz="0" w:space="0" w:color="auto"/>
                        <w:bottom w:val="none" w:sz="0" w:space="0" w:color="auto"/>
                        <w:right w:val="none" w:sz="0" w:space="0" w:color="auto"/>
                      </w:divBdr>
                      <w:divsChild>
                        <w:div w:id="149099967">
                          <w:marLeft w:val="0"/>
                          <w:marRight w:val="0"/>
                          <w:marTop w:val="0"/>
                          <w:marBottom w:val="0"/>
                          <w:divBdr>
                            <w:top w:val="none" w:sz="0" w:space="0" w:color="auto"/>
                            <w:left w:val="none" w:sz="0" w:space="0" w:color="auto"/>
                            <w:bottom w:val="none" w:sz="0" w:space="0" w:color="auto"/>
                            <w:right w:val="none" w:sz="0" w:space="0" w:color="auto"/>
                          </w:divBdr>
                          <w:divsChild>
                            <w:div w:id="1380782288">
                              <w:marLeft w:val="0"/>
                              <w:marRight w:val="0"/>
                              <w:marTop w:val="0"/>
                              <w:marBottom w:val="0"/>
                              <w:divBdr>
                                <w:top w:val="none" w:sz="0" w:space="0" w:color="auto"/>
                                <w:left w:val="none" w:sz="0" w:space="0" w:color="auto"/>
                                <w:bottom w:val="none" w:sz="0" w:space="0" w:color="auto"/>
                                <w:right w:val="none" w:sz="0" w:space="0" w:color="auto"/>
                              </w:divBdr>
                              <w:divsChild>
                                <w:div w:id="274750593">
                                  <w:marLeft w:val="0"/>
                                  <w:marRight w:val="0"/>
                                  <w:marTop w:val="0"/>
                                  <w:marBottom w:val="0"/>
                                  <w:divBdr>
                                    <w:top w:val="none" w:sz="0" w:space="0" w:color="auto"/>
                                    <w:left w:val="none" w:sz="0" w:space="0" w:color="auto"/>
                                    <w:bottom w:val="none" w:sz="0" w:space="0" w:color="auto"/>
                                    <w:right w:val="none" w:sz="0" w:space="0" w:color="auto"/>
                                  </w:divBdr>
                                  <w:divsChild>
                                    <w:div w:id="651908256">
                                      <w:marLeft w:val="0"/>
                                      <w:marRight w:val="0"/>
                                      <w:marTop w:val="0"/>
                                      <w:marBottom w:val="0"/>
                                      <w:divBdr>
                                        <w:top w:val="none" w:sz="0" w:space="0" w:color="auto"/>
                                        <w:left w:val="none" w:sz="0" w:space="0" w:color="auto"/>
                                        <w:bottom w:val="none" w:sz="0" w:space="0" w:color="auto"/>
                                        <w:right w:val="none" w:sz="0" w:space="0" w:color="auto"/>
                                      </w:divBdr>
                                      <w:divsChild>
                                        <w:div w:id="602761911">
                                          <w:marLeft w:val="0"/>
                                          <w:marRight w:val="0"/>
                                          <w:marTop w:val="0"/>
                                          <w:marBottom w:val="0"/>
                                          <w:divBdr>
                                            <w:top w:val="none" w:sz="0" w:space="0" w:color="auto"/>
                                            <w:left w:val="none" w:sz="0" w:space="0" w:color="auto"/>
                                            <w:bottom w:val="none" w:sz="0" w:space="0" w:color="auto"/>
                                            <w:right w:val="none" w:sz="0" w:space="0" w:color="auto"/>
                                          </w:divBdr>
                                          <w:divsChild>
                                            <w:div w:id="125321535">
                                              <w:marLeft w:val="0"/>
                                              <w:marRight w:val="0"/>
                                              <w:marTop w:val="0"/>
                                              <w:marBottom w:val="0"/>
                                              <w:divBdr>
                                                <w:top w:val="none" w:sz="0" w:space="0" w:color="auto"/>
                                                <w:left w:val="none" w:sz="0" w:space="0" w:color="auto"/>
                                                <w:bottom w:val="none" w:sz="0" w:space="0" w:color="auto"/>
                                                <w:right w:val="none" w:sz="0" w:space="0" w:color="auto"/>
                                              </w:divBdr>
                                              <w:divsChild>
                                                <w:div w:id="2137288028">
                                                  <w:marLeft w:val="0"/>
                                                  <w:marRight w:val="0"/>
                                                  <w:marTop w:val="0"/>
                                                  <w:marBottom w:val="0"/>
                                                  <w:divBdr>
                                                    <w:top w:val="none" w:sz="0" w:space="0" w:color="auto"/>
                                                    <w:left w:val="none" w:sz="0" w:space="0" w:color="auto"/>
                                                    <w:bottom w:val="none" w:sz="0" w:space="0" w:color="auto"/>
                                                    <w:right w:val="none" w:sz="0" w:space="0" w:color="auto"/>
                                                  </w:divBdr>
                                                  <w:divsChild>
                                                    <w:div w:id="20624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7774840">
      <w:bodyDiv w:val="1"/>
      <w:marLeft w:val="0"/>
      <w:marRight w:val="0"/>
      <w:marTop w:val="0"/>
      <w:marBottom w:val="0"/>
      <w:divBdr>
        <w:top w:val="none" w:sz="0" w:space="0" w:color="auto"/>
        <w:left w:val="none" w:sz="0" w:space="0" w:color="auto"/>
        <w:bottom w:val="none" w:sz="0" w:space="0" w:color="auto"/>
        <w:right w:val="none" w:sz="0" w:space="0" w:color="auto"/>
      </w:divBdr>
      <w:divsChild>
        <w:div w:id="62455977">
          <w:marLeft w:val="0"/>
          <w:marRight w:val="0"/>
          <w:marTop w:val="0"/>
          <w:marBottom w:val="0"/>
          <w:divBdr>
            <w:top w:val="none" w:sz="0" w:space="0" w:color="auto"/>
            <w:left w:val="none" w:sz="0" w:space="0" w:color="auto"/>
            <w:bottom w:val="none" w:sz="0" w:space="0" w:color="auto"/>
            <w:right w:val="none" w:sz="0" w:space="0" w:color="auto"/>
          </w:divBdr>
        </w:div>
        <w:div w:id="106900615">
          <w:marLeft w:val="0"/>
          <w:marRight w:val="0"/>
          <w:marTop w:val="0"/>
          <w:marBottom w:val="0"/>
          <w:divBdr>
            <w:top w:val="none" w:sz="0" w:space="0" w:color="auto"/>
            <w:left w:val="none" w:sz="0" w:space="0" w:color="auto"/>
            <w:bottom w:val="none" w:sz="0" w:space="0" w:color="auto"/>
            <w:right w:val="none" w:sz="0" w:space="0" w:color="auto"/>
          </w:divBdr>
        </w:div>
        <w:div w:id="194662497">
          <w:marLeft w:val="0"/>
          <w:marRight w:val="0"/>
          <w:marTop w:val="0"/>
          <w:marBottom w:val="0"/>
          <w:divBdr>
            <w:top w:val="none" w:sz="0" w:space="0" w:color="auto"/>
            <w:left w:val="none" w:sz="0" w:space="0" w:color="auto"/>
            <w:bottom w:val="none" w:sz="0" w:space="0" w:color="auto"/>
            <w:right w:val="none" w:sz="0" w:space="0" w:color="auto"/>
          </w:divBdr>
        </w:div>
        <w:div w:id="607926306">
          <w:marLeft w:val="0"/>
          <w:marRight w:val="0"/>
          <w:marTop w:val="0"/>
          <w:marBottom w:val="0"/>
          <w:divBdr>
            <w:top w:val="none" w:sz="0" w:space="0" w:color="auto"/>
            <w:left w:val="none" w:sz="0" w:space="0" w:color="auto"/>
            <w:bottom w:val="none" w:sz="0" w:space="0" w:color="auto"/>
            <w:right w:val="none" w:sz="0" w:space="0" w:color="auto"/>
          </w:divBdr>
        </w:div>
        <w:div w:id="676276916">
          <w:marLeft w:val="0"/>
          <w:marRight w:val="0"/>
          <w:marTop w:val="0"/>
          <w:marBottom w:val="0"/>
          <w:divBdr>
            <w:top w:val="none" w:sz="0" w:space="0" w:color="auto"/>
            <w:left w:val="none" w:sz="0" w:space="0" w:color="auto"/>
            <w:bottom w:val="none" w:sz="0" w:space="0" w:color="auto"/>
            <w:right w:val="none" w:sz="0" w:space="0" w:color="auto"/>
          </w:divBdr>
        </w:div>
        <w:div w:id="1240679572">
          <w:marLeft w:val="0"/>
          <w:marRight w:val="0"/>
          <w:marTop w:val="0"/>
          <w:marBottom w:val="0"/>
          <w:divBdr>
            <w:top w:val="none" w:sz="0" w:space="0" w:color="auto"/>
            <w:left w:val="none" w:sz="0" w:space="0" w:color="auto"/>
            <w:bottom w:val="none" w:sz="0" w:space="0" w:color="auto"/>
            <w:right w:val="none" w:sz="0" w:space="0" w:color="auto"/>
          </w:divBdr>
        </w:div>
        <w:div w:id="1246722945">
          <w:marLeft w:val="0"/>
          <w:marRight w:val="0"/>
          <w:marTop w:val="0"/>
          <w:marBottom w:val="0"/>
          <w:divBdr>
            <w:top w:val="none" w:sz="0" w:space="0" w:color="auto"/>
            <w:left w:val="none" w:sz="0" w:space="0" w:color="auto"/>
            <w:bottom w:val="none" w:sz="0" w:space="0" w:color="auto"/>
            <w:right w:val="none" w:sz="0" w:space="0" w:color="auto"/>
          </w:divBdr>
        </w:div>
        <w:div w:id="1347291957">
          <w:marLeft w:val="0"/>
          <w:marRight w:val="0"/>
          <w:marTop w:val="0"/>
          <w:marBottom w:val="0"/>
          <w:divBdr>
            <w:top w:val="none" w:sz="0" w:space="0" w:color="auto"/>
            <w:left w:val="none" w:sz="0" w:space="0" w:color="auto"/>
            <w:bottom w:val="none" w:sz="0" w:space="0" w:color="auto"/>
            <w:right w:val="none" w:sz="0" w:space="0" w:color="auto"/>
          </w:divBdr>
        </w:div>
        <w:div w:id="1425688556">
          <w:marLeft w:val="0"/>
          <w:marRight w:val="0"/>
          <w:marTop w:val="0"/>
          <w:marBottom w:val="0"/>
          <w:divBdr>
            <w:top w:val="none" w:sz="0" w:space="0" w:color="auto"/>
            <w:left w:val="none" w:sz="0" w:space="0" w:color="auto"/>
            <w:bottom w:val="none" w:sz="0" w:space="0" w:color="auto"/>
            <w:right w:val="none" w:sz="0" w:space="0" w:color="auto"/>
          </w:divBdr>
        </w:div>
        <w:div w:id="1583758883">
          <w:marLeft w:val="0"/>
          <w:marRight w:val="0"/>
          <w:marTop w:val="0"/>
          <w:marBottom w:val="0"/>
          <w:divBdr>
            <w:top w:val="none" w:sz="0" w:space="0" w:color="auto"/>
            <w:left w:val="none" w:sz="0" w:space="0" w:color="auto"/>
            <w:bottom w:val="none" w:sz="0" w:space="0" w:color="auto"/>
            <w:right w:val="none" w:sz="0" w:space="0" w:color="auto"/>
          </w:divBdr>
        </w:div>
        <w:div w:id="1625231585">
          <w:marLeft w:val="0"/>
          <w:marRight w:val="0"/>
          <w:marTop w:val="0"/>
          <w:marBottom w:val="0"/>
          <w:divBdr>
            <w:top w:val="none" w:sz="0" w:space="0" w:color="auto"/>
            <w:left w:val="none" w:sz="0" w:space="0" w:color="auto"/>
            <w:bottom w:val="none" w:sz="0" w:space="0" w:color="auto"/>
            <w:right w:val="none" w:sz="0" w:space="0" w:color="auto"/>
          </w:divBdr>
        </w:div>
        <w:div w:id="1628778731">
          <w:marLeft w:val="0"/>
          <w:marRight w:val="0"/>
          <w:marTop w:val="0"/>
          <w:marBottom w:val="0"/>
          <w:divBdr>
            <w:top w:val="none" w:sz="0" w:space="0" w:color="auto"/>
            <w:left w:val="none" w:sz="0" w:space="0" w:color="auto"/>
            <w:bottom w:val="none" w:sz="0" w:space="0" w:color="auto"/>
            <w:right w:val="none" w:sz="0" w:space="0" w:color="auto"/>
          </w:divBdr>
        </w:div>
        <w:div w:id="1629622417">
          <w:marLeft w:val="0"/>
          <w:marRight w:val="0"/>
          <w:marTop w:val="0"/>
          <w:marBottom w:val="0"/>
          <w:divBdr>
            <w:top w:val="none" w:sz="0" w:space="0" w:color="auto"/>
            <w:left w:val="none" w:sz="0" w:space="0" w:color="auto"/>
            <w:bottom w:val="none" w:sz="0" w:space="0" w:color="auto"/>
            <w:right w:val="none" w:sz="0" w:space="0" w:color="auto"/>
          </w:divBdr>
        </w:div>
      </w:divsChild>
    </w:div>
    <w:div w:id="1848867747">
      <w:bodyDiv w:val="1"/>
      <w:marLeft w:val="0"/>
      <w:marRight w:val="0"/>
      <w:marTop w:val="0"/>
      <w:marBottom w:val="0"/>
      <w:divBdr>
        <w:top w:val="none" w:sz="0" w:space="0" w:color="auto"/>
        <w:left w:val="none" w:sz="0" w:space="0" w:color="auto"/>
        <w:bottom w:val="none" w:sz="0" w:space="0" w:color="auto"/>
        <w:right w:val="none" w:sz="0" w:space="0" w:color="auto"/>
      </w:divBdr>
      <w:divsChild>
        <w:div w:id="524556860">
          <w:marLeft w:val="0"/>
          <w:marRight w:val="0"/>
          <w:marTop w:val="0"/>
          <w:marBottom w:val="0"/>
          <w:divBdr>
            <w:top w:val="none" w:sz="0" w:space="0" w:color="auto"/>
            <w:left w:val="none" w:sz="0" w:space="0" w:color="auto"/>
            <w:bottom w:val="none" w:sz="0" w:space="0" w:color="auto"/>
            <w:right w:val="none" w:sz="0" w:space="0" w:color="auto"/>
          </w:divBdr>
          <w:divsChild>
            <w:div w:id="1532645369">
              <w:marLeft w:val="0"/>
              <w:marRight w:val="0"/>
              <w:marTop w:val="0"/>
              <w:marBottom w:val="0"/>
              <w:divBdr>
                <w:top w:val="none" w:sz="0" w:space="0" w:color="auto"/>
                <w:left w:val="none" w:sz="0" w:space="0" w:color="auto"/>
                <w:bottom w:val="none" w:sz="0" w:space="0" w:color="auto"/>
                <w:right w:val="none" w:sz="0" w:space="0" w:color="auto"/>
              </w:divBdr>
              <w:divsChild>
                <w:div w:id="543906378">
                  <w:marLeft w:val="0"/>
                  <w:marRight w:val="0"/>
                  <w:marTop w:val="0"/>
                  <w:marBottom w:val="0"/>
                  <w:divBdr>
                    <w:top w:val="none" w:sz="0" w:space="0" w:color="auto"/>
                    <w:left w:val="none" w:sz="0" w:space="0" w:color="auto"/>
                    <w:bottom w:val="none" w:sz="0" w:space="0" w:color="auto"/>
                    <w:right w:val="none" w:sz="0" w:space="0" w:color="auto"/>
                  </w:divBdr>
                  <w:divsChild>
                    <w:div w:id="1848522436">
                      <w:marLeft w:val="0"/>
                      <w:marRight w:val="0"/>
                      <w:marTop w:val="0"/>
                      <w:marBottom w:val="0"/>
                      <w:divBdr>
                        <w:top w:val="none" w:sz="0" w:space="0" w:color="auto"/>
                        <w:left w:val="none" w:sz="0" w:space="0" w:color="auto"/>
                        <w:bottom w:val="none" w:sz="0" w:space="0" w:color="auto"/>
                        <w:right w:val="none" w:sz="0" w:space="0" w:color="auto"/>
                      </w:divBdr>
                      <w:divsChild>
                        <w:div w:id="609433276">
                          <w:marLeft w:val="0"/>
                          <w:marRight w:val="0"/>
                          <w:marTop w:val="0"/>
                          <w:marBottom w:val="0"/>
                          <w:divBdr>
                            <w:top w:val="none" w:sz="0" w:space="0" w:color="auto"/>
                            <w:left w:val="none" w:sz="0" w:space="0" w:color="auto"/>
                            <w:bottom w:val="none" w:sz="0" w:space="0" w:color="auto"/>
                            <w:right w:val="none" w:sz="0" w:space="0" w:color="auto"/>
                          </w:divBdr>
                          <w:divsChild>
                            <w:div w:id="193594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567773">
      <w:bodyDiv w:val="1"/>
      <w:marLeft w:val="0"/>
      <w:marRight w:val="0"/>
      <w:marTop w:val="0"/>
      <w:marBottom w:val="0"/>
      <w:divBdr>
        <w:top w:val="none" w:sz="0" w:space="0" w:color="auto"/>
        <w:left w:val="none" w:sz="0" w:space="0" w:color="auto"/>
        <w:bottom w:val="none" w:sz="0" w:space="0" w:color="auto"/>
        <w:right w:val="none" w:sz="0" w:space="0" w:color="auto"/>
      </w:divBdr>
      <w:divsChild>
        <w:div w:id="320812859">
          <w:marLeft w:val="0"/>
          <w:marRight w:val="0"/>
          <w:marTop w:val="0"/>
          <w:marBottom w:val="0"/>
          <w:divBdr>
            <w:top w:val="none" w:sz="0" w:space="0" w:color="auto"/>
            <w:left w:val="none" w:sz="0" w:space="0" w:color="auto"/>
            <w:bottom w:val="none" w:sz="0" w:space="0" w:color="auto"/>
            <w:right w:val="none" w:sz="0" w:space="0" w:color="auto"/>
          </w:divBdr>
          <w:divsChild>
            <w:div w:id="1654796188">
              <w:marLeft w:val="0"/>
              <w:marRight w:val="0"/>
              <w:marTop w:val="0"/>
              <w:marBottom w:val="0"/>
              <w:divBdr>
                <w:top w:val="none" w:sz="0" w:space="0" w:color="auto"/>
                <w:left w:val="none" w:sz="0" w:space="0" w:color="auto"/>
                <w:bottom w:val="none" w:sz="0" w:space="0" w:color="auto"/>
                <w:right w:val="none" w:sz="0" w:space="0" w:color="auto"/>
              </w:divBdr>
              <w:divsChild>
                <w:div w:id="1476986623">
                  <w:marLeft w:val="0"/>
                  <w:marRight w:val="0"/>
                  <w:marTop w:val="0"/>
                  <w:marBottom w:val="0"/>
                  <w:divBdr>
                    <w:top w:val="none" w:sz="0" w:space="0" w:color="auto"/>
                    <w:left w:val="none" w:sz="0" w:space="0" w:color="auto"/>
                    <w:bottom w:val="none" w:sz="0" w:space="0" w:color="auto"/>
                    <w:right w:val="none" w:sz="0" w:space="0" w:color="auto"/>
                  </w:divBdr>
                  <w:divsChild>
                    <w:div w:id="1496720926">
                      <w:marLeft w:val="0"/>
                      <w:marRight w:val="0"/>
                      <w:marTop w:val="0"/>
                      <w:marBottom w:val="0"/>
                      <w:divBdr>
                        <w:top w:val="none" w:sz="0" w:space="0" w:color="auto"/>
                        <w:left w:val="none" w:sz="0" w:space="0" w:color="auto"/>
                        <w:bottom w:val="none" w:sz="0" w:space="0" w:color="auto"/>
                        <w:right w:val="none" w:sz="0" w:space="0" w:color="auto"/>
                      </w:divBdr>
                      <w:divsChild>
                        <w:div w:id="398753763">
                          <w:marLeft w:val="0"/>
                          <w:marRight w:val="0"/>
                          <w:marTop w:val="0"/>
                          <w:marBottom w:val="0"/>
                          <w:divBdr>
                            <w:top w:val="none" w:sz="0" w:space="0" w:color="auto"/>
                            <w:left w:val="none" w:sz="0" w:space="0" w:color="auto"/>
                            <w:bottom w:val="none" w:sz="0" w:space="0" w:color="auto"/>
                            <w:right w:val="none" w:sz="0" w:space="0" w:color="auto"/>
                          </w:divBdr>
                          <w:divsChild>
                            <w:div w:id="87431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678242">
      <w:bodyDiv w:val="1"/>
      <w:marLeft w:val="0"/>
      <w:marRight w:val="0"/>
      <w:marTop w:val="0"/>
      <w:marBottom w:val="0"/>
      <w:divBdr>
        <w:top w:val="none" w:sz="0" w:space="0" w:color="auto"/>
        <w:left w:val="none" w:sz="0" w:space="0" w:color="auto"/>
        <w:bottom w:val="none" w:sz="0" w:space="0" w:color="auto"/>
        <w:right w:val="none" w:sz="0" w:space="0" w:color="auto"/>
      </w:divBdr>
    </w:div>
    <w:div w:id="1904751224">
      <w:bodyDiv w:val="1"/>
      <w:marLeft w:val="0"/>
      <w:marRight w:val="0"/>
      <w:marTop w:val="0"/>
      <w:marBottom w:val="0"/>
      <w:divBdr>
        <w:top w:val="none" w:sz="0" w:space="0" w:color="auto"/>
        <w:left w:val="none" w:sz="0" w:space="0" w:color="auto"/>
        <w:bottom w:val="none" w:sz="0" w:space="0" w:color="auto"/>
        <w:right w:val="none" w:sz="0" w:space="0" w:color="auto"/>
      </w:divBdr>
    </w:div>
    <w:div w:id="1908417911">
      <w:bodyDiv w:val="1"/>
      <w:marLeft w:val="0"/>
      <w:marRight w:val="0"/>
      <w:marTop w:val="0"/>
      <w:marBottom w:val="0"/>
      <w:divBdr>
        <w:top w:val="none" w:sz="0" w:space="0" w:color="auto"/>
        <w:left w:val="none" w:sz="0" w:space="0" w:color="auto"/>
        <w:bottom w:val="none" w:sz="0" w:space="0" w:color="auto"/>
        <w:right w:val="none" w:sz="0" w:space="0" w:color="auto"/>
      </w:divBdr>
      <w:divsChild>
        <w:div w:id="20983419">
          <w:marLeft w:val="0"/>
          <w:marRight w:val="0"/>
          <w:marTop w:val="0"/>
          <w:marBottom w:val="0"/>
          <w:divBdr>
            <w:top w:val="none" w:sz="0" w:space="0" w:color="auto"/>
            <w:left w:val="none" w:sz="0" w:space="0" w:color="auto"/>
            <w:bottom w:val="none" w:sz="0" w:space="0" w:color="auto"/>
            <w:right w:val="none" w:sz="0" w:space="0" w:color="auto"/>
          </w:divBdr>
        </w:div>
        <w:div w:id="30035681">
          <w:marLeft w:val="0"/>
          <w:marRight w:val="0"/>
          <w:marTop w:val="0"/>
          <w:marBottom w:val="0"/>
          <w:divBdr>
            <w:top w:val="none" w:sz="0" w:space="0" w:color="auto"/>
            <w:left w:val="none" w:sz="0" w:space="0" w:color="auto"/>
            <w:bottom w:val="none" w:sz="0" w:space="0" w:color="auto"/>
            <w:right w:val="none" w:sz="0" w:space="0" w:color="auto"/>
          </w:divBdr>
          <w:divsChild>
            <w:div w:id="359165614">
              <w:marLeft w:val="0"/>
              <w:marRight w:val="0"/>
              <w:marTop w:val="0"/>
              <w:marBottom w:val="0"/>
              <w:divBdr>
                <w:top w:val="none" w:sz="0" w:space="0" w:color="auto"/>
                <w:left w:val="none" w:sz="0" w:space="0" w:color="auto"/>
                <w:bottom w:val="none" w:sz="0" w:space="0" w:color="auto"/>
                <w:right w:val="none" w:sz="0" w:space="0" w:color="auto"/>
              </w:divBdr>
            </w:div>
            <w:div w:id="1004749534">
              <w:marLeft w:val="0"/>
              <w:marRight w:val="0"/>
              <w:marTop w:val="0"/>
              <w:marBottom w:val="0"/>
              <w:divBdr>
                <w:top w:val="none" w:sz="0" w:space="0" w:color="auto"/>
                <w:left w:val="none" w:sz="0" w:space="0" w:color="auto"/>
                <w:bottom w:val="none" w:sz="0" w:space="0" w:color="auto"/>
                <w:right w:val="none" w:sz="0" w:space="0" w:color="auto"/>
              </w:divBdr>
            </w:div>
            <w:div w:id="1057584641">
              <w:marLeft w:val="0"/>
              <w:marRight w:val="0"/>
              <w:marTop w:val="0"/>
              <w:marBottom w:val="0"/>
              <w:divBdr>
                <w:top w:val="none" w:sz="0" w:space="0" w:color="auto"/>
                <w:left w:val="none" w:sz="0" w:space="0" w:color="auto"/>
                <w:bottom w:val="none" w:sz="0" w:space="0" w:color="auto"/>
                <w:right w:val="none" w:sz="0" w:space="0" w:color="auto"/>
              </w:divBdr>
            </w:div>
            <w:div w:id="1152212873">
              <w:marLeft w:val="0"/>
              <w:marRight w:val="0"/>
              <w:marTop w:val="0"/>
              <w:marBottom w:val="0"/>
              <w:divBdr>
                <w:top w:val="none" w:sz="0" w:space="0" w:color="auto"/>
                <w:left w:val="none" w:sz="0" w:space="0" w:color="auto"/>
                <w:bottom w:val="none" w:sz="0" w:space="0" w:color="auto"/>
                <w:right w:val="none" w:sz="0" w:space="0" w:color="auto"/>
              </w:divBdr>
            </w:div>
            <w:div w:id="1334335234">
              <w:marLeft w:val="0"/>
              <w:marRight w:val="0"/>
              <w:marTop w:val="0"/>
              <w:marBottom w:val="0"/>
              <w:divBdr>
                <w:top w:val="none" w:sz="0" w:space="0" w:color="auto"/>
                <w:left w:val="none" w:sz="0" w:space="0" w:color="auto"/>
                <w:bottom w:val="none" w:sz="0" w:space="0" w:color="auto"/>
                <w:right w:val="none" w:sz="0" w:space="0" w:color="auto"/>
              </w:divBdr>
            </w:div>
          </w:divsChild>
        </w:div>
        <w:div w:id="37050967">
          <w:marLeft w:val="0"/>
          <w:marRight w:val="0"/>
          <w:marTop w:val="0"/>
          <w:marBottom w:val="0"/>
          <w:divBdr>
            <w:top w:val="none" w:sz="0" w:space="0" w:color="auto"/>
            <w:left w:val="none" w:sz="0" w:space="0" w:color="auto"/>
            <w:bottom w:val="none" w:sz="0" w:space="0" w:color="auto"/>
            <w:right w:val="none" w:sz="0" w:space="0" w:color="auto"/>
          </w:divBdr>
        </w:div>
        <w:div w:id="52168023">
          <w:marLeft w:val="0"/>
          <w:marRight w:val="0"/>
          <w:marTop w:val="0"/>
          <w:marBottom w:val="0"/>
          <w:divBdr>
            <w:top w:val="none" w:sz="0" w:space="0" w:color="auto"/>
            <w:left w:val="none" w:sz="0" w:space="0" w:color="auto"/>
            <w:bottom w:val="none" w:sz="0" w:space="0" w:color="auto"/>
            <w:right w:val="none" w:sz="0" w:space="0" w:color="auto"/>
          </w:divBdr>
          <w:divsChild>
            <w:div w:id="350376122">
              <w:marLeft w:val="0"/>
              <w:marRight w:val="0"/>
              <w:marTop w:val="0"/>
              <w:marBottom w:val="0"/>
              <w:divBdr>
                <w:top w:val="none" w:sz="0" w:space="0" w:color="auto"/>
                <w:left w:val="none" w:sz="0" w:space="0" w:color="auto"/>
                <w:bottom w:val="none" w:sz="0" w:space="0" w:color="auto"/>
                <w:right w:val="none" w:sz="0" w:space="0" w:color="auto"/>
              </w:divBdr>
            </w:div>
            <w:div w:id="691610872">
              <w:marLeft w:val="0"/>
              <w:marRight w:val="0"/>
              <w:marTop w:val="0"/>
              <w:marBottom w:val="0"/>
              <w:divBdr>
                <w:top w:val="none" w:sz="0" w:space="0" w:color="auto"/>
                <w:left w:val="none" w:sz="0" w:space="0" w:color="auto"/>
                <w:bottom w:val="none" w:sz="0" w:space="0" w:color="auto"/>
                <w:right w:val="none" w:sz="0" w:space="0" w:color="auto"/>
              </w:divBdr>
            </w:div>
            <w:div w:id="1297876285">
              <w:marLeft w:val="0"/>
              <w:marRight w:val="0"/>
              <w:marTop w:val="0"/>
              <w:marBottom w:val="0"/>
              <w:divBdr>
                <w:top w:val="none" w:sz="0" w:space="0" w:color="auto"/>
                <w:left w:val="none" w:sz="0" w:space="0" w:color="auto"/>
                <w:bottom w:val="none" w:sz="0" w:space="0" w:color="auto"/>
                <w:right w:val="none" w:sz="0" w:space="0" w:color="auto"/>
              </w:divBdr>
            </w:div>
            <w:div w:id="1856116198">
              <w:marLeft w:val="0"/>
              <w:marRight w:val="0"/>
              <w:marTop w:val="0"/>
              <w:marBottom w:val="0"/>
              <w:divBdr>
                <w:top w:val="none" w:sz="0" w:space="0" w:color="auto"/>
                <w:left w:val="none" w:sz="0" w:space="0" w:color="auto"/>
                <w:bottom w:val="none" w:sz="0" w:space="0" w:color="auto"/>
                <w:right w:val="none" w:sz="0" w:space="0" w:color="auto"/>
              </w:divBdr>
            </w:div>
            <w:div w:id="1969967565">
              <w:marLeft w:val="0"/>
              <w:marRight w:val="0"/>
              <w:marTop w:val="0"/>
              <w:marBottom w:val="0"/>
              <w:divBdr>
                <w:top w:val="none" w:sz="0" w:space="0" w:color="auto"/>
                <w:left w:val="none" w:sz="0" w:space="0" w:color="auto"/>
                <w:bottom w:val="none" w:sz="0" w:space="0" w:color="auto"/>
                <w:right w:val="none" w:sz="0" w:space="0" w:color="auto"/>
              </w:divBdr>
            </w:div>
          </w:divsChild>
        </w:div>
        <w:div w:id="61874007">
          <w:marLeft w:val="0"/>
          <w:marRight w:val="0"/>
          <w:marTop w:val="0"/>
          <w:marBottom w:val="0"/>
          <w:divBdr>
            <w:top w:val="none" w:sz="0" w:space="0" w:color="auto"/>
            <w:left w:val="none" w:sz="0" w:space="0" w:color="auto"/>
            <w:bottom w:val="none" w:sz="0" w:space="0" w:color="auto"/>
            <w:right w:val="none" w:sz="0" w:space="0" w:color="auto"/>
          </w:divBdr>
        </w:div>
        <w:div w:id="73403219">
          <w:marLeft w:val="0"/>
          <w:marRight w:val="0"/>
          <w:marTop w:val="0"/>
          <w:marBottom w:val="0"/>
          <w:divBdr>
            <w:top w:val="none" w:sz="0" w:space="0" w:color="auto"/>
            <w:left w:val="none" w:sz="0" w:space="0" w:color="auto"/>
            <w:bottom w:val="none" w:sz="0" w:space="0" w:color="auto"/>
            <w:right w:val="none" w:sz="0" w:space="0" w:color="auto"/>
          </w:divBdr>
          <w:divsChild>
            <w:div w:id="745758947">
              <w:marLeft w:val="0"/>
              <w:marRight w:val="0"/>
              <w:marTop w:val="0"/>
              <w:marBottom w:val="0"/>
              <w:divBdr>
                <w:top w:val="none" w:sz="0" w:space="0" w:color="auto"/>
                <w:left w:val="none" w:sz="0" w:space="0" w:color="auto"/>
                <w:bottom w:val="none" w:sz="0" w:space="0" w:color="auto"/>
                <w:right w:val="none" w:sz="0" w:space="0" w:color="auto"/>
              </w:divBdr>
            </w:div>
          </w:divsChild>
        </w:div>
        <w:div w:id="73556304">
          <w:marLeft w:val="0"/>
          <w:marRight w:val="0"/>
          <w:marTop w:val="0"/>
          <w:marBottom w:val="0"/>
          <w:divBdr>
            <w:top w:val="none" w:sz="0" w:space="0" w:color="auto"/>
            <w:left w:val="none" w:sz="0" w:space="0" w:color="auto"/>
            <w:bottom w:val="none" w:sz="0" w:space="0" w:color="auto"/>
            <w:right w:val="none" w:sz="0" w:space="0" w:color="auto"/>
          </w:divBdr>
          <w:divsChild>
            <w:div w:id="437287603">
              <w:marLeft w:val="0"/>
              <w:marRight w:val="0"/>
              <w:marTop w:val="0"/>
              <w:marBottom w:val="0"/>
              <w:divBdr>
                <w:top w:val="none" w:sz="0" w:space="0" w:color="auto"/>
                <w:left w:val="none" w:sz="0" w:space="0" w:color="auto"/>
                <w:bottom w:val="none" w:sz="0" w:space="0" w:color="auto"/>
                <w:right w:val="none" w:sz="0" w:space="0" w:color="auto"/>
              </w:divBdr>
            </w:div>
            <w:div w:id="623654376">
              <w:marLeft w:val="0"/>
              <w:marRight w:val="0"/>
              <w:marTop w:val="0"/>
              <w:marBottom w:val="0"/>
              <w:divBdr>
                <w:top w:val="none" w:sz="0" w:space="0" w:color="auto"/>
                <w:left w:val="none" w:sz="0" w:space="0" w:color="auto"/>
                <w:bottom w:val="none" w:sz="0" w:space="0" w:color="auto"/>
                <w:right w:val="none" w:sz="0" w:space="0" w:color="auto"/>
              </w:divBdr>
            </w:div>
            <w:div w:id="811025210">
              <w:marLeft w:val="0"/>
              <w:marRight w:val="0"/>
              <w:marTop w:val="0"/>
              <w:marBottom w:val="0"/>
              <w:divBdr>
                <w:top w:val="none" w:sz="0" w:space="0" w:color="auto"/>
                <w:left w:val="none" w:sz="0" w:space="0" w:color="auto"/>
                <w:bottom w:val="none" w:sz="0" w:space="0" w:color="auto"/>
                <w:right w:val="none" w:sz="0" w:space="0" w:color="auto"/>
              </w:divBdr>
            </w:div>
            <w:div w:id="1134835939">
              <w:marLeft w:val="0"/>
              <w:marRight w:val="0"/>
              <w:marTop w:val="0"/>
              <w:marBottom w:val="0"/>
              <w:divBdr>
                <w:top w:val="none" w:sz="0" w:space="0" w:color="auto"/>
                <w:left w:val="none" w:sz="0" w:space="0" w:color="auto"/>
                <w:bottom w:val="none" w:sz="0" w:space="0" w:color="auto"/>
                <w:right w:val="none" w:sz="0" w:space="0" w:color="auto"/>
              </w:divBdr>
            </w:div>
            <w:div w:id="1859585845">
              <w:marLeft w:val="0"/>
              <w:marRight w:val="0"/>
              <w:marTop w:val="0"/>
              <w:marBottom w:val="0"/>
              <w:divBdr>
                <w:top w:val="none" w:sz="0" w:space="0" w:color="auto"/>
                <w:left w:val="none" w:sz="0" w:space="0" w:color="auto"/>
                <w:bottom w:val="none" w:sz="0" w:space="0" w:color="auto"/>
                <w:right w:val="none" w:sz="0" w:space="0" w:color="auto"/>
              </w:divBdr>
            </w:div>
          </w:divsChild>
        </w:div>
        <w:div w:id="79302408">
          <w:marLeft w:val="0"/>
          <w:marRight w:val="0"/>
          <w:marTop w:val="0"/>
          <w:marBottom w:val="0"/>
          <w:divBdr>
            <w:top w:val="none" w:sz="0" w:space="0" w:color="auto"/>
            <w:left w:val="none" w:sz="0" w:space="0" w:color="auto"/>
            <w:bottom w:val="none" w:sz="0" w:space="0" w:color="auto"/>
            <w:right w:val="none" w:sz="0" w:space="0" w:color="auto"/>
          </w:divBdr>
        </w:div>
        <w:div w:id="80106475">
          <w:marLeft w:val="0"/>
          <w:marRight w:val="0"/>
          <w:marTop w:val="0"/>
          <w:marBottom w:val="0"/>
          <w:divBdr>
            <w:top w:val="none" w:sz="0" w:space="0" w:color="auto"/>
            <w:left w:val="none" w:sz="0" w:space="0" w:color="auto"/>
            <w:bottom w:val="none" w:sz="0" w:space="0" w:color="auto"/>
            <w:right w:val="none" w:sz="0" w:space="0" w:color="auto"/>
          </w:divBdr>
          <w:divsChild>
            <w:div w:id="48458984">
              <w:marLeft w:val="0"/>
              <w:marRight w:val="0"/>
              <w:marTop w:val="0"/>
              <w:marBottom w:val="0"/>
              <w:divBdr>
                <w:top w:val="none" w:sz="0" w:space="0" w:color="auto"/>
                <w:left w:val="none" w:sz="0" w:space="0" w:color="auto"/>
                <w:bottom w:val="none" w:sz="0" w:space="0" w:color="auto"/>
                <w:right w:val="none" w:sz="0" w:space="0" w:color="auto"/>
              </w:divBdr>
            </w:div>
            <w:div w:id="132913127">
              <w:marLeft w:val="0"/>
              <w:marRight w:val="0"/>
              <w:marTop w:val="0"/>
              <w:marBottom w:val="0"/>
              <w:divBdr>
                <w:top w:val="none" w:sz="0" w:space="0" w:color="auto"/>
                <w:left w:val="none" w:sz="0" w:space="0" w:color="auto"/>
                <w:bottom w:val="none" w:sz="0" w:space="0" w:color="auto"/>
                <w:right w:val="none" w:sz="0" w:space="0" w:color="auto"/>
              </w:divBdr>
            </w:div>
            <w:div w:id="550573963">
              <w:marLeft w:val="0"/>
              <w:marRight w:val="0"/>
              <w:marTop w:val="0"/>
              <w:marBottom w:val="0"/>
              <w:divBdr>
                <w:top w:val="none" w:sz="0" w:space="0" w:color="auto"/>
                <w:left w:val="none" w:sz="0" w:space="0" w:color="auto"/>
                <w:bottom w:val="none" w:sz="0" w:space="0" w:color="auto"/>
                <w:right w:val="none" w:sz="0" w:space="0" w:color="auto"/>
              </w:divBdr>
            </w:div>
            <w:div w:id="803546469">
              <w:marLeft w:val="0"/>
              <w:marRight w:val="0"/>
              <w:marTop w:val="0"/>
              <w:marBottom w:val="0"/>
              <w:divBdr>
                <w:top w:val="none" w:sz="0" w:space="0" w:color="auto"/>
                <w:left w:val="none" w:sz="0" w:space="0" w:color="auto"/>
                <w:bottom w:val="none" w:sz="0" w:space="0" w:color="auto"/>
                <w:right w:val="none" w:sz="0" w:space="0" w:color="auto"/>
              </w:divBdr>
            </w:div>
            <w:div w:id="1954364087">
              <w:marLeft w:val="0"/>
              <w:marRight w:val="0"/>
              <w:marTop w:val="0"/>
              <w:marBottom w:val="0"/>
              <w:divBdr>
                <w:top w:val="none" w:sz="0" w:space="0" w:color="auto"/>
                <w:left w:val="none" w:sz="0" w:space="0" w:color="auto"/>
                <w:bottom w:val="none" w:sz="0" w:space="0" w:color="auto"/>
                <w:right w:val="none" w:sz="0" w:space="0" w:color="auto"/>
              </w:divBdr>
            </w:div>
          </w:divsChild>
        </w:div>
        <w:div w:id="95947952">
          <w:marLeft w:val="0"/>
          <w:marRight w:val="0"/>
          <w:marTop w:val="0"/>
          <w:marBottom w:val="0"/>
          <w:divBdr>
            <w:top w:val="none" w:sz="0" w:space="0" w:color="auto"/>
            <w:left w:val="none" w:sz="0" w:space="0" w:color="auto"/>
            <w:bottom w:val="none" w:sz="0" w:space="0" w:color="auto"/>
            <w:right w:val="none" w:sz="0" w:space="0" w:color="auto"/>
          </w:divBdr>
        </w:div>
        <w:div w:id="123817770">
          <w:marLeft w:val="0"/>
          <w:marRight w:val="0"/>
          <w:marTop w:val="0"/>
          <w:marBottom w:val="0"/>
          <w:divBdr>
            <w:top w:val="none" w:sz="0" w:space="0" w:color="auto"/>
            <w:left w:val="none" w:sz="0" w:space="0" w:color="auto"/>
            <w:bottom w:val="none" w:sz="0" w:space="0" w:color="auto"/>
            <w:right w:val="none" w:sz="0" w:space="0" w:color="auto"/>
          </w:divBdr>
        </w:div>
        <w:div w:id="125203524">
          <w:marLeft w:val="0"/>
          <w:marRight w:val="0"/>
          <w:marTop w:val="0"/>
          <w:marBottom w:val="0"/>
          <w:divBdr>
            <w:top w:val="none" w:sz="0" w:space="0" w:color="auto"/>
            <w:left w:val="none" w:sz="0" w:space="0" w:color="auto"/>
            <w:bottom w:val="none" w:sz="0" w:space="0" w:color="auto"/>
            <w:right w:val="none" w:sz="0" w:space="0" w:color="auto"/>
          </w:divBdr>
        </w:div>
        <w:div w:id="150217625">
          <w:marLeft w:val="0"/>
          <w:marRight w:val="0"/>
          <w:marTop w:val="0"/>
          <w:marBottom w:val="0"/>
          <w:divBdr>
            <w:top w:val="none" w:sz="0" w:space="0" w:color="auto"/>
            <w:left w:val="none" w:sz="0" w:space="0" w:color="auto"/>
            <w:bottom w:val="none" w:sz="0" w:space="0" w:color="auto"/>
            <w:right w:val="none" w:sz="0" w:space="0" w:color="auto"/>
          </w:divBdr>
        </w:div>
        <w:div w:id="159082933">
          <w:marLeft w:val="0"/>
          <w:marRight w:val="0"/>
          <w:marTop w:val="0"/>
          <w:marBottom w:val="0"/>
          <w:divBdr>
            <w:top w:val="none" w:sz="0" w:space="0" w:color="auto"/>
            <w:left w:val="none" w:sz="0" w:space="0" w:color="auto"/>
            <w:bottom w:val="none" w:sz="0" w:space="0" w:color="auto"/>
            <w:right w:val="none" w:sz="0" w:space="0" w:color="auto"/>
          </w:divBdr>
          <w:divsChild>
            <w:div w:id="389808506">
              <w:marLeft w:val="0"/>
              <w:marRight w:val="0"/>
              <w:marTop w:val="0"/>
              <w:marBottom w:val="0"/>
              <w:divBdr>
                <w:top w:val="none" w:sz="0" w:space="0" w:color="auto"/>
                <w:left w:val="none" w:sz="0" w:space="0" w:color="auto"/>
                <w:bottom w:val="none" w:sz="0" w:space="0" w:color="auto"/>
                <w:right w:val="none" w:sz="0" w:space="0" w:color="auto"/>
              </w:divBdr>
            </w:div>
            <w:div w:id="402072813">
              <w:marLeft w:val="0"/>
              <w:marRight w:val="0"/>
              <w:marTop w:val="0"/>
              <w:marBottom w:val="0"/>
              <w:divBdr>
                <w:top w:val="none" w:sz="0" w:space="0" w:color="auto"/>
                <w:left w:val="none" w:sz="0" w:space="0" w:color="auto"/>
                <w:bottom w:val="none" w:sz="0" w:space="0" w:color="auto"/>
                <w:right w:val="none" w:sz="0" w:space="0" w:color="auto"/>
              </w:divBdr>
            </w:div>
            <w:div w:id="648362966">
              <w:marLeft w:val="0"/>
              <w:marRight w:val="0"/>
              <w:marTop w:val="0"/>
              <w:marBottom w:val="0"/>
              <w:divBdr>
                <w:top w:val="none" w:sz="0" w:space="0" w:color="auto"/>
                <w:left w:val="none" w:sz="0" w:space="0" w:color="auto"/>
                <w:bottom w:val="none" w:sz="0" w:space="0" w:color="auto"/>
                <w:right w:val="none" w:sz="0" w:space="0" w:color="auto"/>
              </w:divBdr>
            </w:div>
            <w:div w:id="789132669">
              <w:marLeft w:val="0"/>
              <w:marRight w:val="0"/>
              <w:marTop w:val="0"/>
              <w:marBottom w:val="0"/>
              <w:divBdr>
                <w:top w:val="none" w:sz="0" w:space="0" w:color="auto"/>
                <w:left w:val="none" w:sz="0" w:space="0" w:color="auto"/>
                <w:bottom w:val="none" w:sz="0" w:space="0" w:color="auto"/>
                <w:right w:val="none" w:sz="0" w:space="0" w:color="auto"/>
              </w:divBdr>
            </w:div>
            <w:div w:id="2033651486">
              <w:marLeft w:val="0"/>
              <w:marRight w:val="0"/>
              <w:marTop w:val="0"/>
              <w:marBottom w:val="0"/>
              <w:divBdr>
                <w:top w:val="none" w:sz="0" w:space="0" w:color="auto"/>
                <w:left w:val="none" w:sz="0" w:space="0" w:color="auto"/>
                <w:bottom w:val="none" w:sz="0" w:space="0" w:color="auto"/>
                <w:right w:val="none" w:sz="0" w:space="0" w:color="auto"/>
              </w:divBdr>
            </w:div>
          </w:divsChild>
        </w:div>
        <w:div w:id="175510567">
          <w:marLeft w:val="0"/>
          <w:marRight w:val="0"/>
          <w:marTop w:val="0"/>
          <w:marBottom w:val="0"/>
          <w:divBdr>
            <w:top w:val="none" w:sz="0" w:space="0" w:color="auto"/>
            <w:left w:val="none" w:sz="0" w:space="0" w:color="auto"/>
            <w:bottom w:val="none" w:sz="0" w:space="0" w:color="auto"/>
            <w:right w:val="none" w:sz="0" w:space="0" w:color="auto"/>
          </w:divBdr>
        </w:div>
        <w:div w:id="224799053">
          <w:marLeft w:val="0"/>
          <w:marRight w:val="0"/>
          <w:marTop w:val="0"/>
          <w:marBottom w:val="0"/>
          <w:divBdr>
            <w:top w:val="none" w:sz="0" w:space="0" w:color="auto"/>
            <w:left w:val="none" w:sz="0" w:space="0" w:color="auto"/>
            <w:bottom w:val="none" w:sz="0" w:space="0" w:color="auto"/>
            <w:right w:val="none" w:sz="0" w:space="0" w:color="auto"/>
          </w:divBdr>
          <w:divsChild>
            <w:div w:id="513037637">
              <w:marLeft w:val="0"/>
              <w:marRight w:val="0"/>
              <w:marTop w:val="0"/>
              <w:marBottom w:val="0"/>
              <w:divBdr>
                <w:top w:val="none" w:sz="0" w:space="0" w:color="auto"/>
                <w:left w:val="none" w:sz="0" w:space="0" w:color="auto"/>
                <w:bottom w:val="none" w:sz="0" w:space="0" w:color="auto"/>
                <w:right w:val="none" w:sz="0" w:space="0" w:color="auto"/>
              </w:divBdr>
            </w:div>
            <w:div w:id="652298911">
              <w:marLeft w:val="0"/>
              <w:marRight w:val="0"/>
              <w:marTop w:val="0"/>
              <w:marBottom w:val="0"/>
              <w:divBdr>
                <w:top w:val="none" w:sz="0" w:space="0" w:color="auto"/>
                <w:left w:val="none" w:sz="0" w:space="0" w:color="auto"/>
                <w:bottom w:val="none" w:sz="0" w:space="0" w:color="auto"/>
                <w:right w:val="none" w:sz="0" w:space="0" w:color="auto"/>
              </w:divBdr>
            </w:div>
            <w:div w:id="1243180571">
              <w:marLeft w:val="0"/>
              <w:marRight w:val="0"/>
              <w:marTop w:val="0"/>
              <w:marBottom w:val="0"/>
              <w:divBdr>
                <w:top w:val="none" w:sz="0" w:space="0" w:color="auto"/>
                <w:left w:val="none" w:sz="0" w:space="0" w:color="auto"/>
                <w:bottom w:val="none" w:sz="0" w:space="0" w:color="auto"/>
                <w:right w:val="none" w:sz="0" w:space="0" w:color="auto"/>
              </w:divBdr>
            </w:div>
            <w:div w:id="1288779853">
              <w:marLeft w:val="0"/>
              <w:marRight w:val="0"/>
              <w:marTop w:val="0"/>
              <w:marBottom w:val="0"/>
              <w:divBdr>
                <w:top w:val="none" w:sz="0" w:space="0" w:color="auto"/>
                <w:left w:val="none" w:sz="0" w:space="0" w:color="auto"/>
                <w:bottom w:val="none" w:sz="0" w:space="0" w:color="auto"/>
                <w:right w:val="none" w:sz="0" w:space="0" w:color="auto"/>
              </w:divBdr>
            </w:div>
            <w:div w:id="1705249667">
              <w:marLeft w:val="0"/>
              <w:marRight w:val="0"/>
              <w:marTop w:val="0"/>
              <w:marBottom w:val="0"/>
              <w:divBdr>
                <w:top w:val="none" w:sz="0" w:space="0" w:color="auto"/>
                <w:left w:val="none" w:sz="0" w:space="0" w:color="auto"/>
                <w:bottom w:val="none" w:sz="0" w:space="0" w:color="auto"/>
                <w:right w:val="none" w:sz="0" w:space="0" w:color="auto"/>
              </w:divBdr>
            </w:div>
          </w:divsChild>
        </w:div>
        <w:div w:id="238253546">
          <w:marLeft w:val="0"/>
          <w:marRight w:val="0"/>
          <w:marTop w:val="0"/>
          <w:marBottom w:val="0"/>
          <w:divBdr>
            <w:top w:val="none" w:sz="0" w:space="0" w:color="auto"/>
            <w:left w:val="none" w:sz="0" w:space="0" w:color="auto"/>
            <w:bottom w:val="none" w:sz="0" w:space="0" w:color="auto"/>
            <w:right w:val="none" w:sz="0" w:space="0" w:color="auto"/>
          </w:divBdr>
          <w:divsChild>
            <w:div w:id="498883622">
              <w:marLeft w:val="0"/>
              <w:marRight w:val="0"/>
              <w:marTop w:val="0"/>
              <w:marBottom w:val="0"/>
              <w:divBdr>
                <w:top w:val="none" w:sz="0" w:space="0" w:color="auto"/>
                <w:left w:val="none" w:sz="0" w:space="0" w:color="auto"/>
                <w:bottom w:val="none" w:sz="0" w:space="0" w:color="auto"/>
                <w:right w:val="none" w:sz="0" w:space="0" w:color="auto"/>
              </w:divBdr>
            </w:div>
            <w:div w:id="912590668">
              <w:marLeft w:val="0"/>
              <w:marRight w:val="0"/>
              <w:marTop w:val="0"/>
              <w:marBottom w:val="0"/>
              <w:divBdr>
                <w:top w:val="none" w:sz="0" w:space="0" w:color="auto"/>
                <w:left w:val="none" w:sz="0" w:space="0" w:color="auto"/>
                <w:bottom w:val="none" w:sz="0" w:space="0" w:color="auto"/>
                <w:right w:val="none" w:sz="0" w:space="0" w:color="auto"/>
              </w:divBdr>
            </w:div>
            <w:div w:id="1254975884">
              <w:marLeft w:val="0"/>
              <w:marRight w:val="0"/>
              <w:marTop w:val="0"/>
              <w:marBottom w:val="0"/>
              <w:divBdr>
                <w:top w:val="none" w:sz="0" w:space="0" w:color="auto"/>
                <w:left w:val="none" w:sz="0" w:space="0" w:color="auto"/>
                <w:bottom w:val="none" w:sz="0" w:space="0" w:color="auto"/>
                <w:right w:val="none" w:sz="0" w:space="0" w:color="auto"/>
              </w:divBdr>
            </w:div>
            <w:div w:id="1765029158">
              <w:marLeft w:val="0"/>
              <w:marRight w:val="0"/>
              <w:marTop w:val="0"/>
              <w:marBottom w:val="0"/>
              <w:divBdr>
                <w:top w:val="none" w:sz="0" w:space="0" w:color="auto"/>
                <w:left w:val="none" w:sz="0" w:space="0" w:color="auto"/>
                <w:bottom w:val="none" w:sz="0" w:space="0" w:color="auto"/>
                <w:right w:val="none" w:sz="0" w:space="0" w:color="auto"/>
              </w:divBdr>
            </w:div>
            <w:div w:id="1770730907">
              <w:marLeft w:val="0"/>
              <w:marRight w:val="0"/>
              <w:marTop w:val="0"/>
              <w:marBottom w:val="0"/>
              <w:divBdr>
                <w:top w:val="none" w:sz="0" w:space="0" w:color="auto"/>
                <w:left w:val="none" w:sz="0" w:space="0" w:color="auto"/>
                <w:bottom w:val="none" w:sz="0" w:space="0" w:color="auto"/>
                <w:right w:val="none" w:sz="0" w:space="0" w:color="auto"/>
              </w:divBdr>
            </w:div>
          </w:divsChild>
        </w:div>
        <w:div w:id="250748770">
          <w:marLeft w:val="0"/>
          <w:marRight w:val="0"/>
          <w:marTop w:val="0"/>
          <w:marBottom w:val="0"/>
          <w:divBdr>
            <w:top w:val="none" w:sz="0" w:space="0" w:color="auto"/>
            <w:left w:val="none" w:sz="0" w:space="0" w:color="auto"/>
            <w:bottom w:val="none" w:sz="0" w:space="0" w:color="auto"/>
            <w:right w:val="none" w:sz="0" w:space="0" w:color="auto"/>
          </w:divBdr>
        </w:div>
        <w:div w:id="264194894">
          <w:marLeft w:val="0"/>
          <w:marRight w:val="0"/>
          <w:marTop w:val="0"/>
          <w:marBottom w:val="0"/>
          <w:divBdr>
            <w:top w:val="none" w:sz="0" w:space="0" w:color="auto"/>
            <w:left w:val="none" w:sz="0" w:space="0" w:color="auto"/>
            <w:bottom w:val="none" w:sz="0" w:space="0" w:color="auto"/>
            <w:right w:val="none" w:sz="0" w:space="0" w:color="auto"/>
          </w:divBdr>
        </w:div>
        <w:div w:id="292714023">
          <w:marLeft w:val="0"/>
          <w:marRight w:val="0"/>
          <w:marTop w:val="0"/>
          <w:marBottom w:val="0"/>
          <w:divBdr>
            <w:top w:val="none" w:sz="0" w:space="0" w:color="auto"/>
            <w:left w:val="none" w:sz="0" w:space="0" w:color="auto"/>
            <w:bottom w:val="none" w:sz="0" w:space="0" w:color="auto"/>
            <w:right w:val="none" w:sz="0" w:space="0" w:color="auto"/>
          </w:divBdr>
        </w:div>
        <w:div w:id="297490258">
          <w:marLeft w:val="0"/>
          <w:marRight w:val="0"/>
          <w:marTop w:val="0"/>
          <w:marBottom w:val="0"/>
          <w:divBdr>
            <w:top w:val="none" w:sz="0" w:space="0" w:color="auto"/>
            <w:left w:val="none" w:sz="0" w:space="0" w:color="auto"/>
            <w:bottom w:val="none" w:sz="0" w:space="0" w:color="auto"/>
            <w:right w:val="none" w:sz="0" w:space="0" w:color="auto"/>
          </w:divBdr>
        </w:div>
        <w:div w:id="308024687">
          <w:marLeft w:val="0"/>
          <w:marRight w:val="0"/>
          <w:marTop w:val="0"/>
          <w:marBottom w:val="0"/>
          <w:divBdr>
            <w:top w:val="none" w:sz="0" w:space="0" w:color="auto"/>
            <w:left w:val="none" w:sz="0" w:space="0" w:color="auto"/>
            <w:bottom w:val="none" w:sz="0" w:space="0" w:color="auto"/>
            <w:right w:val="none" w:sz="0" w:space="0" w:color="auto"/>
          </w:divBdr>
        </w:div>
        <w:div w:id="309598629">
          <w:marLeft w:val="0"/>
          <w:marRight w:val="0"/>
          <w:marTop w:val="0"/>
          <w:marBottom w:val="0"/>
          <w:divBdr>
            <w:top w:val="none" w:sz="0" w:space="0" w:color="auto"/>
            <w:left w:val="none" w:sz="0" w:space="0" w:color="auto"/>
            <w:bottom w:val="none" w:sz="0" w:space="0" w:color="auto"/>
            <w:right w:val="none" w:sz="0" w:space="0" w:color="auto"/>
          </w:divBdr>
        </w:div>
        <w:div w:id="339083589">
          <w:marLeft w:val="0"/>
          <w:marRight w:val="0"/>
          <w:marTop w:val="0"/>
          <w:marBottom w:val="0"/>
          <w:divBdr>
            <w:top w:val="none" w:sz="0" w:space="0" w:color="auto"/>
            <w:left w:val="none" w:sz="0" w:space="0" w:color="auto"/>
            <w:bottom w:val="none" w:sz="0" w:space="0" w:color="auto"/>
            <w:right w:val="none" w:sz="0" w:space="0" w:color="auto"/>
          </w:divBdr>
        </w:div>
        <w:div w:id="357313290">
          <w:marLeft w:val="0"/>
          <w:marRight w:val="0"/>
          <w:marTop w:val="0"/>
          <w:marBottom w:val="0"/>
          <w:divBdr>
            <w:top w:val="none" w:sz="0" w:space="0" w:color="auto"/>
            <w:left w:val="none" w:sz="0" w:space="0" w:color="auto"/>
            <w:bottom w:val="none" w:sz="0" w:space="0" w:color="auto"/>
            <w:right w:val="none" w:sz="0" w:space="0" w:color="auto"/>
          </w:divBdr>
        </w:div>
        <w:div w:id="388766278">
          <w:marLeft w:val="0"/>
          <w:marRight w:val="0"/>
          <w:marTop w:val="0"/>
          <w:marBottom w:val="0"/>
          <w:divBdr>
            <w:top w:val="none" w:sz="0" w:space="0" w:color="auto"/>
            <w:left w:val="none" w:sz="0" w:space="0" w:color="auto"/>
            <w:bottom w:val="none" w:sz="0" w:space="0" w:color="auto"/>
            <w:right w:val="none" w:sz="0" w:space="0" w:color="auto"/>
          </w:divBdr>
        </w:div>
        <w:div w:id="392777546">
          <w:marLeft w:val="0"/>
          <w:marRight w:val="0"/>
          <w:marTop w:val="0"/>
          <w:marBottom w:val="0"/>
          <w:divBdr>
            <w:top w:val="none" w:sz="0" w:space="0" w:color="auto"/>
            <w:left w:val="none" w:sz="0" w:space="0" w:color="auto"/>
            <w:bottom w:val="none" w:sz="0" w:space="0" w:color="auto"/>
            <w:right w:val="none" w:sz="0" w:space="0" w:color="auto"/>
          </w:divBdr>
        </w:div>
        <w:div w:id="396168321">
          <w:marLeft w:val="0"/>
          <w:marRight w:val="0"/>
          <w:marTop w:val="0"/>
          <w:marBottom w:val="0"/>
          <w:divBdr>
            <w:top w:val="none" w:sz="0" w:space="0" w:color="auto"/>
            <w:left w:val="none" w:sz="0" w:space="0" w:color="auto"/>
            <w:bottom w:val="none" w:sz="0" w:space="0" w:color="auto"/>
            <w:right w:val="none" w:sz="0" w:space="0" w:color="auto"/>
          </w:divBdr>
        </w:div>
        <w:div w:id="399326567">
          <w:marLeft w:val="0"/>
          <w:marRight w:val="0"/>
          <w:marTop w:val="0"/>
          <w:marBottom w:val="0"/>
          <w:divBdr>
            <w:top w:val="none" w:sz="0" w:space="0" w:color="auto"/>
            <w:left w:val="none" w:sz="0" w:space="0" w:color="auto"/>
            <w:bottom w:val="none" w:sz="0" w:space="0" w:color="auto"/>
            <w:right w:val="none" w:sz="0" w:space="0" w:color="auto"/>
          </w:divBdr>
        </w:div>
        <w:div w:id="434444378">
          <w:marLeft w:val="0"/>
          <w:marRight w:val="0"/>
          <w:marTop w:val="0"/>
          <w:marBottom w:val="0"/>
          <w:divBdr>
            <w:top w:val="none" w:sz="0" w:space="0" w:color="auto"/>
            <w:left w:val="none" w:sz="0" w:space="0" w:color="auto"/>
            <w:bottom w:val="none" w:sz="0" w:space="0" w:color="auto"/>
            <w:right w:val="none" w:sz="0" w:space="0" w:color="auto"/>
          </w:divBdr>
        </w:div>
        <w:div w:id="440564869">
          <w:marLeft w:val="0"/>
          <w:marRight w:val="0"/>
          <w:marTop w:val="0"/>
          <w:marBottom w:val="0"/>
          <w:divBdr>
            <w:top w:val="none" w:sz="0" w:space="0" w:color="auto"/>
            <w:left w:val="none" w:sz="0" w:space="0" w:color="auto"/>
            <w:bottom w:val="none" w:sz="0" w:space="0" w:color="auto"/>
            <w:right w:val="none" w:sz="0" w:space="0" w:color="auto"/>
          </w:divBdr>
        </w:div>
        <w:div w:id="467166672">
          <w:marLeft w:val="0"/>
          <w:marRight w:val="0"/>
          <w:marTop w:val="0"/>
          <w:marBottom w:val="0"/>
          <w:divBdr>
            <w:top w:val="none" w:sz="0" w:space="0" w:color="auto"/>
            <w:left w:val="none" w:sz="0" w:space="0" w:color="auto"/>
            <w:bottom w:val="none" w:sz="0" w:space="0" w:color="auto"/>
            <w:right w:val="none" w:sz="0" w:space="0" w:color="auto"/>
          </w:divBdr>
        </w:div>
        <w:div w:id="467555192">
          <w:marLeft w:val="0"/>
          <w:marRight w:val="0"/>
          <w:marTop w:val="0"/>
          <w:marBottom w:val="0"/>
          <w:divBdr>
            <w:top w:val="none" w:sz="0" w:space="0" w:color="auto"/>
            <w:left w:val="none" w:sz="0" w:space="0" w:color="auto"/>
            <w:bottom w:val="none" w:sz="0" w:space="0" w:color="auto"/>
            <w:right w:val="none" w:sz="0" w:space="0" w:color="auto"/>
          </w:divBdr>
        </w:div>
        <w:div w:id="489103776">
          <w:marLeft w:val="0"/>
          <w:marRight w:val="0"/>
          <w:marTop w:val="0"/>
          <w:marBottom w:val="0"/>
          <w:divBdr>
            <w:top w:val="none" w:sz="0" w:space="0" w:color="auto"/>
            <w:left w:val="none" w:sz="0" w:space="0" w:color="auto"/>
            <w:bottom w:val="none" w:sz="0" w:space="0" w:color="auto"/>
            <w:right w:val="none" w:sz="0" w:space="0" w:color="auto"/>
          </w:divBdr>
        </w:div>
        <w:div w:id="496698529">
          <w:marLeft w:val="0"/>
          <w:marRight w:val="0"/>
          <w:marTop w:val="0"/>
          <w:marBottom w:val="0"/>
          <w:divBdr>
            <w:top w:val="none" w:sz="0" w:space="0" w:color="auto"/>
            <w:left w:val="none" w:sz="0" w:space="0" w:color="auto"/>
            <w:bottom w:val="none" w:sz="0" w:space="0" w:color="auto"/>
            <w:right w:val="none" w:sz="0" w:space="0" w:color="auto"/>
          </w:divBdr>
        </w:div>
        <w:div w:id="499001076">
          <w:marLeft w:val="0"/>
          <w:marRight w:val="0"/>
          <w:marTop w:val="0"/>
          <w:marBottom w:val="0"/>
          <w:divBdr>
            <w:top w:val="none" w:sz="0" w:space="0" w:color="auto"/>
            <w:left w:val="none" w:sz="0" w:space="0" w:color="auto"/>
            <w:bottom w:val="none" w:sz="0" w:space="0" w:color="auto"/>
            <w:right w:val="none" w:sz="0" w:space="0" w:color="auto"/>
          </w:divBdr>
        </w:div>
        <w:div w:id="502547426">
          <w:marLeft w:val="0"/>
          <w:marRight w:val="0"/>
          <w:marTop w:val="0"/>
          <w:marBottom w:val="0"/>
          <w:divBdr>
            <w:top w:val="none" w:sz="0" w:space="0" w:color="auto"/>
            <w:left w:val="none" w:sz="0" w:space="0" w:color="auto"/>
            <w:bottom w:val="none" w:sz="0" w:space="0" w:color="auto"/>
            <w:right w:val="none" w:sz="0" w:space="0" w:color="auto"/>
          </w:divBdr>
        </w:div>
        <w:div w:id="509294991">
          <w:marLeft w:val="0"/>
          <w:marRight w:val="0"/>
          <w:marTop w:val="0"/>
          <w:marBottom w:val="0"/>
          <w:divBdr>
            <w:top w:val="none" w:sz="0" w:space="0" w:color="auto"/>
            <w:left w:val="none" w:sz="0" w:space="0" w:color="auto"/>
            <w:bottom w:val="none" w:sz="0" w:space="0" w:color="auto"/>
            <w:right w:val="none" w:sz="0" w:space="0" w:color="auto"/>
          </w:divBdr>
        </w:div>
        <w:div w:id="527765064">
          <w:marLeft w:val="0"/>
          <w:marRight w:val="0"/>
          <w:marTop w:val="0"/>
          <w:marBottom w:val="0"/>
          <w:divBdr>
            <w:top w:val="none" w:sz="0" w:space="0" w:color="auto"/>
            <w:left w:val="none" w:sz="0" w:space="0" w:color="auto"/>
            <w:bottom w:val="none" w:sz="0" w:space="0" w:color="auto"/>
            <w:right w:val="none" w:sz="0" w:space="0" w:color="auto"/>
          </w:divBdr>
          <w:divsChild>
            <w:div w:id="250433500">
              <w:marLeft w:val="0"/>
              <w:marRight w:val="0"/>
              <w:marTop w:val="0"/>
              <w:marBottom w:val="0"/>
              <w:divBdr>
                <w:top w:val="none" w:sz="0" w:space="0" w:color="auto"/>
                <w:left w:val="none" w:sz="0" w:space="0" w:color="auto"/>
                <w:bottom w:val="none" w:sz="0" w:space="0" w:color="auto"/>
                <w:right w:val="none" w:sz="0" w:space="0" w:color="auto"/>
              </w:divBdr>
            </w:div>
            <w:div w:id="562644121">
              <w:marLeft w:val="0"/>
              <w:marRight w:val="0"/>
              <w:marTop w:val="0"/>
              <w:marBottom w:val="0"/>
              <w:divBdr>
                <w:top w:val="none" w:sz="0" w:space="0" w:color="auto"/>
                <w:left w:val="none" w:sz="0" w:space="0" w:color="auto"/>
                <w:bottom w:val="none" w:sz="0" w:space="0" w:color="auto"/>
                <w:right w:val="none" w:sz="0" w:space="0" w:color="auto"/>
              </w:divBdr>
            </w:div>
            <w:div w:id="1363558439">
              <w:marLeft w:val="0"/>
              <w:marRight w:val="0"/>
              <w:marTop w:val="0"/>
              <w:marBottom w:val="0"/>
              <w:divBdr>
                <w:top w:val="none" w:sz="0" w:space="0" w:color="auto"/>
                <w:left w:val="none" w:sz="0" w:space="0" w:color="auto"/>
                <w:bottom w:val="none" w:sz="0" w:space="0" w:color="auto"/>
                <w:right w:val="none" w:sz="0" w:space="0" w:color="auto"/>
              </w:divBdr>
            </w:div>
            <w:div w:id="1491404539">
              <w:marLeft w:val="0"/>
              <w:marRight w:val="0"/>
              <w:marTop w:val="0"/>
              <w:marBottom w:val="0"/>
              <w:divBdr>
                <w:top w:val="none" w:sz="0" w:space="0" w:color="auto"/>
                <w:left w:val="none" w:sz="0" w:space="0" w:color="auto"/>
                <w:bottom w:val="none" w:sz="0" w:space="0" w:color="auto"/>
                <w:right w:val="none" w:sz="0" w:space="0" w:color="auto"/>
              </w:divBdr>
            </w:div>
            <w:div w:id="1753507678">
              <w:marLeft w:val="0"/>
              <w:marRight w:val="0"/>
              <w:marTop w:val="0"/>
              <w:marBottom w:val="0"/>
              <w:divBdr>
                <w:top w:val="none" w:sz="0" w:space="0" w:color="auto"/>
                <w:left w:val="none" w:sz="0" w:space="0" w:color="auto"/>
                <w:bottom w:val="none" w:sz="0" w:space="0" w:color="auto"/>
                <w:right w:val="none" w:sz="0" w:space="0" w:color="auto"/>
              </w:divBdr>
            </w:div>
          </w:divsChild>
        </w:div>
        <w:div w:id="555164935">
          <w:marLeft w:val="0"/>
          <w:marRight w:val="0"/>
          <w:marTop w:val="0"/>
          <w:marBottom w:val="0"/>
          <w:divBdr>
            <w:top w:val="none" w:sz="0" w:space="0" w:color="auto"/>
            <w:left w:val="none" w:sz="0" w:space="0" w:color="auto"/>
            <w:bottom w:val="none" w:sz="0" w:space="0" w:color="auto"/>
            <w:right w:val="none" w:sz="0" w:space="0" w:color="auto"/>
          </w:divBdr>
        </w:div>
        <w:div w:id="559095874">
          <w:marLeft w:val="0"/>
          <w:marRight w:val="0"/>
          <w:marTop w:val="0"/>
          <w:marBottom w:val="0"/>
          <w:divBdr>
            <w:top w:val="none" w:sz="0" w:space="0" w:color="auto"/>
            <w:left w:val="none" w:sz="0" w:space="0" w:color="auto"/>
            <w:bottom w:val="none" w:sz="0" w:space="0" w:color="auto"/>
            <w:right w:val="none" w:sz="0" w:space="0" w:color="auto"/>
          </w:divBdr>
        </w:div>
        <w:div w:id="560099729">
          <w:marLeft w:val="0"/>
          <w:marRight w:val="0"/>
          <w:marTop w:val="0"/>
          <w:marBottom w:val="0"/>
          <w:divBdr>
            <w:top w:val="none" w:sz="0" w:space="0" w:color="auto"/>
            <w:left w:val="none" w:sz="0" w:space="0" w:color="auto"/>
            <w:bottom w:val="none" w:sz="0" w:space="0" w:color="auto"/>
            <w:right w:val="none" w:sz="0" w:space="0" w:color="auto"/>
          </w:divBdr>
          <w:divsChild>
            <w:div w:id="1003704291">
              <w:marLeft w:val="0"/>
              <w:marRight w:val="0"/>
              <w:marTop w:val="0"/>
              <w:marBottom w:val="0"/>
              <w:divBdr>
                <w:top w:val="none" w:sz="0" w:space="0" w:color="auto"/>
                <w:left w:val="none" w:sz="0" w:space="0" w:color="auto"/>
                <w:bottom w:val="none" w:sz="0" w:space="0" w:color="auto"/>
                <w:right w:val="none" w:sz="0" w:space="0" w:color="auto"/>
              </w:divBdr>
            </w:div>
            <w:div w:id="1275941758">
              <w:marLeft w:val="0"/>
              <w:marRight w:val="0"/>
              <w:marTop w:val="0"/>
              <w:marBottom w:val="0"/>
              <w:divBdr>
                <w:top w:val="none" w:sz="0" w:space="0" w:color="auto"/>
                <w:left w:val="none" w:sz="0" w:space="0" w:color="auto"/>
                <w:bottom w:val="none" w:sz="0" w:space="0" w:color="auto"/>
                <w:right w:val="none" w:sz="0" w:space="0" w:color="auto"/>
              </w:divBdr>
            </w:div>
            <w:div w:id="1615558638">
              <w:marLeft w:val="0"/>
              <w:marRight w:val="0"/>
              <w:marTop w:val="0"/>
              <w:marBottom w:val="0"/>
              <w:divBdr>
                <w:top w:val="none" w:sz="0" w:space="0" w:color="auto"/>
                <w:left w:val="none" w:sz="0" w:space="0" w:color="auto"/>
                <w:bottom w:val="none" w:sz="0" w:space="0" w:color="auto"/>
                <w:right w:val="none" w:sz="0" w:space="0" w:color="auto"/>
              </w:divBdr>
            </w:div>
            <w:div w:id="1955407259">
              <w:marLeft w:val="0"/>
              <w:marRight w:val="0"/>
              <w:marTop w:val="0"/>
              <w:marBottom w:val="0"/>
              <w:divBdr>
                <w:top w:val="none" w:sz="0" w:space="0" w:color="auto"/>
                <w:left w:val="none" w:sz="0" w:space="0" w:color="auto"/>
                <w:bottom w:val="none" w:sz="0" w:space="0" w:color="auto"/>
                <w:right w:val="none" w:sz="0" w:space="0" w:color="auto"/>
              </w:divBdr>
            </w:div>
            <w:div w:id="1994478958">
              <w:marLeft w:val="0"/>
              <w:marRight w:val="0"/>
              <w:marTop w:val="0"/>
              <w:marBottom w:val="0"/>
              <w:divBdr>
                <w:top w:val="none" w:sz="0" w:space="0" w:color="auto"/>
                <w:left w:val="none" w:sz="0" w:space="0" w:color="auto"/>
                <w:bottom w:val="none" w:sz="0" w:space="0" w:color="auto"/>
                <w:right w:val="none" w:sz="0" w:space="0" w:color="auto"/>
              </w:divBdr>
            </w:div>
          </w:divsChild>
        </w:div>
        <w:div w:id="585187303">
          <w:marLeft w:val="0"/>
          <w:marRight w:val="0"/>
          <w:marTop w:val="0"/>
          <w:marBottom w:val="0"/>
          <w:divBdr>
            <w:top w:val="none" w:sz="0" w:space="0" w:color="auto"/>
            <w:left w:val="none" w:sz="0" w:space="0" w:color="auto"/>
            <w:bottom w:val="none" w:sz="0" w:space="0" w:color="auto"/>
            <w:right w:val="none" w:sz="0" w:space="0" w:color="auto"/>
          </w:divBdr>
        </w:div>
        <w:div w:id="593393660">
          <w:marLeft w:val="0"/>
          <w:marRight w:val="0"/>
          <w:marTop w:val="0"/>
          <w:marBottom w:val="0"/>
          <w:divBdr>
            <w:top w:val="none" w:sz="0" w:space="0" w:color="auto"/>
            <w:left w:val="none" w:sz="0" w:space="0" w:color="auto"/>
            <w:bottom w:val="none" w:sz="0" w:space="0" w:color="auto"/>
            <w:right w:val="none" w:sz="0" w:space="0" w:color="auto"/>
          </w:divBdr>
        </w:div>
        <w:div w:id="612596595">
          <w:marLeft w:val="0"/>
          <w:marRight w:val="0"/>
          <w:marTop w:val="0"/>
          <w:marBottom w:val="0"/>
          <w:divBdr>
            <w:top w:val="none" w:sz="0" w:space="0" w:color="auto"/>
            <w:left w:val="none" w:sz="0" w:space="0" w:color="auto"/>
            <w:bottom w:val="none" w:sz="0" w:space="0" w:color="auto"/>
            <w:right w:val="none" w:sz="0" w:space="0" w:color="auto"/>
          </w:divBdr>
        </w:div>
        <w:div w:id="616638073">
          <w:marLeft w:val="0"/>
          <w:marRight w:val="0"/>
          <w:marTop w:val="0"/>
          <w:marBottom w:val="0"/>
          <w:divBdr>
            <w:top w:val="none" w:sz="0" w:space="0" w:color="auto"/>
            <w:left w:val="none" w:sz="0" w:space="0" w:color="auto"/>
            <w:bottom w:val="none" w:sz="0" w:space="0" w:color="auto"/>
            <w:right w:val="none" w:sz="0" w:space="0" w:color="auto"/>
          </w:divBdr>
          <w:divsChild>
            <w:div w:id="372311750">
              <w:marLeft w:val="0"/>
              <w:marRight w:val="0"/>
              <w:marTop w:val="0"/>
              <w:marBottom w:val="0"/>
              <w:divBdr>
                <w:top w:val="none" w:sz="0" w:space="0" w:color="auto"/>
                <w:left w:val="none" w:sz="0" w:space="0" w:color="auto"/>
                <w:bottom w:val="none" w:sz="0" w:space="0" w:color="auto"/>
                <w:right w:val="none" w:sz="0" w:space="0" w:color="auto"/>
              </w:divBdr>
            </w:div>
            <w:div w:id="1475101721">
              <w:marLeft w:val="0"/>
              <w:marRight w:val="0"/>
              <w:marTop w:val="0"/>
              <w:marBottom w:val="0"/>
              <w:divBdr>
                <w:top w:val="none" w:sz="0" w:space="0" w:color="auto"/>
                <w:left w:val="none" w:sz="0" w:space="0" w:color="auto"/>
                <w:bottom w:val="none" w:sz="0" w:space="0" w:color="auto"/>
                <w:right w:val="none" w:sz="0" w:space="0" w:color="auto"/>
              </w:divBdr>
            </w:div>
            <w:div w:id="1911959793">
              <w:marLeft w:val="0"/>
              <w:marRight w:val="0"/>
              <w:marTop w:val="0"/>
              <w:marBottom w:val="0"/>
              <w:divBdr>
                <w:top w:val="none" w:sz="0" w:space="0" w:color="auto"/>
                <w:left w:val="none" w:sz="0" w:space="0" w:color="auto"/>
                <w:bottom w:val="none" w:sz="0" w:space="0" w:color="auto"/>
                <w:right w:val="none" w:sz="0" w:space="0" w:color="auto"/>
              </w:divBdr>
            </w:div>
            <w:div w:id="2068333016">
              <w:marLeft w:val="0"/>
              <w:marRight w:val="0"/>
              <w:marTop w:val="0"/>
              <w:marBottom w:val="0"/>
              <w:divBdr>
                <w:top w:val="none" w:sz="0" w:space="0" w:color="auto"/>
                <w:left w:val="none" w:sz="0" w:space="0" w:color="auto"/>
                <w:bottom w:val="none" w:sz="0" w:space="0" w:color="auto"/>
                <w:right w:val="none" w:sz="0" w:space="0" w:color="auto"/>
              </w:divBdr>
            </w:div>
            <w:div w:id="2095858699">
              <w:marLeft w:val="0"/>
              <w:marRight w:val="0"/>
              <w:marTop w:val="0"/>
              <w:marBottom w:val="0"/>
              <w:divBdr>
                <w:top w:val="none" w:sz="0" w:space="0" w:color="auto"/>
                <w:left w:val="none" w:sz="0" w:space="0" w:color="auto"/>
                <w:bottom w:val="none" w:sz="0" w:space="0" w:color="auto"/>
                <w:right w:val="none" w:sz="0" w:space="0" w:color="auto"/>
              </w:divBdr>
            </w:div>
          </w:divsChild>
        </w:div>
        <w:div w:id="625936556">
          <w:marLeft w:val="0"/>
          <w:marRight w:val="0"/>
          <w:marTop w:val="0"/>
          <w:marBottom w:val="0"/>
          <w:divBdr>
            <w:top w:val="none" w:sz="0" w:space="0" w:color="auto"/>
            <w:left w:val="none" w:sz="0" w:space="0" w:color="auto"/>
            <w:bottom w:val="none" w:sz="0" w:space="0" w:color="auto"/>
            <w:right w:val="none" w:sz="0" w:space="0" w:color="auto"/>
          </w:divBdr>
        </w:div>
        <w:div w:id="630021111">
          <w:marLeft w:val="0"/>
          <w:marRight w:val="0"/>
          <w:marTop w:val="0"/>
          <w:marBottom w:val="0"/>
          <w:divBdr>
            <w:top w:val="none" w:sz="0" w:space="0" w:color="auto"/>
            <w:left w:val="none" w:sz="0" w:space="0" w:color="auto"/>
            <w:bottom w:val="none" w:sz="0" w:space="0" w:color="auto"/>
            <w:right w:val="none" w:sz="0" w:space="0" w:color="auto"/>
          </w:divBdr>
        </w:div>
        <w:div w:id="635337854">
          <w:marLeft w:val="0"/>
          <w:marRight w:val="0"/>
          <w:marTop w:val="0"/>
          <w:marBottom w:val="0"/>
          <w:divBdr>
            <w:top w:val="none" w:sz="0" w:space="0" w:color="auto"/>
            <w:left w:val="none" w:sz="0" w:space="0" w:color="auto"/>
            <w:bottom w:val="none" w:sz="0" w:space="0" w:color="auto"/>
            <w:right w:val="none" w:sz="0" w:space="0" w:color="auto"/>
          </w:divBdr>
        </w:div>
        <w:div w:id="640967714">
          <w:marLeft w:val="0"/>
          <w:marRight w:val="0"/>
          <w:marTop w:val="0"/>
          <w:marBottom w:val="0"/>
          <w:divBdr>
            <w:top w:val="none" w:sz="0" w:space="0" w:color="auto"/>
            <w:left w:val="none" w:sz="0" w:space="0" w:color="auto"/>
            <w:bottom w:val="none" w:sz="0" w:space="0" w:color="auto"/>
            <w:right w:val="none" w:sz="0" w:space="0" w:color="auto"/>
          </w:divBdr>
        </w:div>
        <w:div w:id="650065818">
          <w:marLeft w:val="0"/>
          <w:marRight w:val="0"/>
          <w:marTop w:val="0"/>
          <w:marBottom w:val="0"/>
          <w:divBdr>
            <w:top w:val="none" w:sz="0" w:space="0" w:color="auto"/>
            <w:left w:val="none" w:sz="0" w:space="0" w:color="auto"/>
            <w:bottom w:val="none" w:sz="0" w:space="0" w:color="auto"/>
            <w:right w:val="none" w:sz="0" w:space="0" w:color="auto"/>
          </w:divBdr>
        </w:div>
        <w:div w:id="652027685">
          <w:marLeft w:val="0"/>
          <w:marRight w:val="0"/>
          <w:marTop w:val="0"/>
          <w:marBottom w:val="0"/>
          <w:divBdr>
            <w:top w:val="none" w:sz="0" w:space="0" w:color="auto"/>
            <w:left w:val="none" w:sz="0" w:space="0" w:color="auto"/>
            <w:bottom w:val="none" w:sz="0" w:space="0" w:color="auto"/>
            <w:right w:val="none" w:sz="0" w:space="0" w:color="auto"/>
          </w:divBdr>
        </w:div>
        <w:div w:id="654920748">
          <w:marLeft w:val="0"/>
          <w:marRight w:val="0"/>
          <w:marTop w:val="0"/>
          <w:marBottom w:val="0"/>
          <w:divBdr>
            <w:top w:val="none" w:sz="0" w:space="0" w:color="auto"/>
            <w:left w:val="none" w:sz="0" w:space="0" w:color="auto"/>
            <w:bottom w:val="none" w:sz="0" w:space="0" w:color="auto"/>
            <w:right w:val="none" w:sz="0" w:space="0" w:color="auto"/>
          </w:divBdr>
        </w:div>
        <w:div w:id="676882405">
          <w:marLeft w:val="0"/>
          <w:marRight w:val="0"/>
          <w:marTop w:val="0"/>
          <w:marBottom w:val="0"/>
          <w:divBdr>
            <w:top w:val="none" w:sz="0" w:space="0" w:color="auto"/>
            <w:left w:val="none" w:sz="0" w:space="0" w:color="auto"/>
            <w:bottom w:val="none" w:sz="0" w:space="0" w:color="auto"/>
            <w:right w:val="none" w:sz="0" w:space="0" w:color="auto"/>
          </w:divBdr>
          <w:divsChild>
            <w:div w:id="40325371">
              <w:marLeft w:val="0"/>
              <w:marRight w:val="0"/>
              <w:marTop w:val="0"/>
              <w:marBottom w:val="0"/>
              <w:divBdr>
                <w:top w:val="none" w:sz="0" w:space="0" w:color="auto"/>
                <w:left w:val="none" w:sz="0" w:space="0" w:color="auto"/>
                <w:bottom w:val="none" w:sz="0" w:space="0" w:color="auto"/>
                <w:right w:val="none" w:sz="0" w:space="0" w:color="auto"/>
              </w:divBdr>
            </w:div>
            <w:div w:id="747850864">
              <w:marLeft w:val="0"/>
              <w:marRight w:val="0"/>
              <w:marTop w:val="0"/>
              <w:marBottom w:val="0"/>
              <w:divBdr>
                <w:top w:val="none" w:sz="0" w:space="0" w:color="auto"/>
                <w:left w:val="none" w:sz="0" w:space="0" w:color="auto"/>
                <w:bottom w:val="none" w:sz="0" w:space="0" w:color="auto"/>
                <w:right w:val="none" w:sz="0" w:space="0" w:color="auto"/>
              </w:divBdr>
            </w:div>
            <w:div w:id="869029325">
              <w:marLeft w:val="0"/>
              <w:marRight w:val="0"/>
              <w:marTop w:val="0"/>
              <w:marBottom w:val="0"/>
              <w:divBdr>
                <w:top w:val="none" w:sz="0" w:space="0" w:color="auto"/>
                <w:left w:val="none" w:sz="0" w:space="0" w:color="auto"/>
                <w:bottom w:val="none" w:sz="0" w:space="0" w:color="auto"/>
                <w:right w:val="none" w:sz="0" w:space="0" w:color="auto"/>
              </w:divBdr>
            </w:div>
            <w:div w:id="1080710308">
              <w:marLeft w:val="0"/>
              <w:marRight w:val="0"/>
              <w:marTop w:val="0"/>
              <w:marBottom w:val="0"/>
              <w:divBdr>
                <w:top w:val="none" w:sz="0" w:space="0" w:color="auto"/>
                <w:left w:val="none" w:sz="0" w:space="0" w:color="auto"/>
                <w:bottom w:val="none" w:sz="0" w:space="0" w:color="auto"/>
                <w:right w:val="none" w:sz="0" w:space="0" w:color="auto"/>
              </w:divBdr>
            </w:div>
            <w:div w:id="1767383007">
              <w:marLeft w:val="0"/>
              <w:marRight w:val="0"/>
              <w:marTop w:val="0"/>
              <w:marBottom w:val="0"/>
              <w:divBdr>
                <w:top w:val="none" w:sz="0" w:space="0" w:color="auto"/>
                <w:left w:val="none" w:sz="0" w:space="0" w:color="auto"/>
                <w:bottom w:val="none" w:sz="0" w:space="0" w:color="auto"/>
                <w:right w:val="none" w:sz="0" w:space="0" w:color="auto"/>
              </w:divBdr>
            </w:div>
          </w:divsChild>
        </w:div>
        <w:div w:id="689381768">
          <w:marLeft w:val="0"/>
          <w:marRight w:val="0"/>
          <w:marTop w:val="0"/>
          <w:marBottom w:val="0"/>
          <w:divBdr>
            <w:top w:val="none" w:sz="0" w:space="0" w:color="auto"/>
            <w:left w:val="none" w:sz="0" w:space="0" w:color="auto"/>
            <w:bottom w:val="none" w:sz="0" w:space="0" w:color="auto"/>
            <w:right w:val="none" w:sz="0" w:space="0" w:color="auto"/>
          </w:divBdr>
          <w:divsChild>
            <w:div w:id="25260218">
              <w:marLeft w:val="0"/>
              <w:marRight w:val="0"/>
              <w:marTop w:val="0"/>
              <w:marBottom w:val="0"/>
              <w:divBdr>
                <w:top w:val="none" w:sz="0" w:space="0" w:color="auto"/>
                <w:left w:val="none" w:sz="0" w:space="0" w:color="auto"/>
                <w:bottom w:val="none" w:sz="0" w:space="0" w:color="auto"/>
                <w:right w:val="none" w:sz="0" w:space="0" w:color="auto"/>
              </w:divBdr>
            </w:div>
            <w:div w:id="359476049">
              <w:marLeft w:val="0"/>
              <w:marRight w:val="0"/>
              <w:marTop w:val="0"/>
              <w:marBottom w:val="0"/>
              <w:divBdr>
                <w:top w:val="none" w:sz="0" w:space="0" w:color="auto"/>
                <w:left w:val="none" w:sz="0" w:space="0" w:color="auto"/>
                <w:bottom w:val="none" w:sz="0" w:space="0" w:color="auto"/>
                <w:right w:val="none" w:sz="0" w:space="0" w:color="auto"/>
              </w:divBdr>
            </w:div>
            <w:div w:id="823549560">
              <w:marLeft w:val="0"/>
              <w:marRight w:val="0"/>
              <w:marTop w:val="0"/>
              <w:marBottom w:val="0"/>
              <w:divBdr>
                <w:top w:val="none" w:sz="0" w:space="0" w:color="auto"/>
                <w:left w:val="none" w:sz="0" w:space="0" w:color="auto"/>
                <w:bottom w:val="none" w:sz="0" w:space="0" w:color="auto"/>
                <w:right w:val="none" w:sz="0" w:space="0" w:color="auto"/>
              </w:divBdr>
            </w:div>
            <w:div w:id="1102607633">
              <w:marLeft w:val="0"/>
              <w:marRight w:val="0"/>
              <w:marTop w:val="0"/>
              <w:marBottom w:val="0"/>
              <w:divBdr>
                <w:top w:val="none" w:sz="0" w:space="0" w:color="auto"/>
                <w:left w:val="none" w:sz="0" w:space="0" w:color="auto"/>
                <w:bottom w:val="none" w:sz="0" w:space="0" w:color="auto"/>
                <w:right w:val="none" w:sz="0" w:space="0" w:color="auto"/>
              </w:divBdr>
            </w:div>
            <w:div w:id="1601140092">
              <w:marLeft w:val="0"/>
              <w:marRight w:val="0"/>
              <w:marTop w:val="0"/>
              <w:marBottom w:val="0"/>
              <w:divBdr>
                <w:top w:val="none" w:sz="0" w:space="0" w:color="auto"/>
                <w:left w:val="none" w:sz="0" w:space="0" w:color="auto"/>
                <w:bottom w:val="none" w:sz="0" w:space="0" w:color="auto"/>
                <w:right w:val="none" w:sz="0" w:space="0" w:color="auto"/>
              </w:divBdr>
            </w:div>
          </w:divsChild>
        </w:div>
        <w:div w:id="698315595">
          <w:marLeft w:val="0"/>
          <w:marRight w:val="0"/>
          <w:marTop w:val="0"/>
          <w:marBottom w:val="0"/>
          <w:divBdr>
            <w:top w:val="none" w:sz="0" w:space="0" w:color="auto"/>
            <w:left w:val="none" w:sz="0" w:space="0" w:color="auto"/>
            <w:bottom w:val="none" w:sz="0" w:space="0" w:color="auto"/>
            <w:right w:val="none" w:sz="0" w:space="0" w:color="auto"/>
          </w:divBdr>
          <w:divsChild>
            <w:div w:id="365983370">
              <w:marLeft w:val="0"/>
              <w:marRight w:val="0"/>
              <w:marTop w:val="0"/>
              <w:marBottom w:val="0"/>
              <w:divBdr>
                <w:top w:val="none" w:sz="0" w:space="0" w:color="auto"/>
                <w:left w:val="none" w:sz="0" w:space="0" w:color="auto"/>
                <w:bottom w:val="none" w:sz="0" w:space="0" w:color="auto"/>
                <w:right w:val="none" w:sz="0" w:space="0" w:color="auto"/>
              </w:divBdr>
            </w:div>
            <w:div w:id="375205203">
              <w:marLeft w:val="0"/>
              <w:marRight w:val="0"/>
              <w:marTop w:val="0"/>
              <w:marBottom w:val="0"/>
              <w:divBdr>
                <w:top w:val="none" w:sz="0" w:space="0" w:color="auto"/>
                <w:left w:val="none" w:sz="0" w:space="0" w:color="auto"/>
                <w:bottom w:val="none" w:sz="0" w:space="0" w:color="auto"/>
                <w:right w:val="none" w:sz="0" w:space="0" w:color="auto"/>
              </w:divBdr>
            </w:div>
            <w:div w:id="922179978">
              <w:marLeft w:val="0"/>
              <w:marRight w:val="0"/>
              <w:marTop w:val="0"/>
              <w:marBottom w:val="0"/>
              <w:divBdr>
                <w:top w:val="none" w:sz="0" w:space="0" w:color="auto"/>
                <w:left w:val="none" w:sz="0" w:space="0" w:color="auto"/>
                <w:bottom w:val="none" w:sz="0" w:space="0" w:color="auto"/>
                <w:right w:val="none" w:sz="0" w:space="0" w:color="auto"/>
              </w:divBdr>
            </w:div>
            <w:div w:id="1528525486">
              <w:marLeft w:val="0"/>
              <w:marRight w:val="0"/>
              <w:marTop w:val="0"/>
              <w:marBottom w:val="0"/>
              <w:divBdr>
                <w:top w:val="none" w:sz="0" w:space="0" w:color="auto"/>
                <w:left w:val="none" w:sz="0" w:space="0" w:color="auto"/>
                <w:bottom w:val="none" w:sz="0" w:space="0" w:color="auto"/>
                <w:right w:val="none" w:sz="0" w:space="0" w:color="auto"/>
              </w:divBdr>
            </w:div>
            <w:div w:id="1978142241">
              <w:marLeft w:val="0"/>
              <w:marRight w:val="0"/>
              <w:marTop w:val="0"/>
              <w:marBottom w:val="0"/>
              <w:divBdr>
                <w:top w:val="none" w:sz="0" w:space="0" w:color="auto"/>
                <w:left w:val="none" w:sz="0" w:space="0" w:color="auto"/>
                <w:bottom w:val="none" w:sz="0" w:space="0" w:color="auto"/>
                <w:right w:val="none" w:sz="0" w:space="0" w:color="auto"/>
              </w:divBdr>
            </w:div>
          </w:divsChild>
        </w:div>
        <w:div w:id="702755479">
          <w:marLeft w:val="0"/>
          <w:marRight w:val="0"/>
          <w:marTop w:val="0"/>
          <w:marBottom w:val="0"/>
          <w:divBdr>
            <w:top w:val="none" w:sz="0" w:space="0" w:color="auto"/>
            <w:left w:val="none" w:sz="0" w:space="0" w:color="auto"/>
            <w:bottom w:val="none" w:sz="0" w:space="0" w:color="auto"/>
            <w:right w:val="none" w:sz="0" w:space="0" w:color="auto"/>
          </w:divBdr>
        </w:div>
        <w:div w:id="712849994">
          <w:marLeft w:val="0"/>
          <w:marRight w:val="0"/>
          <w:marTop w:val="0"/>
          <w:marBottom w:val="0"/>
          <w:divBdr>
            <w:top w:val="none" w:sz="0" w:space="0" w:color="auto"/>
            <w:left w:val="none" w:sz="0" w:space="0" w:color="auto"/>
            <w:bottom w:val="none" w:sz="0" w:space="0" w:color="auto"/>
            <w:right w:val="none" w:sz="0" w:space="0" w:color="auto"/>
          </w:divBdr>
        </w:div>
        <w:div w:id="713040670">
          <w:marLeft w:val="0"/>
          <w:marRight w:val="0"/>
          <w:marTop w:val="0"/>
          <w:marBottom w:val="0"/>
          <w:divBdr>
            <w:top w:val="none" w:sz="0" w:space="0" w:color="auto"/>
            <w:left w:val="none" w:sz="0" w:space="0" w:color="auto"/>
            <w:bottom w:val="none" w:sz="0" w:space="0" w:color="auto"/>
            <w:right w:val="none" w:sz="0" w:space="0" w:color="auto"/>
          </w:divBdr>
        </w:div>
        <w:div w:id="715156062">
          <w:marLeft w:val="0"/>
          <w:marRight w:val="0"/>
          <w:marTop w:val="0"/>
          <w:marBottom w:val="0"/>
          <w:divBdr>
            <w:top w:val="none" w:sz="0" w:space="0" w:color="auto"/>
            <w:left w:val="none" w:sz="0" w:space="0" w:color="auto"/>
            <w:bottom w:val="none" w:sz="0" w:space="0" w:color="auto"/>
            <w:right w:val="none" w:sz="0" w:space="0" w:color="auto"/>
          </w:divBdr>
        </w:div>
        <w:div w:id="724988624">
          <w:marLeft w:val="0"/>
          <w:marRight w:val="0"/>
          <w:marTop w:val="0"/>
          <w:marBottom w:val="0"/>
          <w:divBdr>
            <w:top w:val="none" w:sz="0" w:space="0" w:color="auto"/>
            <w:left w:val="none" w:sz="0" w:space="0" w:color="auto"/>
            <w:bottom w:val="none" w:sz="0" w:space="0" w:color="auto"/>
            <w:right w:val="none" w:sz="0" w:space="0" w:color="auto"/>
          </w:divBdr>
          <w:divsChild>
            <w:div w:id="391009140">
              <w:marLeft w:val="0"/>
              <w:marRight w:val="0"/>
              <w:marTop w:val="0"/>
              <w:marBottom w:val="0"/>
              <w:divBdr>
                <w:top w:val="none" w:sz="0" w:space="0" w:color="auto"/>
                <w:left w:val="none" w:sz="0" w:space="0" w:color="auto"/>
                <w:bottom w:val="none" w:sz="0" w:space="0" w:color="auto"/>
                <w:right w:val="none" w:sz="0" w:space="0" w:color="auto"/>
              </w:divBdr>
            </w:div>
            <w:div w:id="1400128809">
              <w:marLeft w:val="0"/>
              <w:marRight w:val="0"/>
              <w:marTop w:val="0"/>
              <w:marBottom w:val="0"/>
              <w:divBdr>
                <w:top w:val="none" w:sz="0" w:space="0" w:color="auto"/>
                <w:left w:val="none" w:sz="0" w:space="0" w:color="auto"/>
                <w:bottom w:val="none" w:sz="0" w:space="0" w:color="auto"/>
                <w:right w:val="none" w:sz="0" w:space="0" w:color="auto"/>
              </w:divBdr>
            </w:div>
            <w:div w:id="1421826048">
              <w:marLeft w:val="0"/>
              <w:marRight w:val="0"/>
              <w:marTop w:val="0"/>
              <w:marBottom w:val="0"/>
              <w:divBdr>
                <w:top w:val="none" w:sz="0" w:space="0" w:color="auto"/>
                <w:left w:val="none" w:sz="0" w:space="0" w:color="auto"/>
                <w:bottom w:val="none" w:sz="0" w:space="0" w:color="auto"/>
                <w:right w:val="none" w:sz="0" w:space="0" w:color="auto"/>
              </w:divBdr>
            </w:div>
            <w:div w:id="1662730488">
              <w:marLeft w:val="0"/>
              <w:marRight w:val="0"/>
              <w:marTop w:val="0"/>
              <w:marBottom w:val="0"/>
              <w:divBdr>
                <w:top w:val="none" w:sz="0" w:space="0" w:color="auto"/>
                <w:left w:val="none" w:sz="0" w:space="0" w:color="auto"/>
                <w:bottom w:val="none" w:sz="0" w:space="0" w:color="auto"/>
                <w:right w:val="none" w:sz="0" w:space="0" w:color="auto"/>
              </w:divBdr>
            </w:div>
            <w:div w:id="1839929081">
              <w:marLeft w:val="0"/>
              <w:marRight w:val="0"/>
              <w:marTop w:val="0"/>
              <w:marBottom w:val="0"/>
              <w:divBdr>
                <w:top w:val="none" w:sz="0" w:space="0" w:color="auto"/>
                <w:left w:val="none" w:sz="0" w:space="0" w:color="auto"/>
                <w:bottom w:val="none" w:sz="0" w:space="0" w:color="auto"/>
                <w:right w:val="none" w:sz="0" w:space="0" w:color="auto"/>
              </w:divBdr>
            </w:div>
          </w:divsChild>
        </w:div>
        <w:div w:id="737440037">
          <w:marLeft w:val="0"/>
          <w:marRight w:val="0"/>
          <w:marTop w:val="0"/>
          <w:marBottom w:val="0"/>
          <w:divBdr>
            <w:top w:val="none" w:sz="0" w:space="0" w:color="auto"/>
            <w:left w:val="none" w:sz="0" w:space="0" w:color="auto"/>
            <w:bottom w:val="none" w:sz="0" w:space="0" w:color="auto"/>
            <w:right w:val="none" w:sz="0" w:space="0" w:color="auto"/>
          </w:divBdr>
          <w:divsChild>
            <w:div w:id="65343193">
              <w:marLeft w:val="0"/>
              <w:marRight w:val="0"/>
              <w:marTop w:val="0"/>
              <w:marBottom w:val="0"/>
              <w:divBdr>
                <w:top w:val="none" w:sz="0" w:space="0" w:color="auto"/>
                <w:left w:val="none" w:sz="0" w:space="0" w:color="auto"/>
                <w:bottom w:val="none" w:sz="0" w:space="0" w:color="auto"/>
                <w:right w:val="none" w:sz="0" w:space="0" w:color="auto"/>
              </w:divBdr>
            </w:div>
            <w:div w:id="67970598">
              <w:marLeft w:val="0"/>
              <w:marRight w:val="0"/>
              <w:marTop w:val="0"/>
              <w:marBottom w:val="0"/>
              <w:divBdr>
                <w:top w:val="none" w:sz="0" w:space="0" w:color="auto"/>
                <w:left w:val="none" w:sz="0" w:space="0" w:color="auto"/>
                <w:bottom w:val="none" w:sz="0" w:space="0" w:color="auto"/>
                <w:right w:val="none" w:sz="0" w:space="0" w:color="auto"/>
              </w:divBdr>
            </w:div>
            <w:div w:id="882908253">
              <w:marLeft w:val="0"/>
              <w:marRight w:val="0"/>
              <w:marTop w:val="0"/>
              <w:marBottom w:val="0"/>
              <w:divBdr>
                <w:top w:val="none" w:sz="0" w:space="0" w:color="auto"/>
                <w:left w:val="none" w:sz="0" w:space="0" w:color="auto"/>
                <w:bottom w:val="none" w:sz="0" w:space="0" w:color="auto"/>
                <w:right w:val="none" w:sz="0" w:space="0" w:color="auto"/>
              </w:divBdr>
            </w:div>
            <w:div w:id="1803812969">
              <w:marLeft w:val="0"/>
              <w:marRight w:val="0"/>
              <w:marTop w:val="0"/>
              <w:marBottom w:val="0"/>
              <w:divBdr>
                <w:top w:val="none" w:sz="0" w:space="0" w:color="auto"/>
                <w:left w:val="none" w:sz="0" w:space="0" w:color="auto"/>
                <w:bottom w:val="none" w:sz="0" w:space="0" w:color="auto"/>
                <w:right w:val="none" w:sz="0" w:space="0" w:color="auto"/>
              </w:divBdr>
            </w:div>
            <w:div w:id="2088845917">
              <w:marLeft w:val="0"/>
              <w:marRight w:val="0"/>
              <w:marTop w:val="0"/>
              <w:marBottom w:val="0"/>
              <w:divBdr>
                <w:top w:val="none" w:sz="0" w:space="0" w:color="auto"/>
                <w:left w:val="none" w:sz="0" w:space="0" w:color="auto"/>
                <w:bottom w:val="none" w:sz="0" w:space="0" w:color="auto"/>
                <w:right w:val="none" w:sz="0" w:space="0" w:color="auto"/>
              </w:divBdr>
            </w:div>
          </w:divsChild>
        </w:div>
        <w:div w:id="741373504">
          <w:marLeft w:val="0"/>
          <w:marRight w:val="0"/>
          <w:marTop w:val="0"/>
          <w:marBottom w:val="0"/>
          <w:divBdr>
            <w:top w:val="none" w:sz="0" w:space="0" w:color="auto"/>
            <w:left w:val="none" w:sz="0" w:space="0" w:color="auto"/>
            <w:bottom w:val="none" w:sz="0" w:space="0" w:color="auto"/>
            <w:right w:val="none" w:sz="0" w:space="0" w:color="auto"/>
          </w:divBdr>
          <w:divsChild>
            <w:div w:id="169569866">
              <w:marLeft w:val="0"/>
              <w:marRight w:val="0"/>
              <w:marTop w:val="0"/>
              <w:marBottom w:val="0"/>
              <w:divBdr>
                <w:top w:val="none" w:sz="0" w:space="0" w:color="auto"/>
                <w:left w:val="none" w:sz="0" w:space="0" w:color="auto"/>
                <w:bottom w:val="none" w:sz="0" w:space="0" w:color="auto"/>
                <w:right w:val="none" w:sz="0" w:space="0" w:color="auto"/>
              </w:divBdr>
            </w:div>
            <w:div w:id="619651546">
              <w:marLeft w:val="0"/>
              <w:marRight w:val="0"/>
              <w:marTop w:val="0"/>
              <w:marBottom w:val="0"/>
              <w:divBdr>
                <w:top w:val="none" w:sz="0" w:space="0" w:color="auto"/>
                <w:left w:val="none" w:sz="0" w:space="0" w:color="auto"/>
                <w:bottom w:val="none" w:sz="0" w:space="0" w:color="auto"/>
                <w:right w:val="none" w:sz="0" w:space="0" w:color="auto"/>
              </w:divBdr>
            </w:div>
            <w:div w:id="1337999492">
              <w:marLeft w:val="0"/>
              <w:marRight w:val="0"/>
              <w:marTop w:val="0"/>
              <w:marBottom w:val="0"/>
              <w:divBdr>
                <w:top w:val="none" w:sz="0" w:space="0" w:color="auto"/>
                <w:left w:val="none" w:sz="0" w:space="0" w:color="auto"/>
                <w:bottom w:val="none" w:sz="0" w:space="0" w:color="auto"/>
                <w:right w:val="none" w:sz="0" w:space="0" w:color="auto"/>
              </w:divBdr>
            </w:div>
            <w:div w:id="2019236895">
              <w:marLeft w:val="0"/>
              <w:marRight w:val="0"/>
              <w:marTop w:val="0"/>
              <w:marBottom w:val="0"/>
              <w:divBdr>
                <w:top w:val="none" w:sz="0" w:space="0" w:color="auto"/>
                <w:left w:val="none" w:sz="0" w:space="0" w:color="auto"/>
                <w:bottom w:val="none" w:sz="0" w:space="0" w:color="auto"/>
                <w:right w:val="none" w:sz="0" w:space="0" w:color="auto"/>
              </w:divBdr>
            </w:div>
          </w:divsChild>
        </w:div>
        <w:div w:id="745542306">
          <w:marLeft w:val="0"/>
          <w:marRight w:val="0"/>
          <w:marTop w:val="0"/>
          <w:marBottom w:val="0"/>
          <w:divBdr>
            <w:top w:val="none" w:sz="0" w:space="0" w:color="auto"/>
            <w:left w:val="none" w:sz="0" w:space="0" w:color="auto"/>
            <w:bottom w:val="none" w:sz="0" w:space="0" w:color="auto"/>
            <w:right w:val="none" w:sz="0" w:space="0" w:color="auto"/>
          </w:divBdr>
        </w:div>
        <w:div w:id="752703669">
          <w:marLeft w:val="0"/>
          <w:marRight w:val="0"/>
          <w:marTop w:val="0"/>
          <w:marBottom w:val="0"/>
          <w:divBdr>
            <w:top w:val="none" w:sz="0" w:space="0" w:color="auto"/>
            <w:left w:val="none" w:sz="0" w:space="0" w:color="auto"/>
            <w:bottom w:val="none" w:sz="0" w:space="0" w:color="auto"/>
            <w:right w:val="none" w:sz="0" w:space="0" w:color="auto"/>
          </w:divBdr>
          <w:divsChild>
            <w:div w:id="84543511">
              <w:marLeft w:val="0"/>
              <w:marRight w:val="0"/>
              <w:marTop w:val="0"/>
              <w:marBottom w:val="0"/>
              <w:divBdr>
                <w:top w:val="none" w:sz="0" w:space="0" w:color="auto"/>
                <w:left w:val="none" w:sz="0" w:space="0" w:color="auto"/>
                <w:bottom w:val="none" w:sz="0" w:space="0" w:color="auto"/>
                <w:right w:val="none" w:sz="0" w:space="0" w:color="auto"/>
              </w:divBdr>
            </w:div>
            <w:div w:id="552814440">
              <w:marLeft w:val="0"/>
              <w:marRight w:val="0"/>
              <w:marTop w:val="0"/>
              <w:marBottom w:val="0"/>
              <w:divBdr>
                <w:top w:val="none" w:sz="0" w:space="0" w:color="auto"/>
                <w:left w:val="none" w:sz="0" w:space="0" w:color="auto"/>
                <w:bottom w:val="none" w:sz="0" w:space="0" w:color="auto"/>
                <w:right w:val="none" w:sz="0" w:space="0" w:color="auto"/>
              </w:divBdr>
            </w:div>
            <w:div w:id="1542936330">
              <w:marLeft w:val="0"/>
              <w:marRight w:val="0"/>
              <w:marTop w:val="0"/>
              <w:marBottom w:val="0"/>
              <w:divBdr>
                <w:top w:val="none" w:sz="0" w:space="0" w:color="auto"/>
                <w:left w:val="none" w:sz="0" w:space="0" w:color="auto"/>
                <w:bottom w:val="none" w:sz="0" w:space="0" w:color="auto"/>
                <w:right w:val="none" w:sz="0" w:space="0" w:color="auto"/>
              </w:divBdr>
            </w:div>
            <w:div w:id="1612200916">
              <w:marLeft w:val="0"/>
              <w:marRight w:val="0"/>
              <w:marTop w:val="0"/>
              <w:marBottom w:val="0"/>
              <w:divBdr>
                <w:top w:val="none" w:sz="0" w:space="0" w:color="auto"/>
                <w:left w:val="none" w:sz="0" w:space="0" w:color="auto"/>
                <w:bottom w:val="none" w:sz="0" w:space="0" w:color="auto"/>
                <w:right w:val="none" w:sz="0" w:space="0" w:color="auto"/>
              </w:divBdr>
            </w:div>
            <w:div w:id="1932931213">
              <w:marLeft w:val="0"/>
              <w:marRight w:val="0"/>
              <w:marTop w:val="0"/>
              <w:marBottom w:val="0"/>
              <w:divBdr>
                <w:top w:val="none" w:sz="0" w:space="0" w:color="auto"/>
                <w:left w:val="none" w:sz="0" w:space="0" w:color="auto"/>
                <w:bottom w:val="none" w:sz="0" w:space="0" w:color="auto"/>
                <w:right w:val="none" w:sz="0" w:space="0" w:color="auto"/>
              </w:divBdr>
            </w:div>
          </w:divsChild>
        </w:div>
        <w:div w:id="762454101">
          <w:marLeft w:val="0"/>
          <w:marRight w:val="0"/>
          <w:marTop w:val="0"/>
          <w:marBottom w:val="0"/>
          <w:divBdr>
            <w:top w:val="none" w:sz="0" w:space="0" w:color="auto"/>
            <w:left w:val="none" w:sz="0" w:space="0" w:color="auto"/>
            <w:bottom w:val="none" w:sz="0" w:space="0" w:color="auto"/>
            <w:right w:val="none" w:sz="0" w:space="0" w:color="auto"/>
          </w:divBdr>
        </w:div>
        <w:div w:id="765808069">
          <w:marLeft w:val="0"/>
          <w:marRight w:val="0"/>
          <w:marTop w:val="0"/>
          <w:marBottom w:val="0"/>
          <w:divBdr>
            <w:top w:val="none" w:sz="0" w:space="0" w:color="auto"/>
            <w:left w:val="none" w:sz="0" w:space="0" w:color="auto"/>
            <w:bottom w:val="none" w:sz="0" w:space="0" w:color="auto"/>
            <w:right w:val="none" w:sz="0" w:space="0" w:color="auto"/>
          </w:divBdr>
        </w:div>
        <w:div w:id="767578380">
          <w:marLeft w:val="0"/>
          <w:marRight w:val="0"/>
          <w:marTop w:val="0"/>
          <w:marBottom w:val="0"/>
          <w:divBdr>
            <w:top w:val="none" w:sz="0" w:space="0" w:color="auto"/>
            <w:left w:val="none" w:sz="0" w:space="0" w:color="auto"/>
            <w:bottom w:val="none" w:sz="0" w:space="0" w:color="auto"/>
            <w:right w:val="none" w:sz="0" w:space="0" w:color="auto"/>
          </w:divBdr>
        </w:div>
        <w:div w:id="768113541">
          <w:marLeft w:val="0"/>
          <w:marRight w:val="0"/>
          <w:marTop w:val="0"/>
          <w:marBottom w:val="0"/>
          <w:divBdr>
            <w:top w:val="none" w:sz="0" w:space="0" w:color="auto"/>
            <w:left w:val="none" w:sz="0" w:space="0" w:color="auto"/>
            <w:bottom w:val="none" w:sz="0" w:space="0" w:color="auto"/>
            <w:right w:val="none" w:sz="0" w:space="0" w:color="auto"/>
          </w:divBdr>
        </w:div>
        <w:div w:id="789667752">
          <w:marLeft w:val="0"/>
          <w:marRight w:val="0"/>
          <w:marTop w:val="0"/>
          <w:marBottom w:val="0"/>
          <w:divBdr>
            <w:top w:val="none" w:sz="0" w:space="0" w:color="auto"/>
            <w:left w:val="none" w:sz="0" w:space="0" w:color="auto"/>
            <w:bottom w:val="none" w:sz="0" w:space="0" w:color="auto"/>
            <w:right w:val="none" w:sz="0" w:space="0" w:color="auto"/>
          </w:divBdr>
        </w:div>
        <w:div w:id="798299120">
          <w:marLeft w:val="0"/>
          <w:marRight w:val="0"/>
          <w:marTop w:val="0"/>
          <w:marBottom w:val="0"/>
          <w:divBdr>
            <w:top w:val="none" w:sz="0" w:space="0" w:color="auto"/>
            <w:left w:val="none" w:sz="0" w:space="0" w:color="auto"/>
            <w:bottom w:val="none" w:sz="0" w:space="0" w:color="auto"/>
            <w:right w:val="none" w:sz="0" w:space="0" w:color="auto"/>
          </w:divBdr>
        </w:div>
        <w:div w:id="799419185">
          <w:marLeft w:val="0"/>
          <w:marRight w:val="0"/>
          <w:marTop w:val="0"/>
          <w:marBottom w:val="0"/>
          <w:divBdr>
            <w:top w:val="none" w:sz="0" w:space="0" w:color="auto"/>
            <w:left w:val="none" w:sz="0" w:space="0" w:color="auto"/>
            <w:bottom w:val="none" w:sz="0" w:space="0" w:color="auto"/>
            <w:right w:val="none" w:sz="0" w:space="0" w:color="auto"/>
          </w:divBdr>
        </w:div>
        <w:div w:id="810438906">
          <w:marLeft w:val="0"/>
          <w:marRight w:val="0"/>
          <w:marTop w:val="0"/>
          <w:marBottom w:val="0"/>
          <w:divBdr>
            <w:top w:val="none" w:sz="0" w:space="0" w:color="auto"/>
            <w:left w:val="none" w:sz="0" w:space="0" w:color="auto"/>
            <w:bottom w:val="none" w:sz="0" w:space="0" w:color="auto"/>
            <w:right w:val="none" w:sz="0" w:space="0" w:color="auto"/>
          </w:divBdr>
        </w:div>
        <w:div w:id="817528660">
          <w:marLeft w:val="0"/>
          <w:marRight w:val="0"/>
          <w:marTop w:val="0"/>
          <w:marBottom w:val="0"/>
          <w:divBdr>
            <w:top w:val="none" w:sz="0" w:space="0" w:color="auto"/>
            <w:left w:val="none" w:sz="0" w:space="0" w:color="auto"/>
            <w:bottom w:val="none" w:sz="0" w:space="0" w:color="auto"/>
            <w:right w:val="none" w:sz="0" w:space="0" w:color="auto"/>
          </w:divBdr>
        </w:div>
        <w:div w:id="821701957">
          <w:marLeft w:val="0"/>
          <w:marRight w:val="0"/>
          <w:marTop w:val="0"/>
          <w:marBottom w:val="0"/>
          <w:divBdr>
            <w:top w:val="none" w:sz="0" w:space="0" w:color="auto"/>
            <w:left w:val="none" w:sz="0" w:space="0" w:color="auto"/>
            <w:bottom w:val="none" w:sz="0" w:space="0" w:color="auto"/>
            <w:right w:val="none" w:sz="0" w:space="0" w:color="auto"/>
          </w:divBdr>
        </w:div>
        <w:div w:id="822477592">
          <w:marLeft w:val="0"/>
          <w:marRight w:val="0"/>
          <w:marTop w:val="0"/>
          <w:marBottom w:val="0"/>
          <w:divBdr>
            <w:top w:val="none" w:sz="0" w:space="0" w:color="auto"/>
            <w:left w:val="none" w:sz="0" w:space="0" w:color="auto"/>
            <w:bottom w:val="none" w:sz="0" w:space="0" w:color="auto"/>
            <w:right w:val="none" w:sz="0" w:space="0" w:color="auto"/>
          </w:divBdr>
        </w:div>
        <w:div w:id="839856776">
          <w:marLeft w:val="0"/>
          <w:marRight w:val="0"/>
          <w:marTop w:val="0"/>
          <w:marBottom w:val="0"/>
          <w:divBdr>
            <w:top w:val="none" w:sz="0" w:space="0" w:color="auto"/>
            <w:left w:val="none" w:sz="0" w:space="0" w:color="auto"/>
            <w:bottom w:val="none" w:sz="0" w:space="0" w:color="auto"/>
            <w:right w:val="none" w:sz="0" w:space="0" w:color="auto"/>
          </w:divBdr>
        </w:div>
        <w:div w:id="848525310">
          <w:marLeft w:val="0"/>
          <w:marRight w:val="0"/>
          <w:marTop w:val="0"/>
          <w:marBottom w:val="0"/>
          <w:divBdr>
            <w:top w:val="none" w:sz="0" w:space="0" w:color="auto"/>
            <w:left w:val="none" w:sz="0" w:space="0" w:color="auto"/>
            <w:bottom w:val="none" w:sz="0" w:space="0" w:color="auto"/>
            <w:right w:val="none" w:sz="0" w:space="0" w:color="auto"/>
          </w:divBdr>
        </w:div>
        <w:div w:id="854809791">
          <w:marLeft w:val="0"/>
          <w:marRight w:val="0"/>
          <w:marTop w:val="0"/>
          <w:marBottom w:val="0"/>
          <w:divBdr>
            <w:top w:val="none" w:sz="0" w:space="0" w:color="auto"/>
            <w:left w:val="none" w:sz="0" w:space="0" w:color="auto"/>
            <w:bottom w:val="none" w:sz="0" w:space="0" w:color="auto"/>
            <w:right w:val="none" w:sz="0" w:space="0" w:color="auto"/>
          </w:divBdr>
        </w:div>
        <w:div w:id="855926881">
          <w:marLeft w:val="0"/>
          <w:marRight w:val="0"/>
          <w:marTop w:val="0"/>
          <w:marBottom w:val="0"/>
          <w:divBdr>
            <w:top w:val="none" w:sz="0" w:space="0" w:color="auto"/>
            <w:left w:val="none" w:sz="0" w:space="0" w:color="auto"/>
            <w:bottom w:val="none" w:sz="0" w:space="0" w:color="auto"/>
            <w:right w:val="none" w:sz="0" w:space="0" w:color="auto"/>
          </w:divBdr>
        </w:div>
        <w:div w:id="888685303">
          <w:marLeft w:val="0"/>
          <w:marRight w:val="0"/>
          <w:marTop w:val="0"/>
          <w:marBottom w:val="0"/>
          <w:divBdr>
            <w:top w:val="none" w:sz="0" w:space="0" w:color="auto"/>
            <w:left w:val="none" w:sz="0" w:space="0" w:color="auto"/>
            <w:bottom w:val="none" w:sz="0" w:space="0" w:color="auto"/>
            <w:right w:val="none" w:sz="0" w:space="0" w:color="auto"/>
          </w:divBdr>
          <w:divsChild>
            <w:div w:id="348718451">
              <w:marLeft w:val="0"/>
              <w:marRight w:val="0"/>
              <w:marTop w:val="0"/>
              <w:marBottom w:val="0"/>
              <w:divBdr>
                <w:top w:val="none" w:sz="0" w:space="0" w:color="auto"/>
                <w:left w:val="none" w:sz="0" w:space="0" w:color="auto"/>
                <w:bottom w:val="none" w:sz="0" w:space="0" w:color="auto"/>
                <w:right w:val="none" w:sz="0" w:space="0" w:color="auto"/>
              </w:divBdr>
            </w:div>
            <w:div w:id="675376953">
              <w:marLeft w:val="0"/>
              <w:marRight w:val="0"/>
              <w:marTop w:val="0"/>
              <w:marBottom w:val="0"/>
              <w:divBdr>
                <w:top w:val="none" w:sz="0" w:space="0" w:color="auto"/>
                <w:left w:val="none" w:sz="0" w:space="0" w:color="auto"/>
                <w:bottom w:val="none" w:sz="0" w:space="0" w:color="auto"/>
                <w:right w:val="none" w:sz="0" w:space="0" w:color="auto"/>
              </w:divBdr>
            </w:div>
            <w:div w:id="677729874">
              <w:marLeft w:val="0"/>
              <w:marRight w:val="0"/>
              <w:marTop w:val="0"/>
              <w:marBottom w:val="0"/>
              <w:divBdr>
                <w:top w:val="none" w:sz="0" w:space="0" w:color="auto"/>
                <w:left w:val="none" w:sz="0" w:space="0" w:color="auto"/>
                <w:bottom w:val="none" w:sz="0" w:space="0" w:color="auto"/>
                <w:right w:val="none" w:sz="0" w:space="0" w:color="auto"/>
              </w:divBdr>
            </w:div>
            <w:div w:id="820773341">
              <w:marLeft w:val="0"/>
              <w:marRight w:val="0"/>
              <w:marTop w:val="0"/>
              <w:marBottom w:val="0"/>
              <w:divBdr>
                <w:top w:val="none" w:sz="0" w:space="0" w:color="auto"/>
                <w:left w:val="none" w:sz="0" w:space="0" w:color="auto"/>
                <w:bottom w:val="none" w:sz="0" w:space="0" w:color="auto"/>
                <w:right w:val="none" w:sz="0" w:space="0" w:color="auto"/>
              </w:divBdr>
            </w:div>
            <w:div w:id="2123958718">
              <w:marLeft w:val="0"/>
              <w:marRight w:val="0"/>
              <w:marTop w:val="0"/>
              <w:marBottom w:val="0"/>
              <w:divBdr>
                <w:top w:val="none" w:sz="0" w:space="0" w:color="auto"/>
                <w:left w:val="none" w:sz="0" w:space="0" w:color="auto"/>
                <w:bottom w:val="none" w:sz="0" w:space="0" w:color="auto"/>
                <w:right w:val="none" w:sz="0" w:space="0" w:color="auto"/>
              </w:divBdr>
            </w:div>
          </w:divsChild>
        </w:div>
        <w:div w:id="894510901">
          <w:marLeft w:val="0"/>
          <w:marRight w:val="0"/>
          <w:marTop w:val="0"/>
          <w:marBottom w:val="0"/>
          <w:divBdr>
            <w:top w:val="none" w:sz="0" w:space="0" w:color="auto"/>
            <w:left w:val="none" w:sz="0" w:space="0" w:color="auto"/>
            <w:bottom w:val="none" w:sz="0" w:space="0" w:color="auto"/>
            <w:right w:val="none" w:sz="0" w:space="0" w:color="auto"/>
          </w:divBdr>
        </w:div>
        <w:div w:id="903183069">
          <w:marLeft w:val="0"/>
          <w:marRight w:val="0"/>
          <w:marTop w:val="0"/>
          <w:marBottom w:val="0"/>
          <w:divBdr>
            <w:top w:val="none" w:sz="0" w:space="0" w:color="auto"/>
            <w:left w:val="none" w:sz="0" w:space="0" w:color="auto"/>
            <w:bottom w:val="none" w:sz="0" w:space="0" w:color="auto"/>
            <w:right w:val="none" w:sz="0" w:space="0" w:color="auto"/>
          </w:divBdr>
        </w:div>
        <w:div w:id="903878542">
          <w:marLeft w:val="0"/>
          <w:marRight w:val="0"/>
          <w:marTop w:val="0"/>
          <w:marBottom w:val="0"/>
          <w:divBdr>
            <w:top w:val="none" w:sz="0" w:space="0" w:color="auto"/>
            <w:left w:val="none" w:sz="0" w:space="0" w:color="auto"/>
            <w:bottom w:val="none" w:sz="0" w:space="0" w:color="auto"/>
            <w:right w:val="none" w:sz="0" w:space="0" w:color="auto"/>
          </w:divBdr>
        </w:div>
        <w:div w:id="920917838">
          <w:marLeft w:val="0"/>
          <w:marRight w:val="0"/>
          <w:marTop w:val="0"/>
          <w:marBottom w:val="0"/>
          <w:divBdr>
            <w:top w:val="none" w:sz="0" w:space="0" w:color="auto"/>
            <w:left w:val="none" w:sz="0" w:space="0" w:color="auto"/>
            <w:bottom w:val="none" w:sz="0" w:space="0" w:color="auto"/>
            <w:right w:val="none" w:sz="0" w:space="0" w:color="auto"/>
          </w:divBdr>
        </w:div>
        <w:div w:id="934216427">
          <w:marLeft w:val="0"/>
          <w:marRight w:val="0"/>
          <w:marTop w:val="0"/>
          <w:marBottom w:val="0"/>
          <w:divBdr>
            <w:top w:val="none" w:sz="0" w:space="0" w:color="auto"/>
            <w:left w:val="none" w:sz="0" w:space="0" w:color="auto"/>
            <w:bottom w:val="none" w:sz="0" w:space="0" w:color="auto"/>
            <w:right w:val="none" w:sz="0" w:space="0" w:color="auto"/>
          </w:divBdr>
        </w:div>
        <w:div w:id="952394583">
          <w:marLeft w:val="0"/>
          <w:marRight w:val="0"/>
          <w:marTop w:val="0"/>
          <w:marBottom w:val="0"/>
          <w:divBdr>
            <w:top w:val="none" w:sz="0" w:space="0" w:color="auto"/>
            <w:left w:val="none" w:sz="0" w:space="0" w:color="auto"/>
            <w:bottom w:val="none" w:sz="0" w:space="0" w:color="auto"/>
            <w:right w:val="none" w:sz="0" w:space="0" w:color="auto"/>
          </w:divBdr>
        </w:div>
        <w:div w:id="957177347">
          <w:marLeft w:val="0"/>
          <w:marRight w:val="0"/>
          <w:marTop w:val="0"/>
          <w:marBottom w:val="0"/>
          <w:divBdr>
            <w:top w:val="none" w:sz="0" w:space="0" w:color="auto"/>
            <w:left w:val="none" w:sz="0" w:space="0" w:color="auto"/>
            <w:bottom w:val="none" w:sz="0" w:space="0" w:color="auto"/>
            <w:right w:val="none" w:sz="0" w:space="0" w:color="auto"/>
          </w:divBdr>
        </w:div>
        <w:div w:id="957879434">
          <w:marLeft w:val="0"/>
          <w:marRight w:val="0"/>
          <w:marTop w:val="0"/>
          <w:marBottom w:val="0"/>
          <w:divBdr>
            <w:top w:val="none" w:sz="0" w:space="0" w:color="auto"/>
            <w:left w:val="none" w:sz="0" w:space="0" w:color="auto"/>
            <w:bottom w:val="none" w:sz="0" w:space="0" w:color="auto"/>
            <w:right w:val="none" w:sz="0" w:space="0" w:color="auto"/>
          </w:divBdr>
        </w:div>
        <w:div w:id="962345035">
          <w:marLeft w:val="0"/>
          <w:marRight w:val="0"/>
          <w:marTop w:val="0"/>
          <w:marBottom w:val="0"/>
          <w:divBdr>
            <w:top w:val="none" w:sz="0" w:space="0" w:color="auto"/>
            <w:left w:val="none" w:sz="0" w:space="0" w:color="auto"/>
            <w:bottom w:val="none" w:sz="0" w:space="0" w:color="auto"/>
            <w:right w:val="none" w:sz="0" w:space="0" w:color="auto"/>
          </w:divBdr>
        </w:div>
        <w:div w:id="971669118">
          <w:marLeft w:val="0"/>
          <w:marRight w:val="0"/>
          <w:marTop w:val="0"/>
          <w:marBottom w:val="0"/>
          <w:divBdr>
            <w:top w:val="none" w:sz="0" w:space="0" w:color="auto"/>
            <w:left w:val="none" w:sz="0" w:space="0" w:color="auto"/>
            <w:bottom w:val="none" w:sz="0" w:space="0" w:color="auto"/>
            <w:right w:val="none" w:sz="0" w:space="0" w:color="auto"/>
          </w:divBdr>
        </w:div>
        <w:div w:id="987974458">
          <w:marLeft w:val="0"/>
          <w:marRight w:val="0"/>
          <w:marTop w:val="0"/>
          <w:marBottom w:val="0"/>
          <w:divBdr>
            <w:top w:val="none" w:sz="0" w:space="0" w:color="auto"/>
            <w:left w:val="none" w:sz="0" w:space="0" w:color="auto"/>
            <w:bottom w:val="none" w:sz="0" w:space="0" w:color="auto"/>
            <w:right w:val="none" w:sz="0" w:space="0" w:color="auto"/>
          </w:divBdr>
        </w:div>
        <w:div w:id="993802649">
          <w:marLeft w:val="0"/>
          <w:marRight w:val="0"/>
          <w:marTop w:val="0"/>
          <w:marBottom w:val="0"/>
          <w:divBdr>
            <w:top w:val="none" w:sz="0" w:space="0" w:color="auto"/>
            <w:left w:val="none" w:sz="0" w:space="0" w:color="auto"/>
            <w:bottom w:val="none" w:sz="0" w:space="0" w:color="auto"/>
            <w:right w:val="none" w:sz="0" w:space="0" w:color="auto"/>
          </w:divBdr>
        </w:div>
        <w:div w:id="1000307592">
          <w:marLeft w:val="0"/>
          <w:marRight w:val="0"/>
          <w:marTop w:val="0"/>
          <w:marBottom w:val="0"/>
          <w:divBdr>
            <w:top w:val="none" w:sz="0" w:space="0" w:color="auto"/>
            <w:left w:val="none" w:sz="0" w:space="0" w:color="auto"/>
            <w:bottom w:val="none" w:sz="0" w:space="0" w:color="auto"/>
            <w:right w:val="none" w:sz="0" w:space="0" w:color="auto"/>
          </w:divBdr>
        </w:div>
        <w:div w:id="1001006092">
          <w:marLeft w:val="0"/>
          <w:marRight w:val="0"/>
          <w:marTop w:val="0"/>
          <w:marBottom w:val="0"/>
          <w:divBdr>
            <w:top w:val="none" w:sz="0" w:space="0" w:color="auto"/>
            <w:left w:val="none" w:sz="0" w:space="0" w:color="auto"/>
            <w:bottom w:val="none" w:sz="0" w:space="0" w:color="auto"/>
            <w:right w:val="none" w:sz="0" w:space="0" w:color="auto"/>
          </w:divBdr>
        </w:div>
        <w:div w:id="1005787417">
          <w:marLeft w:val="0"/>
          <w:marRight w:val="0"/>
          <w:marTop w:val="0"/>
          <w:marBottom w:val="0"/>
          <w:divBdr>
            <w:top w:val="none" w:sz="0" w:space="0" w:color="auto"/>
            <w:left w:val="none" w:sz="0" w:space="0" w:color="auto"/>
            <w:bottom w:val="none" w:sz="0" w:space="0" w:color="auto"/>
            <w:right w:val="none" w:sz="0" w:space="0" w:color="auto"/>
          </w:divBdr>
        </w:div>
        <w:div w:id="1011832303">
          <w:marLeft w:val="0"/>
          <w:marRight w:val="0"/>
          <w:marTop w:val="0"/>
          <w:marBottom w:val="0"/>
          <w:divBdr>
            <w:top w:val="none" w:sz="0" w:space="0" w:color="auto"/>
            <w:left w:val="none" w:sz="0" w:space="0" w:color="auto"/>
            <w:bottom w:val="none" w:sz="0" w:space="0" w:color="auto"/>
            <w:right w:val="none" w:sz="0" w:space="0" w:color="auto"/>
          </w:divBdr>
          <w:divsChild>
            <w:div w:id="171645707">
              <w:marLeft w:val="0"/>
              <w:marRight w:val="0"/>
              <w:marTop w:val="0"/>
              <w:marBottom w:val="0"/>
              <w:divBdr>
                <w:top w:val="none" w:sz="0" w:space="0" w:color="auto"/>
                <w:left w:val="none" w:sz="0" w:space="0" w:color="auto"/>
                <w:bottom w:val="none" w:sz="0" w:space="0" w:color="auto"/>
                <w:right w:val="none" w:sz="0" w:space="0" w:color="auto"/>
              </w:divBdr>
            </w:div>
            <w:div w:id="359087949">
              <w:marLeft w:val="0"/>
              <w:marRight w:val="0"/>
              <w:marTop w:val="0"/>
              <w:marBottom w:val="0"/>
              <w:divBdr>
                <w:top w:val="none" w:sz="0" w:space="0" w:color="auto"/>
                <w:left w:val="none" w:sz="0" w:space="0" w:color="auto"/>
                <w:bottom w:val="none" w:sz="0" w:space="0" w:color="auto"/>
                <w:right w:val="none" w:sz="0" w:space="0" w:color="auto"/>
              </w:divBdr>
            </w:div>
            <w:div w:id="717750886">
              <w:marLeft w:val="0"/>
              <w:marRight w:val="0"/>
              <w:marTop w:val="0"/>
              <w:marBottom w:val="0"/>
              <w:divBdr>
                <w:top w:val="none" w:sz="0" w:space="0" w:color="auto"/>
                <w:left w:val="none" w:sz="0" w:space="0" w:color="auto"/>
                <w:bottom w:val="none" w:sz="0" w:space="0" w:color="auto"/>
                <w:right w:val="none" w:sz="0" w:space="0" w:color="auto"/>
              </w:divBdr>
            </w:div>
            <w:div w:id="857735992">
              <w:marLeft w:val="0"/>
              <w:marRight w:val="0"/>
              <w:marTop w:val="0"/>
              <w:marBottom w:val="0"/>
              <w:divBdr>
                <w:top w:val="none" w:sz="0" w:space="0" w:color="auto"/>
                <w:left w:val="none" w:sz="0" w:space="0" w:color="auto"/>
                <w:bottom w:val="none" w:sz="0" w:space="0" w:color="auto"/>
                <w:right w:val="none" w:sz="0" w:space="0" w:color="auto"/>
              </w:divBdr>
            </w:div>
            <w:div w:id="1781875161">
              <w:marLeft w:val="0"/>
              <w:marRight w:val="0"/>
              <w:marTop w:val="0"/>
              <w:marBottom w:val="0"/>
              <w:divBdr>
                <w:top w:val="none" w:sz="0" w:space="0" w:color="auto"/>
                <w:left w:val="none" w:sz="0" w:space="0" w:color="auto"/>
                <w:bottom w:val="none" w:sz="0" w:space="0" w:color="auto"/>
                <w:right w:val="none" w:sz="0" w:space="0" w:color="auto"/>
              </w:divBdr>
            </w:div>
          </w:divsChild>
        </w:div>
        <w:div w:id="1036736818">
          <w:marLeft w:val="0"/>
          <w:marRight w:val="0"/>
          <w:marTop w:val="0"/>
          <w:marBottom w:val="0"/>
          <w:divBdr>
            <w:top w:val="none" w:sz="0" w:space="0" w:color="auto"/>
            <w:left w:val="none" w:sz="0" w:space="0" w:color="auto"/>
            <w:bottom w:val="none" w:sz="0" w:space="0" w:color="auto"/>
            <w:right w:val="none" w:sz="0" w:space="0" w:color="auto"/>
          </w:divBdr>
        </w:div>
        <w:div w:id="1046953239">
          <w:marLeft w:val="0"/>
          <w:marRight w:val="0"/>
          <w:marTop w:val="0"/>
          <w:marBottom w:val="0"/>
          <w:divBdr>
            <w:top w:val="none" w:sz="0" w:space="0" w:color="auto"/>
            <w:left w:val="none" w:sz="0" w:space="0" w:color="auto"/>
            <w:bottom w:val="none" w:sz="0" w:space="0" w:color="auto"/>
            <w:right w:val="none" w:sz="0" w:space="0" w:color="auto"/>
          </w:divBdr>
        </w:div>
        <w:div w:id="1052466114">
          <w:marLeft w:val="0"/>
          <w:marRight w:val="0"/>
          <w:marTop w:val="0"/>
          <w:marBottom w:val="0"/>
          <w:divBdr>
            <w:top w:val="none" w:sz="0" w:space="0" w:color="auto"/>
            <w:left w:val="none" w:sz="0" w:space="0" w:color="auto"/>
            <w:bottom w:val="none" w:sz="0" w:space="0" w:color="auto"/>
            <w:right w:val="none" w:sz="0" w:space="0" w:color="auto"/>
          </w:divBdr>
        </w:div>
        <w:div w:id="1054355677">
          <w:marLeft w:val="0"/>
          <w:marRight w:val="0"/>
          <w:marTop w:val="0"/>
          <w:marBottom w:val="0"/>
          <w:divBdr>
            <w:top w:val="none" w:sz="0" w:space="0" w:color="auto"/>
            <w:left w:val="none" w:sz="0" w:space="0" w:color="auto"/>
            <w:bottom w:val="none" w:sz="0" w:space="0" w:color="auto"/>
            <w:right w:val="none" w:sz="0" w:space="0" w:color="auto"/>
          </w:divBdr>
          <w:divsChild>
            <w:div w:id="412119019">
              <w:marLeft w:val="0"/>
              <w:marRight w:val="0"/>
              <w:marTop w:val="0"/>
              <w:marBottom w:val="0"/>
              <w:divBdr>
                <w:top w:val="none" w:sz="0" w:space="0" w:color="auto"/>
                <w:left w:val="none" w:sz="0" w:space="0" w:color="auto"/>
                <w:bottom w:val="none" w:sz="0" w:space="0" w:color="auto"/>
                <w:right w:val="none" w:sz="0" w:space="0" w:color="auto"/>
              </w:divBdr>
            </w:div>
            <w:div w:id="648441091">
              <w:marLeft w:val="0"/>
              <w:marRight w:val="0"/>
              <w:marTop w:val="0"/>
              <w:marBottom w:val="0"/>
              <w:divBdr>
                <w:top w:val="none" w:sz="0" w:space="0" w:color="auto"/>
                <w:left w:val="none" w:sz="0" w:space="0" w:color="auto"/>
                <w:bottom w:val="none" w:sz="0" w:space="0" w:color="auto"/>
                <w:right w:val="none" w:sz="0" w:space="0" w:color="auto"/>
              </w:divBdr>
            </w:div>
            <w:div w:id="905645782">
              <w:marLeft w:val="0"/>
              <w:marRight w:val="0"/>
              <w:marTop w:val="0"/>
              <w:marBottom w:val="0"/>
              <w:divBdr>
                <w:top w:val="none" w:sz="0" w:space="0" w:color="auto"/>
                <w:left w:val="none" w:sz="0" w:space="0" w:color="auto"/>
                <w:bottom w:val="none" w:sz="0" w:space="0" w:color="auto"/>
                <w:right w:val="none" w:sz="0" w:space="0" w:color="auto"/>
              </w:divBdr>
            </w:div>
            <w:div w:id="1466704649">
              <w:marLeft w:val="0"/>
              <w:marRight w:val="0"/>
              <w:marTop w:val="0"/>
              <w:marBottom w:val="0"/>
              <w:divBdr>
                <w:top w:val="none" w:sz="0" w:space="0" w:color="auto"/>
                <w:left w:val="none" w:sz="0" w:space="0" w:color="auto"/>
                <w:bottom w:val="none" w:sz="0" w:space="0" w:color="auto"/>
                <w:right w:val="none" w:sz="0" w:space="0" w:color="auto"/>
              </w:divBdr>
            </w:div>
            <w:div w:id="1820876824">
              <w:marLeft w:val="0"/>
              <w:marRight w:val="0"/>
              <w:marTop w:val="0"/>
              <w:marBottom w:val="0"/>
              <w:divBdr>
                <w:top w:val="none" w:sz="0" w:space="0" w:color="auto"/>
                <w:left w:val="none" w:sz="0" w:space="0" w:color="auto"/>
                <w:bottom w:val="none" w:sz="0" w:space="0" w:color="auto"/>
                <w:right w:val="none" w:sz="0" w:space="0" w:color="auto"/>
              </w:divBdr>
            </w:div>
          </w:divsChild>
        </w:div>
        <w:div w:id="1055858670">
          <w:marLeft w:val="0"/>
          <w:marRight w:val="0"/>
          <w:marTop w:val="0"/>
          <w:marBottom w:val="0"/>
          <w:divBdr>
            <w:top w:val="none" w:sz="0" w:space="0" w:color="auto"/>
            <w:left w:val="none" w:sz="0" w:space="0" w:color="auto"/>
            <w:bottom w:val="none" w:sz="0" w:space="0" w:color="auto"/>
            <w:right w:val="none" w:sz="0" w:space="0" w:color="auto"/>
          </w:divBdr>
          <w:divsChild>
            <w:div w:id="1410347257">
              <w:marLeft w:val="0"/>
              <w:marRight w:val="0"/>
              <w:marTop w:val="0"/>
              <w:marBottom w:val="0"/>
              <w:divBdr>
                <w:top w:val="none" w:sz="0" w:space="0" w:color="auto"/>
                <w:left w:val="none" w:sz="0" w:space="0" w:color="auto"/>
                <w:bottom w:val="none" w:sz="0" w:space="0" w:color="auto"/>
                <w:right w:val="none" w:sz="0" w:space="0" w:color="auto"/>
              </w:divBdr>
            </w:div>
            <w:div w:id="1589925203">
              <w:marLeft w:val="0"/>
              <w:marRight w:val="0"/>
              <w:marTop w:val="0"/>
              <w:marBottom w:val="0"/>
              <w:divBdr>
                <w:top w:val="none" w:sz="0" w:space="0" w:color="auto"/>
                <w:left w:val="none" w:sz="0" w:space="0" w:color="auto"/>
                <w:bottom w:val="none" w:sz="0" w:space="0" w:color="auto"/>
                <w:right w:val="none" w:sz="0" w:space="0" w:color="auto"/>
              </w:divBdr>
            </w:div>
            <w:div w:id="1602838956">
              <w:marLeft w:val="0"/>
              <w:marRight w:val="0"/>
              <w:marTop w:val="0"/>
              <w:marBottom w:val="0"/>
              <w:divBdr>
                <w:top w:val="none" w:sz="0" w:space="0" w:color="auto"/>
                <w:left w:val="none" w:sz="0" w:space="0" w:color="auto"/>
                <w:bottom w:val="none" w:sz="0" w:space="0" w:color="auto"/>
                <w:right w:val="none" w:sz="0" w:space="0" w:color="auto"/>
              </w:divBdr>
            </w:div>
            <w:div w:id="1773235731">
              <w:marLeft w:val="0"/>
              <w:marRight w:val="0"/>
              <w:marTop w:val="0"/>
              <w:marBottom w:val="0"/>
              <w:divBdr>
                <w:top w:val="none" w:sz="0" w:space="0" w:color="auto"/>
                <w:left w:val="none" w:sz="0" w:space="0" w:color="auto"/>
                <w:bottom w:val="none" w:sz="0" w:space="0" w:color="auto"/>
                <w:right w:val="none" w:sz="0" w:space="0" w:color="auto"/>
              </w:divBdr>
            </w:div>
            <w:div w:id="2010324635">
              <w:marLeft w:val="0"/>
              <w:marRight w:val="0"/>
              <w:marTop w:val="0"/>
              <w:marBottom w:val="0"/>
              <w:divBdr>
                <w:top w:val="none" w:sz="0" w:space="0" w:color="auto"/>
                <w:left w:val="none" w:sz="0" w:space="0" w:color="auto"/>
                <w:bottom w:val="none" w:sz="0" w:space="0" w:color="auto"/>
                <w:right w:val="none" w:sz="0" w:space="0" w:color="auto"/>
              </w:divBdr>
            </w:div>
          </w:divsChild>
        </w:div>
        <w:div w:id="1097406271">
          <w:marLeft w:val="0"/>
          <w:marRight w:val="0"/>
          <w:marTop w:val="0"/>
          <w:marBottom w:val="0"/>
          <w:divBdr>
            <w:top w:val="none" w:sz="0" w:space="0" w:color="auto"/>
            <w:left w:val="none" w:sz="0" w:space="0" w:color="auto"/>
            <w:bottom w:val="none" w:sz="0" w:space="0" w:color="auto"/>
            <w:right w:val="none" w:sz="0" w:space="0" w:color="auto"/>
          </w:divBdr>
        </w:div>
        <w:div w:id="1128818957">
          <w:marLeft w:val="0"/>
          <w:marRight w:val="0"/>
          <w:marTop w:val="0"/>
          <w:marBottom w:val="0"/>
          <w:divBdr>
            <w:top w:val="none" w:sz="0" w:space="0" w:color="auto"/>
            <w:left w:val="none" w:sz="0" w:space="0" w:color="auto"/>
            <w:bottom w:val="none" w:sz="0" w:space="0" w:color="auto"/>
            <w:right w:val="none" w:sz="0" w:space="0" w:color="auto"/>
          </w:divBdr>
        </w:div>
        <w:div w:id="1129475722">
          <w:marLeft w:val="0"/>
          <w:marRight w:val="0"/>
          <w:marTop w:val="0"/>
          <w:marBottom w:val="0"/>
          <w:divBdr>
            <w:top w:val="none" w:sz="0" w:space="0" w:color="auto"/>
            <w:left w:val="none" w:sz="0" w:space="0" w:color="auto"/>
            <w:bottom w:val="none" w:sz="0" w:space="0" w:color="auto"/>
            <w:right w:val="none" w:sz="0" w:space="0" w:color="auto"/>
          </w:divBdr>
        </w:div>
        <w:div w:id="1144154249">
          <w:marLeft w:val="0"/>
          <w:marRight w:val="0"/>
          <w:marTop w:val="0"/>
          <w:marBottom w:val="0"/>
          <w:divBdr>
            <w:top w:val="none" w:sz="0" w:space="0" w:color="auto"/>
            <w:left w:val="none" w:sz="0" w:space="0" w:color="auto"/>
            <w:bottom w:val="none" w:sz="0" w:space="0" w:color="auto"/>
            <w:right w:val="none" w:sz="0" w:space="0" w:color="auto"/>
          </w:divBdr>
          <w:divsChild>
            <w:div w:id="814566998">
              <w:marLeft w:val="0"/>
              <w:marRight w:val="0"/>
              <w:marTop w:val="0"/>
              <w:marBottom w:val="0"/>
              <w:divBdr>
                <w:top w:val="none" w:sz="0" w:space="0" w:color="auto"/>
                <w:left w:val="none" w:sz="0" w:space="0" w:color="auto"/>
                <w:bottom w:val="none" w:sz="0" w:space="0" w:color="auto"/>
                <w:right w:val="none" w:sz="0" w:space="0" w:color="auto"/>
              </w:divBdr>
            </w:div>
            <w:div w:id="1138916266">
              <w:marLeft w:val="0"/>
              <w:marRight w:val="0"/>
              <w:marTop w:val="0"/>
              <w:marBottom w:val="0"/>
              <w:divBdr>
                <w:top w:val="none" w:sz="0" w:space="0" w:color="auto"/>
                <w:left w:val="none" w:sz="0" w:space="0" w:color="auto"/>
                <w:bottom w:val="none" w:sz="0" w:space="0" w:color="auto"/>
                <w:right w:val="none" w:sz="0" w:space="0" w:color="auto"/>
              </w:divBdr>
            </w:div>
            <w:div w:id="1720128642">
              <w:marLeft w:val="0"/>
              <w:marRight w:val="0"/>
              <w:marTop w:val="0"/>
              <w:marBottom w:val="0"/>
              <w:divBdr>
                <w:top w:val="none" w:sz="0" w:space="0" w:color="auto"/>
                <w:left w:val="none" w:sz="0" w:space="0" w:color="auto"/>
                <w:bottom w:val="none" w:sz="0" w:space="0" w:color="auto"/>
                <w:right w:val="none" w:sz="0" w:space="0" w:color="auto"/>
              </w:divBdr>
            </w:div>
            <w:div w:id="1802113539">
              <w:marLeft w:val="0"/>
              <w:marRight w:val="0"/>
              <w:marTop w:val="0"/>
              <w:marBottom w:val="0"/>
              <w:divBdr>
                <w:top w:val="none" w:sz="0" w:space="0" w:color="auto"/>
                <w:left w:val="none" w:sz="0" w:space="0" w:color="auto"/>
                <w:bottom w:val="none" w:sz="0" w:space="0" w:color="auto"/>
                <w:right w:val="none" w:sz="0" w:space="0" w:color="auto"/>
              </w:divBdr>
            </w:div>
            <w:div w:id="2016153439">
              <w:marLeft w:val="0"/>
              <w:marRight w:val="0"/>
              <w:marTop w:val="0"/>
              <w:marBottom w:val="0"/>
              <w:divBdr>
                <w:top w:val="none" w:sz="0" w:space="0" w:color="auto"/>
                <w:left w:val="none" w:sz="0" w:space="0" w:color="auto"/>
                <w:bottom w:val="none" w:sz="0" w:space="0" w:color="auto"/>
                <w:right w:val="none" w:sz="0" w:space="0" w:color="auto"/>
              </w:divBdr>
            </w:div>
          </w:divsChild>
        </w:div>
        <w:div w:id="1161117008">
          <w:marLeft w:val="0"/>
          <w:marRight w:val="0"/>
          <w:marTop w:val="0"/>
          <w:marBottom w:val="0"/>
          <w:divBdr>
            <w:top w:val="none" w:sz="0" w:space="0" w:color="auto"/>
            <w:left w:val="none" w:sz="0" w:space="0" w:color="auto"/>
            <w:bottom w:val="none" w:sz="0" w:space="0" w:color="auto"/>
            <w:right w:val="none" w:sz="0" w:space="0" w:color="auto"/>
          </w:divBdr>
          <w:divsChild>
            <w:div w:id="527448640">
              <w:marLeft w:val="0"/>
              <w:marRight w:val="0"/>
              <w:marTop w:val="0"/>
              <w:marBottom w:val="0"/>
              <w:divBdr>
                <w:top w:val="none" w:sz="0" w:space="0" w:color="auto"/>
                <w:left w:val="none" w:sz="0" w:space="0" w:color="auto"/>
                <w:bottom w:val="none" w:sz="0" w:space="0" w:color="auto"/>
                <w:right w:val="none" w:sz="0" w:space="0" w:color="auto"/>
              </w:divBdr>
            </w:div>
            <w:div w:id="1005596540">
              <w:marLeft w:val="0"/>
              <w:marRight w:val="0"/>
              <w:marTop w:val="0"/>
              <w:marBottom w:val="0"/>
              <w:divBdr>
                <w:top w:val="none" w:sz="0" w:space="0" w:color="auto"/>
                <w:left w:val="none" w:sz="0" w:space="0" w:color="auto"/>
                <w:bottom w:val="none" w:sz="0" w:space="0" w:color="auto"/>
                <w:right w:val="none" w:sz="0" w:space="0" w:color="auto"/>
              </w:divBdr>
            </w:div>
            <w:div w:id="1113597703">
              <w:marLeft w:val="0"/>
              <w:marRight w:val="0"/>
              <w:marTop w:val="0"/>
              <w:marBottom w:val="0"/>
              <w:divBdr>
                <w:top w:val="none" w:sz="0" w:space="0" w:color="auto"/>
                <w:left w:val="none" w:sz="0" w:space="0" w:color="auto"/>
                <w:bottom w:val="none" w:sz="0" w:space="0" w:color="auto"/>
                <w:right w:val="none" w:sz="0" w:space="0" w:color="auto"/>
              </w:divBdr>
            </w:div>
            <w:div w:id="1270162157">
              <w:marLeft w:val="0"/>
              <w:marRight w:val="0"/>
              <w:marTop w:val="0"/>
              <w:marBottom w:val="0"/>
              <w:divBdr>
                <w:top w:val="none" w:sz="0" w:space="0" w:color="auto"/>
                <w:left w:val="none" w:sz="0" w:space="0" w:color="auto"/>
                <w:bottom w:val="none" w:sz="0" w:space="0" w:color="auto"/>
                <w:right w:val="none" w:sz="0" w:space="0" w:color="auto"/>
              </w:divBdr>
            </w:div>
            <w:div w:id="1967544345">
              <w:marLeft w:val="0"/>
              <w:marRight w:val="0"/>
              <w:marTop w:val="0"/>
              <w:marBottom w:val="0"/>
              <w:divBdr>
                <w:top w:val="none" w:sz="0" w:space="0" w:color="auto"/>
                <w:left w:val="none" w:sz="0" w:space="0" w:color="auto"/>
                <w:bottom w:val="none" w:sz="0" w:space="0" w:color="auto"/>
                <w:right w:val="none" w:sz="0" w:space="0" w:color="auto"/>
              </w:divBdr>
            </w:div>
          </w:divsChild>
        </w:div>
        <w:div w:id="1167751878">
          <w:marLeft w:val="0"/>
          <w:marRight w:val="0"/>
          <w:marTop w:val="0"/>
          <w:marBottom w:val="0"/>
          <w:divBdr>
            <w:top w:val="none" w:sz="0" w:space="0" w:color="auto"/>
            <w:left w:val="none" w:sz="0" w:space="0" w:color="auto"/>
            <w:bottom w:val="none" w:sz="0" w:space="0" w:color="auto"/>
            <w:right w:val="none" w:sz="0" w:space="0" w:color="auto"/>
          </w:divBdr>
        </w:div>
        <w:div w:id="1178619323">
          <w:marLeft w:val="0"/>
          <w:marRight w:val="0"/>
          <w:marTop w:val="0"/>
          <w:marBottom w:val="0"/>
          <w:divBdr>
            <w:top w:val="none" w:sz="0" w:space="0" w:color="auto"/>
            <w:left w:val="none" w:sz="0" w:space="0" w:color="auto"/>
            <w:bottom w:val="none" w:sz="0" w:space="0" w:color="auto"/>
            <w:right w:val="none" w:sz="0" w:space="0" w:color="auto"/>
          </w:divBdr>
          <w:divsChild>
            <w:div w:id="29913865">
              <w:marLeft w:val="0"/>
              <w:marRight w:val="0"/>
              <w:marTop w:val="0"/>
              <w:marBottom w:val="0"/>
              <w:divBdr>
                <w:top w:val="none" w:sz="0" w:space="0" w:color="auto"/>
                <w:left w:val="none" w:sz="0" w:space="0" w:color="auto"/>
                <w:bottom w:val="none" w:sz="0" w:space="0" w:color="auto"/>
                <w:right w:val="none" w:sz="0" w:space="0" w:color="auto"/>
              </w:divBdr>
            </w:div>
            <w:div w:id="599027401">
              <w:marLeft w:val="0"/>
              <w:marRight w:val="0"/>
              <w:marTop w:val="0"/>
              <w:marBottom w:val="0"/>
              <w:divBdr>
                <w:top w:val="none" w:sz="0" w:space="0" w:color="auto"/>
                <w:left w:val="none" w:sz="0" w:space="0" w:color="auto"/>
                <w:bottom w:val="none" w:sz="0" w:space="0" w:color="auto"/>
                <w:right w:val="none" w:sz="0" w:space="0" w:color="auto"/>
              </w:divBdr>
            </w:div>
            <w:div w:id="801001148">
              <w:marLeft w:val="0"/>
              <w:marRight w:val="0"/>
              <w:marTop w:val="0"/>
              <w:marBottom w:val="0"/>
              <w:divBdr>
                <w:top w:val="none" w:sz="0" w:space="0" w:color="auto"/>
                <w:left w:val="none" w:sz="0" w:space="0" w:color="auto"/>
                <w:bottom w:val="none" w:sz="0" w:space="0" w:color="auto"/>
                <w:right w:val="none" w:sz="0" w:space="0" w:color="auto"/>
              </w:divBdr>
            </w:div>
            <w:div w:id="1288511081">
              <w:marLeft w:val="0"/>
              <w:marRight w:val="0"/>
              <w:marTop w:val="0"/>
              <w:marBottom w:val="0"/>
              <w:divBdr>
                <w:top w:val="none" w:sz="0" w:space="0" w:color="auto"/>
                <w:left w:val="none" w:sz="0" w:space="0" w:color="auto"/>
                <w:bottom w:val="none" w:sz="0" w:space="0" w:color="auto"/>
                <w:right w:val="none" w:sz="0" w:space="0" w:color="auto"/>
              </w:divBdr>
            </w:div>
            <w:div w:id="2124230888">
              <w:marLeft w:val="0"/>
              <w:marRight w:val="0"/>
              <w:marTop w:val="0"/>
              <w:marBottom w:val="0"/>
              <w:divBdr>
                <w:top w:val="none" w:sz="0" w:space="0" w:color="auto"/>
                <w:left w:val="none" w:sz="0" w:space="0" w:color="auto"/>
                <w:bottom w:val="none" w:sz="0" w:space="0" w:color="auto"/>
                <w:right w:val="none" w:sz="0" w:space="0" w:color="auto"/>
              </w:divBdr>
            </w:div>
          </w:divsChild>
        </w:div>
        <w:div w:id="1191459253">
          <w:marLeft w:val="0"/>
          <w:marRight w:val="0"/>
          <w:marTop w:val="0"/>
          <w:marBottom w:val="0"/>
          <w:divBdr>
            <w:top w:val="none" w:sz="0" w:space="0" w:color="auto"/>
            <w:left w:val="none" w:sz="0" w:space="0" w:color="auto"/>
            <w:bottom w:val="none" w:sz="0" w:space="0" w:color="auto"/>
            <w:right w:val="none" w:sz="0" w:space="0" w:color="auto"/>
          </w:divBdr>
        </w:div>
        <w:div w:id="1209799381">
          <w:marLeft w:val="0"/>
          <w:marRight w:val="0"/>
          <w:marTop w:val="0"/>
          <w:marBottom w:val="0"/>
          <w:divBdr>
            <w:top w:val="none" w:sz="0" w:space="0" w:color="auto"/>
            <w:left w:val="none" w:sz="0" w:space="0" w:color="auto"/>
            <w:bottom w:val="none" w:sz="0" w:space="0" w:color="auto"/>
            <w:right w:val="none" w:sz="0" w:space="0" w:color="auto"/>
          </w:divBdr>
        </w:div>
        <w:div w:id="1218735649">
          <w:marLeft w:val="0"/>
          <w:marRight w:val="0"/>
          <w:marTop w:val="0"/>
          <w:marBottom w:val="0"/>
          <w:divBdr>
            <w:top w:val="none" w:sz="0" w:space="0" w:color="auto"/>
            <w:left w:val="none" w:sz="0" w:space="0" w:color="auto"/>
            <w:bottom w:val="none" w:sz="0" w:space="0" w:color="auto"/>
            <w:right w:val="none" w:sz="0" w:space="0" w:color="auto"/>
          </w:divBdr>
        </w:div>
        <w:div w:id="1226448595">
          <w:marLeft w:val="0"/>
          <w:marRight w:val="0"/>
          <w:marTop w:val="0"/>
          <w:marBottom w:val="0"/>
          <w:divBdr>
            <w:top w:val="none" w:sz="0" w:space="0" w:color="auto"/>
            <w:left w:val="none" w:sz="0" w:space="0" w:color="auto"/>
            <w:bottom w:val="none" w:sz="0" w:space="0" w:color="auto"/>
            <w:right w:val="none" w:sz="0" w:space="0" w:color="auto"/>
          </w:divBdr>
          <w:divsChild>
            <w:div w:id="609821103">
              <w:marLeft w:val="0"/>
              <w:marRight w:val="0"/>
              <w:marTop w:val="0"/>
              <w:marBottom w:val="0"/>
              <w:divBdr>
                <w:top w:val="none" w:sz="0" w:space="0" w:color="auto"/>
                <w:left w:val="none" w:sz="0" w:space="0" w:color="auto"/>
                <w:bottom w:val="none" w:sz="0" w:space="0" w:color="auto"/>
                <w:right w:val="none" w:sz="0" w:space="0" w:color="auto"/>
              </w:divBdr>
            </w:div>
            <w:div w:id="772868531">
              <w:marLeft w:val="0"/>
              <w:marRight w:val="0"/>
              <w:marTop w:val="0"/>
              <w:marBottom w:val="0"/>
              <w:divBdr>
                <w:top w:val="none" w:sz="0" w:space="0" w:color="auto"/>
                <w:left w:val="none" w:sz="0" w:space="0" w:color="auto"/>
                <w:bottom w:val="none" w:sz="0" w:space="0" w:color="auto"/>
                <w:right w:val="none" w:sz="0" w:space="0" w:color="auto"/>
              </w:divBdr>
            </w:div>
            <w:div w:id="815030244">
              <w:marLeft w:val="0"/>
              <w:marRight w:val="0"/>
              <w:marTop w:val="0"/>
              <w:marBottom w:val="0"/>
              <w:divBdr>
                <w:top w:val="none" w:sz="0" w:space="0" w:color="auto"/>
                <w:left w:val="none" w:sz="0" w:space="0" w:color="auto"/>
                <w:bottom w:val="none" w:sz="0" w:space="0" w:color="auto"/>
                <w:right w:val="none" w:sz="0" w:space="0" w:color="auto"/>
              </w:divBdr>
            </w:div>
            <w:div w:id="915823263">
              <w:marLeft w:val="0"/>
              <w:marRight w:val="0"/>
              <w:marTop w:val="0"/>
              <w:marBottom w:val="0"/>
              <w:divBdr>
                <w:top w:val="none" w:sz="0" w:space="0" w:color="auto"/>
                <w:left w:val="none" w:sz="0" w:space="0" w:color="auto"/>
                <w:bottom w:val="none" w:sz="0" w:space="0" w:color="auto"/>
                <w:right w:val="none" w:sz="0" w:space="0" w:color="auto"/>
              </w:divBdr>
            </w:div>
            <w:div w:id="1266883693">
              <w:marLeft w:val="0"/>
              <w:marRight w:val="0"/>
              <w:marTop w:val="0"/>
              <w:marBottom w:val="0"/>
              <w:divBdr>
                <w:top w:val="none" w:sz="0" w:space="0" w:color="auto"/>
                <w:left w:val="none" w:sz="0" w:space="0" w:color="auto"/>
                <w:bottom w:val="none" w:sz="0" w:space="0" w:color="auto"/>
                <w:right w:val="none" w:sz="0" w:space="0" w:color="auto"/>
              </w:divBdr>
            </w:div>
          </w:divsChild>
        </w:div>
        <w:div w:id="1231189489">
          <w:marLeft w:val="0"/>
          <w:marRight w:val="0"/>
          <w:marTop w:val="0"/>
          <w:marBottom w:val="0"/>
          <w:divBdr>
            <w:top w:val="none" w:sz="0" w:space="0" w:color="auto"/>
            <w:left w:val="none" w:sz="0" w:space="0" w:color="auto"/>
            <w:bottom w:val="none" w:sz="0" w:space="0" w:color="auto"/>
            <w:right w:val="none" w:sz="0" w:space="0" w:color="auto"/>
          </w:divBdr>
        </w:div>
        <w:div w:id="1247837154">
          <w:marLeft w:val="0"/>
          <w:marRight w:val="0"/>
          <w:marTop w:val="0"/>
          <w:marBottom w:val="0"/>
          <w:divBdr>
            <w:top w:val="none" w:sz="0" w:space="0" w:color="auto"/>
            <w:left w:val="none" w:sz="0" w:space="0" w:color="auto"/>
            <w:bottom w:val="none" w:sz="0" w:space="0" w:color="auto"/>
            <w:right w:val="none" w:sz="0" w:space="0" w:color="auto"/>
          </w:divBdr>
        </w:div>
        <w:div w:id="1265108891">
          <w:marLeft w:val="0"/>
          <w:marRight w:val="0"/>
          <w:marTop w:val="0"/>
          <w:marBottom w:val="0"/>
          <w:divBdr>
            <w:top w:val="none" w:sz="0" w:space="0" w:color="auto"/>
            <w:left w:val="none" w:sz="0" w:space="0" w:color="auto"/>
            <w:bottom w:val="none" w:sz="0" w:space="0" w:color="auto"/>
            <w:right w:val="none" w:sz="0" w:space="0" w:color="auto"/>
          </w:divBdr>
        </w:div>
        <w:div w:id="1274289029">
          <w:marLeft w:val="0"/>
          <w:marRight w:val="0"/>
          <w:marTop w:val="0"/>
          <w:marBottom w:val="0"/>
          <w:divBdr>
            <w:top w:val="none" w:sz="0" w:space="0" w:color="auto"/>
            <w:left w:val="none" w:sz="0" w:space="0" w:color="auto"/>
            <w:bottom w:val="none" w:sz="0" w:space="0" w:color="auto"/>
            <w:right w:val="none" w:sz="0" w:space="0" w:color="auto"/>
          </w:divBdr>
          <w:divsChild>
            <w:div w:id="129634001">
              <w:marLeft w:val="0"/>
              <w:marRight w:val="0"/>
              <w:marTop w:val="0"/>
              <w:marBottom w:val="0"/>
              <w:divBdr>
                <w:top w:val="none" w:sz="0" w:space="0" w:color="auto"/>
                <w:left w:val="none" w:sz="0" w:space="0" w:color="auto"/>
                <w:bottom w:val="none" w:sz="0" w:space="0" w:color="auto"/>
                <w:right w:val="none" w:sz="0" w:space="0" w:color="auto"/>
              </w:divBdr>
            </w:div>
            <w:div w:id="647251696">
              <w:marLeft w:val="0"/>
              <w:marRight w:val="0"/>
              <w:marTop w:val="0"/>
              <w:marBottom w:val="0"/>
              <w:divBdr>
                <w:top w:val="none" w:sz="0" w:space="0" w:color="auto"/>
                <w:left w:val="none" w:sz="0" w:space="0" w:color="auto"/>
                <w:bottom w:val="none" w:sz="0" w:space="0" w:color="auto"/>
                <w:right w:val="none" w:sz="0" w:space="0" w:color="auto"/>
              </w:divBdr>
            </w:div>
            <w:div w:id="647587147">
              <w:marLeft w:val="0"/>
              <w:marRight w:val="0"/>
              <w:marTop w:val="0"/>
              <w:marBottom w:val="0"/>
              <w:divBdr>
                <w:top w:val="none" w:sz="0" w:space="0" w:color="auto"/>
                <w:left w:val="none" w:sz="0" w:space="0" w:color="auto"/>
                <w:bottom w:val="none" w:sz="0" w:space="0" w:color="auto"/>
                <w:right w:val="none" w:sz="0" w:space="0" w:color="auto"/>
              </w:divBdr>
            </w:div>
            <w:div w:id="1583644262">
              <w:marLeft w:val="0"/>
              <w:marRight w:val="0"/>
              <w:marTop w:val="0"/>
              <w:marBottom w:val="0"/>
              <w:divBdr>
                <w:top w:val="none" w:sz="0" w:space="0" w:color="auto"/>
                <w:left w:val="none" w:sz="0" w:space="0" w:color="auto"/>
                <w:bottom w:val="none" w:sz="0" w:space="0" w:color="auto"/>
                <w:right w:val="none" w:sz="0" w:space="0" w:color="auto"/>
              </w:divBdr>
            </w:div>
            <w:div w:id="1934243167">
              <w:marLeft w:val="0"/>
              <w:marRight w:val="0"/>
              <w:marTop w:val="0"/>
              <w:marBottom w:val="0"/>
              <w:divBdr>
                <w:top w:val="none" w:sz="0" w:space="0" w:color="auto"/>
                <w:left w:val="none" w:sz="0" w:space="0" w:color="auto"/>
                <w:bottom w:val="none" w:sz="0" w:space="0" w:color="auto"/>
                <w:right w:val="none" w:sz="0" w:space="0" w:color="auto"/>
              </w:divBdr>
            </w:div>
          </w:divsChild>
        </w:div>
        <w:div w:id="1283029602">
          <w:marLeft w:val="0"/>
          <w:marRight w:val="0"/>
          <w:marTop w:val="0"/>
          <w:marBottom w:val="0"/>
          <w:divBdr>
            <w:top w:val="none" w:sz="0" w:space="0" w:color="auto"/>
            <w:left w:val="none" w:sz="0" w:space="0" w:color="auto"/>
            <w:bottom w:val="none" w:sz="0" w:space="0" w:color="auto"/>
            <w:right w:val="none" w:sz="0" w:space="0" w:color="auto"/>
          </w:divBdr>
        </w:div>
        <w:div w:id="1284271269">
          <w:marLeft w:val="0"/>
          <w:marRight w:val="0"/>
          <w:marTop w:val="0"/>
          <w:marBottom w:val="0"/>
          <w:divBdr>
            <w:top w:val="none" w:sz="0" w:space="0" w:color="auto"/>
            <w:left w:val="none" w:sz="0" w:space="0" w:color="auto"/>
            <w:bottom w:val="none" w:sz="0" w:space="0" w:color="auto"/>
            <w:right w:val="none" w:sz="0" w:space="0" w:color="auto"/>
          </w:divBdr>
        </w:div>
        <w:div w:id="1289239924">
          <w:marLeft w:val="0"/>
          <w:marRight w:val="0"/>
          <w:marTop w:val="0"/>
          <w:marBottom w:val="0"/>
          <w:divBdr>
            <w:top w:val="none" w:sz="0" w:space="0" w:color="auto"/>
            <w:left w:val="none" w:sz="0" w:space="0" w:color="auto"/>
            <w:bottom w:val="none" w:sz="0" w:space="0" w:color="auto"/>
            <w:right w:val="none" w:sz="0" w:space="0" w:color="auto"/>
          </w:divBdr>
        </w:div>
        <w:div w:id="1300719323">
          <w:marLeft w:val="0"/>
          <w:marRight w:val="0"/>
          <w:marTop w:val="0"/>
          <w:marBottom w:val="0"/>
          <w:divBdr>
            <w:top w:val="none" w:sz="0" w:space="0" w:color="auto"/>
            <w:left w:val="none" w:sz="0" w:space="0" w:color="auto"/>
            <w:bottom w:val="none" w:sz="0" w:space="0" w:color="auto"/>
            <w:right w:val="none" w:sz="0" w:space="0" w:color="auto"/>
          </w:divBdr>
          <w:divsChild>
            <w:div w:id="174200300">
              <w:marLeft w:val="0"/>
              <w:marRight w:val="0"/>
              <w:marTop w:val="0"/>
              <w:marBottom w:val="0"/>
              <w:divBdr>
                <w:top w:val="none" w:sz="0" w:space="0" w:color="auto"/>
                <w:left w:val="none" w:sz="0" w:space="0" w:color="auto"/>
                <w:bottom w:val="none" w:sz="0" w:space="0" w:color="auto"/>
                <w:right w:val="none" w:sz="0" w:space="0" w:color="auto"/>
              </w:divBdr>
            </w:div>
            <w:div w:id="353531409">
              <w:marLeft w:val="0"/>
              <w:marRight w:val="0"/>
              <w:marTop w:val="0"/>
              <w:marBottom w:val="0"/>
              <w:divBdr>
                <w:top w:val="none" w:sz="0" w:space="0" w:color="auto"/>
                <w:left w:val="none" w:sz="0" w:space="0" w:color="auto"/>
                <w:bottom w:val="none" w:sz="0" w:space="0" w:color="auto"/>
                <w:right w:val="none" w:sz="0" w:space="0" w:color="auto"/>
              </w:divBdr>
            </w:div>
            <w:div w:id="605308494">
              <w:marLeft w:val="0"/>
              <w:marRight w:val="0"/>
              <w:marTop w:val="0"/>
              <w:marBottom w:val="0"/>
              <w:divBdr>
                <w:top w:val="none" w:sz="0" w:space="0" w:color="auto"/>
                <w:left w:val="none" w:sz="0" w:space="0" w:color="auto"/>
                <w:bottom w:val="none" w:sz="0" w:space="0" w:color="auto"/>
                <w:right w:val="none" w:sz="0" w:space="0" w:color="auto"/>
              </w:divBdr>
            </w:div>
            <w:div w:id="748311995">
              <w:marLeft w:val="0"/>
              <w:marRight w:val="0"/>
              <w:marTop w:val="0"/>
              <w:marBottom w:val="0"/>
              <w:divBdr>
                <w:top w:val="none" w:sz="0" w:space="0" w:color="auto"/>
                <w:left w:val="none" w:sz="0" w:space="0" w:color="auto"/>
                <w:bottom w:val="none" w:sz="0" w:space="0" w:color="auto"/>
                <w:right w:val="none" w:sz="0" w:space="0" w:color="auto"/>
              </w:divBdr>
            </w:div>
            <w:div w:id="1959531382">
              <w:marLeft w:val="0"/>
              <w:marRight w:val="0"/>
              <w:marTop w:val="0"/>
              <w:marBottom w:val="0"/>
              <w:divBdr>
                <w:top w:val="none" w:sz="0" w:space="0" w:color="auto"/>
                <w:left w:val="none" w:sz="0" w:space="0" w:color="auto"/>
                <w:bottom w:val="none" w:sz="0" w:space="0" w:color="auto"/>
                <w:right w:val="none" w:sz="0" w:space="0" w:color="auto"/>
              </w:divBdr>
            </w:div>
          </w:divsChild>
        </w:div>
        <w:div w:id="1304852812">
          <w:marLeft w:val="0"/>
          <w:marRight w:val="0"/>
          <w:marTop w:val="0"/>
          <w:marBottom w:val="0"/>
          <w:divBdr>
            <w:top w:val="none" w:sz="0" w:space="0" w:color="auto"/>
            <w:left w:val="none" w:sz="0" w:space="0" w:color="auto"/>
            <w:bottom w:val="none" w:sz="0" w:space="0" w:color="auto"/>
            <w:right w:val="none" w:sz="0" w:space="0" w:color="auto"/>
          </w:divBdr>
          <w:divsChild>
            <w:div w:id="243347197">
              <w:marLeft w:val="0"/>
              <w:marRight w:val="0"/>
              <w:marTop w:val="0"/>
              <w:marBottom w:val="0"/>
              <w:divBdr>
                <w:top w:val="none" w:sz="0" w:space="0" w:color="auto"/>
                <w:left w:val="none" w:sz="0" w:space="0" w:color="auto"/>
                <w:bottom w:val="none" w:sz="0" w:space="0" w:color="auto"/>
                <w:right w:val="none" w:sz="0" w:space="0" w:color="auto"/>
              </w:divBdr>
            </w:div>
            <w:div w:id="783619376">
              <w:marLeft w:val="0"/>
              <w:marRight w:val="0"/>
              <w:marTop w:val="0"/>
              <w:marBottom w:val="0"/>
              <w:divBdr>
                <w:top w:val="none" w:sz="0" w:space="0" w:color="auto"/>
                <w:left w:val="none" w:sz="0" w:space="0" w:color="auto"/>
                <w:bottom w:val="none" w:sz="0" w:space="0" w:color="auto"/>
                <w:right w:val="none" w:sz="0" w:space="0" w:color="auto"/>
              </w:divBdr>
            </w:div>
            <w:div w:id="855122367">
              <w:marLeft w:val="0"/>
              <w:marRight w:val="0"/>
              <w:marTop w:val="0"/>
              <w:marBottom w:val="0"/>
              <w:divBdr>
                <w:top w:val="none" w:sz="0" w:space="0" w:color="auto"/>
                <w:left w:val="none" w:sz="0" w:space="0" w:color="auto"/>
                <w:bottom w:val="none" w:sz="0" w:space="0" w:color="auto"/>
                <w:right w:val="none" w:sz="0" w:space="0" w:color="auto"/>
              </w:divBdr>
            </w:div>
            <w:div w:id="858395679">
              <w:marLeft w:val="0"/>
              <w:marRight w:val="0"/>
              <w:marTop w:val="0"/>
              <w:marBottom w:val="0"/>
              <w:divBdr>
                <w:top w:val="none" w:sz="0" w:space="0" w:color="auto"/>
                <w:left w:val="none" w:sz="0" w:space="0" w:color="auto"/>
                <w:bottom w:val="none" w:sz="0" w:space="0" w:color="auto"/>
                <w:right w:val="none" w:sz="0" w:space="0" w:color="auto"/>
              </w:divBdr>
            </w:div>
            <w:div w:id="1515418138">
              <w:marLeft w:val="0"/>
              <w:marRight w:val="0"/>
              <w:marTop w:val="0"/>
              <w:marBottom w:val="0"/>
              <w:divBdr>
                <w:top w:val="none" w:sz="0" w:space="0" w:color="auto"/>
                <w:left w:val="none" w:sz="0" w:space="0" w:color="auto"/>
                <w:bottom w:val="none" w:sz="0" w:space="0" w:color="auto"/>
                <w:right w:val="none" w:sz="0" w:space="0" w:color="auto"/>
              </w:divBdr>
            </w:div>
          </w:divsChild>
        </w:div>
        <w:div w:id="1305357726">
          <w:marLeft w:val="0"/>
          <w:marRight w:val="0"/>
          <w:marTop w:val="0"/>
          <w:marBottom w:val="0"/>
          <w:divBdr>
            <w:top w:val="none" w:sz="0" w:space="0" w:color="auto"/>
            <w:left w:val="none" w:sz="0" w:space="0" w:color="auto"/>
            <w:bottom w:val="none" w:sz="0" w:space="0" w:color="auto"/>
            <w:right w:val="none" w:sz="0" w:space="0" w:color="auto"/>
          </w:divBdr>
        </w:div>
        <w:div w:id="1308509083">
          <w:marLeft w:val="0"/>
          <w:marRight w:val="0"/>
          <w:marTop w:val="0"/>
          <w:marBottom w:val="0"/>
          <w:divBdr>
            <w:top w:val="none" w:sz="0" w:space="0" w:color="auto"/>
            <w:left w:val="none" w:sz="0" w:space="0" w:color="auto"/>
            <w:bottom w:val="none" w:sz="0" w:space="0" w:color="auto"/>
            <w:right w:val="none" w:sz="0" w:space="0" w:color="auto"/>
          </w:divBdr>
        </w:div>
        <w:div w:id="1316648676">
          <w:marLeft w:val="0"/>
          <w:marRight w:val="0"/>
          <w:marTop w:val="0"/>
          <w:marBottom w:val="0"/>
          <w:divBdr>
            <w:top w:val="none" w:sz="0" w:space="0" w:color="auto"/>
            <w:left w:val="none" w:sz="0" w:space="0" w:color="auto"/>
            <w:bottom w:val="none" w:sz="0" w:space="0" w:color="auto"/>
            <w:right w:val="none" w:sz="0" w:space="0" w:color="auto"/>
          </w:divBdr>
        </w:div>
        <w:div w:id="1317688107">
          <w:marLeft w:val="0"/>
          <w:marRight w:val="0"/>
          <w:marTop w:val="0"/>
          <w:marBottom w:val="0"/>
          <w:divBdr>
            <w:top w:val="none" w:sz="0" w:space="0" w:color="auto"/>
            <w:left w:val="none" w:sz="0" w:space="0" w:color="auto"/>
            <w:bottom w:val="none" w:sz="0" w:space="0" w:color="auto"/>
            <w:right w:val="none" w:sz="0" w:space="0" w:color="auto"/>
          </w:divBdr>
          <w:divsChild>
            <w:div w:id="351733977">
              <w:marLeft w:val="0"/>
              <w:marRight w:val="0"/>
              <w:marTop w:val="0"/>
              <w:marBottom w:val="0"/>
              <w:divBdr>
                <w:top w:val="none" w:sz="0" w:space="0" w:color="auto"/>
                <w:left w:val="none" w:sz="0" w:space="0" w:color="auto"/>
                <w:bottom w:val="none" w:sz="0" w:space="0" w:color="auto"/>
                <w:right w:val="none" w:sz="0" w:space="0" w:color="auto"/>
              </w:divBdr>
            </w:div>
            <w:div w:id="422265803">
              <w:marLeft w:val="0"/>
              <w:marRight w:val="0"/>
              <w:marTop w:val="0"/>
              <w:marBottom w:val="0"/>
              <w:divBdr>
                <w:top w:val="none" w:sz="0" w:space="0" w:color="auto"/>
                <w:left w:val="none" w:sz="0" w:space="0" w:color="auto"/>
                <w:bottom w:val="none" w:sz="0" w:space="0" w:color="auto"/>
                <w:right w:val="none" w:sz="0" w:space="0" w:color="auto"/>
              </w:divBdr>
            </w:div>
            <w:div w:id="548108013">
              <w:marLeft w:val="0"/>
              <w:marRight w:val="0"/>
              <w:marTop w:val="0"/>
              <w:marBottom w:val="0"/>
              <w:divBdr>
                <w:top w:val="none" w:sz="0" w:space="0" w:color="auto"/>
                <w:left w:val="none" w:sz="0" w:space="0" w:color="auto"/>
                <w:bottom w:val="none" w:sz="0" w:space="0" w:color="auto"/>
                <w:right w:val="none" w:sz="0" w:space="0" w:color="auto"/>
              </w:divBdr>
            </w:div>
            <w:div w:id="621154284">
              <w:marLeft w:val="0"/>
              <w:marRight w:val="0"/>
              <w:marTop w:val="0"/>
              <w:marBottom w:val="0"/>
              <w:divBdr>
                <w:top w:val="none" w:sz="0" w:space="0" w:color="auto"/>
                <w:left w:val="none" w:sz="0" w:space="0" w:color="auto"/>
                <w:bottom w:val="none" w:sz="0" w:space="0" w:color="auto"/>
                <w:right w:val="none" w:sz="0" w:space="0" w:color="auto"/>
              </w:divBdr>
            </w:div>
            <w:div w:id="2094349033">
              <w:marLeft w:val="0"/>
              <w:marRight w:val="0"/>
              <w:marTop w:val="0"/>
              <w:marBottom w:val="0"/>
              <w:divBdr>
                <w:top w:val="none" w:sz="0" w:space="0" w:color="auto"/>
                <w:left w:val="none" w:sz="0" w:space="0" w:color="auto"/>
                <w:bottom w:val="none" w:sz="0" w:space="0" w:color="auto"/>
                <w:right w:val="none" w:sz="0" w:space="0" w:color="auto"/>
              </w:divBdr>
            </w:div>
          </w:divsChild>
        </w:div>
        <w:div w:id="1351420528">
          <w:marLeft w:val="0"/>
          <w:marRight w:val="0"/>
          <w:marTop w:val="0"/>
          <w:marBottom w:val="0"/>
          <w:divBdr>
            <w:top w:val="none" w:sz="0" w:space="0" w:color="auto"/>
            <w:left w:val="none" w:sz="0" w:space="0" w:color="auto"/>
            <w:bottom w:val="none" w:sz="0" w:space="0" w:color="auto"/>
            <w:right w:val="none" w:sz="0" w:space="0" w:color="auto"/>
          </w:divBdr>
        </w:div>
        <w:div w:id="1390231820">
          <w:marLeft w:val="0"/>
          <w:marRight w:val="0"/>
          <w:marTop w:val="0"/>
          <w:marBottom w:val="0"/>
          <w:divBdr>
            <w:top w:val="none" w:sz="0" w:space="0" w:color="auto"/>
            <w:left w:val="none" w:sz="0" w:space="0" w:color="auto"/>
            <w:bottom w:val="none" w:sz="0" w:space="0" w:color="auto"/>
            <w:right w:val="none" w:sz="0" w:space="0" w:color="auto"/>
          </w:divBdr>
          <w:divsChild>
            <w:div w:id="204027018">
              <w:marLeft w:val="0"/>
              <w:marRight w:val="0"/>
              <w:marTop w:val="0"/>
              <w:marBottom w:val="0"/>
              <w:divBdr>
                <w:top w:val="none" w:sz="0" w:space="0" w:color="auto"/>
                <w:left w:val="none" w:sz="0" w:space="0" w:color="auto"/>
                <w:bottom w:val="none" w:sz="0" w:space="0" w:color="auto"/>
                <w:right w:val="none" w:sz="0" w:space="0" w:color="auto"/>
              </w:divBdr>
            </w:div>
            <w:div w:id="439302650">
              <w:marLeft w:val="0"/>
              <w:marRight w:val="0"/>
              <w:marTop w:val="0"/>
              <w:marBottom w:val="0"/>
              <w:divBdr>
                <w:top w:val="none" w:sz="0" w:space="0" w:color="auto"/>
                <w:left w:val="none" w:sz="0" w:space="0" w:color="auto"/>
                <w:bottom w:val="none" w:sz="0" w:space="0" w:color="auto"/>
                <w:right w:val="none" w:sz="0" w:space="0" w:color="auto"/>
              </w:divBdr>
            </w:div>
            <w:div w:id="615136868">
              <w:marLeft w:val="0"/>
              <w:marRight w:val="0"/>
              <w:marTop w:val="0"/>
              <w:marBottom w:val="0"/>
              <w:divBdr>
                <w:top w:val="none" w:sz="0" w:space="0" w:color="auto"/>
                <w:left w:val="none" w:sz="0" w:space="0" w:color="auto"/>
                <w:bottom w:val="none" w:sz="0" w:space="0" w:color="auto"/>
                <w:right w:val="none" w:sz="0" w:space="0" w:color="auto"/>
              </w:divBdr>
            </w:div>
            <w:div w:id="881015350">
              <w:marLeft w:val="0"/>
              <w:marRight w:val="0"/>
              <w:marTop w:val="0"/>
              <w:marBottom w:val="0"/>
              <w:divBdr>
                <w:top w:val="none" w:sz="0" w:space="0" w:color="auto"/>
                <w:left w:val="none" w:sz="0" w:space="0" w:color="auto"/>
                <w:bottom w:val="none" w:sz="0" w:space="0" w:color="auto"/>
                <w:right w:val="none" w:sz="0" w:space="0" w:color="auto"/>
              </w:divBdr>
            </w:div>
            <w:div w:id="1078945972">
              <w:marLeft w:val="0"/>
              <w:marRight w:val="0"/>
              <w:marTop w:val="0"/>
              <w:marBottom w:val="0"/>
              <w:divBdr>
                <w:top w:val="none" w:sz="0" w:space="0" w:color="auto"/>
                <w:left w:val="none" w:sz="0" w:space="0" w:color="auto"/>
                <w:bottom w:val="none" w:sz="0" w:space="0" w:color="auto"/>
                <w:right w:val="none" w:sz="0" w:space="0" w:color="auto"/>
              </w:divBdr>
            </w:div>
          </w:divsChild>
        </w:div>
        <w:div w:id="1399862895">
          <w:marLeft w:val="0"/>
          <w:marRight w:val="0"/>
          <w:marTop w:val="0"/>
          <w:marBottom w:val="0"/>
          <w:divBdr>
            <w:top w:val="none" w:sz="0" w:space="0" w:color="auto"/>
            <w:left w:val="none" w:sz="0" w:space="0" w:color="auto"/>
            <w:bottom w:val="none" w:sz="0" w:space="0" w:color="auto"/>
            <w:right w:val="none" w:sz="0" w:space="0" w:color="auto"/>
          </w:divBdr>
          <w:divsChild>
            <w:div w:id="1357316966">
              <w:marLeft w:val="0"/>
              <w:marRight w:val="0"/>
              <w:marTop w:val="0"/>
              <w:marBottom w:val="0"/>
              <w:divBdr>
                <w:top w:val="none" w:sz="0" w:space="0" w:color="auto"/>
                <w:left w:val="none" w:sz="0" w:space="0" w:color="auto"/>
                <w:bottom w:val="none" w:sz="0" w:space="0" w:color="auto"/>
                <w:right w:val="none" w:sz="0" w:space="0" w:color="auto"/>
              </w:divBdr>
            </w:div>
            <w:div w:id="1462771149">
              <w:marLeft w:val="0"/>
              <w:marRight w:val="0"/>
              <w:marTop w:val="0"/>
              <w:marBottom w:val="0"/>
              <w:divBdr>
                <w:top w:val="none" w:sz="0" w:space="0" w:color="auto"/>
                <w:left w:val="none" w:sz="0" w:space="0" w:color="auto"/>
                <w:bottom w:val="none" w:sz="0" w:space="0" w:color="auto"/>
                <w:right w:val="none" w:sz="0" w:space="0" w:color="auto"/>
              </w:divBdr>
            </w:div>
            <w:div w:id="1737164503">
              <w:marLeft w:val="0"/>
              <w:marRight w:val="0"/>
              <w:marTop w:val="0"/>
              <w:marBottom w:val="0"/>
              <w:divBdr>
                <w:top w:val="none" w:sz="0" w:space="0" w:color="auto"/>
                <w:left w:val="none" w:sz="0" w:space="0" w:color="auto"/>
                <w:bottom w:val="none" w:sz="0" w:space="0" w:color="auto"/>
                <w:right w:val="none" w:sz="0" w:space="0" w:color="auto"/>
              </w:divBdr>
            </w:div>
            <w:div w:id="1910269828">
              <w:marLeft w:val="0"/>
              <w:marRight w:val="0"/>
              <w:marTop w:val="0"/>
              <w:marBottom w:val="0"/>
              <w:divBdr>
                <w:top w:val="none" w:sz="0" w:space="0" w:color="auto"/>
                <w:left w:val="none" w:sz="0" w:space="0" w:color="auto"/>
                <w:bottom w:val="none" w:sz="0" w:space="0" w:color="auto"/>
                <w:right w:val="none" w:sz="0" w:space="0" w:color="auto"/>
              </w:divBdr>
            </w:div>
          </w:divsChild>
        </w:div>
        <w:div w:id="1405253960">
          <w:marLeft w:val="0"/>
          <w:marRight w:val="0"/>
          <w:marTop w:val="0"/>
          <w:marBottom w:val="0"/>
          <w:divBdr>
            <w:top w:val="none" w:sz="0" w:space="0" w:color="auto"/>
            <w:left w:val="none" w:sz="0" w:space="0" w:color="auto"/>
            <w:bottom w:val="none" w:sz="0" w:space="0" w:color="auto"/>
            <w:right w:val="none" w:sz="0" w:space="0" w:color="auto"/>
          </w:divBdr>
        </w:div>
        <w:div w:id="1427385549">
          <w:marLeft w:val="0"/>
          <w:marRight w:val="0"/>
          <w:marTop w:val="0"/>
          <w:marBottom w:val="0"/>
          <w:divBdr>
            <w:top w:val="none" w:sz="0" w:space="0" w:color="auto"/>
            <w:left w:val="none" w:sz="0" w:space="0" w:color="auto"/>
            <w:bottom w:val="none" w:sz="0" w:space="0" w:color="auto"/>
            <w:right w:val="none" w:sz="0" w:space="0" w:color="auto"/>
          </w:divBdr>
          <w:divsChild>
            <w:div w:id="39059682">
              <w:marLeft w:val="0"/>
              <w:marRight w:val="0"/>
              <w:marTop w:val="0"/>
              <w:marBottom w:val="0"/>
              <w:divBdr>
                <w:top w:val="none" w:sz="0" w:space="0" w:color="auto"/>
                <w:left w:val="none" w:sz="0" w:space="0" w:color="auto"/>
                <w:bottom w:val="none" w:sz="0" w:space="0" w:color="auto"/>
                <w:right w:val="none" w:sz="0" w:space="0" w:color="auto"/>
              </w:divBdr>
            </w:div>
            <w:div w:id="658078951">
              <w:marLeft w:val="0"/>
              <w:marRight w:val="0"/>
              <w:marTop w:val="0"/>
              <w:marBottom w:val="0"/>
              <w:divBdr>
                <w:top w:val="none" w:sz="0" w:space="0" w:color="auto"/>
                <w:left w:val="none" w:sz="0" w:space="0" w:color="auto"/>
                <w:bottom w:val="none" w:sz="0" w:space="0" w:color="auto"/>
                <w:right w:val="none" w:sz="0" w:space="0" w:color="auto"/>
              </w:divBdr>
            </w:div>
            <w:div w:id="1813139302">
              <w:marLeft w:val="0"/>
              <w:marRight w:val="0"/>
              <w:marTop w:val="0"/>
              <w:marBottom w:val="0"/>
              <w:divBdr>
                <w:top w:val="none" w:sz="0" w:space="0" w:color="auto"/>
                <w:left w:val="none" w:sz="0" w:space="0" w:color="auto"/>
                <w:bottom w:val="none" w:sz="0" w:space="0" w:color="auto"/>
                <w:right w:val="none" w:sz="0" w:space="0" w:color="auto"/>
              </w:divBdr>
            </w:div>
            <w:div w:id="1926499906">
              <w:marLeft w:val="0"/>
              <w:marRight w:val="0"/>
              <w:marTop w:val="0"/>
              <w:marBottom w:val="0"/>
              <w:divBdr>
                <w:top w:val="none" w:sz="0" w:space="0" w:color="auto"/>
                <w:left w:val="none" w:sz="0" w:space="0" w:color="auto"/>
                <w:bottom w:val="none" w:sz="0" w:space="0" w:color="auto"/>
                <w:right w:val="none" w:sz="0" w:space="0" w:color="auto"/>
              </w:divBdr>
            </w:div>
            <w:div w:id="2097701695">
              <w:marLeft w:val="0"/>
              <w:marRight w:val="0"/>
              <w:marTop w:val="0"/>
              <w:marBottom w:val="0"/>
              <w:divBdr>
                <w:top w:val="none" w:sz="0" w:space="0" w:color="auto"/>
                <w:left w:val="none" w:sz="0" w:space="0" w:color="auto"/>
                <w:bottom w:val="none" w:sz="0" w:space="0" w:color="auto"/>
                <w:right w:val="none" w:sz="0" w:space="0" w:color="auto"/>
              </w:divBdr>
            </w:div>
          </w:divsChild>
        </w:div>
        <w:div w:id="1436553530">
          <w:marLeft w:val="0"/>
          <w:marRight w:val="0"/>
          <w:marTop w:val="0"/>
          <w:marBottom w:val="0"/>
          <w:divBdr>
            <w:top w:val="none" w:sz="0" w:space="0" w:color="auto"/>
            <w:left w:val="none" w:sz="0" w:space="0" w:color="auto"/>
            <w:bottom w:val="none" w:sz="0" w:space="0" w:color="auto"/>
            <w:right w:val="none" w:sz="0" w:space="0" w:color="auto"/>
          </w:divBdr>
        </w:div>
        <w:div w:id="1451513248">
          <w:marLeft w:val="0"/>
          <w:marRight w:val="0"/>
          <w:marTop w:val="0"/>
          <w:marBottom w:val="0"/>
          <w:divBdr>
            <w:top w:val="none" w:sz="0" w:space="0" w:color="auto"/>
            <w:left w:val="none" w:sz="0" w:space="0" w:color="auto"/>
            <w:bottom w:val="none" w:sz="0" w:space="0" w:color="auto"/>
            <w:right w:val="none" w:sz="0" w:space="0" w:color="auto"/>
          </w:divBdr>
        </w:div>
        <w:div w:id="1463306982">
          <w:marLeft w:val="0"/>
          <w:marRight w:val="0"/>
          <w:marTop w:val="0"/>
          <w:marBottom w:val="0"/>
          <w:divBdr>
            <w:top w:val="none" w:sz="0" w:space="0" w:color="auto"/>
            <w:left w:val="none" w:sz="0" w:space="0" w:color="auto"/>
            <w:bottom w:val="none" w:sz="0" w:space="0" w:color="auto"/>
            <w:right w:val="none" w:sz="0" w:space="0" w:color="auto"/>
          </w:divBdr>
          <w:divsChild>
            <w:div w:id="1708918040">
              <w:marLeft w:val="0"/>
              <w:marRight w:val="0"/>
              <w:marTop w:val="0"/>
              <w:marBottom w:val="0"/>
              <w:divBdr>
                <w:top w:val="none" w:sz="0" w:space="0" w:color="auto"/>
                <w:left w:val="none" w:sz="0" w:space="0" w:color="auto"/>
                <w:bottom w:val="none" w:sz="0" w:space="0" w:color="auto"/>
                <w:right w:val="none" w:sz="0" w:space="0" w:color="auto"/>
              </w:divBdr>
            </w:div>
            <w:div w:id="1732070328">
              <w:marLeft w:val="0"/>
              <w:marRight w:val="0"/>
              <w:marTop w:val="0"/>
              <w:marBottom w:val="0"/>
              <w:divBdr>
                <w:top w:val="none" w:sz="0" w:space="0" w:color="auto"/>
                <w:left w:val="none" w:sz="0" w:space="0" w:color="auto"/>
                <w:bottom w:val="none" w:sz="0" w:space="0" w:color="auto"/>
                <w:right w:val="none" w:sz="0" w:space="0" w:color="auto"/>
              </w:divBdr>
            </w:div>
            <w:div w:id="1751198004">
              <w:marLeft w:val="0"/>
              <w:marRight w:val="0"/>
              <w:marTop w:val="0"/>
              <w:marBottom w:val="0"/>
              <w:divBdr>
                <w:top w:val="none" w:sz="0" w:space="0" w:color="auto"/>
                <w:left w:val="none" w:sz="0" w:space="0" w:color="auto"/>
                <w:bottom w:val="none" w:sz="0" w:space="0" w:color="auto"/>
                <w:right w:val="none" w:sz="0" w:space="0" w:color="auto"/>
              </w:divBdr>
            </w:div>
          </w:divsChild>
        </w:div>
        <w:div w:id="1467622355">
          <w:marLeft w:val="0"/>
          <w:marRight w:val="0"/>
          <w:marTop w:val="0"/>
          <w:marBottom w:val="0"/>
          <w:divBdr>
            <w:top w:val="none" w:sz="0" w:space="0" w:color="auto"/>
            <w:left w:val="none" w:sz="0" w:space="0" w:color="auto"/>
            <w:bottom w:val="none" w:sz="0" w:space="0" w:color="auto"/>
            <w:right w:val="none" w:sz="0" w:space="0" w:color="auto"/>
          </w:divBdr>
        </w:div>
        <w:div w:id="1474298958">
          <w:marLeft w:val="0"/>
          <w:marRight w:val="0"/>
          <w:marTop w:val="0"/>
          <w:marBottom w:val="0"/>
          <w:divBdr>
            <w:top w:val="none" w:sz="0" w:space="0" w:color="auto"/>
            <w:left w:val="none" w:sz="0" w:space="0" w:color="auto"/>
            <w:bottom w:val="none" w:sz="0" w:space="0" w:color="auto"/>
            <w:right w:val="none" w:sz="0" w:space="0" w:color="auto"/>
          </w:divBdr>
        </w:div>
        <w:div w:id="1493066601">
          <w:marLeft w:val="0"/>
          <w:marRight w:val="0"/>
          <w:marTop w:val="0"/>
          <w:marBottom w:val="0"/>
          <w:divBdr>
            <w:top w:val="none" w:sz="0" w:space="0" w:color="auto"/>
            <w:left w:val="none" w:sz="0" w:space="0" w:color="auto"/>
            <w:bottom w:val="none" w:sz="0" w:space="0" w:color="auto"/>
            <w:right w:val="none" w:sz="0" w:space="0" w:color="auto"/>
          </w:divBdr>
        </w:div>
        <w:div w:id="1532110685">
          <w:marLeft w:val="0"/>
          <w:marRight w:val="0"/>
          <w:marTop w:val="0"/>
          <w:marBottom w:val="0"/>
          <w:divBdr>
            <w:top w:val="none" w:sz="0" w:space="0" w:color="auto"/>
            <w:left w:val="none" w:sz="0" w:space="0" w:color="auto"/>
            <w:bottom w:val="none" w:sz="0" w:space="0" w:color="auto"/>
            <w:right w:val="none" w:sz="0" w:space="0" w:color="auto"/>
          </w:divBdr>
        </w:div>
        <w:div w:id="1557158724">
          <w:marLeft w:val="0"/>
          <w:marRight w:val="0"/>
          <w:marTop w:val="0"/>
          <w:marBottom w:val="0"/>
          <w:divBdr>
            <w:top w:val="none" w:sz="0" w:space="0" w:color="auto"/>
            <w:left w:val="none" w:sz="0" w:space="0" w:color="auto"/>
            <w:bottom w:val="none" w:sz="0" w:space="0" w:color="auto"/>
            <w:right w:val="none" w:sz="0" w:space="0" w:color="auto"/>
          </w:divBdr>
          <w:divsChild>
            <w:div w:id="199130008">
              <w:marLeft w:val="0"/>
              <w:marRight w:val="0"/>
              <w:marTop w:val="0"/>
              <w:marBottom w:val="0"/>
              <w:divBdr>
                <w:top w:val="none" w:sz="0" w:space="0" w:color="auto"/>
                <w:left w:val="none" w:sz="0" w:space="0" w:color="auto"/>
                <w:bottom w:val="none" w:sz="0" w:space="0" w:color="auto"/>
                <w:right w:val="none" w:sz="0" w:space="0" w:color="auto"/>
              </w:divBdr>
            </w:div>
            <w:div w:id="780608374">
              <w:marLeft w:val="0"/>
              <w:marRight w:val="0"/>
              <w:marTop w:val="0"/>
              <w:marBottom w:val="0"/>
              <w:divBdr>
                <w:top w:val="none" w:sz="0" w:space="0" w:color="auto"/>
                <w:left w:val="none" w:sz="0" w:space="0" w:color="auto"/>
                <w:bottom w:val="none" w:sz="0" w:space="0" w:color="auto"/>
                <w:right w:val="none" w:sz="0" w:space="0" w:color="auto"/>
              </w:divBdr>
            </w:div>
            <w:div w:id="1012754776">
              <w:marLeft w:val="0"/>
              <w:marRight w:val="0"/>
              <w:marTop w:val="0"/>
              <w:marBottom w:val="0"/>
              <w:divBdr>
                <w:top w:val="none" w:sz="0" w:space="0" w:color="auto"/>
                <w:left w:val="none" w:sz="0" w:space="0" w:color="auto"/>
                <w:bottom w:val="none" w:sz="0" w:space="0" w:color="auto"/>
                <w:right w:val="none" w:sz="0" w:space="0" w:color="auto"/>
              </w:divBdr>
            </w:div>
            <w:div w:id="1985423008">
              <w:marLeft w:val="0"/>
              <w:marRight w:val="0"/>
              <w:marTop w:val="0"/>
              <w:marBottom w:val="0"/>
              <w:divBdr>
                <w:top w:val="none" w:sz="0" w:space="0" w:color="auto"/>
                <w:left w:val="none" w:sz="0" w:space="0" w:color="auto"/>
                <w:bottom w:val="none" w:sz="0" w:space="0" w:color="auto"/>
                <w:right w:val="none" w:sz="0" w:space="0" w:color="auto"/>
              </w:divBdr>
            </w:div>
            <w:div w:id="2083940678">
              <w:marLeft w:val="0"/>
              <w:marRight w:val="0"/>
              <w:marTop w:val="0"/>
              <w:marBottom w:val="0"/>
              <w:divBdr>
                <w:top w:val="none" w:sz="0" w:space="0" w:color="auto"/>
                <w:left w:val="none" w:sz="0" w:space="0" w:color="auto"/>
                <w:bottom w:val="none" w:sz="0" w:space="0" w:color="auto"/>
                <w:right w:val="none" w:sz="0" w:space="0" w:color="auto"/>
              </w:divBdr>
            </w:div>
          </w:divsChild>
        </w:div>
        <w:div w:id="1600482341">
          <w:marLeft w:val="0"/>
          <w:marRight w:val="0"/>
          <w:marTop w:val="0"/>
          <w:marBottom w:val="0"/>
          <w:divBdr>
            <w:top w:val="none" w:sz="0" w:space="0" w:color="auto"/>
            <w:left w:val="none" w:sz="0" w:space="0" w:color="auto"/>
            <w:bottom w:val="none" w:sz="0" w:space="0" w:color="auto"/>
            <w:right w:val="none" w:sz="0" w:space="0" w:color="auto"/>
          </w:divBdr>
          <w:divsChild>
            <w:div w:id="242882312">
              <w:marLeft w:val="0"/>
              <w:marRight w:val="0"/>
              <w:marTop w:val="0"/>
              <w:marBottom w:val="0"/>
              <w:divBdr>
                <w:top w:val="none" w:sz="0" w:space="0" w:color="auto"/>
                <w:left w:val="none" w:sz="0" w:space="0" w:color="auto"/>
                <w:bottom w:val="none" w:sz="0" w:space="0" w:color="auto"/>
                <w:right w:val="none" w:sz="0" w:space="0" w:color="auto"/>
              </w:divBdr>
            </w:div>
            <w:div w:id="417948463">
              <w:marLeft w:val="0"/>
              <w:marRight w:val="0"/>
              <w:marTop w:val="0"/>
              <w:marBottom w:val="0"/>
              <w:divBdr>
                <w:top w:val="none" w:sz="0" w:space="0" w:color="auto"/>
                <w:left w:val="none" w:sz="0" w:space="0" w:color="auto"/>
                <w:bottom w:val="none" w:sz="0" w:space="0" w:color="auto"/>
                <w:right w:val="none" w:sz="0" w:space="0" w:color="auto"/>
              </w:divBdr>
            </w:div>
            <w:div w:id="852188254">
              <w:marLeft w:val="0"/>
              <w:marRight w:val="0"/>
              <w:marTop w:val="0"/>
              <w:marBottom w:val="0"/>
              <w:divBdr>
                <w:top w:val="none" w:sz="0" w:space="0" w:color="auto"/>
                <w:left w:val="none" w:sz="0" w:space="0" w:color="auto"/>
                <w:bottom w:val="none" w:sz="0" w:space="0" w:color="auto"/>
                <w:right w:val="none" w:sz="0" w:space="0" w:color="auto"/>
              </w:divBdr>
            </w:div>
            <w:div w:id="1359043923">
              <w:marLeft w:val="0"/>
              <w:marRight w:val="0"/>
              <w:marTop w:val="0"/>
              <w:marBottom w:val="0"/>
              <w:divBdr>
                <w:top w:val="none" w:sz="0" w:space="0" w:color="auto"/>
                <w:left w:val="none" w:sz="0" w:space="0" w:color="auto"/>
                <w:bottom w:val="none" w:sz="0" w:space="0" w:color="auto"/>
                <w:right w:val="none" w:sz="0" w:space="0" w:color="auto"/>
              </w:divBdr>
            </w:div>
          </w:divsChild>
        </w:div>
        <w:div w:id="1623075643">
          <w:marLeft w:val="0"/>
          <w:marRight w:val="0"/>
          <w:marTop w:val="0"/>
          <w:marBottom w:val="0"/>
          <w:divBdr>
            <w:top w:val="none" w:sz="0" w:space="0" w:color="auto"/>
            <w:left w:val="none" w:sz="0" w:space="0" w:color="auto"/>
            <w:bottom w:val="none" w:sz="0" w:space="0" w:color="auto"/>
            <w:right w:val="none" w:sz="0" w:space="0" w:color="auto"/>
          </w:divBdr>
        </w:div>
        <w:div w:id="1626691058">
          <w:marLeft w:val="0"/>
          <w:marRight w:val="0"/>
          <w:marTop w:val="0"/>
          <w:marBottom w:val="0"/>
          <w:divBdr>
            <w:top w:val="none" w:sz="0" w:space="0" w:color="auto"/>
            <w:left w:val="none" w:sz="0" w:space="0" w:color="auto"/>
            <w:bottom w:val="none" w:sz="0" w:space="0" w:color="auto"/>
            <w:right w:val="none" w:sz="0" w:space="0" w:color="auto"/>
          </w:divBdr>
          <w:divsChild>
            <w:div w:id="121700437">
              <w:marLeft w:val="0"/>
              <w:marRight w:val="0"/>
              <w:marTop w:val="0"/>
              <w:marBottom w:val="0"/>
              <w:divBdr>
                <w:top w:val="none" w:sz="0" w:space="0" w:color="auto"/>
                <w:left w:val="none" w:sz="0" w:space="0" w:color="auto"/>
                <w:bottom w:val="none" w:sz="0" w:space="0" w:color="auto"/>
                <w:right w:val="none" w:sz="0" w:space="0" w:color="auto"/>
              </w:divBdr>
            </w:div>
            <w:div w:id="629287286">
              <w:marLeft w:val="0"/>
              <w:marRight w:val="0"/>
              <w:marTop w:val="0"/>
              <w:marBottom w:val="0"/>
              <w:divBdr>
                <w:top w:val="none" w:sz="0" w:space="0" w:color="auto"/>
                <w:left w:val="none" w:sz="0" w:space="0" w:color="auto"/>
                <w:bottom w:val="none" w:sz="0" w:space="0" w:color="auto"/>
                <w:right w:val="none" w:sz="0" w:space="0" w:color="auto"/>
              </w:divBdr>
            </w:div>
            <w:div w:id="768084140">
              <w:marLeft w:val="0"/>
              <w:marRight w:val="0"/>
              <w:marTop w:val="0"/>
              <w:marBottom w:val="0"/>
              <w:divBdr>
                <w:top w:val="none" w:sz="0" w:space="0" w:color="auto"/>
                <w:left w:val="none" w:sz="0" w:space="0" w:color="auto"/>
                <w:bottom w:val="none" w:sz="0" w:space="0" w:color="auto"/>
                <w:right w:val="none" w:sz="0" w:space="0" w:color="auto"/>
              </w:divBdr>
            </w:div>
            <w:div w:id="858929799">
              <w:marLeft w:val="0"/>
              <w:marRight w:val="0"/>
              <w:marTop w:val="0"/>
              <w:marBottom w:val="0"/>
              <w:divBdr>
                <w:top w:val="none" w:sz="0" w:space="0" w:color="auto"/>
                <w:left w:val="none" w:sz="0" w:space="0" w:color="auto"/>
                <w:bottom w:val="none" w:sz="0" w:space="0" w:color="auto"/>
                <w:right w:val="none" w:sz="0" w:space="0" w:color="auto"/>
              </w:divBdr>
            </w:div>
            <w:div w:id="908271972">
              <w:marLeft w:val="0"/>
              <w:marRight w:val="0"/>
              <w:marTop w:val="0"/>
              <w:marBottom w:val="0"/>
              <w:divBdr>
                <w:top w:val="none" w:sz="0" w:space="0" w:color="auto"/>
                <w:left w:val="none" w:sz="0" w:space="0" w:color="auto"/>
                <w:bottom w:val="none" w:sz="0" w:space="0" w:color="auto"/>
                <w:right w:val="none" w:sz="0" w:space="0" w:color="auto"/>
              </w:divBdr>
            </w:div>
          </w:divsChild>
        </w:div>
        <w:div w:id="1635869594">
          <w:marLeft w:val="0"/>
          <w:marRight w:val="0"/>
          <w:marTop w:val="0"/>
          <w:marBottom w:val="0"/>
          <w:divBdr>
            <w:top w:val="none" w:sz="0" w:space="0" w:color="auto"/>
            <w:left w:val="none" w:sz="0" w:space="0" w:color="auto"/>
            <w:bottom w:val="none" w:sz="0" w:space="0" w:color="auto"/>
            <w:right w:val="none" w:sz="0" w:space="0" w:color="auto"/>
          </w:divBdr>
          <w:divsChild>
            <w:div w:id="82652300">
              <w:marLeft w:val="0"/>
              <w:marRight w:val="0"/>
              <w:marTop w:val="0"/>
              <w:marBottom w:val="0"/>
              <w:divBdr>
                <w:top w:val="none" w:sz="0" w:space="0" w:color="auto"/>
                <w:left w:val="none" w:sz="0" w:space="0" w:color="auto"/>
                <w:bottom w:val="none" w:sz="0" w:space="0" w:color="auto"/>
                <w:right w:val="none" w:sz="0" w:space="0" w:color="auto"/>
              </w:divBdr>
            </w:div>
            <w:div w:id="456416613">
              <w:marLeft w:val="0"/>
              <w:marRight w:val="0"/>
              <w:marTop w:val="0"/>
              <w:marBottom w:val="0"/>
              <w:divBdr>
                <w:top w:val="none" w:sz="0" w:space="0" w:color="auto"/>
                <w:left w:val="none" w:sz="0" w:space="0" w:color="auto"/>
                <w:bottom w:val="none" w:sz="0" w:space="0" w:color="auto"/>
                <w:right w:val="none" w:sz="0" w:space="0" w:color="auto"/>
              </w:divBdr>
            </w:div>
            <w:div w:id="788090823">
              <w:marLeft w:val="0"/>
              <w:marRight w:val="0"/>
              <w:marTop w:val="0"/>
              <w:marBottom w:val="0"/>
              <w:divBdr>
                <w:top w:val="none" w:sz="0" w:space="0" w:color="auto"/>
                <w:left w:val="none" w:sz="0" w:space="0" w:color="auto"/>
                <w:bottom w:val="none" w:sz="0" w:space="0" w:color="auto"/>
                <w:right w:val="none" w:sz="0" w:space="0" w:color="auto"/>
              </w:divBdr>
            </w:div>
            <w:div w:id="1717969503">
              <w:marLeft w:val="0"/>
              <w:marRight w:val="0"/>
              <w:marTop w:val="0"/>
              <w:marBottom w:val="0"/>
              <w:divBdr>
                <w:top w:val="none" w:sz="0" w:space="0" w:color="auto"/>
                <w:left w:val="none" w:sz="0" w:space="0" w:color="auto"/>
                <w:bottom w:val="none" w:sz="0" w:space="0" w:color="auto"/>
                <w:right w:val="none" w:sz="0" w:space="0" w:color="auto"/>
              </w:divBdr>
            </w:div>
            <w:div w:id="2072196352">
              <w:marLeft w:val="0"/>
              <w:marRight w:val="0"/>
              <w:marTop w:val="0"/>
              <w:marBottom w:val="0"/>
              <w:divBdr>
                <w:top w:val="none" w:sz="0" w:space="0" w:color="auto"/>
                <w:left w:val="none" w:sz="0" w:space="0" w:color="auto"/>
                <w:bottom w:val="none" w:sz="0" w:space="0" w:color="auto"/>
                <w:right w:val="none" w:sz="0" w:space="0" w:color="auto"/>
              </w:divBdr>
            </w:div>
          </w:divsChild>
        </w:div>
        <w:div w:id="1639413315">
          <w:marLeft w:val="0"/>
          <w:marRight w:val="0"/>
          <w:marTop w:val="0"/>
          <w:marBottom w:val="0"/>
          <w:divBdr>
            <w:top w:val="none" w:sz="0" w:space="0" w:color="auto"/>
            <w:left w:val="none" w:sz="0" w:space="0" w:color="auto"/>
            <w:bottom w:val="none" w:sz="0" w:space="0" w:color="auto"/>
            <w:right w:val="none" w:sz="0" w:space="0" w:color="auto"/>
          </w:divBdr>
        </w:div>
        <w:div w:id="1639647536">
          <w:marLeft w:val="0"/>
          <w:marRight w:val="0"/>
          <w:marTop w:val="0"/>
          <w:marBottom w:val="0"/>
          <w:divBdr>
            <w:top w:val="none" w:sz="0" w:space="0" w:color="auto"/>
            <w:left w:val="none" w:sz="0" w:space="0" w:color="auto"/>
            <w:bottom w:val="none" w:sz="0" w:space="0" w:color="auto"/>
            <w:right w:val="none" w:sz="0" w:space="0" w:color="auto"/>
          </w:divBdr>
          <w:divsChild>
            <w:div w:id="156726603">
              <w:marLeft w:val="0"/>
              <w:marRight w:val="0"/>
              <w:marTop w:val="0"/>
              <w:marBottom w:val="0"/>
              <w:divBdr>
                <w:top w:val="none" w:sz="0" w:space="0" w:color="auto"/>
                <w:left w:val="none" w:sz="0" w:space="0" w:color="auto"/>
                <w:bottom w:val="none" w:sz="0" w:space="0" w:color="auto"/>
                <w:right w:val="none" w:sz="0" w:space="0" w:color="auto"/>
              </w:divBdr>
            </w:div>
            <w:div w:id="853835676">
              <w:marLeft w:val="0"/>
              <w:marRight w:val="0"/>
              <w:marTop w:val="0"/>
              <w:marBottom w:val="0"/>
              <w:divBdr>
                <w:top w:val="none" w:sz="0" w:space="0" w:color="auto"/>
                <w:left w:val="none" w:sz="0" w:space="0" w:color="auto"/>
                <w:bottom w:val="none" w:sz="0" w:space="0" w:color="auto"/>
                <w:right w:val="none" w:sz="0" w:space="0" w:color="auto"/>
              </w:divBdr>
            </w:div>
            <w:div w:id="950665893">
              <w:marLeft w:val="0"/>
              <w:marRight w:val="0"/>
              <w:marTop w:val="0"/>
              <w:marBottom w:val="0"/>
              <w:divBdr>
                <w:top w:val="none" w:sz="0" w:space="0" w:color="auto"/>
                <w:left w:val="none" w:sz="0" w:space="0" w:color="auto"/>
                <w:bottom w:val="none" w:sz="0" w:space="0" w:color="auto"/>
                <w:right w:val="none" w:sz="0" w:space="0" w:color="auto"/>
              </w:divBdr>
            </w:div>
            <w:div w:id="995256001">
              <w:marLeft w:val="0"/>
              <w:marRight w:val="0"/>
              <w:marTop w:val="0"/>
              <w:marBottom w:val="0"/>
              <w:divBdr>
                <w:top w:val="none" w:sz="0" w:space="0" w:color="auto"/>
                <w:left w:val="none" w:sz="0" w:space="0" w:color="auto"/>
                <w:bottom w:val="none" w:sz="0" w:space="0" w:color="auto"/>
                <w:right w:val="none" w:sz="0" w:space="0" w:color="auto"/>
              </w:divBdr>
            </w:div>
            <w:div w:id="1484933054">
              <w:marLeft w:val="0"/>
              <w:marRight w:val="0"/>
              <w:marTop w:val="0"/>
              <w:marBottom w:val="0"/>
              <w:divBdr>
                <w:top w:val="none" w:sz="0" w:space="0" w:color="auto"/>
                <w:left w:val="none" w:sz="0" w:space="0" w:color="auto"/>
                <w:bottom w:val="none" w:sz="0" w:space="0" w:color="auto"/>
                <w:right w:val="none" w:sz="0" w:space="0" w:color="auto"/>
              </w:divBdr>
            </w:div>
          </w:divsChild>
        </w:div>
        <w:div w:id="1646621919">
          <w:marLeft w:val="0"/>
          <w:marRight w:val="0"/>
          <w:marTop w:val="0"/>
          <w:marBottom w:val="0"/>
          <w:divBdr>
            <w:top w:val="none" w:sz="0" w:space="0" w:color="auto"/>
            <w:left w:val="none" w:sz="0" w:space="0" w:color="auto"/>
            <w:bottom w:val="none" w:sz="0" w:space="0" w:color="auto"/>
            <w:right w:val="none" w:sz="0" w:space="0" w:color="auto"/>
          </w:divBdr>
        </w:div>
        <w:div w:id="1653439509">
          <w:marLeft w:val="0"/>
          <w:marRight w:val="0"/>
          <w:marTop w:val="0"/>
          <w:marBottom w:val="0"/>
          <w:divBdr>
            <w:top w:val="none" w:sz="0" w:space="0" w:color="auto"/>
            <w:left w:val="none" w:sz="0" w:space="0" w:color="auto"/>
            <w:bottom w:val="none" w:sz="0" w:space="0" w:color="auto"/>
            <w:right w:val="none" w:sz="0" w:space="0" w:color="auto"/>
          </w:divBdr>
        </w:div>
        <w:div w:id="1663656852">
          <w:marLeft w:val="0"/>
          <w:marRight w:val="0"/>
          <w:marTop w:val="0"/>
          <w:marBottom w:val="0"/>
          <w:divBdr>
            <w:top w:val="none" w:sz="0" w:space="0" w:color="auto"/>
            <w:left w:val="none" w:sz="0" w:space="0" w:color="auto"/>
            <w:bottom w:val="none" w:sz="0" w:space="0" w:color="auto"/>
            <w:right w:val="none" w:sz="0" w:space="0" w:color="auto"/>
          </w:divBdr>
          <w:divsChild>
            <w:div w:id="1712964">
              <w:marLeft w:val="0"/>
              <w:marRight w:val="0"/>
              <w:marTop w:val="0"/>
              <w:marBottom w:val="0"/>
              <w:divBdr>
                <w:top w:val="none" w:sz="0" w:space="0" w:color="auto"/>
                <w:left w:val="none" w:sz="0" w:space="0" w:color="auto"/>
                <w:bottom w:val="none" w:sz="0" w:space="0" w:color="auto"/>
                <w:right w:val="none" w:sz="0" w:space="0" w:color="auto"/>
              </w:divBdr>
            </w:div>
            <w:div w:id="404492010">
              <w:marLeft w:val="0"/>
              <w:marRight w:val="0"/>
              <w:marTop w:val="0"/>
              <w:marBottom w:val="0"/>
              <w:divBdr>
                <w:top w:val="none" w:sz="0" w:space="0" w:color="auto"/>
                <w:left w:val="none" w:sz="0" w:space="0" w:color="auto"/>
                <w:bottom w:val="none" w:sz="0" w:space="0" w:color="auto"/>
                <w:right w:val="none" w:sz="0" w:space="0" w:color="auto"/>
              </w:divBdr>
            </w:div>
            <w:div w:id="740448630">
              <w:marLeft w:val="0"/>
              <w:marRight w:val="0"/>
              <w:marTop w:val="0"/>
              <w:marBottom w:val="0"/>
              <w:divBdr>
                <w:top w:val="none" w:sz="0" w:space="0" w:color="auto"/>
                <w:left w:val="none" w:sz="0" w:space="0" w:color="auto"/>
                <w:bottom w:val="none" w:sz="0" w:space="0" w:color="auto"/>
                <w:right w:val="none" w:sz="0" w:space="0" w:color="auto"/>
              </w:divBdr>
            </w:div>
            <w:div w:id="819535912">
              <w:marLeft w:val="0"/>
              <w:marRight w:val="0"/>
              <w:marTop w:val="0"/>
              <w:marBottom w:val="0"/>
              <w:divBdr>
                <w:top w:val="none" w:sz="0" w:space="0" w:color="auto"/>
                <w:left w:val="none" w:sz="0" w:space="0" w:color="auto"/>
                <w:bottom w:val="none" w:sz="0" w:space="0" w:color="auto"/>
                <w:right w:val="none" w:sz="0" w:space="0" w:color="auto"/>
              </w:divBdr>
            </w:div>
            <w:div w:id="1003162591">
              <w:marLeft w:val="0"/>
              <w:marRight w:val="0"/>
              <w:marTop w:val="0"/>
              <w:marBottom w:val="0"/>
              <w:divBdr>
                <w:top w:val="none" w:sz="0" w:space="0" w:color="auto"/>
                <w:left w:val="none" w:sz="0" w:space="0" w:color="auto"/>
                <w:bottom w:val="none" w:sz="0" w:space="0" w:color="auto"/>
                <w:right w:val="none" w:sz="0" w:space="0" w:color="auto"/>
              </w:divBdr>
            </w:div>
          </w:divsChild>
        </w:div>
        <w:div w:id="1691492345">
          <w:marLeft w:val="0"/>
          <w:marRight w:val="0"/>
          <w:marTop w:val="0"/>
          <w:marBottom w:val="0"/>
          <w:divBdr>
            <w:top w:val="none" w:sz="0" w:space="0" w:color="auto"/>
            <w:left w:val="none" w:sz="0" w:space="0" w:color="auto"/>
            <w:bottom w:val="none" w:sz="0" w:space="0" w:color="auto"/>
            <w:right w:val="none" w:sz="0" w:space="0" w:color="auto"/>
          </w:divBdr>
        </w:div>
        <w:div w:id="1694764174">
          <w:marLeft w:val="0"/>
          <w:marRight w:val="0"/>
          <w:marTop w:val="0"/>
          <w:marBottom w:val="0"/>
          <w:divBdr>
            <w:top w:val="none" w:sz="0" w:space="0" w:color="auto"/>
            <w:left w:val="none" w:sz="0" w:space="0" w:color="auto"/>
            <w:bottom w:val="none" w:sz="0" w:space="0" w:color="auto"/>
            <w:right w:val="none" w:sz="0" w:space="0" w:color="auto"/>
          </w:divBdr>
        </w:div>
        <w:div w:id="1715691944">
          <w:marLeft w:val="0"/>
          <w:marRight w:val="0"/>
          <w:marTop w:val="0"/>
          <w:marBottom w:val="0"/>
          <w:divBdr>
            <w:top w:val="none" w:sz="0" w:space="0" w:color="auto"/>
            <w:left w:val="none" w:sz="0" w:space="0" w:color="auto"/>
            <w:bottom w:val="none" w:sz="0" w:space="0" w:color="auto"/>
            <w:right w:val="none" w:sz="0" w:space="0" w:color="auto"/>
          </w:divBdr>
        </w:div>
        <w:div w:id="1728216756">
          <w:marLeft w:val="0"/>
          <w:marRight w:val="0"/>
          <w:marTop w:val="0"/>
          <w:marBottom w:val="0"/>
          <w:divBdr>
            <w:top w:val="none" w:sz="0" w:space="0" w:color="auto"/>
            <w:left w:val="none" w:sz="0" w:space="0" w:color="auto"/>
            <w:bottom w:val="none" w:sz="0" w:space="0" w:color="auto"/>
            <w:right w:val="none" w:sz="0" w:space="0" w:color="auto"/>
          </w:divBdr>
        </w:div>
        <w:div w:id="1743868416">
          <w:marLeft w:val="0"/>
          <w:marRight w:val="0"/>
          <w:marTop w:val="0"/>
          <w:marBottom w:val="0"/>
          <w:divBdr>
            <w:top w:val="none" w:sz="0" w:space="0" w:color="auto"/>
            <w:left w:val="none" w:sz="0" w:space="0" w:color="auto"/>
            <w:bottom w:val="none" w:sz="0" w:space="0" w:color="auto"/>
            <w:right w:val="none" w:sz="0" w:space="0" w:color="auto"/>
          </w:divBdr>
        </w:div>
        <w:div w:id="1745102508">
          <w:marLeft w:val="0"/>
          <w:marRight w:val="0"/>
          <w:marTop w:val="0"/>
          <w:marBottom w:val="0"/>
          <w:divBdr>
            <w:top w:val="none" w:sz="0" w:space="0" w:color="auto"/>
            <w:left w:val="none" w:sz="0" w:space="0" w:color="auto"/>
            <w:bottom w:val="none" w:sz="0" w:space="0" w:color="auto"/>
            <w:right w:val="none" w:sz="0" w:space="0" w:color="auto"/>
          </w:divBdr>
        </w:div>
        <w:div w:id="1747070173">
          <w:marLeft w:val="0"/>
          <w:marRight w:val="0"/>
          <w:marTop w:val="0"/>
          <w:marBottom w:val="0"/>
          <w:divBdr>
            <w:top w:val="none" w:sz="0" w:space="0" w:color="auto"/>
            <w:left w:val="none" w:sz="0" w:space="0" w:color="auto"/>
            <w:bottom w:val="none" w:sz="0" w:space="0" w:color="auto"/>
            <w:right w:val="none" w:sz="0" w:space="0" w:color="auto"/>
          </w:divBdr>
        </w:div>
        <w:div w:id="1760251956">
          <w:marLeft w:val="0"/>
          <w:marRight w:val="0"/>
          <w:marTop w:val="0"/>
          <w:marBottom w:val="0"/>
          <w:divBdr>
            <w:top w:val="none" w:sz="0" w:space="0" w:color="auto"/>
            <w:left w:val="none" w:sz="0" w:space="0" w:color="auto"/>
            <w:bottom w:val="none" w:sz="0" w:space="0" w:color="auto"/>
            <w:right w:val="none" w:sz="0" w:space="0" w:color="auto"/>
          </w:divBdr>
          <w:divsChild>
            <w:div w:id="645234048">
              <w:marLeft w:val="0"/>
              <w:marRight w:val="0"/>
              <w:marTop w:val="0"/>
              <w:marBottom w:val="0"/>
              <w:divBdr>
                <w:top w:val="none" w:sz="0" w:space="0" w:color="auto"/>
                <w:left w:val="none" w:sz="0" w:space="0" w:color="auto"/>
                <w:bottom w:val="none" w:sz="0" w:space="0" w:color="auto"/>
                <w:right w:val="none" w:sz="0" w:space="0" w:color="auto"/>
              </w:divBdr>
            </w:div>
            <w:div w:id="1020665227">
              <w:marLeft w:val="0"/>
              <w:marRight w:val="0"/>
              <w:marTop w:val="0"/>
              <w:marBottom w:val="0"/>
              <w:divBdr>
                <w:top w:val="none" w:sz="0" w:space="0" w:color="auto"/>
                <w:left w:val="none" w:sz="0" w:space="0" w:color="auto"/>
                <w:bottom w:val="none" w:sz="0" w:space="0" w:color="auto"/>
                <w:right w:val="none" w:sz="0" w:space="0" w:color="auto"/>
              </w:divBdr>
            </w:div>
            <w:div w:id="1227958226">
              <w:marLeft w:val="0"/>
              <w:marRight w:val="0"/>
              <w:marTop w:val="0"/>
              <w:marBottom w:val="0"/>
              <w:divBdr>
                <w:top w:val="none" w:sz="0" w:space="0" w:color="auto"/>
                <w:left w:val="none" w:sz="0" w:space="0" w:color="auto"/>
                <w:bottom w:val="none" w:sz="0" w:space="0" w:color="auto"/>
                <w:right w:val="none" w:sz="0" w:space="0" w:color="auto"/>
              </w:divBdr>
            </w:div>
            <w:div w:id="1244678565">
              <w:marLeft w:val="0"/>
              <w:marRight w:val="0"/>
              <w:marTop w:val="0"/>
              <w:marBottom w:val="0"/>
              <w:divBdr>
                <w:top w:val="none" w:sz="0" w:space="0" w:color="auto"/>
                <w:left w:val="none" w:sz="0" w:space="0" w:color="auto"/>
                <w:bottom w:val="none" w:sz="0" w:space="0" w:color="auto"/>
                <w:right w:val="none" w:sz="0" w:space="0" w:color="auto"/>
              </w:divBdr>
            </w:div>
            <w:div w:id="1565333506">
              <w:marLeft w:val="0"/>
              <w:marRight w:val="0"/>
              <w:marTop w:val="0"/>
              <w:marBottom w:val="0"/>
              <w:divBdr>
                <w:top w:val="none" w:sz="0" w:space="0" w:color="auto"/>
                <w:left w:val="none" w:sz="0" w:space="0" w:color="auto"/>
                <w:bottom w:val="none" w:sz="0" w:space="0" w:color="auto"/>
                <w:right w:val="none" w:sz="0" w:space="0" w:color="auto"/>
              </w:divBdr>
            </w:div>
          </w:divsChild>
        </w:div>
        <w:div w:id="1768694989">
          <w:marLeft w:val="0"/>
          <w:marRight w:val="0"/>
          <w:marTop w:val="0"/>
          <w:marBottom w:val="0"/>
          <w:divBdr>
            <w:top w:val="none" w:sz="0" w:space="0" w:color="auto"/>
            <w:left w:val="none" w:sz="0" w:space="0" w:color="auto"/>
            <w:bottom w:val="none" w:sz="0" w:space="0" w:color="auto"/>
            <w:right w:val="none" w:sz="0" w:space="0" w:color="auto"/>
          </w:divBdr>
        </w:div>
        <w:div w:id="1789464763">
          <w:marLeft w:val="0"/>
          <w:marRight w:val="0"/>
          <w:marTop w:val="0"/>
          <w:marBottom w:val="0"/>
          <w:divBdr>
            <w:top w:val="none" w:sz="0" w:space="0" w:color="auto"/>
            <w:left w:val="none" w:sz="0" w:space="0" w:color="auto"/>
            <w:bottom w:val="none" w:sz="0" w:space="0" w:color="auto"/>
            <w:right w:val="none" w:sz="0" w:space="0" w:color="auto"/>
          </w:divBdr>
        </w:div>
        <w:div w:id="1794788402">
          <w:marLeft w:val="0"/>
          <w:marRight w:val="0"/>
          <w:marTop w:val="0"/>
          <w:marBottom w:val="0"/>
          <w:divBdr>
            <w:top w:val="none" w:sz="0" w:space="0" w:color="auto"/>
            <w:left w:val="none" w:sz="0" w:space="0" w:color="auto"/>
            <w:bottom w:val="none" w:sz="0" w:space="0" w:color="auto"/>
            <w:right w:val="none" w:sz="0" w:space="0" w:color="auto"/>
          </w:divBdr>
        </w:div>
        <w:div w:id="1815562821">
          <w:marLeft w:val="0"/>
          <w:marRight w:val="0"/>
          <w:marTop w:val="0"/>
          <w:marBottom w:val="0"/>
          <w:divBdr>
            <w:top w:val="none" w:sz="0" w:space="0" w:color="auto"/>
            <w:left w:val="none" w:sz="0" w:space="0" w:color="auto"/>
            <w:bottom w:val="none" w:sz="0" w:space="0" w:color="auto"/>
            <w:right w:val="none" w:sz="0" w:space="0" w:color="auto"/>
          </w:divBdr>
        </w:div>
        <w:div w:id="1821388026">
          <w:marLeft w:val="0"/>
          <w:marRight w:val="0"/>
          <w:marTop w:val="0"/>
          <w:marBottom w:val="0"/>
          <w:divBdr>
            <w:top w:val="none" w:sz="0" w:space="0" w:color="auto"/>
            <w:left w:val="none" w:sz="0" w:space="0" w:color="auto"/>
            <w:bottom w:val="none" w:sz="0" w:space="0" w:color="auto"/>
            <w:right w:val="none" w:sz="0" w:space="0" w:color="auto"/>
          </w:divBdr>
        </w:div>
        <w:div w:id="1837265019">
          <w:marLeft w:val="0"/>
          <w:marRight w:val="0"/>
          <w:marTop w:val="0"/>
          <w:marBottom w:val="0"/>
          <w:divBdr>
            <w:top w:val="none" w:sz="0" w:space="0" w:color="auto"/>
            <w:left w:val="none" w:sz="0" w:space="0" w:color="auto"/>
            <w:bottom w:val="none" w:sz="0" w:space="0" w:color="auto"/>
            <w:right w:val="none" w:sz="0" w:space="0" w:color="auto"/>
          </w:divBdr>
        </w:div>
        <w:div w:id="1839424247">
          <w:marLeft w:val="0"/>
          <w:marRight w:val="0"/>
          <w:marTop w:val="0"/>
          <w:marBottom w:val="0"/>
          <w:divBdr>
            <w:top w:val="none" w:sz="0" w:space="0" w:color="auto"/>
            <w:left w:val="none" w:sz="0" w:space="0" w:color="auto"/>
            <w:bottom w:val="none" w:sz="0" w:space="0" w:color="auto"/>
            <w:right w:val="none" w:sz="0" w:space="0" w:color="auto"/>
          </w:divBdr>
        </w:div>
        <w:div w:id="1881092192">
          <w:marLeft w:val="0"/>
          <w:marRight w:val="0"/>
          <w:marTop w:val="0"/>
          <w:marBottom w:val="0"/>
          <w:divBdr>
            <w:top w:val="none" w:sz="0" w:space="0" w:color="auto"/>
            <w:left w:val="none" w:sz="0" w:space="0" w:color="auto"/>
            <w:bottom w:val="none" w:sz="0" w:space="0" w:color="auto"/>
            <w:right w:val="none" w:sz="0" w:space="0" w:color="auto"/>
          </w:divBdr>
          <w:divsChild>
            <w:div w:id="787047027">
              <w:marLeft w:val="0"/>
              <w:marRight w:val="0"/>
              <w:marTop w:val="0"/>
              <w:marBottom w:val="0"/>
              <w:divBdr>
                <w:top w:val="none" w:sz="0" w:space="0" w:color="auto"/>
                <w:left w:val="none" w:sz="0" w:space="0" w:color="auto"/>
                <w:bottom w:val="none" w:sz="0" w:space="0" w:color="auto"/>
                <w:right w:val="none" w:sz="0" w:space="0" w:color="auto"/>
              </w:divBdr>
            </w:div>
            <w:div w:id="1174536257">
              <w:marLeft w:val="0"/>
              <w:marRight w:val="0"/>
              <w:marTop w:val="0"/>
              <w:marBottom w:val="0"/>
              <w:divBdr>
                <w:top w:val="none" w:sz="0" w:space="0" w:color="auto"/>
                <w:left w:val="none" w:sz="0" w:space="0" w:color="auto"/>
                <w:bottom w:val="none" w:sz="0" w:space="0" w:color="auto"/>
                <w:right w:val="none" w:sz="0" w:space="0" w:color="auto"/>
              </w:divBdr>
            </w:div>
            <w:div w:id="1216162010">
              <w:marLeft w:val="0"/>
              <w:marRight w:val="0"/>
              <w:marTop w:val="0"/>
              <w:marBottom w:val="0"/>
              <w:divBdr>
                <w:top w:val="none" w:sz="0" w:space="0" w:color="auto"/>
                <w:left w:val="none" w:sz="0" w:space="0" w:color="auto"/>
                <w:bottom w:val="none" w:sz="0" w:space="0" w:color="auto"/>
                <w:right w:val="none" w:sz="0" w:space="0" w:color="auto"/>
              </w:divBdr>
            </w:div>
            <w:div w:id="1837915194">
              <w:marLeft w:val="0"/>
              <w:marRight w:val="0"/>
              <w:marTop w:val="0"/>
              <w:marBottom w:val="0"/>
              <w:divBdr>
                <w:top w:val="none" w:sz="0" w:space="0" w:color="auto"/>
                <w:left w:val="none" w:sz="0" w:space="0" w:color="auto"/>
                <w:bottom w:val="none" w:sz="0" w:space="0" w:color="auto"/>
                <w:right w:val="none" w:sz="0" w:space="0" w:color="auto"/>
              </w:divBdr>
            </w:div>
            <w:div w:id="2060008072">
              <w:marLeft w:val="0"/>
              <w:marRight w:val="0"/>
              <w:marTop w:val="0"/>
              <w:marBottom w:val="0"/>
              <w:divBdr>
                <w:top w:val="none" w:sz="0" w:space="0" w:color="auto"/>
                <w:left w:val="none" w:sz="0" w:space="0" w:color="auto"/>
                <w:bottom w:val="none" w:sz="0" w:space="0" w:color="auto"/>
                <w:right w:val="none" w:sz="0" w:space="0" w:color="auto"/>
              </w:divBdr>
            </w:div>
          </w:divsChild>
        </w:div>
        <w:div w:id="1890922817">
          <w:marLeft w:val="0"/>
          <w:marRight w:val="0"/>
          <w:marTop w:val="0"/>
          <w:marBottom w:val="0"/>
          <w:divBdr>
            <w:top w:val="none" w:sz="0" w:space="0" w:color="auto"/>
            <w:left w:val="none" w:sz="0" w:space="0" w:color="auto"/>
            <w:bottom w:val="none" w:sz="0" w:space="0" w:color="auto"/>
            <w:right w:val="none" w:sz="0" w:space="0" w:color="auto"/>
          </w:divBdr>
        </w:div>
        <w:div w:id="1941796858">
          <w:marLeft w:val="0"/>
          <w:marRight w:val="0"/>
          <w:marTop w:val="0"/>
          <w:marBottom w:val="0"/>
          <w:divBdr>
            <w:top w:val="none" w:sz="0" w:space="0" w:color="auto"/>
            <w:left w:val="none" w:sz="0" w:space="0" w:color="auto"/>
            <w:bottom w:val="none" w:sz="0" w:space="0" w:color="auto"/>
            <w:right w:val="none" w:sz="0" w:space="0" w:color="auto"/>
          </w:divBdr>
        </w:div>
        <w:div w:id="1944412972">
          <w:marLeft w:val="0"/>
          <w:marRight w:val="0"/>
          <w:marTop w:val="0"/>
          <w:marBottom w:val="0"/>
          <w:divBdr>
            <w:top w:val="none" w:sz="0" w:space="0" w:color="auto"/>
            <w:left w:val="none" w:sz="0" w:space="0" w:color="auto"/>
            <w:bottom w:val="none" w:sz="0" w:space="0" w:color="auto"/>
            <w:right w:val="none" w:sz="0" w:space="0" w:color="auto"/>
          </w:divBdr>
        </w:div>
        <w:div w:id="1953050721">
          <w:marLeft w:val="0"/>
          <w:marRight w:val="0"/>
          <w:marTop w:val="0"/>
          <w:marBottom w:val="0"/>
          <w:divBdr>
            <w:top w:val="none" w:sz="0" w:space="0" w:color="auto"/>
            <w:left w:val="none" w:sz="0" w:space="0" w:color="auto"/>
            <w:bottom w:val="none" w:sz="0" w:space="0" w:color="auto"/>
            <w:right w:val="none" w:sz="0" w:space="0" w:color="auto"/>
          </w:divBdr>
          <w:divsChild>
            <w:div w:id="1999535776">
              <w:marLeft w:val="0"/>
              <w:marRight w:val="0"/>
              <w:marTop w:val="0"/>
              <w:marBottom w:val="0"/>
              <w:divBdr>
                <w:top w:val="none" w:sz="0" w:space="0" w:color="auto"/>
                <w:left w:val="none" w:sz="0" w:space="0" w:color="auto"/>
                <w:bottom w:val="none" w:sz="0" w:space="0" w:color="auto"/>
                <w:right w:val="none" w:sz="0" w:space="0" w:color="auto"/>
              </w:divBdr>
            </w:div>
          </w:divsChild>
        </w:div>
        <w:div w:id="1957985612">
          <w:marLeft w:val="0"/>
          <w:marRight w:val="0"/>
          <w:marTop w:val="0"/>
          <w:marBottom w:val="0"/>
          <w:divBdr>
            <w:top w:val="none" w:sz="0" w:space="0" w:color="auto"/>
            <w:left w:val="none" w:sz="0" w:space="0" w:color="auto"/>
            <w:bottom w:val="none" w:sz="0" w:space="0" w:color="auto"/>
            <w:right w:val="none" w:sz="0" w:space="0" w:color="auto"/>
          </w:divBdr>
        </w:div>
        <w:div w:id="1970554332">
          <w:marLeft w:val="0"/>
          <w:marRight w:val="0"/>
          <w:marTop w:val="0"/>
          <w:marBottom w:val="0"/>
          <w:divBdr>
            <w:top w:val="none" w:sz="0" w:space="0" w:color="auto"/>
            <w:left w:val="none" w:sz="0" w:space="0" w:color="auto"/>
            <w:bottom w:val="none" w:sz="0" w:space="0" w:color="auto"/>
            <w:right w:val="none" w:sz="0" w:space="0" w:color="auto"/>
          </w:divBdr>
        </w:div>
        <w:div w:id="1990622608">
          <w:marLeft w:val="0"/>
          <w:marRight w:val="0"/>
          <w:marTop w:val="0"/>
          <w:marBottom w:val="0"/>
          <w:divBdr>
            <w:top w:val="none" w:sz="0" w:space="0" w:color="auto"/>
            <w:left w:val="none" w:sz="0" w:space="0" w:color="auto"/>
            <w:bottom w:val="none" w:sz="0" w:space="0" w:color="auto"/>
            <w:right w:val="none" w:sz="0" w:space="0" w:color="auto"/>
          </w:divBdr>
        </w:div>
        <w:div w:id="2005619774">
          <w:marLeft w:val="0"/>
          <w:marRight w:val="0"/>
          <w:marTop w:val="0"/>
          <w:marBottom w:val="0"/>
          <w:divBdr>
            <w:top w:val="none" w:sz="0" w:space="0" w:color="auto"/>
            <w:left w:val="none" w:sz="0" w:space="0" w:color="auto"/>
            <w:bottom w:val="none" w:sz="0" w:space="0" w:color="auto"/>
            <w:right w:val="none" w:sz="0" w:space="0" w:color="auto"/>
          </w:divBdr>
        </w:div>
        <w:div w:id="2005934216">
          <w:marLeft w:val="0"/>
          <w:marRight w:val="0"/>
          <w:marTop w:val="0"/>
          <w:marBottom w:val="0"/>
          <w:divBdr>
            <w:top w:val="none" w:sz="0" w:space="0" w:color="auto"/>
            <w:left w:val="none" w:sz="0" w:space="0" w:color="auto"/>
            <w:bottom w:val="none" w:sz="0" w:space="0" w:color="auto"/>
            <w:right w:val="none" w:sz="0" w:space="0" w:color="auto"/>
          </w:divBdr>
        </w:div>
        <w:div w:id="2024017285">
          <w:marLeft w:val="0"/>
          <w:marRight w:val="0"/>
          <w:marTop w:val="0"/>
          <w:marBottom w:val="0"/>
          <w:divBdr>
            <w:top w:val="none" w:sz="0" w:space="0" w:color="auto"/>
            <w:left w:val="none" w:sz="0" w:space="0" w:color="auto"/>
            <w:bottom w:val="none" w:sz="0" w:space="0" w:color="auto"/>
            <w:right w:val="none" w:sz="0" w:space="0" w:color="auto"/>
          </w:divBdr>
        </w:div>
        <w:div w:id="2038197111">
          <w:marLeft w:val="0"/>
          <w:marRight w:val="0"/>
          <w:marTop w:val="0"/>
          <w:marBottom w:val="0"/>
          <w:divBdr>
            <w:top w:val="none" w:sz="0" w:space="0" w:color="auto"/>
            <w:left w:val="none" w:sz="0" w:space="0" w:color="auto"/>
            <w:bottom w:val="none" w:sz="0" w:space="0" w:color="auto"/>
            <w:right w:val="none" w:sz="0" w:space="0" w:color="auto"/>
          </w:divBdr>
        </w:div>
        <w:div w:id="2047828706">
          <w:marLeft w:val="0"/>
          <w:marRight w:val="0"/>
          <w:marTop w:val="0"/>
          <w:marBottom w:val="0"/>
          <w:divBdr>
            <w:top w:val="none" w:sz="0" w:space="0" w:color="auto"/>
            <w:left w:val="none" w:sz="0" w:space="0" w:color="auto"/>
            <w:bottom w:val="none" w:sz="0" w:space="0" w:color="auto"/>
            <w:right w:val="none" w:sz="0" w:space="0" w:color="auto"/>
          </w:divBdr>
          <w:divsChild>
            <w:div w:id="810828231">
              <w:marLeft w:val="0"/>
              <w:marRight w:val="0"/>
              <w:marTop w:val="0"/>
              <w:marBottom w:val="0"/>
              <w:divBdr>
                <w:top w:val="none" w:sz="0" w:space="0" w:color="auto"/>
                <w:left w:val="none" w:sz="0" w:space="0" w:color="auto"/>
                <w:bottom w:val="none" w:sz="0" w:space="0" w:color="auto"/>
                <w:right w:val="none" w:sz="0" w:space="0" w:color="auto"/>
              </w:divBdr>
            </w:div>
            <w:div w:id="811681980">
              <w:marLeft w:val="0"/>
              <w:marRight w:val="0"/>
              <w:marTop w:val="0"/>
              <w:marBottom w:val="0"/>
              <w:divBdr>
                <w:top w:val="none" w:sz="0" w:space="0" w:color="auto"/>
                <w:left w:val="none" w:sz="0" w:space="0" w:color="auto"/>
                <w:bottom w:val="none" w:sz="0" w:space="0" w:color="auto"/>
                <w:right w:val="none" w:sz="0" w:space="0" w:color="auto"/>
              </w:divBdr>
            </w:div>
            <w:div w:id="821237583">
              <w:marLeft w:val="0"/>
              <w:marRight w:val="0"/>
              <w:marTop w:val="0"/>
              <w:marBottom w:val="0"/>
              <w:divBdr>
                <w:top w:val="none" w:sz="0" w:space="0" w:color="auto"/>
                <w:left w:val="none" w:sz="0" w:space="0" w:color="auto"/>
                <w:bottom w:val="none" w:sz="0" w:space="0" w:color="auto"/>
                <w:right w:val="none" w:sz="0" w:space="0" w:color="auto"/>
              </w:divBdr>
            </w:div>
            <w:div w:id="1232621198">
              <w:marLeft w:val="0"/>
              <w:marRight w:val="0"/>
              <w:marTop w:val="0"/>
              <w:marBottom w:val="0"/>
              <w:divBdr>
                <w:top w:val="none" w:sz="0" w:space="0" w:color="auto"/>
                <w:left w:val="none" w:sz="0" w:space="0" w:color="auto"/>
                <w:bottom w:val="none" w:sz="0" w:space="0" w:color="auto"/>
                <w:right w:val="none" w:sz="0" w:space="0" w:color="auto"/>
              </w:divBdr>
            </w:div>
            <w:div w:id="1575779448">
              <w:marLeft w:val="0"/>
              <w:marRight w:val="0"/>
              <w:marTop w:val="0"/>
              <w:marBottom w:val="0"/>
              <w:divBdr>
                <w:top w:val="none" w:sz="0" w:space="0" w:color="auto"/>
                <w:left w:val="none" w:sz="0" w:space="0" w:color="auto"/>
                <w:bottom w:val="none" w:sz="0" w:space="0" w:color="auto"/>
                <w:right w:val="none" w:sz="0" w:space="0" w:color="auto"/>
              </w:divBdr>
            </w:div>
          </w:divsChild>
        </w:div>
        <w:div w:id="2061401291">
          <w:marLeft w:val="0"/>
          <w:marRight w:val="0"/>
          <w:marTop w:val="0"/>
          <w:marBottom w:val="0"/>
          <w:divBdr>
            <w:top w:val="none" w:sz="0" w:space="0" w:color="auto"/>
            <w:left w:val="none" w:sz="0" w:space="0" w:color="auto"/>
            <w:bottom w:val="none" w:sz="0" w:space="0" w:color="auto"/>
            <w:right w:val="none" w:sz="0" w:space="0" w:color="auto"/>
          </w:divBdr>
        </w:div>
        <w:div w:id="2080398472">
          <w:marLeft w:val="0"/>
          <w:marRight w:val="0"/>
          <w:marTop w:val="0"/>
          <w:marBottom w:val="0"/>
          <w:divBdr>
            <w:top w:val="none" w:sz="0" w:space="0" w:color="auto"/>
            <w:left w:val="none" w:sz="0" w:space="0" w:color="auto"/>
            <w:bottom w:val="none" w:sz="0" w:space="0" w:color="auto"/>
            <w:right w:val="none" w:sz="0" w:space="0" w:color="auto"/>
          </w:divBdr>
        </w:div>
        <w:div w:id="2091806036">
          <w:marLeft w:val="0"/>
          <w:marRight w:val="0"/>
          <w:marTop w:val="0"/>
          <w:marBottom w:val="0"/>
          <w:divBdr>
            <w:top w:val="none" w:sz="0" w:space="0" w:color="auto"/>
            <w:left w:val="none" w:sz="0" w:space="0" w:color="auto"/>
            <w:bottom w:val="none" w:sz="0" w:space="0" w:color="auto"/>
            <w:right w:val="none" w:sz="0" w:space="0" w:color="auto"/>
          </w:divBdr>
        </w:div>
        <w:div w:id="2110588800">
          <w:marLeft w:val="0"/>
          <w:marRight w:val="0"/>
          <w:marTop w:val="0"/>
          <w:marBottom w:val="0"/>
          <w:divBdr>
            <w:top w:val="none" w:sz="0" w:space="0" w:color="auto"/>
            <w:left w:val="none" w:sz="0" w:space="0" w:color="auto"/>
            <w:bottom w:val="none" w:sz="0" w:space="0" w:color="auto"/>
            <w:right w:val="none" w:sz="0" w:space="0" w:color="auto"/>
          </w:divBdr>
        </w:div>
        <w:div w:id="2117284886">
          <w:marLeft w:val="0"/>
          <w:marRight w:val="0"/>
          <w:marTop w:val="0"/>
          <w:marBottom w:val="0"/>
          <w:divBdr>
            <w:top w:val="none" w:sz="0" w:space="0" w:color="auto"/>
            <w:left w:val="none" w:sz="0" w:space="0" w:color="auto"/>
            <w:bottom w:val="none" w:sz="0" w:space="0" w:color="auto"/>
            <w:right w:val="none" w:sz="0" w:space="0" w:color="auto"/>
          </w:divBdr>
        </w:div>
        <w:div w:id="2122608255">
          <w:marLeft w:val="0"/>
          <w:marRight w:val="0"/>
          <w:marTop w:val="0"/>
          <w:marBottom w:val="0"/>
          <w:divBdr>
            <w:top w:val="none" w:sz="0" w:space="0" w:color="auto"/>
            <w:left w:val="none" w:sz="0" w:space="0" w:color="auto"/>
            <w:bottom w:val="none" w:sz="0" w:space="0" w:color="auto"/>
            <w:right w:val="none" w:sz="0" w:space="0" w:color="auto"/>
          </w:divBdr>
        </w:div>
      </w:divsChild>
    </w:div>
    <w:div w:id="1920405941">
      <w:bodyDiv w:val="1"/>
      <w:marLeft w:val="0"/>
      <w:marRight w:val="0"/>
      <w:marTop w:val="0"/>
      <w:marBottom w:val="0"/>
      <w:divBdr>
        <w:top w:val="none" w:sz="0" w:space="0" w:color="auto"/>
        <w:left w:val="none" w:sz="0" w:space="0" w:color="auto"/>
        <w:bottom w:val="none" w:sz="0" w:space="0" w:color="auto"/>
        <w:right w:val="none" w:sz="0" w:space="0" w:color="auto"/>
      </w:divBdr>
      <w:divsChild>
        <w:div w:id="131338684">
          <w:marLeft w:val="0"/>
          <w:marRight w:val="0"/>
          <w:marTop w:val="0"/>
          <w:marBottom w:val="0"/>
          <w:divBdr>
            <w:top w:val="none" w:sz="0" w:space="0" w:color="auto"/>
            <w:left w:val="none" w:sz="0" w:space="0" w:color="auto"/>
            <w:bottom w:val="none" w:sz="0" w:space="0" w:color="auto"/>
            <w:right w:val="none" w:sz="0" w:space="0" w:color="auto"/>
          </w:divBdr>
          <w:divsChild>
            <w:div w:id="817305085">
              <w:marLeft w:val="0"/>
              <w:marRight w:val="0"/>
              <w:marTop w:val="0"/>
              <w:marBottom w:val="0"/>
              <w:divBdr>
                <w:top w:val="none" w:sz="0" w:space="0" w:color="auto"/>
                <w:left w:val="none" w:sz="0" w:space="0" w:color="auto"/>
                <w:bottom w:val="none" w:sz="0" w:space="0" w:color="auto"/>
                <w:right w:val="none" w:sz="0" w:space="0" w:color="auto"/>
              </w:divBdr>
              <w:divsChild>
                <w:div w:id="1743407207">
                  <w:marLeft w:val="0"/>
                  <w:marRight w:val="0"/>
                  <w:marTop w:val="0"/>
                  <w:marBottom w:val="0"/>
                  <w:divBdr>
                    <w:top w:val="none" w:sz="0" w:space="0" w:color="auto"/>
                    <w:left w:val="none" w:sz="0" w:space="0" w:color="auto"/>
                    <w:bottom w:val="none" w:sz="0" w:space="0" w:color="auto"/>
                    <w:right w:val="none" w:sz="0" w:space="0" w:color="auto"/>
                  </w:divBdr>
                  <w:divsChild>
                    <w:div w:id="120606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777219">
      <w:bodyDiv w:val="1"/>
      <w:marLeft w:val="0"/>
      <w:marRight w:val="0"/>
      <w:marTop w:val="0"/>
      <w:marBottom w:val="0"/>
      <w:divBdr>
        <w:top w:val="none" w:sz="0" w:space="0" w:color="auto"/>
        <w:left w:val="none" w:sz="0" w:space="0" w:color="auto"/>
        <w:bottom w:val="none" w:sz="0" w:space="0" w:color="auto"/>
        <w:right w:val="none" w:sz="0" w:space="0" w:color="auto"/>
      </w:divBdr>
      <w:divsChild>
        <w:div w:id="7677417">
          <w:marLeft w:val="0"/>
          <w:marRight w:val="0"/>
          <w:marTop w:val="0"/>
          <w:marBottom w:val="0"/>
          <w:divBdr>
            <w:top w:val="none" w:sz="0" w:space="0" w:color="auto"/>
            <w:left w:val="none" w:sz="0" w:space="0" w:color="auto"/>
            <w:bottom w:val="none" w:sz="0" w:space="0" w:color="auto"/>
            <w:right w:val="none" w:sz="0" w:space="0" w:color="auto"/>
          </w:divBdr>
          <w:divsChild>
            <w:div w:id="1918711311">
              <w:marLeft w:val="0"/>
              <w:marRight w:val="0"/>
              <w:marTop w:val="0"/>
              <w:marBottom w:val="0"/>
              <w:divBdr>
                <w:top w:val="none" w:sz="0" w:space="0" w:color="auto"/>
                <w:left w:val="none" w:sz="0" w:space="0" w:color="auto"/>
                <w:bottom w:val="none" w:sz="0" w:space="0" w:color="auto"/>
                <w:right w:val="none" w:sz="0" w:space="0" w:color="auto"/>
              </w:divBdr>
              <w:divsChild>
                <w:div w:id="718894365">
                  <w:marLeft w:val="0"/>
                  <w:marRight w:val="0"/>
                  <w:marTop w:val="0"/>
                  <w:marBottom w:val="0"/>
                  <w:divBdr>
                    <w:top w:val="none" w:sz="0" w:space="0" w:color="auto"/>
                    <w:left w:val="none" w:sz="0" w:space="0" w:color="auto"/>
                    <w:bottom w:val="none" w:sz="0" w:space="0" w:color="auto"/>
                    <w:right w:val="none" w:sz="0" w:space="0" w:color="auto"/>
                  </w:divBdr>
                  <w:divsChild>
                    <w:div w:id="749154992">
                      <w:marLeft w:val="0"/>
                      <w:marRight w:val="0"/>
                      <w:marTop w:val="0"/>
                      <w:marBottom w:val="0"/>
                      <w:divBdr>
                        <w:top w:val="none" w:sz="0" w:space="0" w:color="auto"/>
                        <w:left w:val="none" w:sz="0" w:space="0" w:color="auto"/>
                        <w:bottom w:val="none" w:sz="0" w:space="0" w:color="auto"/>
                        <w:right w:val="none" w:sz="0" w:space="0" w:color="auto"/>
                      </w:divBdr>
                      <w:divsChild>
                        <w:div w:id="611254573">
                          <w:marLeft w:val="0"/>
                          <w:marRight w:val="0"/>
                          <w:marTop w:val="0"/>
                          <w:marBottom w:val="0"/>
                          <w:divBdr>
                            <w:top w:val="none" w:sz="0" w:space="0" w:color="auto"/>
                            <w:left w:val="none" w:sz="0" w:space="0" w:color="auto"/>
                            <w:bottom w:val="none" w:sz="0" w:space="0" w:color="auto"/>
                            <w:right w:val="none" w:sz="0" w:space="0" w:color="auto"/>
                          </w:divBdr>
                          <w:divsChild>
                            <w:div w:id="225146142">
                              <w:marLeft w:val="0"/>
                              <w:marRight w:val="0"/>
                              <w:marTop w:val="0"/>
                              <w:marBottom w:val="0"/>
                              <w:divBdr>
                                <w:top w:val="none" w:sz="0" w:space="0" w:color="auto"/>
                                <w:left w:val="none" w:sz="0" w:space="0" w:color="auto"/>
                                <w:bottom w:val="none" w:sz="0" w:space="0" w:color="auto"/>
                                <w:right w:val="none" w:sz="0" w:space="0" w:color="auto"/>
                              </w:divBdr>
                              <w:divsChild>
                                <w:div w:id="1173446816">
                                  <w:marLeft w:val="0"/>
                                  <w:marRight w:val="0"/>
                                  <w:marTop w:val="0"/>
                                  <w:marBottom w:val="0"/>
                                  <w:divBdr>
                                    <w:top w:val="none" w:sz="0" w:space="0" w:color="auto"/>
                                    <w:left w:val="none" w:sz="0" w:space="0" w:color="auto"/>
                                    <w:bottom w:val="none" w:sz="0" w:space="0" w:color="auto"/>
                                    <w:right w:val="none" w:sz="0" w:space="0" w:color="auto"/>
                                  </w:divBdr>
                                  <w:divsChild>
                                    <w:div w:id="142306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393560">
      <w:bodyDiv w:val="1"/>
      <w:marLeft w:val="0"/>
      <w:marRight w:val="0"/>
      <w:marTop w:val="0"/>
      <w:marBottom w:val="0"/>
      <w:divBdr>
        <w:top w:val="none" w:sz="0" w:space="0" w:color="auto"/>
        <w:left w:val="none" w:sz="0" w:space="0" w:color="auto"/>
        <w:bottom w:val="none" w:sz="0" w:space="0" w:color="auto"/>
        <w:right w:val="none" w:sz="0" w:space="0" w:color="auto"/>
      </w:divBdr>
    </w:div>
    <w:div w:id="1951937433">
      <w:bodyDiv w:val="1"/>
      <w:marLeft w:val="0"/>
      <w:marRight w:val="0"/>
      <w:marTop w:val="0"/>
      <w:marBottom w:val="0"/>
      <w:divBdr>
        <w:top w:val="none" w:sz="0" w:space="0" w:color="auto"/>
        <w:left w:val="none" w:sz="0" w:space="0" w:color="auto"/>
        <w:bottom w:val="none" w:sz="0" w:space="0" w:color="auto"/>
        <w:right w:val="none" w:sz="0" w:space="0" w:color="auto"/>
      </w:divBdr>
    </w:div>
    <w:div w:id="1970236399">
      <w:bodyDiv w:val="1"/>
      <w:marLeft w:val="0"/>
      <w:marRight w:val="0"/>
      <w:marTop w:val="0"/>
      <w:marBottom w:val="0"/>
      <w:divBdr>
        <w:top w:val="none" w:sz="0" w:space="0" w:color="auto"/>
        <w:left w:val="none" w:sz="0" w:space="0" w:color="auto"/>
        <w:bottom w:val="none" w:sz="0" w:space="0" w:color="auto"/>
        <w:right w:val="none" w:sz="0" w:space="0" w:color="auto"/>
      </w:divBdr>
    </w:div>
    <w:div w:id="1983147663">
      <w:bodyDiv w:val="1"/>
      <w:marLeft w:val="0"/>
      <w:marRight w:val="0"/>
      <w:marTop w:val="0"/>
      <w:marBottom w:val="0"/>
      <w:divBdr>
        <w:top w:val="none" w:sz="0" w:space="0" w:color="auto"/>
        <w:left w:val="none" w:sz="0" w:space="0" w:color="auto"/>
        <w:bottom w:val="none" w:sz="0" w:space="0" w:color="auto"/>
        <w:right w:val="none" w:sz="0" w:space="0" w:color="auto"/>
      </w:divBdr>
      <w:divsChild>
        <w:div w:id="1069887698">
          <w:marLeft w:val="0"/>
          <w:marRight w:val="0"/>
          <w:marTop w:val="0"/>
          <w:marBottom w:val="0"/>
          <w:divBdr>
            <w:top w:val="none" w:sz="0" w:space="0" w:color="auto"/>
            <w:left w:val="none" w:sz="0" w:space="0" w:color="auto"/>
            <w:bottom w:val="none" w:sz="0" w:space="0" w:color="auto"/>
            <w:right w:val="none" w:sz="0" w:space="0" w:color="auto"/>
          </w:divBdr>
          <w:divsChild>
            <w:div w:id="1887184140">
              <w:marLeft w:val="0"/>
              <w:marRight w:val="0"/>
              <w:marTop w:val="0"/>
              <w:marBottom w:val="0"/>
              <w:divBdr>
                <w:top w:val="none" w:sz="0" w:space="0" w:color="auto"/>
                <w:left w:val="none" w:sz="0" w:space="0" w:color="auto"/>
                <w:bottom w:val="none" w:sz="0" w:space="0" w:color="auto"/>
                <w:right w:val="none" w:sz="0" w:space="0" w:color="auto"/>
              </w:divBdr>
              <w:divsChild>
                <w:div w:id="265115086">
                  <w:marLeft w:val="0"/>
                  <w:marRight w:val="0"/>
                  <w:marTop w:val="0"/>
                  <w:marBottom w:val="0"/>
                  <w:divBdr>
                    <w:top w:val="none" w:sz="0" w:space="0" w:color="auto"/>
                    <w:left w:val="none" w:sz="0" w:space="0" w:color="auto"/>
                    <w:bottom w:val="none" w:sz="0" w:space="0" w:color="auto"/>
                    <w:right w:val="none" w:sz="0" w:space="0" w:color="auto"/>
                  </w:divBdr>
                  <w:divsChild>
                    <w:div w:id="156382075">
                      <w:marLeft w:val="0"/>
                      <w:marRight w:val="0"/>
                      <w:marTop w:val="0"/>
                      <w:marBottom w:val="0"/>
                      <w:divBdr>
                        <w:top w:val="none" w:sz="0" w:space="0" w:color="auto"/>
                        <w:left w:val="none" w:sz="0" w:space="0" w:color="auto"/>
                        <w:bottom w:val="none" w:sz="0" w:space="0" w:color="auto"/>
                        <w:right w:val="none" w:sz="0" w:space="0" w:color="auto"/>
                      </w:divBdr>
                      <w:divsChild>
                        <w:div w:id="647855873">
                          <w:marLeft w:val="0"/>
                          <w:marRight w:val="0"/>
                          <w:marTop w:val="0"/>
                          <w:marBottom w:val="0"/>
                          <w:divBdr>
                            <w:top w:val="none" w:sz="0" w:space="0" w:color="auto"/>
                            <w:left w:val="none" w:sz="0" w:space="0" w:color="auto"/>
                            <w:bottom w:val="none" w:sz="0" w:space="0" w:color="auto"/>
                            <w:right w:val="none" w:sz="0" w:space="0" w:color="auto"/>
                          </w:divBdr>
                          <w:divsChild>
                            <w:div w:id="10778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712314">
      <w:bodyDiv w:val="1"/>
      <w:marLeft w:val="0"/>
      <w:marRight w:val="0"/>
      <w:marTop w:val="0"/>
      <w:marBottom w:val="0"/>
      <w:divBdr>
        <w:top w:val="none" w:sz="0" w:space="0" w:color="auto"/>
        <w:left w:val="none" w:sz="0" w:space="0" w:color="auto"/>
        <w:bottom w:val="none" w:sz="0" w:space="0" w:color="auto"/>
        <w:right w:val="none" w:sz="0" w:space="0" w:color="auto"/>
      </w:divBdr>
    </w:div>
    <w:div w:id="2017538071">
      <w:bodyDiv w:val="1"/>
      <w:marLeft w:val="0"/>
      <w:marRight w:val="0"/>
      <w:marTop w:val="0"/>
      <w:marBottom w:val="0"/>
      <w:divBdr>
        <w:top w:val="none" w:sz="0" w:space="0" w:color="auto"/>
        <w:left w:val="none" w:sz="0" w:space="0" w:color="auto"/>
        <w:bottom w:val="none" w:sz="0" w:space="0" w:color="auto"/>
        <w:right w:val="none" w:sz="0" w:space="0" w:color="auto"/>
      </w:divBdr>
    </w:div>
    <w:div w:id="2033922119">
      <w:bodyDiv w:val="1"/>
      <w:marLeft w:val="0"/>
      <w:marRight w:val="0"/>
      <w:marTop w:val="0"/>
      <w:marBottom w:val="0"/>
      <w:divBdr>
        <w:top w:val="none" w:sz="0" w:space="0" w:color="auto"/>
        <w:left w:val="none" w:sz="0" w:space="0" w:color="auto"/>
        <w:bottom w:val="none" w:sz="0" w:space="0" w:color="auto"/>
        <w:right w:val="none" w:sz="0" w:space="0" w:color="auto"/>
      </w:divBdr>
      <w:divsChild>
        <w:div w:id="991523614">
          <w:marLeft w:val="0"/>
          <w:marRight w:val="0"/>
          <w:marTop w:val="0"/>
          <w:marBottom w:val="0"/>
          <w:divBdr>
            <w:top w:val="none" w:sz="0" w:space="0" w:color="auto"/>
            <w:left w:val="none" w:sz="0" w:space="0" w:color="auto"/>
            <w:bottom w:val="none" w:sz="0" w:space="0" w:color="auto"/>
            <w:right w:val="none" w:sz="0" w:space="0" w:color="auto"/>
          </w:divBdr>
          <w:divsChild>
            <w:div w:id="1617715712">
              <w:marLeft w:val="0"/>
              <w:marRight w:val="0"/>
              <w:marTop w:val="0"/>
              <w:marBottom w:val="0"/>
              <w:divBdr>
                <w:top w:val="none" w:sz="0" w:space="0" w:color="auto"/>
                <w:left w:val="none" w:sz="0" w:space="0" w:color="auto"/>
                <w:bottom w:val="none" w:sz="0" w:space="0" w:color="auto"/>
                <w:right w:val="none" w:sz="0" w:space="0" w:color="auto"/>
              </w:divBdr>
              <w:divsChild>
                <w:div w:id="1849369715">
                  <w:marLeft w:val="0"/>
                  <w:marRight w:val="0"/>
                  <w:marTop w:val="0"/>
                  <w:marBottom w:val="0"/>
                  <w:divBdr>
                    <w:top w:val="none" w:sz="0" w:space="0" w:color="auto"/>
                    <w:left w:val="none" w:sz="0" w:space="0" w:color="auto"/>
                    <w:bottom w:val="none" w:sz="0" w:space="0" w:color="auto"/>
                    <w:right w:val="none" w:sz="0" w:space="0" w:color="auto"/>
                  </w:divBdr>
                  <w:divsChild>
                    <w:div w:id="1813056279">
                      <w:marLeft w:val="0"/>
                      <w:marRight w:val="0"/>
                      <w:marTop w:val="0"/>
                      <w:marBottom w:val="0"/>
                      <w:divBdr>
                        <w:top w:val="none" w:sz="0" w:space="0" w:color="auto"/>
                        <w:left w:val="none" w:sz="0" w:space="0" w:color="auto"/>
                        <w:bottom w:val="none" w:sz="0" w:space="0" w:color="auto"/>
                        <w:right w:val="none" w:sz="0" w:space="0" w:color="auto"/>
                      </w:divBdr>
                      <w:divsChild>
                        <w:div w:id="486626359">
                          <w:marLeft w:val="0"/>
                          <w:marRight w:val="0"/>
                          <w:marTop w:val="0"/>
                          <w:marBottom w:val="0"/>
                          <w:divBdr>
                            <w:top w:val="none" w:sz="0" w:space="0" w:color="auto"/>
                            <w:left w:val="none" w:sz="0" w:space="0" w:color="auto"/>
                            <w:bottom w:val="none" w:sz="0" w:space="0" w:color="auto"/>
                            <w:right w:val="none" w:sz="0" w:space="0" w:color="auto"/>
                          </w:divBdr>
                          <w:divsChild>
                            <w:div w:id="19744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849732">
      <w:bodyDiv w:val="1"/>
      <w:marLeft w:val="0"/>
      <w:marRight w:val="0"/>
      <w:marTop w:val="0"/>
      <w:marBottom w:val="0"/>
      <w:divBdr>
        <w:top w:val="none" w:sz="0" w:space="0" w:color="auto"/>
        <w:left w:val="none" w:sz="0" w:space="0" w:color="auto"/>
        <w:bottom w:val="none" w:sz="0" w:space="0" w:color="auto"/>
        <w:right w:val="none" w:sz="0" w:space="0" w:color="auto"/>
      </w:divBdr>
      <w:divsChild>
        <w:div w:id="12651487">
          <w:marLeft w:val="0"/>
          <w:marRight w:val="0"/>
          <w:marTop w:val="0"/>
          <w:marBottom w:val="0"/>
          <w:divBdr>
            <w:top w:val="none" w:sz="0" w:space="0" w:color="auto"/>
            <w:left w:val="none" w:sz="0" w:space="0" w:color="auto"/>
            <w:bottom w:val="none" w:sz="0" w:space="0" w:color="auto"/>
            <w:right w:val="none" w:sz="0" w:space="0" w:color="auto"/>
          </w:divBdr>
        </w:div>
        <w:div w:id="19203596">
          <w:marLeft w:val="0"/>
          <w:marRight w:val="0"/>
          <w:marTop w:val="0"/>
          <w:marBottom w:val="0"/>
          <w:divBdr>
            <w:top w:val="none" w:sz="0" w:space="0" w:color="auto"/>
            <w:left w:val="none" w:sz="0" w:space="0" w:color="auto"/>
            <w:bottom w:val="none" w:sz="0" w:space="0" w:color="auto"/>
            <w:right w:val="none" w:sz="0" w:space="0" w:color="auto"/>
          </w:divBdr>
        </w:div>
        <w:div w:id="24985807">
          <w:marLeft w:val="0"/>
          <w:marRight w:val="0"/>
          <w:marTop w:val="0"/>
          <w:marBottom w:val="0"/>
          <w:divBdr>
            <w:top w:val="none" w:sz="0" w:space="0" w:color="auto"/>
            <w:left w:val="none" w:sz="0" w:space="0" w:color="auto"/>
            <w:bottom w:val="none" w:sz="0" w:space="0" w:color="auto"/>
            <w:right w:val="none" w:sz="0" w:space="0" w:color="auto"/>
          </w:divBdr>
        </w:div>
        <w:div w:id="25180791">
          <w:marLeft w:val="0"/>
          <w:marRight w:val="0"/>
          <w:marTop w:val="0"/>
          <w:marBottom w:val="0"/>
          <w:divBdr>
            <w:top w:val="none" w:sz="0" w:space="0" w:color="auto"/>
            <w:left w:val="none" w:sz="0" w:space="0" w:color="auto"/>
            <w:bottom w:val="none" w:sz="0" w:space="0" w:color="auto"/>
            <w:right w:val="none" w:sz="0" w:space="0" w:color="auto"/>
          </w:divBdr>
        </w:div>
        <w:div w:id="31351561">
          <w:marLeft w:val="0"/>
          <w:marRight w:val="0"/>
          <w:marTop w:val="0"/>
          <w:marBottom w:val="0"/>
          <w:divBdr>
            <w:top w:val="none" w:sz="0" w:space="0" w:color="auto"/>
            <w:left w:val="none" w:sz="0" w:space="0" w:color="auto"/>
            <w:bottom w:val="none" w:sz="0" w:space="0" w:color="auto"/>
            <w:right w:val="none" w:sz="0" w:space="0" w:color="auto"/>
          </w:divBdr>
        </w:div>
        <w:div w:id="54015395">
          <w:marLeft w:val="0"/>
          <w:marRight w:val="0"/>
          <w:marTop w:val="0"/>
          <w:marBottom w:val="0"/>
          <w:divBdr>
            <w:top w:val="none" w:sz="0" w:space="0" w:color="auto"/>
            <w:left w:val="none" w:sz="0" w:space="0" w:color="auto"/>
            <w:bottom w:val="none" w:sz="0" w:space="0" w:color="auto"/>
            <w:right w:val="none" w:sz="0" w:space="0" w:color="auto"/>
          </w:divBdr>
          <w:divsChild>
            <w:div w:id="109983684">
              <w:marLeft w:val="0"/>
              <w:marRight w:val="0"/>
              <w:marTop w:val="0"/>
              <w:marBottom w:val="0"/>
              <w:divBdr>
                <w:top w:val="none" w:sz="0" w:space="0" w:color="auto"/>
                <w:left w:val="none" w:sz="0" w:space="0" w:color="auto"/>
                <w:bottom w:val="none" w:sz="0" w:space="0" w:color="auto"/>
                <w:right w:val="none" w:sz="0" w:space="0" w:color="auto"/>
              </w:divBdr>
            </w:div>
            <w:div w:id="398291895">
              <w:marLeft w:val="0"/>
              <w:marRight w:val="0"/>
              <w:marTop w:val="0"/>
              <w:marBottom w:val="0"/>
              <w:divBdr>
                <w:top w:val="none" w:sz="0" w:space="0" w:color="auto"/>
                <w:left w:val="none" w:sz="0" w:space="0" w:color="auto"/>
                <w:bottom w:val="none" w:sz="0" w:space="0" w:color="auto"/>
                <w:right w:val="none" w:sz="0" w:space="0" w:color="auto"/>
              </w:divBdr>
            </w:div>
            <w:div w:id="1592665862">
              <w:marLeft w:val="0"/>
              <w:marRight w:val="0"/>
              <w:marTop w:val="0"/>
              <w:marBottom w:val="0"/>
              <w:divBdr>
                <w:top w:val="none" w:sz="0" w:space="0" w:color="auto"/>
                <w:left w:val="none" w:sz="0" w:space="0" w:color="auto"/>
                <w:bottom w:val="none" w:sz="0" w:space="0" w:color="auto"/>
                <w:right w:val="none" w:sz="0" w:space="0" w:color="auto"/>
              </w:divBdr>
            </w:div>
            <w:div w:id="1643921191">
              <w:marLeft w:val="0"/>
              <w:marRight w:val="0"/>
              <w:marTop w:val="0"/>
              <w:marBottom w:val="0"/>
              <w:divBdr>
                <w:top w:val="none" w:sz="0" w:space="0" w:color="auto"/>
                <w:left w:val="none" w:sz="0" w:space="0" w:color="auto"/>
                <w:bottom w:val="none" w:sz="0" w:space="0" w:color="auto"/>
                <w:right w:val="none" w:sz="0" w:space="0" w:color="auto"/>
              </w:divBdr>
            </w:div>
            <w:div w:id="1804347328">
              <w:marLeft w:val="0"/>
              <w:marRight w:val="0"/>
              <w:marTop w:val="0"/>
              <w:marBottom w:val="0"/>
              <w:divBdr>
                <w:top w:val="none" w:sz="0" w:space="0" w:color="auto"/>
                <w:left w:val="none" w:sz="0" w:space="0" w:color="auto"/>
                <w:bottom w:val="none" w:sz="0" w:space="0" w:color="auto"/>
                <w:right w:val="none" w:sz="0" w:space="0" w:color="auto"/>
              </w:divBdr>
            </w:div>
          </w:divsChild>
        </w:div>
        <w:div w:id="56754542">
          <w:marLeft w:val="0"/>
          <w:marRight w:val="0"/>
          <w:marTop w:val="0"/>
          <w:marBottom w:val="0"/>
          <w:divBdr>
            <w:top w:val="none" w:sz="0" w:space="0" w:color="auto"/>
            <w:left w:val="none" w:sz="0" w:space="0" w:color="auto"/>
            <w:bottom w:val="none" w:sz="0" w:space="0" w:color="auto"/>
            <w:right w:val="none" w:sz="0" w:space="0" w:color="auto"/>
          </w:divBdr>
          <w:divsChild>
            <w:div w:id="51003056">
              <w:marLeft w:val="0"/>
              <w:marRight w:val="0"/>
              <w:marTop w:val="0"/>
              <w:marBottom w:val="0"/>
              <w:divBdr>
                <w:top w:val="none" w:sz="0" w:space="0" w:color="auto"/>
                <w:left w:val="none" w:sz="0" w:space="0" w:color="auto"/>
                <w:bottom w:val="none" w:sz="0" w:space="0" w:color="auto"/>
                <w:right w:val="none" w:sz="0" w:space="0" w:color="auto"/>
              </w:divBdr>
            </w:div>
            <w:div w:id="90247404">
              <w:marLeft w:val="0"/>
              <w:marRight w:val="0"/>
              <w:marTop w:val="0"/>
              <w:marBottom w:val="0"/>
              <w:divBdr>
                <w:top w:val="none" w:sz="0" w:space="0" w:color="auto"/>
                <w:left w:val="none" w:sz="0" w:space="0" w:color="auto"/>
                <w:bottom w:val="none" w:sz="0" w:space="0" w:color="auto"/>
                <w:right w:val="none" w:sz="0" w:space="0" w:color="auto"/>
              </w:divBdr>
            </w:div>
            <w:div w:id="183449392">
              <w:marLeft w:val="0"/>
              <w:marRight w:val="0"/>
              <w:marTop w:val="0"/>
              <w:marBottom w:val="0"/>
              <w:divBdr>
                <w:top w:val="none" w:sz="0" w:space="0" w:color="auto"/>
                <w:left w:val="none" w:sz="0" w:space="0" w:color="auto"/>
                <w:bottom w:val="none" w:sz="0" w:space="0" w:color="auto"/>
                <w:right w:val="none" w:sz="0" w:space="0" w:color="auto"/>
              </w:divBdr>
            </w:div>
            <w:div w:id="1093163254">
              <w:marLeft w:val="0"/>
              <w:marRight w:val="0"/>
              <w:marTop w:val="0"/>
              <w:marBottom w:val="0"/>
              <w:divBdr>
                <w:top w:val="none" w:sz="0" w:space="0" w:color="auto"/>
                <w:left w:val="none" w:sz="0" w:space="0" w:color="auto"/>
                <w:bottom w:val="none" w:sz="0" w:space="0" w:color="auto"/>
                <w:right w:val="none" w:sz="0" w:space="0" w:color="auto"/>
              </w:divBdr>
            </w:div>
            <w:div w:id="1985430853">
              <w:marLeft w:val="0"/>
              <w:marRight w:val="0"/>
              <w:marTop w:val="0"/>
              <w:marBottom w:val="0"/>
              <w:divBdr>
                <w:top w:val="none" w:sz="0" w:space="0" w:color="auto"/>
                <w:left w:val="none" w:sz="0" w:space="0" w:color="auto"/>
                <w:bottom w:val="none" w:sz="0" w:space="0" w:color="auto"/>
                <w:right w:val="none" w:sz="0" w:space="0" w:color="auto"/>
              </w:divBdr>
            </w:div>
          </w:divsChild>
        </w:div>
        <w:div w:id="65537691">
          <w:marLeft w:val="0"/>
          <w:marRight w:val="0"/>
          <w:marTop w:val="0"/>
          <w:marBottom w:val="0"/>
          <w:divBdr>
            <w:top w:val="none" w:sz="0" w:space="0" w:color="auto"/>
            <w:left w:val="none" w:sz="0" w:space="0" w:color="auto"/>
            <w:bottom w:val="none" w:sz="0" w:space="0" w:color="auto"/>
            <w:right w:val="none" w:sz="0" w:space="0" w:color="auto"/>
          </w:divBdr>
        </w:div>
        <w:div w:id="73473212">
          <w:marLeft w:val="0"/>
          <w:marRight w:val="0"/>
          <w:marTop w:val="0"/>
          <w:marBottom w:val="0"/>
          <w:divBdr>
            <w:top w:val="none" w:sz="0" w:space="0" w:color="auto"/>
            <w:left w:val="none" w:sz="0" w:space="0" w:color="auto"/>
            <w:bottom w:val="none" w:sz="0" w:space="0" w:color="auto"/>
            <w:right w:val="none" w:sz="0" w:space="0" w:color="auto"/>
          </w:divBdr>
        </w:div>
        <w:div w:id="104542359">
          <w:marLeft w:val="0"/>
          <w:marRight w:val="0"/>
          <w:marTop w:val="0"/>
          <w:marBottom w:val="0"/>
          <w:divBdr>
            <w:top w:val="none" w:sz="0" w:space="0" w:color="auto"/>
            <w:left w:val="none" w:sz="0" w:space="0" w:color="auto"/>
            <w:bottom w:val="none" w:sz="0" w:space="0" w:color="auto"/>
            <w:right w:val="none" w:sz="0" w:space="0" w:color="auto"/>
          </w:divBdr>
        </w:div>
        <w:div w:id="125247912">
          <w:marLeft w:val="0"/>
          <w:marRight w:val="0"/>
          <w:marTop w:val="0"/>
          <w:marBottom w:val="0"/>
          <w:divBdr>
            <w:top w:val="none" w:sz="0" w:space="0" w:color="auto"/>
            <w:left w:val="none" w:sz="0" w:space="0" w:color="auto"/>
            <w:bottom w:val="none" w:sz="0" w:space="0" w:color="auto"/>
            <w:right w:val="none" w:sz="0" w:space="0" w:color="auto"/>
          </w:divBdr>
        </w:div>
        <w:div w:id="131138219">
          <w:marLeft w:val="0"/>
          <w:marRight w:val="0"/>
          <w:marTop w:val="0"/>
          <w:marBottom w:val="0"/>
          <w:divBdr>
            <w:top w:val="none" w:sz="0" w:space="0" w:color="auto"/>
            <w:left w:val="none" w:sz="0" w:space="0" w:color="auto"/>
            <w:bottom w:val="none" w:sz="0" w:space="0" w:color="auto"/>
            <w:right w:val="none" w:sz="0" w:space="0" w:color="auto"/>
          </w:divBdr>
        </w:div>
        <w:div w:id="164247969">
          <w:marLeft w:val="0"/>
          <w:marRight w:val="0"/>
          <w:marTop w:val="0"/>
          <w:marBottom w:val="0"/>
          <w:divBdr>
            <w:top w:val="none" w:sz="0" w:space="0" w:color="auto"/>
            <w:left w:val="none" w:sz="0" w:space="0" w:color="auto"/>
            <w:bottom w:val="none" w:sz="0" w:space="0" w:color="auto"/>
            <w:right w:val="none" w:sz="0" w:space="0" w:color="auto"/>
          </w:divBdr>
        </w:div>
        <w:div w:id="170801029">
          <w:marLeft w:val="0"/>
          <w:marRight w:val="0"/>
          <w:marTop w:val="0"/>
          <w:marBottom w:val="0"/>
          <w:divBdr>
            <w:top w:val="none" w:sz="0" w:space="0" w:color="auto"/>
            <w:left w:val="none" w:sz="0" w:space="0" w:color="auto"/>
            <w:bottom w:val="none" w:sz="0" w:space="0" w:color="auto"/>
            <w:right w:val="none" w:sz="0" w:space="0" w:color="auto"/>
          </w:divBdr>
        </w:div>
        <w:div w:id="174419889">
          <w:marLeft w:val="0"/>
          <w:marRight w:val="0"/>
          <w:marTop w:val="0"/>
          <w:marBottom w:val="0"/>
          <w:divBdr>
            <w:top w:val="none" w:sz="0" w:space="0" w:color="auto"/>
            <w:left w:val="none" w:sz="0" w:space="0" w:color="auto"/>
            <w:bottom w:val="none" w:sz="0" w:space="0" w:color="auto"/>
            <w:right w:val="none" w:sz="0" w:space="0" w:color="auto"/>
          </w:divBdr>
          <w:divsChild>
            <w:div w:id="604726397">
              <w:marLeft w:val="0"/>
              <w:marRight w:val="0"/>
              <w:marTop w:val="0"/>
              <w:marBottom w:val="0"/>
              <w:divBdr>
                <w:top w:val="none" w:sz="0" w:space="0" w:color="auto"/>
                <w:left w:val="none" w:sz="0" w:space="0" w:color="auto"/>
                <w:bottom w:val="none" w:sz="0" w:space="0" w:color="auto"/>
                <w:right w:val="none" w:sz="0" w:space="0" w:color="auto"/>
              </w:divBdr>
            </w:div>
            <w:div w:id="634289316">
              <w:marLeft w:val="0"/>
              <w:marRight w:val="0"/>
              <w:marTop w:val="0"/>
              <w:marBottom w:val="0"/>
              <w:divBdr>
                <w:top w:val="none" w:sz="0" w:space="0" w:color="auto"/>
                <w:left w:val="none" w:sz="0" w:space="0" w:color="auto"/>
                <w:bottom w:val="none" w:sz="0" w:space="0" w:color="auto"/>
                <w:right w:val="none" w:sz="0" w:space="0" w:color="auto"/>
              </w:divBdr>
            </w:div>
            <w:div w:id="651560971">
              <w:marLeft w:val="0"/>
              <w:marRight w:val="0"/>
              <w:marTop w:val="0"/>
              <w:marBottom w:val="0"/>
              <w:divBdr>
                <w:top w:val="none" w:sz="0" w:space="0" w:color="auto"/>
                <w:left w:val="none" w:sz="0" w:space="0" w:color="auto"/>
                <w:bottom w:val="none" w:sz="0" w:space="0" w:color="auto"/>
                <w:right w:val="none" w:sz="0" w:space="0" w:color="auto"/>
              </w:divBdr>
            </w:div>
            <w:div w:id="1193105309">
              <w:marLeft w:val="0"/>
              <w:marRight w:val="0"/>
              <w:marTop w:val="0"/>
              <w:marBottom w:val="0"/>
              <w:divBdr>
                <w:top w:val="none" w:sz="0" w:space="0" w:color="auto"/>
                <w:left w:val="none" w:sz="0" w:space="0" w:color="auto"/>
                <w:bottom w:val="none" w:sz="0" w:space="0" w:color="auto"/>
                <w:right w:val="none" w:sz="0" w:space="0" w:color="auto"/>
              </w:divBdr>
            </w:div>
            <w:div w:id="1256741215">
              <w:marLeft w:val="0"/>
              <w:marRight w:val="0"/>
              <w:marTop w:val="0"/>
              <w:marBottom w:val="0"/>
              <w:divBdr>
                <w:top w:val="none" w:sz="0" w:space="0" w:color="auto"/>
                <w:left w:val="none" w:sz="0" w:space="0" w:color="auto"/>
                <w:bottom w:val="none" w:sz="0" w:space="0" w:color="auto"/>
                <w:right w:val="none" w:sz="0" w:space="0" w:color="auto"/>
              </w:divBdr>
            </w:div>
          </w:divsChild>
        </w:div>
        <w:div w:id="182137350">
          <w:marLeft w:val="0"/>
          <w:marRight w:val="0"/>
          <w:marTop w:val="0"/>
          <w:marBottom w:val="0"/>
          <w:divBdr>
            <w:top w:val="none" w:sz="0" w:space="0" w:color="auto"/>
            <w:left w:val="none" w:sz="0" w:space="0" w:color="auto"/>
            <w:bottom w:val="none" w:sz="0" w:space="0" w:color="auto"/>
            <w:right w:val="none" w:sz="0" w:space="0" w:color="auto"/>
          </w:divBdr>
        </w:div>
        <w:div w:id="189685269">
          <w:marLeft w:val="0"/>
          <w:marRight w:val="0"/>
          <w:marTop w:val="0"/>
          <w:marBottom w:val="0"/>
          <w:divBdr>
            <w:top w:val="none" w:sz="0" w:space="0" w:color="auto"/>
            <w:left w:val="none" w:sz="0" w:space="0" w:color="auto"/>
            <w:bottom w:val="none" w:sz="0" w:space="0" w:color="auto"/>
            <w:right w:val="none" w:sz="0" w:space="0" w:color="auto"/>
          </w:divBdr>
        </w:div>
        <w:div w:id="190386542">
          <w:marLeft w:val="0"/>
          <w:marRight w:val="0"/>
          <w:marTop w:val="0"/>
          <w:marBottom w:val="0"/>
          <w:divBdr>
            <w:top w:val="none" w:sz="0" w:space="0" w:color="auto"/>
            <w:left w:val="none" w:sz="0" w:space="0" w:color="auto"/>
            <w:bottom w:val="none" w:sz="0" w:space="0" w:color="auto"/>
            <w:right w:val="none" w:sz="0" w:space="0" w:color="auto"/>
          </w:divBdr>
        </w:div>
        <w:div w:id="193888254">
          <w:marLeft w:val="0"/>
          <w:marRight w:val="0"/>
          <w:marTop w:val="0"/>
          <w:marBottom w:val="0"/>
          <w:divBdr>
            <w:top w:val="none" w:sz="0" w:space="0" w:color="auto"/>
            <w:left w:val="none" w:sz="0" w:space="0" w:color="auto"/>
            <w:bottom w:val="none" w:sz="0" w:space="0" w:color="auto"/>
            <w:right w:val="none" w:sz="0" w:space="0" w:color="auto"/>
          </w:divBdr>
        </w:div>
        <w:div w:id="201601022">
          <w:marLeft w:val="0"/>
          <w:marRight w:val="0"/>
          <w:marTop w:val="0"/>
          <w:marBottom w:val="0"/>
          <w:divBdr>
            <w:top w:val="none" w:sz="0" w:space="0" w:color="auto"/>
            <w:left w:val="none" w:sz="0" w:space="0" w:color="auto"/>
            <w:bottom w:val="none" w:sz="0" w:space="0" w:color="auto"/>
            <w:right w:val="none" w:sz="0" w:space="0" w:color="auto"/>
          </w:divBdr>
          <w:divsChild>
            <w:div w:id="1337224389">
              <w:marLeft w:val="0"/>
              <w:marRight w:val="0"/>
              <w:marTop w:val="0"/>
              <w:marBottom w:val="0"/>
              <w:divBdr>
                <w:top w:val="none" w:sz="0" w:space="0" w:color="auto"/>
                <w:left w:val="none" w:sz="0" w:space="0" w:color="auto"/>
                <w:bottom w:val="none" w:sz="0" w:space="0" w:color="auto"/>
                <w:right w:val="none" w:sz="0" w:space="0" w:color="auto"/>
              </w:divBdr>
            </w:div>
            <w:div w:id="1619488189">
              <w:marLeft w:val="0"/>
              <w:marRight w:val="0"/>
              <w:marTop w:val="0"/>
              <w:marBottom w:val="0"/>
              <w:divBdr>
                <w:top w:val="none" w:sz="0" w:space="0" w:color="auto"/>
                <w:left w:val="none" w:sz="0" w:space="0" w:color="auto"/>
                <w:bottom w:val="none" w:sz="0" w:space="0" w:color="auto"/>
                <w:right w:val="none" w:sz="0" w:space="0" w:color="auto"/>
              </w:divBdr>
            </w:div>
            <w:div w:id="1633242112">
              <w:marLeft w:val="0"/>
              <w:marRight w:val="0"/>
              <w:marTop w:val="0"/>
              <w:marBottom w:val="0"/>
              <w:divBdr>
                <w:top w:val="none" w:sz="0" w:space="0" w:color="auto"/>
                <w:left w:val="none" w:sz="0" w:space="0" w:color="auto"/>
                <w:bottom w:val="none" w:sz="0" w:space="0" w:color="auto"/>
                <w:right w:val="none" w:sz="0" w:space="0" w:color="auto"/>
              </w:divBdr>
            </w:div>
            <w:div w:id="1722287083">
              <w:marLeft w:val="0"/>
              <w:marRight w:val="0"/>
              <w:marTop w:val="0"/>
              <w:marBottom w:val="0"/>
              <w:divBdr>
                <w:top w:val="none" w:sz="0" w:space="0" w:color="auto"/>
                <w:left w:val="none" w:sz="0" w:space="0" w:color="auto"/>
                <w:bottom w:val="none" w:sz="0" w:space="0" w:color="auto"/>
                <w:right w:val="none" w:sz="0" w:space="0" w:color="auto"/>
              </w:divBdr>
            </w:div>
            <w:div w:id="1948271476">
              <w:marLeft w:val="0"/>
              <w:marRight w:val="0"/>
              <w:marTop w:val="0"/>
              <w:marBottom w:val="0"/>
              <w:divBdr>
                <w:top w:val="none" w:sz="0" w:space="0" w:color="auto"/>
                <w:left w:val="none" w:sz="0" w:space="0" w:color="auto"/>
                <w:bottom w:val="none" w:sz="0" w:space="0" w:color="auto"/>
                <w:right w:val="none" w:sz="0" w:space="0" w:color="auto"/>
              </w:divBdr>
            </w:div>
          </w:divsChild>
        </w:div>
        <w:div w:id="206767657">
          <w:marLeft w:val="0"/>
          <w:marRight w:val="0"/>
          <w:marTop w:val="0"/>
          <w:marBottom w:val="0"/>
          <w:divBdr>
            <w:top w:val="none" w:sz="0" w:space="0" w:color="auto"/>
            <w:left w:val="none" w:sz="0" w:space="0" w:color="auto"/>
            <w:bottom w:val="none" w:sz="0" w:space="0" w:color="auto"/>
            <w:right w:val="none" w:sz="0" w:space="0" w:color="auto"/>
          </w:divBdr>
        </w:div>
        <w:div w:id="213154075">
          <w:marLeft w:val="0"/>
          <w:marRight w:val="0"/>
          <w:marTop w:val="0"/>
          <w:marBottom w:val="0"/>
          <w:divBdr>
            <w:top w:val="none" w:sz="0" w:space="0" w:color="auto"/>
            <w:left w:val="none" w:sz="0" w:space="0" w:color="auto"/>
            <w:bottom w:val="none" w:sz="0" w:space="0" w:color="auto"/>
            <w:right w:val="none" w:sz="0" w:space="0" w:color="auto"/>
          </w:divBdr>
        </w:div>
        <w:div w:id="218054177">
          <w:marLeft w:val="0"/>
          <w:marRight w:val="0"/>
          <w:marTop w:val="0"/>
          <w:marBottom w:val="0"/>
          <w:divBdr>
            <w:top w:val="none" w:sz="0" w:space="0" w:color="auto"/>
            <w:left w:val="none" w:sz="0" w:space="0" w:color="auto"/>
            <w:bottom w:val="none" w:sz="0" w:space="0" w:color="auto"/>
            <w:right w:val="none" w:sz="0" w:space="0" w:color="auto"/>
          </w:divBdr>
        </w:div>
        <w:div w:id="245194797">
          <w:marLeft w:val="0"/>
          <w:marRight w:val="0"/>
          <w:marTop w:val="0"/>
          <w:marBottom w:val="0"/>
          <w:divBdr>
            <w:top w:val="none" w:sz="0" w:space="0" w:color="auto"/>
            <w:left w:val="none" w:sz="0" w:space="0" w:color="auto"/>
            <w:bottom w:val="none" w:sz="0" w:space="0" w:color="auto"/>
            <w:right w:val="none" w:sz="0" w:space="0" w:color="auto"/>
          </w:divBdr>
          <w:divsChild>
            <w:div w:id="245848831">
              <w:marLeft w:val="0"/>
              <w:marRight w:val="0"/>
              <w:marTop w:val="0"/>
              <w:marBottom w:val="0"/>
              <w:divBdr>
                <w:top w:val="none" w:sz="0" w:space="0" w:color="auto"/>
                <w:left w:val="none" w:sz="0" w:space="0" w:color="auto"/>
                <w:bottom w:val="none" w:sz="0" w:space="0" w:color="auto"/>
                <w:right w:val="none" w:sz="0" w:space="0" w:color="auto"/>
              </w:divBdr>
            </w:div>
            <w:div w:id="393314180">
              <w:marLeft w:val="0"/>
              <w:marRight w:val="0"/>
              <w:marTop w:val="0"/>
              <w:marBottom w:val="0"/>
              <w:divBdr>
                <w:top w:val="none" w:sz="0" w:space="0" w:color="auto"/>
                <w:left w:val="none" w:sz="0" w:space="0" w:color="auto"/>
                <w:bottom w:val="none" w:sz="0" w:space="0" w:color="auto"/>
                <w:right w:val="none" w:sz="0" w:space="0" w:color="auto"/>
              </w:divBdr>
            </w:div>
            <w:div w:id="760950843">
              <w:marLeft w:val="0"/>
              <w:marRight w:val="0"/>
              <w:marTop w:val="0"/>
              <w:marBottom w:val="0"/>
              <w:divBdr>
                <w:top w:val="none" w:sz="0" w:space="0" w:color="auto"/>
                <w:left w:val="none" w:sz="0" w:space="0" w:color="auto"/>
                <w:bottom w:val="none" w:sz="0" w:space="0" w:color="auto"/>
                <w:right w:val="none" w:sz="0" w:space="0" w:color="auto"/>
              </w:divBdr>
            </w:div>
            <w:div w:id="800535226">
              <w:marLeft w:val="0"/>
              <w:marRight w:val="0"/>
              <w:marTop w:val="0"/>
              <w:marBottom w:val="0"/>
              <w:divBdr>
                <w:top w:val="none" w:sz="0" w:space="0" w:color="auto"/>
                <w:left w:val="none" w:sz="0" w:space="0" w:color="auto"/>
                <w:bottom w:val="none" w:sz="0" w:space="0" w:color="auto"/>
                <w:right w:val="none" w:sz="0" w:space="0" w:color="auto"/>
              </w:divBdr>
            </w:div>
            <w:div w:id="986935117">
              <w:marLeft w:val="0"/>
              <w:marRight w:val="0"/>
              <w:marTop w:val="0"/>
              <w:marBottom w:val="0"/>
              <w:divBdr>
                <w:top w:val="none" w:sz="0" w:space="0" w:color="auto"/>
                <w:left w:val="none" w:sz="0" w:space="0" w:color="auto"/>
                <w:bottom w:val="none" w:sz="0" w:space="0" w:color="auto"/>
                <w:right w:val="none" w:sz="0" w:space="0" w:color="auto"/>
              </w:divBdr>
            </w:div>
          </w:divsChild>
        </w:div>
        <w:div w:id="257059748">
          <w:marLeft w:val="0"/>
          <w:marRight w:val="0"/>
          <w:marTop w:val="0"/>
          <w:marBottom w:val="0"/>
          <w:divBdr>
            <w:top w:val="none" w:sz="0" w:space="0" w:color="auto"/>
            <w:left w:val="none" w:sz="0" w:space="0" w:color="auto"/>
            <w:bottom w:val="none" w:sz="0" w:space="0" w:color="auto"/>
            <w:right w:val="none" w:sz="0" w:space="0" w:color="auto"/>
          </w:divBdr>
        </w:div>
        <w:div w:id="262806769">
          <w:marLeft w:val="0"/>
          <w:marRight w:val="0"/>
          <w:marTop w:val="0"/>
          <w:marBottom w:val="0"/>
          <w:divBdr>
            <w:top w:val="none" w:sz="0" w:space="0" w:color="auto"/>
            <w:left w:val="none" w:sz="0" w:space="0" w:color="auto"/>
            <w:bottom w:val="none" w:sz="0" w:space="0" w:color="auto"/>
            <w:right w:val="none" w:sz="0" w:space="0" w:color="auto"/>
          </w:divBdr>
        </w:div>
        <w:div w:id="284889756">
          <w:marLeft w:val="0"/>
          <w:marRight w:val="0"/>
          <w:marTop w:val="0"/>
          <w:marBottom w:val="0"/>
          <w:divBdr>
            <w:top w:val="none" w:sz="0" w:space="0" w:color="auto"/>
            <w:left w:val="none" w:sz="0" w:space="0" w:color="auto"/>
            <w:bottom w:val="none" w:sz="0" w:space="0" w:color="auto"/>
            <w:right w:val="none" w:sz="0" w:space="0" w:color="auto"/>
          </w:divBdr>
        </w:div>
        <w:div w:id="286203463">
          <w:marLeft w:val="0"/>
          <w:marRight w:val="0"/>
          <w:marTop w:val="0"/>
          <w:marBottom w:val="0"/>
          <w:divBdr>
            <w:top w:val="none" w:sz="0" w:space="0" w:color="auto"/>
            <w:left w:val="none" w:sz="0" w:space="0" w:color="auto"/>
            <w:bottom w:val="none" w:sz="0" w:space="0" w:color="auto"/>
            <w:right w:val="none" w:sz="0" w:space="0" w:color="auto"/>
          </w:divBdr>
          <w:divsChild>
            <w:div w:id="83843362">
              <w:marLeft w:val="0"/>
              <w:marRight w:val="0"/>
              <w:marTop w:val="0"/>
              <w:marBottom w:val="0"/>
              <w:divBdr>
                <w:top w:val="none" w:sz="0" w:space="0" w:color="auto"/>
                <w:left w:val="none" w:sz="0" w:space="0" w:color="auto"/>
                <w:bottom w:val="none" w:sz="0" w:space="0" w:color="auto"/>
                <w:right w:val="none" w:sz="0" w:space="0" w:color="auto"/>
              </w:divBdr>
            </w:div>
            <w:div w:id="297421403">
              <w:marLeft w:val="0"/>
              <w:marRight w:val="0"/>
              <w:marTop w:val="0"/>
              <w:marBottom w:val="0"/>
              <w:divBdr>
                <w:top w:val="none" w:sz="0" w:space="0" w:color="auto"/>
                <w:left w:val="none" w:sz="0" w:space="0" w:color="auto"/>
                <w:bottom w:val="none" w:sz="0" w:space="0" w:color="auto"/>
                <w:right w:val="none" w:sz="0" w:space="0" w:color="auto"/>
              </w:divBdr>
            </w:div>
            <w:div w:id="779027544">
              <w:marLeft w:val="0"/>
              <w:marRight w:val="0"/>
              <w:marTop w:val="0"/>
              <w:marBottom w:val="0"/>
              <w:divBdr>
                <w:top w:val="none" w:sz="0" w:space="0" w:color="auto"/>
                <w:left w:val="none" w:sz="0" w:space="0" w:color="auto"/>
                <w:bottom w:val="none" w:sz="0" w:space="0" w:color="auto"/>
                <w:right w:val="none" w:sz="0" w:space="0" w:color="auto"/>
              </w:divBdr>
            </w:div>
            <w:div w:id="905727105">
              <w:marLeft w:val="0"/>
              <w:marRight w:val="0"/>
              <w:marTop w:val="0"/>
              <w:marBottom w:val="0"/>
              <w:divBdr>
                <w:top w:val="none" w:sz="0" w:space="0" w:color="auto"/>
                <w:left w:val="none" w:sz="0" w:space="0" w:color="auto"/>
                <w:bottom w:val="none" w:sz="0" w:space="0" w:color="auto"/>
                <w:right w:val="none" w:sz="0" w:space="0" w:color="auto"/>
              </w:divBdr>
            </w:div>
            <w:div w:id="2105033499">
              <w:marLeft w:val="0"/>
              <w:marRight w:val="0"/>
              <w:marTop w:val="0"/>
              <w:marBottom w:val="0"/>
              <w:divBdr>
                <w:top w:val="none" w:sz="0" w:space="0" w:color="auto"/>
                <w:left w:val="none" w:sz="0" w:space="0" w:color="auto"/>
                <w:bottom w:val="none" w:sz="0" w:space="0" w:color="auto"/>
                <w:right w:val="none" w:sz="0" w:space="0" w:color="auto"/>
              </w:divBdr>
            </w:div>
          </w:divsChild>
        </w:div>
        <w:div w:id="298457622">
          <w:marLeft w:val="0"/>
          <w:marRight w:val="0"/>
          <w:marTop w:val="0"/>
          <w:marBottom w:val="0"/>
          <w:divBdr>
            <w:top w:val="none" w:sz="0" w:space="0" w:color="auto"/>
            <w:left w:val="none" w:sz="0" w:space="0" w:color="auto"/>
            <w:bottom w:val="none" w:sz="0" w:space="0" w:color="auto"/>
            <w:right w:val="none" w:sz="0" w:space="0" w:color="auto"/>
          </w:divBdr>
        </w:div>
        <w:div w:id="303200216">
          <w:marLeft w:val="0"/>
          <w:marRight w:val="0"/>
          <w:marTop w:val="0"/>
          <w:marBottom w:val="0"/>
          <w:divBdr>
            <w:top w:val="none" w:sz="0" w:space="0" w:color="auto"/>
            <w:left w:val="none" w:sz="0" w:space="0" w:color="auto"/>
            <w:bottom w:val="none" w:sz="0" w:space="0" w:color="auto"/>
            <w:right w:val="none" w:sz="0" w:space="0" w:color="auto"/>
          </w:divBdr>
        </w:div>
        <w:div w:id="306856411">
          <w:marLeft w:val="0"/>
          <w:marRight w:val="0"/>
          <w:marTop w:val="0"/>
          <w:marBottom w:val="0"/>
          <w:divBdr>
            <w:top w:val="none" w:sz="0" w:space="0" w:color="auto"/>
            <w:left w:val="none" w:sz="0" w:space="0" w:color="auto"/>
            <w:bottom w:val="none" w:sz="0" w:space="0" w:color="auto"/>
            <w:right w:val="none" w:sz="0" w:space="0" w:color="auto"/>
          </w:divBdr>
        </w:div>
        <w:div w:id="318969906">
          <w:marLeft w:val="0"/>
          <w:marRight w:val="0"/>
          <w:marTop w:val="0"/>
          <w:marBottom w:val="0"/>
          <w:divBdr>
            <w:top w:val="none" w:sz="0" w:space="0" w:color="auto"/>
            <w:left w:val="none" w:sz="0" w:space="0" w:color="auto"/>
            <w:bottom w:val="none" w:sz="0" w:space="0" w:color="auto"/>
            <w:right w:val="none" w:sz="0" w:space="0" w:color="auto"/>
          </w:divBdr>
        </w:div>
        <w:div w:id="347221753">
          <w:marLeft w:val="0"/>
          <w:marRight w:val="0"/>
          <w:marTop w:val="0"/>
          <w:marBottom w:val="0"/>
          <w:divBdr>
            <w:top w:val="none" w:sz="0" w:space="0" w:color="auto"/>
            <w:left w:val="none" w:sz="0" w:space="0" w:color="auto"/>
            <w:bottom w:val="none" w:sz="0" w:space="0" w:color="auto"/>
            <w:right w:val="none" w:sz="0" w:space="0" w:color="auto"/>
          </w:divBdr>
        </w:div>
        <w:div w:id="349070034">
          <w:marLeft w:val="0"/>
          <w:marRight w:val="0"/>
          <w:marTop w:val="0"/>
          <w:marBottom w:val="0"/>
          <w:divBdr>
            <w:top w:val="none" w:sz="0" w:space="0" w:color="auto"/>
            <w:left w:val="none" w:sz="0" w:space="0" w:color="auto"/>
            <w:bottom w:val="none" w:sz="0" w:space="0" w:color="auto"/>
            <w:right w:val="none" w:sz="0" w:space="0" w:color="auto"/>
          </w:divBdr>
        </w:div>
        <w:div w:id="351417890">
          <w:marLeft w:val="0"/>
          <w:marRight w:val="0"/>
          <w:marTop w:val="0"/>
          <w:marBottom w:val="0"/>
          <w:divBdr>
            <w:top w:val="none" w:sz="0" w:space="0" w:color="auto"/>
            <w:left w:val="none" w:sz="0" w:space="0" w:color="auto"/>
            <w:bottom w:val="none" w:sz="0" w:space="0" w:color="auto"/>
            <w:right w:val="none" w:sz="0" w:space="0" w:color="auto"/>
          </w:divBdr>
        </w:div>
        <w:div w:id="372773164">
          <w:marLeft w:val="0"/>
          <w:marRight w:val="0"/>
          <w:marTop w:val="0"/>
          <w:marBottom w:val="0"/>
          <w:divBdr>
            <w:top w:val="none" w:sz="0" w:space="0" w:color="auto"/>
            <w:left w:val="none" w:sz="0" w:space="0" w:color="auto"/>
            <w:bottom w:val="none" w:sz="0" w:space="0" w:color="auto"/>
            <w:right w:val="none" w:sz="0" w:space="0" w:color="auto"/>
          </w:divBdr>
        </w:div>
        <w:div w:id="383875893">
          <w:marLeft w:val="0"/>
          <w:marRight w:val="0"/>
          <w:marTop w:val="0"/>
          <w:marBottom w:val="0"/>
          <w:divBdr>
            <w:top w:val="none" w:sz="0" w:space="0" w:color="auto"/>
            <w:left w:val="none" w:sz="0" w:space="0" w:color="auto"/>
            <w:bottom w:val="none" w:sz="0" w:space="0" w:color="auto"/>
            <w:right w:val="none" w:sz="0" w:space="0" w:color="auto"/>
          </w:divBdr>
        </w:div>
        <w:div w:id="396249080">
          <w:marLeft w:val="0"/>
          <w:marRight w:val="0"/>
          <w:marTop w:val="0"/>
          <w:marBottom w:val="0"/>
          <w:divBdr>
            <w:top w:val="none" w:sz="0" w:space="0" w:color="auto"/>
            <w:left w:val="none" w:sz="0" w:space="0" w:color="auto"/>
            <w:bottom w:val="none" w:sz="0" w:space="0" w:color="auto"/>
            <w:right w:val="none" w:sz="0" w:space="0" w:color="auto"/>
          </w:divBdr>
        </w:div>
        <w:div w:id="446317041">
          <w:marLeft w:val="0"/>
          <w:marRight w:val="0"/>
          <w:marTop w:val="0"/>
          <w:marBottom w:val="0"/>
          <w:divBdr>
            <w:top w:val="none" w:sz="0" w:space="0" w:color="auto"/>
            <w:left w:val="none" w:sz="0" w:space="0" w:color="auto"/>
            <w:bottom w:val="none" w:sz="0" w:space="0" w:color="auto"/>
            <w:right w:val="none" w:sz="0" w:space="0" w:color="auto"/>
          </w:divBdr>
          <w:divsChild>
            <w:div w:id="487137184">
              <w:marLeft w:val="0"/>
              <w:marRight w:val="0"/>
              <w:marTop w:val="0"/>
              <w:marBottom w:val="0"/>
              <w:divBdr>
                <w:top w:val="none" w:sz="0" w:space="0" w:color="auto"/>
                <w:left w:val="none" w:sz="0" w:space="0" w:color="auto"/>
                <w:bottom w:val="none" w:sz="0" w:space="0" w:color="auto"/>
                <w:right w:val="none" w:sz="0" w:space="0" w:color="auto"/>
              </w:divBdr>
            </w:div>
            <w:div w:id="758717232">
              <w:marLeft w:val="0"/>
              <w:marRight w:val="0"/>
              <w:marTop w:val="0"/>
              <w:marBottom w:val="0"/>
              <w:divBdr>
                <w:top w:val="none" w:sz="0" w:space="0" w:color="auto"/>
                <w:left w:val="none" w:sz="0" w:space="0" w:color="auto"/>
                <w:bottom w:val="none" w:sz="0" w:space="0" w:color="auto"/>
                <w:right w:val="none" w:sz="0" w:space="0" w:color="auto"/>
              </w:divBdr>
            </w:div>
            <w:div w:id="1199273380">
              <w:marLeft w:val="0"/>
              <w:marRight w:val="0"/>
              <w:marTop w:val="0"/>
              <w:marBottom w:val="0"/>
              <w:divBdr>
                <w:top w:val="none" w:sz="0" w:space="0" w:color="auto"/>
                <w:left w:val="none" w:sz="0" w:space="0" w:color="auto"/>
                <w:bottom w:val="none" w:sz="0" w:space="0" w:color="auto"/>
                <w:right w:val="none" w:sz="0" w:space="0" w:color="auto"/>
              </w:divBdr>
            </w:div>
            <w:div w:id="1289436199">
              <w:marLeft w:val="0"/>
              <w:marRight w:val="0"/>
              <w:marTop w:val="0"/>
              <w:marBottom w:val="0"/>
              <w:divBdr>
                <w:top w:val="none" w:sz="0" w:space="0" w:color="auto"/>
                <w:left w:val="none" w:sz="0" w:space="0" w:color="auto"/>
                <w:bottom w:val="none" w:sz="0" w:space="0" w:color="auto"/>
                <w:right w:val="none" w:sz="0" w:space="0" w:color="auto"/>
              </w:divBdr>
            </w:div>
            <w:div w:id="2096971140">
              <w:marLeft w:val="0"/>
              <w:marRight w:val="0"/>
              <w:marTop w:val="0"/>
              <w:marBottom w:val="0"/>
              <w:divBdr>
                <w:top w:val="none" w:sz="0" w:space="0" w:color="auto"/>
                <w:left w:val="none" w:sz="0" w:space="0" w:color="auto"/>
                <w:bottom w:val="none" w:sz="0" w:space="0" w:color="auto"/>
                <w:right w:val="none" w:sz="0" w:space="0" w:color="auto"/>
              </w:divBdr>
            </w:div>
          </w:divsChild>
        </w:div>
        <w:div w:id="512495885">
          <w:marLeft w:val="0"/>
          <w:marRight w:val="0"/>
          <w:marTop w:val="0"/>
          <w:marBottom w:val="0"/>
          <w:divBdr>
            <w:top w:val="none" w:sz="0" w:space="0" w:color="auto"/>
            <w:left w:val="none" w:sz="0" w:space="0" w:color="auto"/>
            <w:bottom w:val="none" w:sz="0" w:space="0" w:color="auto"/>
            <w:right w:val="none" w:sz="0" w:space="0" w:color="auto"/>
          </w:divBdr>
        </w:div>
        <w:div w:id="513999051">
          <w:marLeft w:val="0"/>
          <w:marRight w:val="0"/>
          <w:marTop w:val="0"/>
          <w:marBottom w:val="0"/>
          <w:divBdr>
            <w:top w:val="none" w:sz="0" w:space="0" w:color="auto"/>
            <w:left w:val="none" w:sz="0" w:space="0" w:color="auto"/>
            <w:bottom w:val="none" w:sz="0" w:space="0" w:color="auto"/>
            <w:right w:val="none" w:sz="0" w:space="0" w:color="auto"/>
          </w:divBdr>
        </w:div>
        <w:div w:id="537933960">
          <w:marLeft w:val="0"/>
          <w:marRight w:val="0"/>
          <w:marTop w:val="0"/>
          <w:marBottom w:val="0"/>
          <w:divBdr>
            <w:top w:val="none" w:sz="0" w:space="0" w:color="auto"/>
            <w:left w:val="none" w:sz="0" w:space="0" w:color="auto"/>
            <w:bottom w:val="none" w:sz="0" w:space="0" w:color="auto"/>
            <w:right w:val="none" w:sz="0" w:space="0" w:color="auto"/>
          </w:divBdr>
        </w:div>
        <w:div w:id="580144532">
          <w:marLeft w:val="0"/>
          <w:marRight w:val="0"/>
          <w:marTop w:val="0"/>
          <w:marBottom w:val="0"/>
          <w:divBdr>
            <w:top w:val="none" w:sz="0" w:space="0" w:color="auto"/>
            <w:left w:val="none" w:sz="0" w:space="0" w:color="auto"/>
            <w:bottom w:val="none" w:sz="0" w:space="0" w:color="auto"/>
            <w:right w:val="none" w:sz="0" w:space="0" w:color="auto"/>
          </w:divBdr>
        </w:div>
        <w:div w:id="581109898">
          <w:marLeft w:val="0"/>
          <w:marRight w:val="0"/>
          <w:marTop w:val="0"/>
          <w:marBottom w:val="0"/>
          <w:divBdr>
            <w:top w:val="none" w:sz="0" w:space="0" w:color="auto"/>
            <w:left w:val="none" w:sz="0" w:space="0" w:color="auto"/>
            <w:bottom w:val="none" w:sz="0" w:space="0" w:color="auto"/>
            <w:right w:val="none" w:sz="0" w:space="0" w:color="auto"/>
          </w:divBdr>
        </w:div>
        <w:div w:id="582107665">
          <w:marLeft w:val="0"/>
          <w:marRight w:val="0"/>
          <w:marTop w:val="0"/>
          <w:marBottom w:val="0"/>
          <w:divBdr>
            <w:top w:val="none" w:sz="0" w:space="0" w:color="auto"/>
            <w:left w:val="none" w:sz="0" w:space="0" w:color="auto"/>
            <w:bottom w:val="none" w:sz="0" w:space="0" w:color="auto"/>
            <w:right w:val="none" w:sz="0" w:space="0" w:color="auto"/>
          </w:divBdr>
          <w:divsChild>
            <w:div w:id="125128096">
              <w:marLeft w:val="0"/>
              <w:marRight w:val="0"/>
              <w:marTop w:val="0"/>
              <w:marBottom w:val="0"/>
              <w:divBdr>
                <w:top w:val="none" w:sz="0" w:space="0" w:color="auto"/>
                <w:left w:val="none" w:sz="0" w:space="0" w:color="auto"/>
                <w:bottom w:val="none" w:sz="0" w:space="0" w:color="auto"/>
                <w:right w:val="none" w:sz="0" w:space="0" w:color="auto"/>
              </w:divBdr>
            </w:div>
            <w:div w:id="333000400">
              <w:marLeft w:val="0"/>
              <w:marRight w:val="0"/>
              <w:marTop w:val="0"/>
              <w:marBottom w:val="0"/>
              <w:divBdr>
                <w:top w:val="none" w:sz="0" w:space="0" w:color="auto"/>
                <w:left w:val="none" w:sz="0" w:space="0" w:color="auto"/>
                <w:bottom w:val="none" w:sz="0" w:space="0" w:color="auto"/>
                <w:right w:val="none" w:sz="0" w:space="0" w:color="auto"/>
              </w:divBdr>
            </w:div>
            <w:div w:id="902714534">
              <w:marLeft w:val="0"/>
              <w:marRight w:val="0"/>
              <w:marTop w:val="0"/>
              <w:marBottom w:val="0"/>
              <w:divBdr>
                <w:top w:val="none" w:sz="0" w:space="0" w:color="auto"/>
                <w:left w:val="none" w:sz="0" w:space="0" w:color="auto"/>
                <w:bottom w:val="none" w:sz="0" w:space="0" w:color="auto"/>
                <w:right w:val="none" w:sz="0" w:space="0" w:color="auto"/>
              </w:divBdr>
            </w:div>
            <w:div w:id="1172644013">
              <w:marLeft w:val="0"/>
              <w:marRight w:val="0"/>
              <w:marTop w:val="0"/>
              <w:marBottom w:val="0"/>
              <w:divBdr>
                <w:top w:val="none" w:sz="0" w:space="0" w:color="auto"/>
                <w:left w:val="none" w:sz="0" w:space="0" w:color="auto"/>
                <w:bottom w:val="none" w:sz="0" w:space="0" w:color="auto"/>
                <w:right w:val="none" w:sz="0" w:space="0" w:color="auto"/>
              </w:divBdr>
            </w:div>
            <w:div w:id="1860467358">
              <w:marLeft w:val="0"/>
              <w:marRight w:val="0"/>
              <w:marTop w:val="0"/>
              <w:marBottom w:val="0"/>
              <w:divBdr>
                <w:top w:val="none" w:sz="0" w:space="0" w:color="auto"/>
                <w:left w:val="none" w:sz="0" w:space="0" w:color="auto"/>
                <w:bottom w:val="none" w:sz="0" w:space="0" w:color="auto"/>
                <w:right w:val="none" w:sz="0" w:space="0" w:color="auto"/>
              </w:divBdr>
            </w:div>
          </w:divsChild>
        </w:div>
        <w:div w:id="583800197">
          <w:marLeft w:val="0"/>
          <w:marRight w:val="0"/>
          <w:marTop w:val="0"/>
          <w:marBottom w:val="0"/>
          <w:divBdr>
            <w:top w:val="none" w:sz="0" w:space="0" w:color="auto"/>
            <w:left w:val="none" w:sz="0" w:space="0" w:color="auto"/>
            <w:bottom w:val="none" w:sz="0" w:space="0" w:color="auto"/>
            <w:right w:val="none" w:sz="0" w:space="0" w:color="auto"/>
          </w:divBdr>
        </w:div>
        <w:div w:id="605502825">
          <w:marLeft w:val="0"/>
          <w:marRight w:val="0"/>
          <w:marTop w:val="0"/>
          <w:marBottom w:val="0"/>
          <w:divBdr>
            <w:top w:val="none" w:sz="0" w:space="0" w:color="auto"/>
            <w:left w:val="none" w:sz="0" w:space="0" w:color="auto"/>
            <w:bottom w:val="none" w:sz="0" w:space="0" w:color="auto"/>
            <w:right w:val="none" w:sz="0" w:space="0" w:color="auto"/>
          </w:divBdr>
        </w:div>
        <w:div w:id="639461672">
          <w:marLeft w:val="0"/>
          <w:marRight w:val="0"/>
          <w:marTop w:val="0"/>
          <w:marBottom w:val="0"/>
          <w:divBdr>
            <w:top w:val="none" w:sz="0" w:space="0" w:color="auto"/>
            <w:left w:val="none" w:sz="0" w:space="0" w:color="auto"/>
            <w:bottom w:val="none" w:sz="0" w:space="0" w:color="auto"/>
            <w:right w:val="none" w:sz="0" w:space="0" w:color="auto"/>
          </w:divBdr>
        </w:div>
        <w:div w:id="644555127">
          <w:marLeft w:val="0"/>
          <w:marRight w:val="0"/>
          <w:marTop w:val="0"/>
          <w:marBottom w:val="0"/>
          <w:divBdr>
            <w:top w:val="none" w:sz="0" w:space="0" w:color="auto"/>
            <w:left w:val="none" w:sz="0" w:space="0" w:color="auto"/>
            <w:bottom w:val="none" w:sz="0" w:space="0" w:color="auto"/>
            <w:right w:val="none" w:sz="0" w:space="0" w:color="auto"/>
          </w:divBdr>
        </w:div>
        <w:div w:id="667832141">
          <w:marLeft w:val="0"/>
          <w:marRight w:val="0"/>
          <w:marTop w:val="0"/>
          <w:marBottom w:val="0"/>
          <w:divBdr>
            <w:top w:val="none" w:sz="0" w:space="0" w:color="auto"/>
            <w:left w:val="none" w:sz="0" w:space="0" w:color="auto"/>
            <w:bottom w:val="none" w:sz="0" w:space="0" w:color="auto"/>
            <w:right w:val="none" w:sz="0" w:space="0" w:color="auto"/>
          </w:divBdr>
        </w:div>
        <w:div w:id="674572777">
          <w:marLeft w:val="0"/>
          <w:marRight w:val="0"/>
          <w:marTop w:val="0"/>
          <w:marBottom w:val="0"/>
          <w:divBdr>
            <w:top w:val="none" w:sz="0" w:space="0" w:color="auto"/>
            <w:left w:val="none" w:sz="0" w:space="0" w:color="auto"/>
            <w:bottom w:val="none" w:sz="0" w:space="0" w:color="auto"/>
            <w:right w:val="none" w:sz="0" w:space="0" w:color="auto"/>
          </w:divBdr>
        </w:div>
        <w:div w:id="690035333">
          <w:marLeft w:val="0"/>
          <w:marRight w:val="0"/>
          <w:marTop w:val="0"/>
          <w:marBottom w:val="0"/>
          <w:divBdr>
            <w:top w:val="none" w:sz="0" w:space="0" w:color="auto"/>
            <w:left w:val="none" w:sz="0" w:space="0" w:color="auto"/>
            <w:bottom w:val="none" w:sz="0" w:space="0" w:color="auto"/>
            <w:right w:val="none" w:sz="0" w:space="0" w:color="auto"/>
          </w:divBdr>
        </w:div>
        <w:div w:id="696273663">
          <w:marLeft w:val="0"/>
          <w:marRight w:val="0"/>
          <w:marTop w:val="0"/>
          <w:marBottom w:val="0"/>
          <w:divBdr>
            <w:top w:val="none" w:sz="0" w:space="0" w:color="auto"/>
            <w:left w:val="none" w:sz="0" w:space="0" w:color="auto"/>
            <w:bottom w:val="none" w:sz="0" w:space="0" w:color="auto"/>
            <w:right w:val="none" w:sz="0" w:space="0" w:color="auto"/>
          </w:divBdr>
        </w:div>
        <w:div w:id="702901633">
          <w:marLeft w:val="0"/>
          <w:marRight w:val="0"/>
          <w:marTop w:val="0"/>
          <w:marBottom w:val="0"/>
          <w:divBdr>
            <w:top w:val="none" w:sz="0" w:space="0" w:color="auto"/>
            <w:left w:val="none" w:sz="0" w:space="0" w:color="auto"/>
            <w:bottom w:val="none" w:sz="0" w:space="0" w:color="auto"/>
            <w:right w:val="none" w:sz="0" w:space="0" w:color="auto"/>
          </w:divBdr>
        </w:div>
        <w:div w:id="703865115">
          <w:marLeft w:val="0"/>
          <w:marRight w:val="0"/>
          <w:marTop w:val="0"/>
          <w:marBottom w:val="0"/>
          <w:divBdr>
            <w:top w:val="none" w:sz="0" w:space="0" w:color="auto"/>
            <w:left w:val="none" w:sz="0" w:space="0" w:color="auto"/>
            <w:bottom w:val="none" w:sz="0" w:space="0" w:color="auto"/>
            <w:right w:val="none" w:sz="0" w:space="0" w:color="auto"/>
          </w:divBdr>
        </w:div>
        <w:div w:id="704260149">
          <w:marLeft w:val="0"/>
          <w:marRight w:val="0"/>
          <w:marTop w:val="0"/>
          <w:marBottom w:val="0"/>
          <w:divBdr>
            <w:top w:val="none" w:sz="0" w:space="0" w:color="auto"/>
            <w:left w:val="none" w:sz="0" w:space="0" w:color="auto"/>
            <w:bottom w:val="none" w:sz="0" w:space="0" w:color="auto"/>
            <w:right w:val="none" w:sz="0" w:space="0" w:color="auto"/>
          </w:divBdr>
        </w:div>
        <w:div w:id="709913481">
          <w:marLeft w:val="0"/>
          <w:marRight w:val="0"/>
          <w:marTop w:val="0"/>
          <w:marBottom w:val="0"/>
          <w:divBdr>
            <w:top w:val="none" w:sz="0" w:space="0" w:color="auto"/>
            <w:left w:val="none" w:sz="0" w:space="0" w:color="auto"/>
            <w:bottom w:val="none" w:sz="0" w:space="0" w:color="auto"/>
            <w:right w:val="none" w:sz="0" w:space="0" w:color="auto"/>
          </w:divBdr>
        </w:div>
        <w:div w:id="714352557">
          <w:marLeft w:val="0"/>
          <w:marRight w:val="0"/>
          <w:marTop w:val="0"/>
          <w:marBottom w:val="0"/>
          <w:divBdr>
            <w:top w:val="none" w:sz="0" w:space="0" w:color="auto"/>
            <w:left w:val="none" w:sz="0" w:space="0" w:color="auto"/>
            <w:bottom w:val="none" w:sz="0" w:space="0" w:color="auto"/>
            <w:right w:val="none" w:sz="0" w:space="0" w:color="auto"/>
          </w:divBdr>
        </w:div>
        <w:div w:id="716701726">
          <w:marLeft w:val="0"/>
          <w:marRight w:val="0"/>
          <w:marTop w:val="0"/>
          <w:marBottom w:val="0"/>
          <w:divBdr>
            <w:top w:val="none" w:sz="0" w:space="0" w:color="auto"/>
            <w:left w:val="none" w:sz="0" w:space="0" w:color="auto"/>
            <w:bottom w:val="none" w:sz="0" w:space="0" w:color="auto"/>
            <w:right w:val="none" w:sz="0" w:space="0" w:color="auto"/>
          </w:divBdr>
        </w:div>
        <w:div w:id="716930309">
          <w:marLeft w:val="0"/>
          <w:marRight w:val="0"/>
          <w:marTop w:val="0"/>
          <w:marBottom w:val="0"/>
          <w:divBdr>
            <w:top w:val="none" w:sz="0" w:space="0" w:color="auto"/>
            <w:left w:val="none" w:sz="0" w:space="0" w:color="auto"/>
            <w:bottom w:val="none" w:sz="0" w:space="0" w:color="auto"/>
            <w:right w:val="none" w:sz="0" w:space="0" w:color="auto"/>
          </w:divBdr>
        </w:div>
        <w:div w:id="727143350">
          <w:marLeft w:val="0"/>
          <w:marRight w:val="0"/>
          <w:marTop w:val="0"/>
          <w:marBottom w:val="0"/>
          <w:divBdr>
            <w:top w:val="none" w:sz="0" w:space="0" w:color="auto"/>
            <w:left w:val="none" w:sz="0" w:space="0" w:color="auto"/>
            <w:bottom w:val="none" w:sz="0" w:space="0" w:color="auto"/>
            <w:right w:val="none" w:sz="0" w:space="0" w:color="auto"/>
          </w:divBdr>
        </w:div>
        <w:div w:id="727533598">
          <w:marLeft w:val="0"/>
          <w:marRight w:val="0"/>
          <w:marTop w:val="0"/>
          <w:marBottom w:val="0"/>
          <w:divBdr>
            <w:top w:val="none" w:sz="0" w:space="0" w:color="auto"/>
            <w:left w:val="none" w:sz="0" w:space="0" w:color="auto"/>
            <w:bottom w:val="none" w:sz="0" w:space="0" w:color="auto"/>
            <w:right w:val="none" w:sz="0" w:space="0" w:color="auto"/>
          </w:divBdr>
        </w:div>
        <w:div w:id="731120449">
          <w:marLeft w:val="0"/>
          <w:marRight w:val="0"/>
          <w:marTop w:val="0"/>
          <w:marBottom w:val="0"/>
          <w:divBdr>
            <w:top w:val="none" w:sz="0" w:space="0" w:color="auto"/>
            <w:left w:val="none" w:sz="0" w:space="0" w:color="auto"/>
            <w:bottom w:val="none" w:sz="0" w:space="0" w:color="auto"/>
            <w:right w:val="none" w:sz="0" w:space="0" w:color="auto"/>
          </w:divBdr>
        </w:div>
        <w:div w:id="735594152">
          <w:marLeft w:val="0"/>
          <w:marRight w:val="0"/>
          <w:marTop w:val="0"/>
          <w:marBottom w:val="0"/>
          <w:divBdr>
            <w:top w:val="none" w:sz="0" w:space="0" w:color="auto"/>
            <w:left w:val="none" w:sz="0" w:space="0" w:color="auto"/>
            <w:bottom w:val="none" w:sz="0" w:space="0" w:color="auto"/>
            <w:right w:val="none" w:sz="0" w:space="0" w:color="auto"/>
          </w:divBdr>
        </w:div>
        <w:div w:id="741290094">
          <w:marLeft w:val="0"/>
          <w:marRight w:val="0"/>
          <w:marTop w:val="0"/>
          <w:marBottom w:val="0"/>
          <w:divBdr>
            <w:top w:val="none" w:sz="0" w:space="0" w:color="auto"/>
            <w:left w:val="none" w:sz="0" w:space="0" w:color="auto"/>
            <w:bottom w:val="none" w:sz="0" w:space="0" w:color="auto"/>
            <w:right w:val="none" w:sz="0" w:space="0" w:color="auto"/>
          </w:divBdr>
          <w:divsChild>
            <w:div w:id="91974562">
              <w:marLeft w:val="0"/>
              <w:marRight w:val="0"/>
              <w:marTop w:val="0"/>
              <w:marBottom w:val="0"/>
              <w:divBdr>
                <w:top w:val="none" w:sz="0" w:space="0" w:color="auto"/>
                <w:left w:val="none" w:sz="0" w:space="0" w:color="auto"/>
                <w:bottom w:val="none" w:sz="0" w:space="0" w:color="auto"/>
                <w:right w:val="none" w:sz="0" w:space="0" w:color="auto"/>
              </w:divBdr>
            </w:div>
            <w:div w:id="576862582">
              <w:marLeft w:val="0"/>
              <w:marRight w:val="0"/>
              <w:marTop w:val="0"/>
              <w:marBottom w:val="0"/>
              <w:divBdr>
                <w:top w:val="none" w:sz="0" w:space="0" w:color="auto"/>
                <w:left w:val="none" w:sz="0" w:space="0" w:color="auto"/>
                <w:bottom w:val="none" w:sz="0" w:space="0" w:color="auto"/>
                <w:right w:val="none" w:sz="0" w:space="0" w:color="auto"/>
              </w:divBdr>
            </w:div>
            <w:div w:id="925573061">
              <w:marLeft w:val="0"/>
              <w:marRight w:val="0"/>
              <w:marTop w:val="0"/>
              <w:marBottom w:val="0"/>
              <w:divBdr>
                <w:top w:val="none" w:sz="0" w:space="0" w:color="auto"/>
                <w:left w:val="none" w:sz="0" w:space="0" w:color="auto"/>
                <w:bottom w:val="none" w:sz="0" w:space="0" w:color="auto"/>
                <w:right w:val="none" w:sz="0" w:space="0" w:color="auto"/>
              </w:divBdr>
            </w:div>
            <w:div w:id="1305236327">
              <w:marLeft w:val="0"/>
              <w:marRight w:val="0"/>
              <w:marTop w:val="0"/>
              <w:marBottom w:val="0"/>
              <w:divBdr>
                <w:top w:val="none" w:sz="0" w:space="0" w:color="auto"/>
                <w:left w:val="none" w:sz="0" w:space="0" w:color="auto"/>
                <w:bottom w:val="none" w:sz="0" w:space="0" w:color="auto"/>
                <w:right w:val="none" w:sz="0" w:space="0" w:color="auto"/>
              </w:divBdr>
            </w:div>
            <w:div w:id="1697152687">
              <w:marLeft w:val="0"/>
              <w:marRight w:val="0"/>
              <w:marTop w:val="0"/>
              <w:marBottom w:val="0"/>
              <w:divBdr>
                <w:top w:val="none" w:sz="0" w:space="0" w:color="auto"/>
                <w:left w:val="none" w:sz="0" w:space="0" w:color="auto"/>
                <w:bottom w:val="none" w:sz="0" w:space="0" w:color="auto"/>
                <w:right w:val="none" w:sz="0" w:space="0" w:color="auto"/>
              </w:divBdr>
            </w:div>
          </w:divsChild>
        </w:div>
        <w:div w:id="755708549">
          <w:marLeft w:val="0"/>
          <w:marRight w:val="0"/>
          <w:marTop w:val="0"/>
          <w:marBottom w:val="0"/>
          <w:divBdr>
            <w:top w:val="none" w:sz="0" w:space="0" w:color="auto"/>
            <w:left w:val="none" w:sz="0" w:space="0" w:color="auto"/>
            <w:bottom w:val="none" w:sz="0" w:space="0" w:color="auto"/>
            <w:right w:val="none" w:sz="0" w:space="0" w:color="auto"/>
          </w:divBdr>
        </w:div>
        <w:div w:id="762461334">
          <w:marLeft w:val="0"/>
          <w:marRight w:val="0"/>
          <w:marTop w:val="0"/>
          <w:marBottom w:val="0"/>
          <w:divBdr>
            <w:top w:val="none" w:sz="0" w:space="0" w:color="auto"/>
            <w:left w:val="none" w:sz="0" w:space="0" w:color="auto"/>
            <w:bottom w:val="none" w:sz="0" w:space="0" w:color="auto"/>
            <w:right w:val="none" w:sz="0" w:space="0" w:color="auto"/>
          </w:divBdr>
        </w:div>
        <w:div w:id="770054348">
          <w:marLeft w:val="0"/>
          <w:marRight w:val="0"/>
          <w:marTop w:val="0"/>
          <w:marBottom w:val="0"/>
          <w:divBdr>
            <w:top w:val="none" w:sz="0" w:space="0" w:color="auto"/>
            <w:left w:val="none" w:sz="0" w:space="0" w:color="auto"/>
            <w:bottom w:val="none" w:sz="0" w:space="0" w:color="auto"/>
            <w:right w:val="none" w:sz="0" w:space="0" w:color="auto"/>
          </w:divBdr>
        </w:div>
        <w:div w:id="815755082">
          <w:marLeft w:val="0"/>
          <w:marRight w:val="0"/>
          <w:marTop w:val="0"/>
          <w:marBottom w:val="0"/>
          <w:divBdr>
            <w:top w:val="none" w:sz="0" w:space="0" w:color="auto"/>
            <w:left w:val="none" w:sz="0" w:space="0" w:color="auto"/>
            <w:bottom w:val="none" w:sz="0" w:space="0" w:color="auto"/>
            <w:right w:val="none" w:sz="0" w:space="0" w:color="auto"/>
          </w:divBdr>
        </w:div>
        <w:div w:id="831411160">
          <w:marLeft w:val="0"/>
          <w:marRight w:val="0"/>
          <w:marTop w:val="0"/>
          <w:marBottom w:val="0"/>
          <w:divBdr>
            <w:top w:val="none" w:sz="0" w:space="0" w:color="auto"/>
            <w:left w:val="none" w:sz="0" w:space="0" w:color="auto"/>
            <w:bottom w:val="none" w:sz="0" w:space="0" w:color="auto"/>
            <w:right w:val="none" w:sz="0" w:space="0" w:color="auto"/>
          </w:divBdr>
          <w:divsChild>
            <w:div w:id="621153479">
              <w:marLeft w:val="0"/>
              <w:marRight w:val="0"/>
              <w:marTop w:val="0"/>
              <w:marBottom w:val="0"/>
              <w:divBdr>
                <w:top w:val="none" w:sz="0" w:space="0" w:color="auto"/>
                <w:left w:val="none" w:sz="0" w:space="0" w:color="auto"/>
                <w:bottom w:val="none" w:sz="0" w:space="0" w:color="auto"/>
                <w:right w:val="none" w:sz="0" w:space="0" w:color="auto"/>
              </w:divBdr>
            </w:div>
            <w:div w:id="969818501">
              <w:marLeft w:val="0"/>
              <w:marRight w:val="0"/>
              <w:marTop w:val="0"/>
              <w:marBottom w:val="0"/>
              <w:divBdr>
                <w:top w:val="none" w:sz="0" w:space="0" w:color="auto"/>
                <w:left w:val="none" w:sz="0" w:space="0" w:color="auto"/>
                <w:bottom w:val="none" w:sz="0" w:space="0" w:color="auto"/>
                <w:right w:val="none" w:sz="0" w:space="0" w:color="auto"/>
              </w:divBdr>
            </w:div>
            <w:div w:id="1429083909">
              <w:marLeft w:val="0"/>
              <w:marRight w:val="0"/>
              <w:marTop w:val="0"/>
              <w:marBottom w:val="0"/>
              <w:divBdr>
                <w:top w:val="none" w:sz="0" w:space="0" w:color="auto"/>
                <w:left w:val="none" w:sz="0" w:space="0" w:color="auto"/>
                <w:bottom w:val="none" w:sz="0" w:space="0" w:color="auto"/>
                <w:right w:val="none" w:sz="0" w:space="0" w:color="auto"/>
              </w:divBdr>
            </w:div>
            <w:div w:id="1857498714">
              <w:marLeft w:val="0"/>
              <w:marRight w:val="0"/>
              <w:marTop w:val="0"/>
              <w:marBottom w:val="0"/>
              <w:divBdr>
                <w:top w:val="none" w:sz="0" w:space="0" w:color="auto"/>
                <w:left w:val="none" w:sz="0" w:space="0" w:color="auto"/>
                <w:bottom w:val="none" w:sz="0" w:space="0" w:color="auto"/>
                <w:right w:val="none" w:sz="0" w:space="0" w:color="auto"/>
              </w:divBdr>
            </w:div>
            <w:div w:id="1938247114">
              <w:marLeft w:val="0"/>
              <w:marRight w:val="0"/>
              <w:marTop w:val="0"/>
              <w:marBottom w:val="0"/>
              <w:divBdr>
                <w:top w:val="none" w:sz="0" w:space="0" w:color="auto"/>
                <w:left w:val="none" w:sz="0" w:space="0" w:color="auto"/>
                <w:bottom w:val="none" w:sz="0" w:space="0" w:color="auto"/>
                <w:right w:val="none" w:sz="0" w:space="0" w:color="auto"/>
              </w:divBdr>
            </w:div>
          </w:divsChild>
        </w:div>
        <w:div w:id="840195869">
          <w:marLeft w:val="0"/>
          <w:marRight w:val="0"/>
          <w:marTop w:val="0"/>
          <w:marBottom w:val="0"/>
          <w:divBdr>
            <w:top w:val="none" w:sz="0" w:space="0" w:color="auto"/>
            <w:left w:val="none" w:sz="0" w:space="0" w:color="auto"/>
            <w:bottom w:val="none" w:sz="0" w:space="0" w:color="auto"/>
            <w:right w:val="none" w:sz="0" w:space="0" w:color="auto"/>
          </w:divBdr>
        </w:div>
        <w:div w:id="854421312">
          <w:marLeft w:val="0"/>
          <w:marRight w:val="0"/>
          <w:marTop w:val="0"/>
          <w:marBottom w:val="0"/>
          <w:divBdr>
            <w:top w:val="none" w:sz="0" w:space="0" w:color="auto"/>
            <w:left w:val="none" w:sz="0" w:space="0" w:color="auto"/>
            <w:bottom w:val="none" w:sz="0" w:space="0" w:color="auto"/>
            <w:right w:val="none" w:sz="0" w:space="0" w:color="auto"/>
          </w:divBdr>
        </w:div>
        <w:div w:id="858590166">
          <w:marLeft w:val="0"/>
          <w:marRight w:val="0"/>
          <w:marTop w:val="0"/>
          <w:marBottom w:val="0"/>
          <w:divBdr>
            <w:top w:val="none" w:sz="0" w:space="0" w:color="auto"/>
            <w:left w:val="none" w:sz="0" w:space="0" w:color="auto"/>
            <w:bottom w:val="none" w:sz="0" w:space="0" w:color="auto"/>
            <w:right w:val="none" w:sz="0" w:space="0" w:color="auto"/>
          </w:divBdr>
        </w:div>
        <w:div w:id="865410506">
          <w:marLeft w:val="0"/>
          <w:marRight w:val="0"/>
          <w:marTop w:val="0"/>
          <w:marBottom w:val="0"/>
          <w:divBdr>
            <w:top w:val="none" w:sz="0" w:space="0" w:color="auto"/>
            <w:left w:val="none" w:sz="0" w:space="0" w:color="auto"/>
            <w:bottom w:val="none" w:sz="0" w:space="0" w:color="auto"/>
            <w:right w:val="none" w:sz="0" w:space="0" w:color="auto"/>
          </w:divBdr>
        </w:div>
        <w:div w:id="884026167">
          <w:marLeft w:val="0"/>
          <w:marRight w:val="0"/>
          <w:marTop w:val="0"/>
          <w:marBottom w:val="0"/>
          <w:divBdr>
            <w:top w:val="none" w:sz="0" w:space="0" w:color="auto"/>
            <w:left w:val="none" w:sz="0" w:space="0" w:color="auto"/>
            <w:bottom w:val="none" w:sz="0" w:space="0" w:color="auto"/>
            <w:right w:val="none" w:sz="0" w:space="0" w:color="auto"/>
          </w:divBdr>
          <w:divsChild>
            <w:div w:id="486744434">
              <w:marLeft w:val="0"/>
              <w:marRight w:val="0"/>
              <w:marTop w:val="0"/>
              <w:marBottom w:val="0"/>
              <w:divBdr>
                <w:top w:val="none" w:sz="0" w:space="0" w:color="auto"/>
                <w:left w:val="none" w:sz="0" w:space="0" w:color="auto"/>
                <w:bottom w:val="none" w:sz="0" w:space="0" w:color="auto"/>
                <w:right w:val="none" w:sz="0" w:space="0" w:color="auto"/>
              </w:divBdr>
            </w:div>
            <w:div w:id="790512832">
              <w:marLeft w:val="0"/>
              <w:marRight w:val="0"/>
              <w:marTop w:val="0"/>
              <w:marBottom w:val="0"/>
              <w:divBdr>
                <w:top w:val="none" w:sz="0" w:space="0" w:color="auto"/>
                <w:left w:val="none" w:sz="0" w:space="0" w:color="auto"/>
                <w:bottom w:val="none" w:sz="0" w:space="0" w:color="auto"/>
                <w:right w:val="none" w:sz="0" w:space="0" w:color="auto"/>
              </w:divBdr>
            </w:div>
            <w:div w:id="1135492693">
              <w:marLeft w:val="0"/>
              <w:marRight w:val="0"/>
              <w:marTop w:val="0"/>
              <w:marBottom w:val="0"/>
              <w:divBdr>
                <w:top w:val="none" w:sz="0" w:space="0" w:color="auto"/>
                <w:left w:val="none" w:sz="0" w:space="0" w:color="auto"/>
                <w:bottom w:val="none" w:sz="0" w:space="0" w:color="auto"/>
                <w:right w:val="none" w:sz="0" w:space="0" w:color="auto"/>
              </w:divBdr>
            </w:div>
            <w:div w:id="1396515583">
              <w:marLeft w:val="0"/>
              <w:marRight w:val="0"/>
              <w:marTop w:val="0"/>
              <w:marBottom w:val="0"/>
              <w:divBdr>
                <w:top w:val="none" w:sz="0" w:space="0" w:color="auto"/>
                <w:left w:val="none" w:sz="0" w:space="0" w:color="auto"/>
                <w:bottom w:val="none" w:sz="0" w:space="0" w:color="auto"/>
                <w:right w:val="none" w:sz="0" w:space="0" w:color="auto"/>
              </w:divBdr>
            </w:div>
            <w:div w:id="1490754369">
              <w:marLeft w:val="0"/>
              <w:marRight w:val="0"/>
              <w:marTop w:val="0"/>
              <w:marBottom w:val="0"/>
              <w:divBdr>
                <w:top w:val="none" w:sz="0" w:space="0" w:color="auto"/>
                <w:left w:val="none" w:sz="0" w:space="0" w:color="auto"/>
                <w:bottom w:val="none" w:sz="0" w:space="0" w:color="auto"/>
                <w:right w:val="none" w:sz="0" w:space="0" w:color="auto"/>
              </w:divBdr>
            </w:div>
          </w:divsChild>
        </w:div>
        <w:div w:id="891691746">
          <w:marLeft w:val="0"/>
          <w:marRight w:val="0"/>
          <w:marTop w:val="0"/>
          <w:marBottom w:val="0"/>
          <w:divBdr>
            <w:top w:val="none" w:sz="0" w:space="0" w:color="auto"/>
            <w:left w:val="none" w:sz="0" w:space="0" w:color="auto"/>
            <w:bottom w:val="none" w:sz="0" w:space="0" w:color="auto"/>
            <w:right w:val="none" w:sz="0" w:space="0" w:color="auto"/>
          </w:divBdr>
        </w:div>
        <w:div w:id="895122312">
          <w:marLeft w:val="0"/>
          <w:marRight w:val="0"/>
          <w:marTop w:val="0"/>
          <w:marBottom w:val="0"/>
          <w:divBdr>
            <w:top w:val="none" w:sz="0" w:space="0" w:color="auto"/>
            <w:left w:val="none" w:sz="0" w:space="0" w:color="auto"/>
            <w:bottom w:val="none" w:sz="0" w:space="0" w:color="auto"/>
            <w:right w:val="none" w:sz="0" w:space="0" w:color="auto"/>
          </w:divBdr>
          <w:divsChild>
            <w:div w:id="189497250">
              <w:marLeft w:val="0"/>
              <w:marRight w:val="0"/>
              <w:marTop w:val="0"/>
              <w:marBottom w:val="0"/>
              <w:divBdr>
                <w:top w:val="none" w:sz="0" w:space="0" w:color="auto"/>
                <w:left w:val="none" w:sz="0" w:space="0" w:color="auto"/>
                <w:bottom w:val="none" w:sz="0" w:space="0" w:color="auto"/>
                <w:right w:val="none" w:sz="0" w:space="0" w:color="auto"/>
              </w:divBdr>
            </w:div>
            <w:div w:id="209538311">
              <w:marLeft w:val="0"/>
              <w:marRight w:val="0"/>
              <w:marTop w:val="0"/>
              <w:marBottom w:val="0"/>
              <w:divBdr>
                <w:top w:val="none" w:sz="0" w:space="0" w:color="auto"/>
                <w:left w:val="none" w:sz="0" w:space="0" w:color="auto"/>
                <w:bottom w:val="none" w:sz="0" w:space="0" w:color="auto"/>
                <w:right w:val="none" w:sz="0" w:space="0" w:color="auto"/>
              </w:divBdr>
            </w:div>
            <w:div w:id="479461516">
              <w:marLeft w:val="0"/>
              <w:marRight w:val="0"/>
              <w:marTop w:val="0"/>
              <w:marBottom w:val="0"/>
              <w:divBdr>
                <w:top w:val="none" w:sz="0" w:space="0" w:color="auto"/>
                <w:left w:val="none" w:sz="0" w:space="0" w:color="auto"/>
                <w:bottom w:val="none" w:sz="0" w:space="0" w:color="auto"/>
                <w:right w:val="none" w:sz="0" w:space="0" w:color="auto"/>
              </w:divBdr>
            </w:div>
            <w:div w:id="586691272">
              <w:marLeft w:val="0"/>
              <w:marRight w:val="0"/>
              <w:marTop w:val="0"/>
              <w:marBottom w:val="0"/>
              <w:divBdr>
                <w:top w:val="none" w:sz="0" w:space="0" w:color="auto"/>
                <w:left w:val="none" w:sz="0" w:space="0" w:color="auto"/>
                <w:bottom w:val="none" w:sz="0" w:space="0" w:color="auto"/>
                <w:right w:val="none" w:sz="0" w:space="0" w:color="auto"/>
              </w:divBdr>
            </w:div>
            <w:div w:id="1939479569">
              <w:marLeft w:val="0"/>
              <w:marRight w:val="0"/>
              <w:marTop w:val="0"/>
              <w:marBottom w:val="0"/>
              <w:divBdr>
                <w:top w:val="none" w:sz="0" w:space="0" w:color="auto"/>
                <w:left w:val="none" w:sz="0" w:space="0" w:color="auto"/>
                <w:bottom w:val="none" w:sz="0" w:space="0" w:color="auto"/>
                <w:right w:val="none" w:sz="0" w:space="0" w:color="auto"/>
              </w:divBdr>
            </w:div>
          </w:divsChild>
        </w:div>
        <w:div w:id="896479258">
          <w:marLeft w:val="0"/>
          <w:marRight w:val="0"/>
          <w:marTop w:val="0"/>
          <w:marBottom w:val="0"/>
          <w:divBdr>
            <w:top w:val="none" w:sz="0" w:space="0" w:color="auto"/>
            <w:left w:val="none" w:sz="0" w:space="0" w:color="auto"/>
            <w:bottom w:val="none" w:sz="0" w:space="0" w:color="auto"/>
            <w:right w:val="none" w:sz="0" w:space="0" w:color="auto"/>
          </w:divBdr>
        </w:div>
        <w:div w:id="926229260">
          <w:marLeft w:val="0"/>
          <w:marRight w:val="0"/>
          <w:marTop w:val="0"/>
          <w:marBottom w:val="0"/>
          <w:divBdr>
            <w:top w:val="none" w:sz="0" w:space="0" w:color="auto"/>
            <w:left w:val="none" w:sz="0" w:space="0" w:color="auto"/>
            <w:bottom w:val="none" w:sz="0" w:space="0" w:color="auto"/>
            <w:right w:val="none" w:sz="0" w:space="0" w:color="auto"/>
          </w:divBdr>
        </w:div>
        <w:div w:id="928654882">
          <w:marLeft w:val="0"/>
          <w:marRight w:val="0"/>
          <w:marTop w:val="0"/>
          <w:marBottom w:val="0"/>
          <w:divBdr>
            <w:top w:val="none" w:sz="0" w:space="0" w:color="auto"/>
            <w:left w:val="none" w:sz="0" w:space="0" w:color="auto"/>
            <w:bottom w:val="none" w:sz="0" w:space="0" w:color="auto"/>
            <w:right w:val="none" w:sz="0" w:space="0" w:color="auto"/>
          </w:divBdr>
        </w:div>
        <w:div w:id="928853714">
          <w:marLeft w:val="0"/>
          <w:marRight w:val="0"/>
          <w:marTop w:val="0"/>
          <w:marBottom w:val="0"/>
          <w:divBdr>
            <w:top w:val="none" w:sz="0" w:space="0" w:color="auto"/>
            <w:left w:val="none" w:sz="0" w:space="0" w:color="auto"/>
            <w:bottom w:val="none" w:sz="0" w:space="0" w:color="auto"/>
            <w:right w:val="none" w:sz="0" w:space="0" w:color="auto"/>
          </w:divBdr>
        </w:div>
        <w:div w:id="956716052">
          <w:marLeft w:val="0"/>
          <w:marRight w:val="0"/>
          <w:marTop w:val="0"/>
          <w:marBottom w:val="0"/>
          <w:divBdr>
            <w:top w:val="none" w:sz="0" w:space="0" w:color="auto"/>
            <w:left w:val="none" w:sz="0" w:space="0" w:color="auto"/>
            <w:bottom w:val="none" w:sz="0" w:space="0" w:color="auto"/>
            <w:right w:val="none" w:sz="0" w:space="0" w:color="auto"/>
          </w:divBdr>
        </w:div>
        <w:div w:id="962855336">
          <w:marLeft w:val="0"/>
          <w:marRight w:val="0"/>
          <w:marTop w:val="0"/>
          <w:marBottom w:val="0"/>
          <w:divBdr>
            <w:top w:val="none" w:sz="0" w:space="0" w:color="auto"/>
            <w:left w:val="none" w:sz="0" w:space="0" w:color="auto"/>
            <w:bottom w:val="none" w:sz="0" w:space="0" w:color="auto"/>
            <w:right w:val="none" w:sz="0" w:space="0" w:color="auto"/>
          </w:divBdr>
        </w:div>
        <w:div w:id="971251579">
          <w:marLeft w:val="0"/>
          <w:marRight w:val="0"/>
          <w:marTop w:val="0"/>
          <w:marBottom w:val="0"/>
          <w:divBdr>
            <w:top w:val="none" w:sz="0" w:space="0" w:color="auto"/>
            <w:left w:val="none" w:sz="0" w:space="0" w:color="auto"/>
            <w:bottom w:val="none" w:sz="0" w:space="0" w:color="auto"/>
            <w:right w:val="none" w:sz="0" w:space="0" w:color="auto"/>
          </w:divBdr>
          <w:divsChild>
            <w:div w:id="296111604">
              <w:marLeft w:val="0"/>
              <w:marRight w:val="0"/>
              <w:marTop w:val="0"/>
              <w:marBottom w:val="0"/>
              <w:divBdr>
                <w:top w:val="none" w:sz="0" w:space="0" w:color="auto"/>
                <w:left w:val="none" w:sz="0" w:space="0" w:color="auto"/>
                <w:bottom w:val="none" w:sz="0" w:space="0" w:color="auto"/>
                <w:right w:val="none" w:sz="0" w:space="0" w:color="auto"/>
              </w:divBdr>
            </w:div>
            <w:div w:id="356732194">
              <w:marLeft w:val="0"/>
              <w:marRight w:val="0"/>
              <w:marTop w:val="0"/>
              <w:marBottom w:val="0"/>
              <w:divBdr>
                <w:top w:val="none" w:sz="0" w:space="0" w:color="auto"/>
                <w:left w:val="none" w:sz="0" w:space="0" w:color="auto"/>
                <w:bottom w:val="none" w:sz="0" w:space="0" w:color="auto"/>
                <w:right w:val="none" w:sz="0" w:space="0" w:color="auto"/>
              </w:divBdr>
            </w:div>
            <w:div w:id="547643070">
              <w:marLeft w:val="0"/>
              <w:marRight w:val="0"/>
              <w:marTop w:val="0"/>
              <w:marBottom w:val="0"/>
              <w:divBdr>
                <w:top w:val="none" w:sz="0" w:space="0" w:color="auto"/>
                <w:left w:val="none" w:sz="0" w:space="0" w:color="auto"/>
                <w:bottom w:val="none" w:sz="0" w:space="0" w:color="auto"/>
                <w:right w:val="none" w:sz="0" w:space="0" w:color="auto"/>
              </w:divBdr>
            </w:div>
            <w:div w:id="956763808">
              <w:marLeft w:val="0"/>
              <w:marRight w:val="0"/>
              <w:marTop w:val="0"/>
              <w:marBottom w:val="0"/>
              <w:divBdr>
                <w:top w:val="none" w:sz="0" w:space="0" w:color="auto"/>
                <w:left w:val="none" w:sz="0" w:space="0" w:color="auto"/>
                <w:bottom w:val="none" w:sz="0" w:space="0" w:color="auto"/>
                <w:right w:val="none" w:sz="0" w:space="0" w:color="auto"/>
              </w:divBdr>
            </w:div>
            <w:div w:id="997997449">
              <w:marLeft w:val="0"/>
              <w:marRight w:val="0"/>
              <w:marTop w:val="0"/>
              <w:marBottom w:val="0"/>
              <w:divBdr>
                <w:top w:val="none" w:sz="0" w:space="0" w:color="auto"/>
                <w:left w:val="none" w:sz="0" w:space="0" w:color="auto"/>
                <w:bottom w:val="none" w:sz="0" w:space="0" w:color="auto"/>
                <w:right w:val="none" w:sz="0" w:space="0" w:color="auto"/>
              </w:divBdr>
            </w:div>
          </w:divsChild>
        </w:div>
        <w:div w:id="976375884">
          <w:marLeft w:val="0"/>
          <w:marRight w:val="0"/>
          <w:marTop w:val="0"/>
          <w:marBottom w:val="0"/>
          <w:divBdr>
            <w:top w:val="none" w:sz="0" w:space="0" w:color="auto"/>
            <w:left w:val="none" w:sz="0" w:space="0" w:color="auto"/>
            <w:bottom w:val="none" w:sz="0" w:space="0" w:color="auto"/>
            <w:right w:val="none" w:sz="0" w:space="0" w:color="auto"/>
          </w:divBdr>
        </w:div>
        <w:div w:id="984040921">
          <w:marLeft w:val="0"/>
          <w:marRight w:val="0"/>
          <w:marTop w:val="0"/>
          <w:marBottom w:val="0"/>
          <w:divBdr>
            <w:top w:val="none" w:sz="0" w:space="0" w:color="auto"/>
            <w:left w:val="none" w:sz="0" w:space="0" w:color="auto"/>
            <w:bottom w:val="none" w:sz="0" w:space="0" w:color="auto"/>
            <w:right w:val="none" w:sz="0" w:space="0" w:color="auto"/>
          </w:divBdr>
        </w:div>
        <w:div w:id="1012999156">
          <w:marLeft w:val="0"/>
          <w:marRight w:val="0"/>
          <w:marTop w:val="0"/>
          <w:marBottom w:val="0"/>
          <w:divBdr>
            <w:top w:val="none" w:sz="0" w:space="0" w:color="auto"/>
            <w:left w:val="none" w:sz="0" w:space="0" w:color="auto"/>
            <w:bottom w:val="none" w:sz="0" w:space="0" w:color="auto"/>
            <w:right w:val="none" w:sz="0" w:space="0" w:color="auto"/>
          </w:divBdr>
        </w:div>
        <w:div w:id="1023284927">
          <w:marLeft w:val="0"/>
          <w:marRight w:val="0"/>
          <w:marTop w:val="0"/>
          <w:marBottom w:val="0"/>
          <w:divBdr>
            <w:top w:val="none" w:sz="0" w:space="0" w:color="auto"/>
            <w:left w:val="none" w:sz="0" w:space="0" w:color="auto"/>
            <w:bottom w:val="none" w:sz="0" w:space="0" w:color="auto"/>
            <w:right w:val="none" w:sz="0" w:space="0" w:color="auto"/>
          </w:divBdr>
        </w:div>
        <w:div w:id="1039286186">
          <w:marLeft w:val="0"/>
          <w:marRight w:val="0"/>
          <w:marTop w:val="0"/>
          <w:marBottom w:val="0"/>
          <w:divBdr>
            <w:top w:val="none" w:sz="0" w:space="0" w:color="auto"/>
            <w:left w:val="none" w:sz="0" w:space="0" w:color="auto"/>
            <w:bottom w:val="none" w:sz="0" w:space="0" w:color="auto"/>
            <w:right w:val="none" w:sz="0" w:space="0" w:color="auto"/>
          </w:divBdr>
        </w:div>
        <w:div w:id="1076853899">
          <w:marLeft w:val="0"/>
          <w:marRight w:val="0"/>
          <w:marTop w:val="0"/>
          <w:marBottom w:val="0"/>
          <w:divBdr>
            <w:top w:val="none" w:sz="0" w:space="0" w:color="auto"/>
            <w:left w:val="none" w:sz="0" w:space="0" w:color="auto"/>
            <w:bottom w:val="none" w:sz="0" w:space="0" w:color="auto"/>
            <w:right w:val="none" w:sz="0" w:space="0" w:color="auto"/>
          </w:divBdr>
        </w:div>
        <w:div w:id="1106534228">
          <w:marLeft w:val="0"/>
          <w:marRight w:val="0"/>
          <w:marTop w:val="0"/>
          <w:marBottom w:val="0"/>
          <w:divBdr>
            <w:top w:val="none" w:sz="0" w:space="0" w:color="auto"/>
            <w:left w:val="none" w:sz="0" w:space="0" w:color="auto"/>
            <w:bottom w:val="none" w:sz="0" w:space="0" w:color="auto"/>
            <w:right w:val="none" w:sz="0" w:space="0" w:color="auto"/>
          </w:divBdr>
        </w:div>
        <w:div w:id="1116946861">
          <w:marLeft w:val="0"/>
          <w:marRight w:val="0"/>
          <w:marTop w:val="0"/>
          <w:marBottom w:val="0"/>
          <w:divBdr>
            <w:top w:val="none" w:sz="0" w:space="0" w:color="auto"/>
            <w:left w:val="none" w:sz="0" w:space="0" w:color="auto"/>
            <w:bottom w:val="none" w:sz="0" w:space="0" w:color="auto"/>
            <w:right w:val="none" w:sz="0" w:space="0" w:color="auto"/>
          </w:divBdr>
          <w:divsChild>
            <w:div w:id="56899735">
              <w:marLeft w:val="0"/>
              <w:marRight w:val="0"/>
              <w:marTop w:val="0"/>
              <w:marBottom w:val="0"/>
              <w:divBdr>
                <w:top w:val="none" w:sz="0" w:space="0" w:color="auto"/>
                <w:left w:val="none" w:sz="0" w:space="0" w:color="auto"/>
                <w:bottom w:val="none" w:sz="0" w:space="0" w:color="auto"/>
                <w:right w:val="none" w:sz="0" w:space="0" w:color="auto"/>
              </w:divBdr>
            </w:div>
            <w:div w:id="118037714">
              <w:marLeft w:val="0"/>
              <w:marRight w:val="0"/>
              <w:marTop w:val="0"/>
              <w:marBottom w:val="0"/>
              <w:divBdr>
                <w:top w:val="none" w:sz="0" w:space="0" w:color="auto"/>
                <w:left w:val="none" w:sz="0" w:space="0" w:color="auto"/>
                <w:bottom w:val="none" w:sz="0" w:space="0" w:color="auto"/>
                <w:right w:val="none" w:sz="0" w:space="0" w:color="auto"/>
              </w:divBdr>
            </w:div>
            <w:div w:id="810753990">
              <w:marLeft w:val="0"/>
              <w:marRight w:val="0"/>
              <w:marTop w:val="0"/>
              <w:marBottom w:val="0"/>
              <w:divBdr>
                <w:top w:val="none" w:sz="0" w:space="0" w:color="auto"/>
                <w:left w:val="none" w:sz="0" w:space="0" w:color="auto"/>
                <w:bottom w:val="none" w:sz="0" w:space="0" w:color="auto"/>
                <w:right w:val="none" w:sz="0" w:space="0" w:color="auto"/>
              </w:divBdr>
            </w:div>
            <w:div w:id="980428127">
              <w:marLeft w:val="0"/>
              <w:marRight w:val="0"/>
              <w:marTop w:val="0"/>
              <w:marBottom w:val="0"/>
              <w:divBdr>
                <w:top w:val="none" w:sz="0" w:space="0" w:color="auto"/>
                <w:left w:val="none" w:sz="0" w:space="0" w:color="auto"/>
                <w:bottom w:val="none" w:sz="0" w:space="0" w:color="auto"/>
                <w:right w:val="none" w:sz="0" w:space="0" w:color="auto"/>
              </w:divBdr>
            </w:div>
            <w:div w:id="1182470162">
              <w:marLeft w:val="0"/>
              <w:marRight w:val="0"/>
              <w:marTop w:val="0"/>
              <w:marBottom w:val="0"/>
              <w:divBdr>
                <w:top w:val="none" w:sz="0" w:space="0" w:color="auto"/>
                <w:left w:val="none" w:sz="0" w:space="0" w:color="auto"/>
                <w:bottom w:val="none" w:sz="0" w:space="0" w:color="auto"/>
                <w:right w:val="none" w:sz="0" w:space="0" w:color="auto"/>
              </w:divBdr>
            </w:div>
          </w:divsChild>
        </w:div>
        <w:div w:id="1119378770">
          <w:marLeft w:val="0"/>
          <w:marRight w:val="0"/>
          <w:marTop w:val="0"/>
          <w:marBottom w:val="0"/>
          <w:divBdr>
            <w:top w:val="none" w:sz="0" w:space="0" w:color="auto"/>
            <w:left w:val="none" w:sz="0" w:space="0" w:color="auto"/>
            <w:bottom w:val="none" w:sz="0" w:space="0" w:color="auto"/>
            <w:right w:val="none" w:sz="0" w:space="0" w:color="auto"/>
          </w:divBdr>
        </w:div>
        <w:div w:id="1120490356">
          <w:marLeft w:val="0"/>
          <w:marRight w:val="0"/>
          <w:marTop w:val="0"/>
          <w:marBottom w:val="0"/>
          <w:divBdr>
            <w:top w:val="none" w:sz="0" w:space="0" w:color="auto"/>
            <w:left w:val="none" w:sz="0" w:space="0" w:color="auto"/>
            <w:bottom w:val="none" w:sz="0" w:space="0" w:color="auto"/>
            <w:right w:val="none" w:sz="0" w:space="0" w:color="auto"/>
          </w:divBdr>
        </w:div>
        <w:div w:id="1150365695">
          <w:marLeft w:val="0"/>
          <w:marRight w:val="0"/>
          <w:marTop w:val="0"/>
          <w:marBottom w:val="0"/>
          <w:divBdr>
            <w:top w:val="none" w:sz="0" w:space="0" w:color="auto"/>
            <w:left w:val="none" w:sz="0" w:space="0" w:color="auto"/>
            <w:bottom w:val="none" w:sz="0" w:space="0" w:color="auto"/>
            <w:right w:val="none" w:sz="0" w:space="0" w:color="auto"/>
          </w:divBdr>
        </w:div>
        <w:div w:id="1154684629">
          <w:marLeft w:val="0"/>
          <w:marRight w:val="0"/>
          <w:marTop w:val="0"/>
          <w:marBottom w:val="0"/>
          <w:divBdr>
            <w:top w:val="none" w:sz="0" w:space="0" w:color="auto"/>
            <w:left w:val="none" w:sz="0" w:space="0" w:color="auto"/>
            <w:bottom w:val="none" w:sz="0" w:space="0" w:color="auto"/>
            <w:right w:val="none" w:sz="0" w:space="0" w:color="auto"/>
          </w:divBdr>
        </w:div>
        <w:div w:id="1165973400">
          <w:marLeft w:val="0"/>
          <w:marRight w:val="0"/>
          <w:marTop w:val="0"/>
          <w:marBottom w:val="0"/>
          <w:divBdr>
            <w:top w:val="none" w:sz="0" w:space="0" w:color="auto"/>
            <w:left w:val="none" w:sz="0" w:space="0" w:color="auto"/>
            <w:bottom w:val="none" w:sz="0" w:space="0" w:color="auto"/>
            <w:right w:val="none" w:sz="0" w:space="0" w:color="auto"/>
          </w:divBdr>
          <w:divsChild>
            <w:div w:id="19556815">
              <w:marLeft w:val="0"/>
              <w:marRight w:val="0"/>
              <w:marTop w:val="0"/>
              <w:marBottom w:val="0"/>
              <w:divBdr>
                <w:top w:val="none" w:sz="0" w:space="0" w:color="auto"/>
                <w:left w:val="none" w:sz="0" w:space="0" w:color="auto"/>
                <w:bottom w:val="none" w:sz="0" w:space="0" w:color="auto"/>
                <w:right w:val="none" w:sz="0" w:space="0" w:color="auto"/>
              </w:divBdr>
            </w:div>
            <w:div w:id="407772307">
              <w:marLeft w:val="0"/>
              <w:marRight w:val="0"/>
              <w:marTop w:val="0"/>
              <w:marBottom w:val="0"/>
              <w:divBdr>
                <w:top w:val="none" w:sz="0" w:space="0" w:color="auto"/>
                <w:left w:val="none" w:sz="0" w:space="0" w:color="auto"/>
                <w:bottom w:val="none" w:sz="0" w:space="0" w:color="auto"/>
                <w:right w:val="none" w:sz="0" w:space="0" w:color="auto"/>
              </w:divBdr>
            </w:div>
            <w:div w:id="1117868138">
              <w:marLeft w:val="0"/>
              <w:marRight w:val="0"/>
              <w:marTop w:val="0"/>
              <w:marBottom w:val="0"/>
              <w:divBdr>
                <w:top w:val="none" w:sz="0" w:space="0" w:color="auto"/>
                <w:left w:val="none" w:sz="0" w:space="0" w:color="auto"/>
                <w:bottom w:val="none" w:sz="0" w:space="0" w:color="auto"/>
                <w:right w:val="none" w:sz="0" w:space="0" w:color="auto"/>
              </w:divBdr>
            </w:div>
            <w:div w:id="1441728140">
              <w:marLeft w:val="0"/>
              <w:marRight w:val="0"/>
              <w:marTop w:val="0"/>
              <w:marBottom w:val="0"/>
              <w:divBdr>
                <w:top w:val="none" w:sz="0" w:space="0" w:color="auto"/>
                <w:left w:val="none" w:sz="0" w:space="0" w:color="auto"/>
                <w:bottom w:val="none" w:sz="0" w:space="0" w:color="auto"/>
                <w:right w:val="none" w:sz="0" w:space="0" w:color="auto"/>
              </w:divBdr>
            </w:div>
            <w:div w:id="1969701348">
              <w:marLeft w:val="0"/>
              <w:marRight w:val="0"/>
              <w:marTop w:val="0"/>
              <w:marBottom w:val="0"/>
              <w:divBdr>
                <w:top w:val="none" w:sz="0" w:space="0" w:color="auto"/>
                <w:left w:val="none" w:sz="0" w:space="0" w:color="auto"/>
                <w:bottom w:val="none" w:sz="0" w:space="0" w:color="auto"/>
                <w:right w:val="none" w:sz="0" w:space="0" w:color="auto"/>
              </w:divBdr>
            </w:div>
          </w:divsChild>
        </w:div>
        <w:div w:id="1202592801">
          <w:marLeft w:val="0"/>
          <w:marRight w:val="0"/>
          <w:marTop w:val="0"/>
          <w:marBottom w:val="0"/>
          <w:divBdr>
            <w:top w:val="none" w:sz="0" w:space="0" w:color="auto"/>
            <w:left w:val="none" w:sz="0" w:space="0" w:color="auto"/>
            <w:bottom w:val="none" w:sz="0" w:space="0" w:color="auto"/>
            <w:right w:val="none" w:sz="0" w:space="0" w:color="auto"/>
          </w:divBdr>
          <w:divsChild>
            <w:div w:id="37245196">
              <w:marLeft w:val="0"/>
              <w:marRight w:val="0"/>
              <w:marTop w:val="0"/>
              <w:marBottom w:val="0"/>
              <w:divBdr>
                <w:top w:val="none" w:sz="0" w:space="0" w:color="auto"/>
                <w:left w:val="none" w:sz="0" w:space="0" w:color="auto"/>
                <w:bottom w:val="none" w:sz="0" w:space="0" w:color="auto"/>
                <w:right w:val="none" w:sz="0" w:space="0" w:color="auto"/>
              </w:divBdr>
            </w:div>
            <w:div w:id="380518314">
              <w:marLeft w:val="0"/>
              <w:marRight w:val="0"/>
              <w:marTop w:val="0"/>
              <w:marBottom w:val="0"/>
              <w:divBdr>
                <w:top w:val="none" w:sz="0" w:space="0" w:color="auto"/>
                <w:left w:val="none" w:sz="0" w:space="0" w:color="auto"/>
                <w:bottom w:val="none" w:sz="0" w:space="0" w:color="auto"/>
                <w:right w:val="none" w:sz="0" w:space="0" w:color="auto"/>
              </w:divBdr>
            </w:div>
            <w:div w:id="1025063674">
              <w:marLeft w:val="0"/>
              <w:marRight w:val="0"/>
              <w:marTop w:val="0"/>
              <w:marBottom w:val="0"/>
              <w:divBdr>
                <w:top w:val="none" w:sz="0" w:space="0" w:color="auto"/>
                <w:left w:val="none" w:sz="0" w:space="0" w:color="auto"/>
                <w:bottom w:val="none" w:sz="0" w:space="0" w:color="auto"/>
                <w:right w:val="none" w:sz="0" w:space="0" w:color="auto"/>
              </w:divBdr>
            </w:div>
            <w:div w:id="1504009580">
              <w:marLeft w:val="0"/>
              <w:marRight w:val="0"/>
              <w:marTop w:val="0"/>
              <w:marBottom w:val="0"/>
              <w:divBdr>
                <w:top w:val="none" w:sz="0" w:space="0" w:color="auto"/>
                <w:left w:val="none" w:sz="0" w:space="0" w:color="auto"/>
                <w:bottom w:val="none" w:sz="0" w:space="0" w:color="auto"/>
                <w:right w:val="none" w:sz="0" w:space="0" w:color="auto"/>
              </w:divBdr>
            </w:div>
            <w:div w:id="2092117592">
              <w:marLeft w:val="0"/>
              <w:marRight w:val="0"/>
              <w:marTop w:val="0"/>
              <w:marBottom w:val="0"/>
              <w:divBdr>
                <w:top w:val="none" w:sz="0" w:space="0" w:color="auto"/>
                <w:left w:val="none" w:sz="0" w:space="0" w:color="auto"/>
                <w:bottom w:val="none" w:sz="0" w:space="0" w:color="auto"/>
                <w:right w:val="none" w:sz="0" w:space="0" w:color="auto"/>
              </w:divBdr>
            </w:div>
          </w:divsChild>
        </w:div>
        <w:div w:id="1233932287">
          <w:marLeft w:val="0"/>
          <w:marRight w:val="0"/>
          <w:marTop w:val="0"/>
          <w:marBottom w:val="0"/>
          <w:divBdr>
            <w:top w:val="none" w:sz="0" w:space="0" w:color="auto"/>
            <w:left w:val="none" w:sz="0" w:space="0" w:color="auto"/>
            <w:bottom w:val="none" w:sz="0" w:space="0" w:color="auto"/>
            <w:right w:val="none" w:sz="0" w:space="0" w:color="auto"/>
          </w:divBdr>
        </w:div>
        <w:div w:id="1249578024">
          <w:marLeft w:val="0"/>
          <w:marRight w:val="0"/>
          <w:marTop w:val="0"/>
          <w:marBottom w:val="0"/>
          <w:divBdr>
            <w:top w:val="none" w:sz="0" w:space="0" w:color="auto"/>
            <w:left w:val="none" w:sz="0" w:space="0" w:color="auto"/>
            <w:bottom w:val="none" w:sz="0" w:space="0" w:color="auto"/>
            <w:right w:val="none" w:sz="0" w:space="0" w:color="auto"/>
          </w:divBdr>
        </w:div>
        <w:div w:id="1257329912">
          <w:marLeft w:val="0"/>
          <w:marRight w:val="0"/>
          <w:marTop w:val="0"/>
          <w:marBottom w:val="0"/>
          <w:divBdr>
            <w:top w:val="none" w:sz="0" w:space="0" w:color="auto"/>
            <w:left w:val="none" w:sz="0" w:space="0" w:color="auto"/>
            <w:bottom w:val="none" w:sz="0" w:space="0" w:color="auto"/>
            <w:right w:val="none" w:sz="0" w:space="0" w:color="auto"/>
          </w:divBdr>
          <w:divsChild>
            <w:div w:id="6031336">
              <w:marLeft w:val="0"/>
              <w:marRight w:val="0"/>
              <w:marTop w:val="0"/>
              <w:marBottom w:val="0"/>
              <w:divBdr>
                <w:top w:val="none" w:sz="0" w:space="0" w:color="auto"/>
                <w:left w:val="none" w:sz="0" w:space="0" w:color="auto"/>
                <w:bottom w:val="none" w:sz="0" w:space="0" w:color="auto"/>
                <w:right w:val="none" w:sz="0" w:space="0" w:color="auto"/>
              </w:divBdr>
            </w:div>
            <w:div w:id="53505502">
              <w:marLeft w:val="0"/>
              <w:marRight w:val="0"/>
              <w:marTop w:val="0"/>
              <w:marBottom w:val="0"/>
              <w:divBdr>
                <w:top w:val="none" w:sz="0" w:space="0" w:color="auto"/>
                <w:left w:val="none" w:sz="0" w:space="0" w:color="auto"/>
                <w:bottom w:val="none" w:sz="0" w:space="0" w:color="auto"/>
                <w:right w:val="none" w:sz="0" w:space="0" w:color="auto"/>
              </w:divBdr>
            </w:div>
            <w:div w:id="1555770688">
              <w:marLeft w:val="0"/>
              <w:marRight w:val="0"/>
              <w:marTop w:val="0"/>
              <w:marBottom w:val="0"/>
              <w:divBdr>
                <w:top w:val="none" w:sz="0" w:space="0" w:color="auto"/>
                <w:left w:val="none" w:sz="0" w:space="0" w:color="auto"/>
                <w:bottom w:val="none" w:sz="0" w:space="0" w:color="auto"/>
                <w:right w:val="none" w:sz="0" w:space="0" w:color="auto"/>
              </w:divBdr>
            </w:div>
            <w:div w:id="1573006758">
              <w:marLeft w:val="0"/>
              <w:marRight w:val="0"/>
              <w:marTop w:val="0"/>
              <w:marBottom w:val="0"/>
              <w:divBdr>
                <w:top w:val="none" w:sz="0" w:space="0" w:color="auto"/>
                <w:left w:val="none" w:sz="0" w:space="0" w:color="auto"/>
                <w:bottom w:val="none" w:sz="0" w:space="0" w:color="auto"/>
                <w:right w:val="none" w:sz="0" w:space="0" w:color="auto"/>
              </w:divBdr>
            </w:div>
            <w:div w:id="1961835751">
              <w:marLeft w:val="0"/>
              <w:marRight w:val="0"/>
              <w:marTop w:val="0"/>
              <w:marBottom w:val="0"/>
              <w:divBdr>
                <w:top w:val="none" w:sz="0" w:space="0" w:color="auto"/>
                <w:left w:val="none" w:sz="0" w:space="0" w:color="auto"/>
                <w:bottom w:val="none" w:sz="0" w:space="0" w:color="auto"/>
                <w:right w:val="none" w:sz="0" w:space="0" w:color="auto"/>
              </w:divBdr>
            </w:div>
          </w:divsChild>
        </w:div>
        <w:div w:id="1258178806">
          <w:marLeft w:val="0"/>
          <w:marRight w:val="0"/>
          <w:marTop w:val="0"/>
          <w:marBottom w:val="0"/>
          <w:divBdr>
            <w:top w:val="none" w:sz="0" w:space="0" w:color="auto"/>
            <w:left w:val="none" w:sz="0" w:space="0" w:color="auto"/>
            <w:bottom w:val="none" w:sz="0" w:space="0" w:color="auto"/>
            <w:right w:val="none" w:sz="0" w:space="0" w:color="auto"/>
          </w:divBdr>
        </w:div>
        <w:div w:id="1275095712">
          <w:marLeft w:val="0"/>
          <w:marRight w:val="0"/>
          <w:marTop w:val="0"/>
          <w:marBottom w:val="0"/>
          <w:divBdr>
            <w:top w:val="none" w:sz="0" w:space="0" w:color="auto"/>
            <w:left w:val="none" w:sz="0" w:space="0" w:color="auto"/>
            <w:bottom w:val="none" w:sz="0" w:space="0" w:color="auto"/>
            <w:right w:val="none" w:sz="0" w:space="0" w:color="auto"/>
          </w:divBdr>
        </w:div>
        <w:div w:id="1275669451">
          <w:marLeft w:val="0"/>
          <w:marRight w:val="0"/>
          <w:marTop w:val="0"/>
          <w:marBottom w:val="0"/>
          <w:divBdr>
            <w:top w:val="none" w:sz="0" w:space="0" w:color="auto"/>
            <w:left w:val="none" w:sz="0" w:space="0" w:color="auto"/>
            <w:bottom w:val="none" w:sz="0" w:space="0" w:color="auto"/>
            <w:right w:val="none" w:sz="0" w:space="0" w:color="auto"/>
          </w:divBdr>
        </w:div>
        <w:div w:id="1281456658">
          <w:marLeft w:val="0"/>
          <w:marRight w:val="0"/>
          <w:marTop w:val="0"/>
          <w:marBottom w:val="0"/>
          <w:divBdr>
            <w:top w:val="none" w:sz="0" w:space="0" w:color="auto"/>
            <w:left w:val="none" w:sz="0" w:space="0" w:color="auto"/>
            <w:bottom w:val="none" w:sz="0" w:space="0" w:color="auto"/>
            <w:right w:val="none" w:sz="0" w:space="0" w:color="auto"/>
          </w:divBdr>
        </w:div>
        <w:div w:id="1290478066">
          <w:marLeft w:val="0"/>
          <w:marRight w:val="0"/>
          <w:marTop w:val="0"/>
          <w:marBottom w:val="0"/>
          <w:divBdr>
            <w:top w:val="none" w:sz="0" w:space="0" w:color="auto"/>
            <w:left w:val="none" w:sz="0" w:space="0" w:color="auto"/>
            <w:bottom w:val="none" w:sz="0" w:space="0" w:color="auto"/>
            <w:right w:val="none" w:sz="0" w:space="0" w:color="auto"/>
          </w:divBdr>
        </w:div>
        <w:div w:id="1293096397">
          <w:marLeft w:val="0"/>
          <w:marRight w:val="0"/>
          <w:marTop w:val="0"/>
          <w:marBottom w:val="0"/>
          <w:divBdr>
            <w:top w:val="none" w:sz="0" w:space="0" w:color="auto"/>
            <w:left w:val="none" w:sz="0" w:space="0" w:color="auto"/>
            <w:bottom w:val="none" w:sz="0" w:space="0" w:color="auto"/>
            <w:right w:val="none" w:sz="0" w:space="0" w:color="auto"/>
          </w:divBdr>
        </w:div>
        <w:div w:id="1299071563">
          <w:marLeft w:val="0"/>
          <w:marRight w:val="0"/>
          <w:marTop w:val="0"/>
          <w:marBottom w:val="0"/>
          <w:divBdr>
            <w:top w:val="none" w:sz="0" w:space="0" w:color="auto"/>
            <w:left w:val="none" w:sz="0" w:space="0" w:color="auto"/>
            <w:bottom w:val="none" w:sz="0" w:space="0" w:color="auto"/>
            <w:right w:val="none" w:sz="0" w:space="0" w:color="auto"/>
          </w:divBdr>
        </w:div>
        <w:div w:id="1304198518">
          <w:marLeft w:val="0"/>
          <w:marRight w:val="0"/>
          <w:marTop w:val="0"/>
          <w:marBottom w:val="0"/>
          <w:divBdr>
            <w:top w:val="none" w:sz="0" w:space="0" w:color="auto"/>
            <w:left w:val="none" w:sz="0" w:space="0" w:color="auto"/>
            <w:bottom w:val="none" w:sz="0" w:space="0" w:color="auto"/>
            <w:right w:val="none" w:sz="0" w:space="0" w:color="auto"/>
          </w:divBdr>
        </w:div>
        <w:div w:id="1317606936">
          <w:marLeft w:val="0"/>
          <w:marRight w:val="0"/>
          <w:marTop w:val="0"/>
          <w:marBottom w:val="0"/>
          <w:divBdr>
            <w:top w:val="none" w:sz="0" w:space="0" w:color="auto"/>
            <w:left w:val="none" w:sz="0" w:space="0" w:color="auto"/>
            <w:bottom w:val="none" w:sz="0" w:space="0" w:color="auto"/>
            <w:right w:val="none" w:sz="0" w:space="0" w:color="auto"/>
          </w:divBdr>
        </w:div>
        <w:div w:id="1331374451">
          <w:marLeft w:val="0"/>
          <w:marRight w:val="0"/>
          <w:marTop w:val="0"/>
          <w:marBottom w:val="0"/>
          <w:divBdr>
            <w:top w:val="none" w:sz="0" w:space="0" w:color="auto"/>
            <w:left w:val="none" w:sz="0" w:space="0" w:color="auto"/>
            <w:bottom w:val="none" w:sz="0" w:space="0" w:color="auto"/>
            <w:right w:val="none" w:sz="0" w:space="0" w:color="auto"/>
          </w:divBdr>
        </w:div>
        <w:div w:id="1342009413">
          <w:marLeft w:val="0"/>
          <w:marRight w:val="0"/>
          <w:marTop w:val="0"/>
          <w:marBottom w:val="0"/>
          <w:divBdr>
            <w:top w:val="none" w:sz="0" w:space="0" w:color="auto"/>
            <w:left w:val="none" w:sz="0" w:space="0" w:color="auto"/>
            <w:bottom w:val="none" w:sz="0" w:space="0" w:color="auto"/>
            <w:right w:val="none" w:sz="0" w:space="0" w:color="auto"/>
          </w:divBdr>
        </w:div>
        <w:div w:id="1342243943">
          <w:marLeft w:val="0"/>
          <w:marRight w:val="0"/>
          <w:marTop w:val="0"/>
          <w:marBottom w:val="0"/>
          <w:divBdr>
            <w:top w:val="none" w:sz="0" w:space="0" w:color="auto"/>
            <w:left w:val="none" w:sz="0" w:space="0" w:color="auto"/>
            <w:bottom w:val="none" w:sz="0" w:space="0" w:color="auto"/>
            <w:right w:val="none" w:sz="0" w:space="0" w:color="auto"/>
          </w:divBdr>
        </w:div>
        <w:div w:id="1381322854">
          <w:marLeft w:val="0"/>
          <w:marRight w:val="0"/>
          <w:marTop w:val="0"/>
          <w:marBottom w:val="0"/>
          <w:divBdr>
            <w:top w:val="none" w:sz="0" w:space="0" w:color="auto"/>
            <w:left w:val="none" w:sz="0" w:space="0" w:color="auto"/>
            <w:bottom w:val="none" w:sz="0" w:space="0" w:color="auto"/>
            <w:right w:val="none" w:sz="0" w:space="0" w:color="auto"/>
          </w:divBdr>
          <w:divsChild>
            <w:div w:id="147017572">
              <w:marLeft w:val="0"/>
              <w:marRight w:val="0"/>
              <w:marTop w:val="0"/>
              <w:marBottom w:val="0"/>
              <w:divBdr>
                <w:top w:val="none" w:sz="0" w:space="0" w:color="auto"/>
                <w:left w:val="none" w:sz="0" w:space="0" w:color="auto"/>
                <w:bottom w:val="none" w:sz="0" w:space="0" w:color="auto"/>
                <w:right w:val="none" w:sz="0" w:space="0" w:color="auto"/>
              </w:divBdr>
            </w:div>
            <w:div w:id="210651734">
              <w:marLeft w:val="0"/>
              <w:marRight w:val="0"/>
              <w:marTop w:val="0"/>
              <w:marBottom w:val="0"/>
              <w:divBdr>
                <w:top w:val="none" w:sz="0" w:space="0" w:color="auto"/>
                <w:left w:val="none" w:sz="0" w:space="0" w:color="auto"/>
                <w:bottom w:val="none" w:sz="0" w:space="0" w:color="auto"/>
                <w:right w:val="none" w:sz="0" w:space="0" w:color="auto"/>
              </w:divBdr>
            </w:div>
            <w:div w:id="776682333">
              <w:marLeft w:val="0"/>
              <w:marRight w:val="0"/>
              <w:marTop w:val="0"/>
              <w:marBottom w:val="0"/>
              <w:divBdr>
                <w:top w:val="none" w:sz="0" w:space="0" w:color="auto"/>
                <w:left w:val="none" w:sz="0" w:space="0" w:color="auto"/>
                <w:bottom w:val="none" w:sz="0" w:space="0" w:color="auto"/>
                <w:right w:val="none" w:sz="0" w:space="0" w:color="auto"/>
              </w:divBdr>
            </w:div>
            <w:div w:id="1150753146">
              <w:marLeft w:val="0"/>
              <w:marRight w:val="0"/>
              <w:marTop w:val="0"/>
              <w:marBottom w:val="0"/>
              <w:divBdr>
                <w:top w:val="none" w:sz="0" w:space="0" w:color="auto"/>
                <w:left w:val="none" w:sz="0" w:space="0" w:color="auto"/>
                <w:bottom w:val="none" w:sz="0" w:space="0" w:color="auto"/>
                <w:right w:val="none" w:sz="0" w:space="0" w:color="auto"/>
              </w:divBdr>
            </w:div>
            <w:div w:id="1400667097">
              <w:marLeft w:val="0"/>
              <w:marRight w:val="0"/>
              <w:marTop w:val="0"/>
              <w:marBottom w:val="0"/>
              <w:divBdr>
                <w:top w:val="none" w:sz="0" w:space="0" w:color="auto"/>
                <w:left w:val="none" w:sz="0" w:space="0" w:color="auto"/>
                <w:bottom w:val="none" w:sz="0" w:space="0" w:color="auto"/>
                <w:right w:val="none" w:sz="0" w:space="0" w:color="auto"/>
              </w:divBdr>
            </w:div>
          </w:divsChild>
        </w:div>
        <w:div w:id="1404909725">
          <w:marLeft w:val="0"/>
          <w:marRight w:val="0"/>
          <w:marTop w:val="0"/>
          <w:marBottom w:val="0"/>
          <w:divBdr>
            <w:top w:val="none" w:sz="0" w:space="0" w:color="auto"/>
            <w:left w:val="none" w:sz="0" w:space="0" w:color="auto"/>
            <w:bottom w:val="none" w:sz="0" w:space="0" w:color="auto"/>
            <w:right w:val="none" w:sz="0" w:space="0" w:color="auto"/>
          </w:divBdr>
        </w:div>
        <w:div w:id="1405108342">
          <w:marLeft w:val="0"/>
          <w:marRight w:val="0"/>
          <w:marTop w:val="0"/>
          <w:marBottom w:val="0"/>
          <w:divBdr>
            <w:top w:val="none" w:sz="0" w:space="0" w:color="auto"/>
            <w:left w:val="none" w:sz="0" w:space="0" w:color="auto"/>
            <w:bottom w:val="none" w:sz="0" w:space="0" w:color="auto"/>
            <w:right w:val="none" w:sz="0" w:space="0" w:color="auto"/>
          </w:divBdr>
        </w:div>
        <w:div w:id="1407652373">
          <w:marLeft w:val="0"/>
          <w:marRight w:val="0"/>
          <w:marTop w:val="0"/>
          <w:marBottom w:val="0"/>
          <w:divBdr>
            <w:top w:val="none" w:sz="0" w:space="0" w:color="auto"/>
            <w:left w:val="none" w:sz="0" w:space="0" w:color="auto"/>
            <w:bottom w:val="none" w:sz="0" w:space="0" w:color="auto"/>
            <w:right w:val="none" w:sz="0" w:space="0" w:color="auto"/>
          </w:divBdr>
        </w:div>
        <w:div w:id="1409842544">
          <w:marLeft w:val="0"/>
          <w:marRight w:val="0"/>
          <w:marTop w:val="0"/>
          <w:marBottom w:val="0"/>
          <w:divBdr>
            <w:top w:val="none" w:sz="0" w:space="0" w:color="auto"/>
            <w:left w:val="none" w:sz="0" w:space="0" w:color="auto"/>
            <w:bottom w:val="none" w:sz="0" w:space="0" w:color="auto"/>
            <w:right w:val="none" w:sz="0" w:space="0" w:color="auto"/>
          </w:divBdr>
        </w:div>
        <w:div w:id="1412123306">
          <w:marLeft w:val="0"/>
          <w:marRight w:val="0"/>
          <w:marTop w:val="0"/>
          <w:marBottom w:val="0"/>
          <w:divBdr>
            <w:top w:val="none" w:sz="0" w:space="0" w:color="auto"/>
            <w:left w:val="none" w:sz="0" w:space="0" w:color="auto"/>
            <w:bottom w:val="none" w:sz="0" w:space="0" w:color="auto"/>
            <w:right w:val="none" w:sz="0" w:space="0" w:color="auto"/>
          </w:divBdr>
          <w:divsChild>
            <w:div w:id="150407763">
              <w:marLeft w:val="0"/>
              <w:marRight w:val="0"/>
              <w:marTop w:val="0"/>
              <w:marBottom w:val="0"/>
              <w:divBdr>
                <w:top w:val="none" w:sz="0" w:space="0" w:color="auto"/>
                <w:left w:val="none" w:sz="0" w:space="0" w:color="auto"/>
                <w:bottom w:val="none" w:sz="0" w:space="0" w:color="auto"/>
                <w:right w:val="none" w:sz="0" w:space="0" w:color="auto"/>
              </w:divBdr>
            </w:div>
            <w:div w:id="177811968">
              <w:marLeft w:val="0"/>
              <w:marRight w:val="0"/>
              <w:marTop w:val="0"/>
              <w:marBottom w:val="0"/>
              <w:divBdr>
                <w:top w:val="none" w:sz="0" w:space="0" w:color="auto"/>
                <w:left w:val="none" w:sz="0" w:space="0" w:color="auto"/>
                <w:bottom w:val="none" w:sz="0" w:space="0" w:color="auto"/>
                <w:right w:val="none" w:sz="0" w:space="0" w:color="auto"/>
              </w:divBdr>
            </w:div>
            <w:div w:id="863633763">
              <w:marLeft w:val="0"/>
              <w:marRight w:val="0"/>
              <w:marTop w:val="0"/>
              <w:marBottom w:val="0"/>
              <w:divBdr>
                <w:top w:val="none" w:sz="0" w:space="0" w:color="auto"/>
                <w:left w:val="none" w:sz="0" w:space="0" w:color="auto"/>
                <w:bottom w:val="none" w:sz="0" w:space="0" w:color="auto"/>
                <w:right w:val="none" w:sz="0" w:space="0" w:color="auto"/>
              </w:divBdr>
            </w:div>
            <w:div w:id="1157763389">
              <w:marLeft w:val="0"/>
              <w:marRight w:val="0"/>
              <w:marTop w:val="0"/>
              <w:marBottom w:val="0"/>
              <w:divBdr>
                <w:top w:val="none" w:sz="0" w:space="0" w:color="auto"/>
                <w:left w:val="none" w:sz="0" w:space="0" w:color="auto"/>
                <w:bottom w:val="none" w:sz="0" w:space="0" w:color="auto"/>
                <w:right w:val="none" w:sz="0" w:space="0" w:color="auto"/>
              </w:divBdr>
            </w:div>
            <w:div w:id="1231306289">
              <w:marLeft w:val="0"/>
              <w:marRight w:val="0"/>
              <w:marTop w:val="0"/>
              <w:marBottom w:val="0"/>
              <w:divBdr>
                <w:top w:val="none" w:sz="0" w:space="0" w:color="auto"/>
                <w:left w:val="none" w:sz="0" w:space="0" w:color="auto"/>
                <w:bottom w:val="none" w:sz="0" w:space="0" w:color="auto"/>
                <w:right w:val="none" w:sz="0" w:space="0" w:color="auto"/>
              </w:divBdr>
            </w:div>
          </w:divsChild>
        </w:div>
        <w:div w:id="1417285893">
          <w:marLeft w:val="0"/>
          <w:marRight w:val="0"/>
          <w:marTop w:val="0"/>
          <w:marBottom w:val="0"/>
          <w:divBdr>
            <w:top w:val="none" w:sz="0" w:space="0" w:color="auto"/>
            <w:left w:val="none" w:sz="0" w:space="0" w:color="auto"/>
            <w:bottom w:val="none" w:sz="0" w:space="0" w:color="auto"/>
            <w:right w:val="none" w:sz="0" w:space="0" w:color="auto"/>
          </w:divBdr>
        </w:div>
        <w:div w:id="1433628949">
          <w:marLeft w:val="0"/>
          <w:marRight w:val="0"/>
          <w:marTop w:val="0"/>
          <w:marBottom w:val="0"/>
          <w:divBdr>
            <w:top w:val="none" w:sz="0" w:space="0" w:color="auto"/>
            <w:left w:val="none" w:sz="0" w:space="0" w:color="auto"/>
            <w:bottom w:val="none" w:sz="0" w:space="0" w:color="auto"/>
            <w:right w:val="none" w:sz="0" w:space="0" w:color="auto"/>
          </w:divBdr>
        </w:div>
        <w:div w:id="1448741650">
          <w:marLeft w:val="0"/>
          <w:marRight w:val="0"/>
          <w:marTop w:val="0"/>
          <w:marBottom w:val="0"/>
          <w:divBdr>
            <w:top w:val="none" w:sz="0" w:space="0" w:color="auto"/>
            <w:left w:val="none" w:sz="0" w:space="0" w:color="auto"/>
            <w:bottom w:val="none" w:sz="0" w:space="0" w:color="auto"/>
            <w:right w:val="none" w:sz="0" w:space="0" w:color="auto"/>
          </w:divBdr>
        </w:div>
        <w:div w:id="1457409638">
          <w:marLeft w:val="0"/>
          <w:marRight w:val="0"/>
          <w:marTop w:val="0"/>
          <w:marBottom w:val="0"/>
          <w:divBdr>
            <w:top w:val="none" w:sz="0" w:space="0" w:color="auto"/>
            <w:left w:val="none" w:sz="0" w:space="0" w:color="auto"/>
            <w:bottom w:val="none" w:sz="0" w:space="0" w:color="auto"/>
            <w:right w:val="none" w:sz="0" w:space="0" w:color="auto"/>
          </w:divBdr>
        </w:div>
        <w:div w:id="1471164515">
          <w:marLeft w:val="0"/>
          <w:marRight w:val="0"/>
          <w:marTop w:val="0"/>
          <w:marBottom w:val="0"/>
          <w:divBdr>
            <w:top w:val="none" w:sz="0" w:space="0" w:color="auto"/>
            <w:left w:val="none" w:sz="0" w:space="0" w:color="auto"/>
            <w:bottom w:val="none" w:sz="0" w:space="0" w:color="auto"/>
            <w:right w:val="none" w:sz="0" w:space="0" w:color="auto"/>
          </w:divBdr>
        </w:div>
        <w:div w:id="1480686782">
          <w:marLeft w:val="0"/>
          <w:marRight w:val="0"/>
          <w:marTop w:val="0"/>
          <w:marBottom w:val="0"/>
          <w:divBdr>
            <w:top w:val="none" w:sz="0" w:space="0" w:color="auto"/>
            <w:left w:val="none" w:sz="0" w:space="0" w:color="auto"/>
            <w:bottom w:val="none" w:sz="0" w:space="0" w:color="auto"/>
            <w:right w:val="none" w:sz="0" w:space="0" w:color="auto"/>
          </w:divBdr>
        </w:div>
        <w:div w:id="1482230755">
          <w:marLeft w:val="0"/>
          <w:marRight w:val="0"/>
          <w:marTop w:val="0"/>
          <w:marBottom w:val="0"/>
          <w:divBdr>
            <w:top w:val="none" w:sz="0" w:space="0" w:color="auto"/>
            <w:left w:val="none" w:sz="0" w:space="0" w:color="auto"/>
            <w:bottom w:val="none" w:sz="0" w:space="0" w:color="auto"/>
            <w:right w:val="none" w:sz="0" w:space="0" w:color="auto"/>
          </w:divBdr>
        </w:div>
        <w:div w:id="1488400843">
          <w:marLeft w:val="0"/>
          <w:marRight w:val="0"/>
          <w:marTop w:val="0"/>
          <w:marBottom w:val="0"/>
          <w:divBdr>
            <w:top w:val="none" w:sz="0" w:space="0" w:color="auto"/>
            <w:left w:val="none" w:sz="0" w:space="0" w:color="auto"/>
            <w:bottom w:val="none" w:sz="0" w:space="0" w:color="auto"/>
            <w:right w:val="none" w:sz="0" w:space="0" w:color="auto"/>
          </w:divBdr>
          <w:divsChild>
            <w:div w:id="51004610">
              <w:marLeft w:val="0"/>
              <w:marRight w:val="0"/>
              <w:marTop w:val="0"/>
              <w:marBottom w:val="0"/>
              <w:divBdr>
                <w:top w:val="none" w:sz="0" w:space="0" w:color="auto"/>
                <w:left w:val="none" w:sz="0" w:space="0" w:color="auto"/>
                <w:bottom w:val="none" w:sz="0" w:space="0" w:color="auto"/>
                <w:right w:val="none" w:sz="0" w:space="0" w:color="auto"/>
              </w:divBdr>
            </w:div>
            <w:div w:id="176316191">
              <w:marLeft w:val="0"/>
              <w:marRight w:val="0"/>
              <w:marTop w:val="0"/>
              <w:marBottom w:val="0"/>
              <w:divBdr>
                <w:top w:val="none" w:sz="0" w:space="0" w:color="auto"/>
                <w:left w:val="none" w:sz="0" w:space="0" w:color="auto"/>
                <w:bottom w:val="none" w:sz="0" w:space="0" w:color="auto"/>
                <w:right w:val="none" w:sz="0" w:space="0" w:color="auto"/>
              </w:divBdr>
            </w:div>
            <w:div w:id="232131507">
              <w:marLeft w:val="0"/>
              <w:marRight w:val="0"/>
              <w:marTop w:val="0"/>
              <w:marBottom w:val="0"/>
              <w:divBdr>
                <w:top w:val="none" w:sz="0" w:space="0" w:color="auto"/>
                <w:left w:val="none" w:sz="0" w:space="0" w:color="auto"/>
                <w:bottom w:val="none" w:sz="0" w:space="0" w:color="auto"/>
                <w:right w:val="none" w:sz="0" w:space="0" w:color="auto"/>
              </w:divBdr>
            </w:div>
            <w:div w:id="1260454372">
              <w:marLeft w:val="0"/>
              <w:marRight w:val="0"/>
              <w:marTop w:val="0"/>
              <w:marBottom w:val="0"/>
              <w:divBdr>
                <w:top w:val="none" w:sz="0" w:space="0" w:color="auto"/>
                <w:left w:val="none" w:sz="0" w:space="0" w:color="auto"/>
                <w:bottom w:val="none" w:sz="0" w:space="0" w:color="auto"/>
                <w:right w:val="none" w:sz="0" w:space="0" w:color="auto"/>
              </w:divBdr>
            </w:div>
            <w:div w:id="1426879548">
              <w:marLeft w:val="0"/>
              <w:marRight w:val="0"/>
              <w:marTop w:val="0"/>
              <w:marBottom w:val="0"/>
              <w:divBdr>
                <w:top w:val="none" w:sz="0" w:space="0" w:color="auto"/>
                <w:left w:val="none" w:sz="0" w:space="0" w:color="auto"/>
                <w:bottom w:val="none" w:sz="0" w:space="0" w:color="auto"/>
                <w:right w:val="none" w:sz="0" w:space="0" w:color="auto"/>
              </w:divBdr>
            </w:div>
          </w:divsChild>
        </w:div>
        <w:div w:id="1499078878">
          <w:marLeft w:val="0"/>
          <w:marRight w:val="0"/>
          <w:marTop w:val="0"/>
          <w:marBottom w:val="0"/>
          <w:divBdr>
            <w:top w:val="none" w:sz="0" w:space="0" w:color="auto"/>
            <w:left w:val="none" w:sz="0" w:space="0" w:color="auto"/>
            <w:bottom w:val="none" w:sz="0" w:space="0" w:color="auto"/>
            <w:right w:val="none" w:sz="0" w:space="0" w:color="auto"/>
          </w:divBdr>
        </w:div>
        <w:div w:id="1504276469">
          <w:marLeft w:val="0"/>
          <w:marRight w:val="0"/>
          <w:marTop w:val="0"/>
          <w:marBottom w:val="0"/>
          <w:divBdr>
            <w:top w:val="none" w:sz="0" w:space="0" w:color="auto"/>
            <w:left w:val="none" w:sz="0" w:space="0" w:color="auto"/>
            <w:bottom w:val="none" w:sz="0" w:space="0" w:color="auto"/>
            <w:right w:val="none" w:sz="0" w:space="0" w:color="auto"/>
          </w:divBdr>
        </w:div>
        <w:div w:id="1505820801">
          <w:marLeft w:val="0"/>
          <w:marRight w:val="0"/>
          <w:marTop w:val="0"/>
          <w:marBottom w:val="0"/>
          <w:divBdr>
            <w:top w:val="none" w:sz="0" w:space="0" w:color="auto"/>
            <w:left w:val="none" w:sz="0" w:space="0" w:color="auto"/>
            <w:bottom w:val="none" w:sz="0" w:space="0" w:color="auto"/>
            <w:right w:val="none" w:sz="0" w:space="0" w:color="auto"/>
          </w:divBdr>
        </w:div>
        <w:div w:id="1507551855">
          <w:marLeft w:val="0"/>
          <w:marRight w:val="0"/>
          <w:marTop w:val="0"/>
          <w:marBottom w:val="0"/>
          <w:divBdr>
            <w:top w:val="none" w:sz="0" w:space="0" w:color="auto"/>
            <w:left w:val="none" w:sz="0" w:space="0" w:color="auto"/>
            <w:bottom w:val="none" w:sz="0" w:space="0" w:color="auto"/>
            <w:right w:val="none" w:sz="0" w:space="0" w:color="auto"/>
          </w:divBdr>
        </w:div>
        <w:div w:id="1513102562">
          <w:marLeft w:val="0"/>
          <w:marRight w:val="0"/>
          <w:marTop w:val="0"/>
          <w:marBottom w:val="0"/>
          <w:divBdr>
            <w:top w:val="none" w:sz="0" w:space="0" w:color="auto"/>
            <w:left w:val="none" w:sz="0" w:space="0" w:color="auto"/>
            <w:bottom w:val="none" w:sz="0" w:space="0" w:color="auto"/>
            <w:right w:val="none" w:sz="0" w:space="0" w:color="auto"/>
          </w:divBdr>
        </w:div>
        <w:div w:id="1537548317">
          <w:marLeft w:val="0"/>
          <w:marRight w:val="0"/>
          <w:marTop w:val="0"/>
          <w:marBottom w:val="0"/>
          <w:divBdr>
            <w:top w:val="none" w:sz="0" w:space="0" w:color="auto"/>
            <w:left w:val="none" w:sz="0" w:space="0" w:color="auto"/>
            <w:bottom w:val="none" w:sz="0" w:space="0" w:color="auto"/>
            <w:right w:val="none" w:sz="0" w:space="0" w:color="auto"/>
          </w:divBdr>
        </w:div>
        <w:div w:id="1539468351">
          <w:marLeft w:val="0"/>
          <w:marRight w:val="0"/>
          <w:marTop w:val="0"/>
          <w:marBottom w:val="0"/>
          <w:divBdr>
            <w:top w:val="none" w:sz="0" w:space="0" w:color="auto"/>
            <w:left w:val="none" w:sz="0" w:space="0" w:color="auto"/>
            <w:bottom w:val="none" w:sz="0" w:space="0" w:color="auto"/>
            <w:right w:val="none" w:sz="0" w:space="0" w:color="auto"/>
          </w:divBdr>
        </w:div>
        <w:div w:id="1543396384">
          <w:marLeft w:val="0"/>
          <w:marRight w:val="0"/>
          <w:marTop w:val="0"/>
          <w:marBottom w:val="0"/>
          <w:divBdr>
            <w:top w:val="none" w:sz="0" w:space="0" w:color="auto"/>
            <w:left w:val="none" w:sz="0" w:space="0" w:color="auto"/>
            <w:bottom w:val="none" w:sz="0" w:space="0" w:color="auto"/>
            <w:right w:val="none" w:sz="0" w:space="0" w:color="auto"/>
          </w:divBdr>
        </w:div>
        <w:div w:id="1563835875">
          <w:marLeft w:val="0"/>
          <w:marRight w:val="0"/>
          <w:marTop w:val="0"/>
          <w:marBottom w:val="0"/>
          <w:divBdr>
            <w:top w:val="none" w:sz="0" w:space="0" w:color="auto"/>
            <w:left w:val="none" w:sz="0" w:space="0" w:color="auto"/>
            <w:bottom w:val="none" w:sz="0" w:space="0" w:color="auto"/>
            <w:right w:val="none" w:sz="0" w:space="0" w:color="auto"/>
          </w:divBdr>
        </w:div>
        <w:div w:id="1564026133">
          <w:marLeft w:val="0"/>
          <w:marRight w:val="0"/>
          <w:marTop w:val="0"/>
          <w:marBottom w:val="0"/>
          <w:divBdr>
            <w:top w:val="none" w:sz="0" w:space="0" w:color="auto"/>
            <w:left w:val="none" w:sz="0" w:space="0" w:color="auto"/>
            <w:bottom w:val="none" w:sz="0" w:space="0" w:color="auto"/>
            <w:right w:val="none" w:sz="0" w:space="0" w:color="auto"/>
          </w:divBdr>
        </w:div>
        <w:div w:id="1564875716">
          <w:marLeft w:val="0"/>
          <w:marRight w:val="0"/>
          <w:marTop w:val="0"/>
          <w:marBottom w:val="0"/>
          <w:divBdr>
            <w:top w:val="none" w:sz="0" w:space="0" w:color="auto"/>
            <w:left w:val="none" w:sz="0" w:space="0" w:color="auto"/>
            <w:bottom w:val="none" w:sz="0" w:space="0" w:color="auto"/>
            <w:right w:val="none" w:sz="0" w:space="0" w:color="auto"/>
          </w:divBdr>
        </w:div>
        <w:div w:id="1573546871">
          <w:marLeft w:val="0"/>
          <w:marRight w:val="0"/>
          <w:marTop w:val="0"/>
          <w:marBottom w:val="0"/>
          <w:divBdr>
            <w:top w:val="none" w:sz="0" w:space="0" w:color="auto"/>
            <w:left w:val="none" w:sz="0" w:space="0" w:color="auto"/>
            <w:bottom w:val="none" w:sz="0" w:space="0" w:color="auto"/>
            <w:right w:val="none" w:sz="0" w:space="0" w:color="auto"/>
          </w:divBdr>
        </w:div>
        <w:div w:id="1574699845">
          <w:marLeft w:val="0"/>
          <w:marRight w:val="0"/>
          <w:marTop w:val="0"/>
          <w:marBottom w:val="0"/>
          <w:divBdr>
            <w:top w:val="none" w:sz="0" w:space="0" w:color="auto"/>
            <w:left w:val="none" w:sz="0" w:space="0" w:color="auto"/>
            <w:bottom w:val="none" w:sz="0" w:space="0" w:color="auto"/>
            <w:right w:val="none" w:sz="0" w:space="0" w:color="auto"/>
          </w:divBdr>
        </w:div>
        <w:div w:id="1575579333">
          <w:marLeft w:val="0"/>
          <w:marRight w:val="0"/>
          <w:marTop w:val="0"/>
          <w:marBottom w:val="0"/>
          <w:divBdr>
            <w:top w:val="none" w:sz="0" w:space="0" w:color="auto"/>
            <w:left w:val="none" w:sz="0" w:space="0" w:color="auto"/>
            <w:bottom w:val="none" w:sz="0" w:space="0" w:color="auto"/>
            <w:right w:val="none" w:sz="0" w:space="0" w:color="auto"/>
          </w:divBdr>
        </w:div>
        <w:div w:id="1578131697">
          <w:marLeft w:val="0"/>
          <w:marRight w:val="0"/>
          <w:marTop w:val="0"/>
          <w:marBottom w:val="0"/>
          <w:divBdr>
            <w:top w:val="none" w:sz="0" w:space="0" w:color="auto"/>
            <w:left w:val="none" w:sz="0" w:space="0" w:color="auto"/>
            <w:bottom w:val="none" w:sz="0" w:space="0" w:color="auto"/>
            <w:right w:val="none" w:sz="0" w:space="0" w:color="auto"/>
          </w:divBdr>
        </w:div>
        <w:div w:id="1597862141">
          <w:marLeft w:val="0"/>
          <w:marRight w:val="0"/>
          <w:marTop w:val="0"/>
          <w:marBottom w:val="0"/>
          <w:divBdr>
            <w:top w:val="none" w:sz="0" w:space="0" w:color="auto"/>
            <w:left w:val="none" w:sz="0" w:space="0" w:color="auto"/>
            <w:bottom w:val="none" w:sz="0" w:space="0" w:color="auto"/>
            <w:right w:val="none" w:sz="0" w:space="0" w:color="auto"/>
          </w:divBdr>
        </w:div>
        <w:div w:id="1600944732">
          <w:marLeft w:val="0"/>
          <w:marRight w:val="0"/>
          <w:marTop w:val="0"/>
          <w:marBottom w:val="0"/>
          <w:divBdr>
            <w:top w:val="none" w:sz="0" w:space="0" w:color="auto"/>
            <w:left w:val="none" w:sz="0" w:space="0" w:color="auto"/>
            <w:bottom w:val="none" w:sz="0" w:space="0" w:color="auto"/>
            <w:right w:val="none" w:sz="0" w:space="0" w:color="auto"/>
          </w:divBdr>
        </w:div>
        <w:div w:id="1609318047">
          <w:marLeft w:val="0"/>
          <w:marRight w:val="0"/>
          <w:marTop w:val="0"/>
          <w:marBottom w:val="0"/>
          <w:divBdr>
            <w:top w:val="none" w:sz="0" w:space="0" w:color="auto"/>
            <w:left w:val="none" w:sz="0" w:space="0" w:color="auto"/>
            <w:bottom w:val="none" w:sz="0" w:space="0" w:color="auto"/>
            <w:right w:val="none" w:sz="0" w:space="0" w:color="auto"/>
          </w:divBdr>
        </w:div>
        <w:div w:id="1624119243">
          <w:marLeft w:val="0"/>
          <w:marRight w:val="0"/>
          <w:marTop w:val="0"/>
          <w:marBottom w:val="0"/>
          <w:divBdr>
            <w:top w:val="none" w:sz="0" w:space="0" w:color="auto"/>
            <w:left w:val="none" w:sz="0" w:space="0" w:color="auto"/>
            <w:bottom w:val="none" w:sz="0" w:space="0" w:color="auto"/>
            <w:right w:val="none" w:sz="0" w:space="0" w:color="auto"/>
          </w:divBdr>
        </w:div>
        <w:div w:id="1626472528">
          <w:marLeft w:val="0"/>
          <w:marRight w:val="0"/>
          <w:marTop w:val="0"/>
          <w:marBottom w:val="0"/>
          <w:divBdr>
            <w:top w:val="none" w:sz="0" w:space="0" w:color="auto"/>
            <w:left w:val="none" w:sz="0" w:space="0" w:color="auto"/>
            <w:bottom w:val="none" w:sz="0" w:space="0" w:color="auto"/>
            <w:right w:val="none" w:sz="0" w:space="0" w:color="auto"/>
          </w:divBdr>
        </w:div>
        <w:div w:id="1686663416">
          <w:marLeft w:val="0"/>
          <w:marRight w:val="0"/>
          <w:marTop w:val="0"/>
          <w:marBottom w:val="0"/>
          <w:divBdr>
            <w:top w:val="none" w:sz="0" w:space="0" w:color="auto"/>
            <w:left w:val="none" w:sz="0" w:space="0" w:color="auto"/>
            <w:bottom w:val="none" w:sz="0" w:space="0" w:color="auto"/>
            <w:right w:val="none" w:sz="0" w:space="0" w:color="auto"/>
          </w:divBdr>
        </w:div>
        <w:div w:id="1725105914">
          <w:marLeft w:val="0"/>
          <w:marRight w:val="0"/>
          <w:marTop w:val="0"/>
          <w:marBottom w:val="0"/>
          <w:divBdr>
            <w:top w:val="none" w:sz="0" w:space="0" w:color="auto"/>
            <w:left w:val="none" w:sz="0" w:space="0" w:color="auto"/>
            <w:bottom w:val="none" w:sz="0" w:space="0" w:color="auto"/>
            <w:right w:val="none" w:sz="0" w:space="0" w:color="auto"/>
          </w:divBdr>
        </w:div>
        <w:div w:id="1757553805">
          <w:marLeft w:val="0"/>
          <w:marRight w:val="0"/>
          <w:marTop w:val="0"/>
          <w:marBottom w:val="0"/>
          <w:divBdr>
            <w:top w:val="none" w:sz="0" w:space="0" w:color="auto"/>
            <w:left w:val="none" w:sz="0" w:space="0" w:color="auto"/>
            <w:bottom w:val="none" w:sz="0" w:space="0" w:color="auto"/>
            <w:right w:val="none" w:sz="0" w:space="0" w:color="auto"/>
          </w:divBdr>
        </w:div>
        <w:div w:id="1765417900">
          <w:marLeft w:val="0"/>
          <w:marRight w:val="0"/>
          <w:marTop w:val="0"/>
          <w:marBottom w:val="0"/>
          <w:divBdr>
            <w:top w:val="none" w:sz="0" w:space="0" w:color="auto"/>
            <w:left w:val="none" w:sz="0" w:space="0" w:color="auto"/>
            <w:bottom w:val="none" w:sz="0" w:space="0" w:color="auto"/>
            <w:right w:val="none" w:sz="0" w:space="0" w:color="auto"/>
          </w:divBdr>
        </w:div>
        <w:div w:id="1776703752">
          <w:marLeft w:val="0"/>
          <w:marRight w:val="0"/>
          <w:marTop w:val="0"/>
          <w:marBottom w:val="0"/>
          <w:divBdr>
            <w:top w:val="none" w:sz="0" w:space="0" w:color="auto"/>
            <w:left w:val="none" w:sz="0" w:space="0" w:color="auto"/>
            <w:bottom w:val="none" w:sz="0" w:space="0" w:color="auto"/>
            <w:right w:val="none" w:sz="0" w:space="0" w:color="auto"/>
          </w:divBdr>
        </w:div>
        <w:div w:id="1780568633">
          <w:marLeft w:val="0"/>
          <w:marRight w:val="0"/>
          <w:marTop w:val="0"/>
          <w:marBottom w:val="0"/>
          <w:divBdr>
            <w:top w:val="none" w:sz="0" w:space="0" w:color="auto"/>
            <w:left w:val="none" w:sz="0" w:space="0" w:color="auto"/>
            <w:bottom w:val="none" w:sz="0" w:space="0" w:color="auto"/>
            <w:right w:val="none" w:sz="0" w:space="0" w:color="auto"/>
          </w:divBdr>
        </w:div>
        <w:div w:id="1791361791">
          <w:marLeft w:val="0"/>
          <w:marRight w:val="0"/>
          <w:marTop w:val="0"/>
          <w:marBottom w:val="0"/>
          <w:divBdr>
            <w:top w:val="none" w:sz="0" w:space="0" w:color="auto"/>
            <w:left w:val="none" w:sz="0" w:space="0" w:color="auto"/>
            <w:bottom w:val="none" w:sz="0" w:space="0" w:color="auto"/>
            <w:right w:val="none" w:sz="0" w:space="0" w:color="auto"/>
          </w:divBdr>
        </w:div>
        <w:div w:id="1809473633">
          <w:marLeft w:val="0"/>
          <w:marRight w:val="0"/>
          <w:marTop w:val="0"/>
          <w:marBottom w:val="0"/>
          <w:divBdr>
            <w:top w:val="none" w:sz="0" w:space="0" w:color="auto"/>
            <w:left w:val="none" w:sz="0" w:space="0" w:color="auto"/>
            <w:bottom w:val="none" w:sz="0" w:space="0" w:color="auto"/>
            <w:right w:val="none" w:sz="0" w:space="0" w:color="auto"/>
          </w:divBdr>
        </w:div>
        <w:div w:id="1819758777">
          <w:marLeft w:val="0"/>
          <w:marRight w:val="0"/>
          <w:marTop w:val="0"/>
          <w:marBottom w:val="0"/>
          <w:divBdr>
            <w:top w:val="none" w:sz="0" w:space="0" w:color="auto"/>
            <w:left w:val="none" w:sz="0" w:space="0" w:color="auto"/>
            <w:bottom w:val="none" w:sz="0" w:space="0" w:color="auto"/>
            <w:right w:val="none" w:sz="0" w:space="0" w:color="auto"/>
          </w:divBdr>
        </w:div>
        <w:div w:id="1822772922">
          <w:marLeft w:val="0"/>
          <w:marRight w:val="0"/>
          <w:marTop w:val="0"/>
          <w:marBottom w:val="0"/>
          <w:divBdr>
            <w:top w:val="none" w:sz="0" w:space="0" w:color="auto"/>
            <w:left w:val="none" w:sz="0" w:space="0" w:color="auto"/>
            <w:bottom w:val="none" w:sz="0" w:space="0" w:color="auto"/>
            <w:right w:val="none" w:sz="0" w:space="0" w:color="auto"/>
          </w:divBdr>
        </w:div>
        <w:div w:id="1829712441">
          <w:marLeft w:val="0"/>
          <w:marRight w:val="0"/>
          <w:marTop w:val="0"/>
          <w:marBottom w:val="0"/>
          <w:divBdr>
            <w:top w:val="none" w:sz="0" w:space="0" w:color="auto"/>
            <w:left w:val="none" w:sz="0" w:space="0" w:color="auto"/>
            <w:bottom w:val="none" w:sz="0" w:space="0" w:color="auto"/>
            <w:right w:val="none" w:sz="0" w:space="0" w:color="auto"/>
          </w:divBdr>
        </w:div>
        <w:div w:id="1835679567">
          <w:marLeft w:val="0"/>
          <w:marRight w:val="0"/>
          <w:marTop w:val="0"/>
          <w:marBottom w:val="0"/>
          <w:divBdr>
            <w:top w:val="none" w:sz="0" w:space="0" w:color="auto"/>
            <w:left w:val="none" w:sz="0" w:space="0" w:color="auto"/>
            <w:bottom w:val="none" w:sz="0" w:space="0" w:color="auto"/>
            <w:right w:val="none" w:sz="0" w:space="0" w:color="auto"/>
          </w:divBdr>
          <w:divsChild>
            <w:div w:id="60174526">
              <w:marLeft w:val="0"/>
              <w:marRight w:val="0"/>
              <w:marTop w:val="0"/>
              <w:marBottom w:val="0"/>
              <w:divBdr>
                <w:top w:val="none" w:sz="0" w:space="0" w:color="auto"/>
                <w:left w:val="none" w:sz="0" w:space="0" w:color="auto"/>
                <w:bottom w:val="none" w:sz="0" w:space="0" w:color="auto"/>
                <w:right w:val="none" w:sz="0" w:space="0" w:color="auto"/>
              </w:divBdr>
            </w:div>
            <w:div w:id="396977866">
              <w:marLeft w:val="0"/>
              <w:marRight w:val="0"/>
              <w:marTop w:val="0"/>
              <w:marBottom w:val="0"/>
              <w:divBdr>
                <w:top w:val="none" w:sz="0" w:space="0" w:color="auto"/>
                <w:left w:val="none" w:sz="0" w:space="0" w:color="auto"/>
                <w:bottom w:val="none" w:sz="0" w:space="0" w:color="auto"/>
                <w:right w:val="none" w:sz="0" w:space="0" w:color="auto"/>
              </w:divBdr>
            </w:div>
            <w:div w:id="924920743">
              <w:marLeft w:val="0"/>
              <w:marRight w:val="0"/>
              <w:marTop w:val="0"/>
              <w:marBottom w:val="0"/>
              <w:divBdr>
                <w:top w:val="none" w:sz="0" w:space="0" w:color="auto"/>
                <w:left w:val="none" w:sz="0" w:space="0" w:color="auto"/>
                <w:bottom w:val="none" w:sz="0" w:space="0" w:color="auto"/>
                <w:right w:val="none" w:sz="0" w:space="0" w:color="auto"/>
              </w:divBdr>
            </w:div>
            <w:div w:id="1382946648">
              <w:marLeft w:val="0"/>
              <w:marRight w:val="0"/>
              <w:marTop w:val="0"/>
              <w:marBottom w:val="0"/>
              <w:divBdr>
                <w:top w:val="none" w:sz="0" w:space="0" w:color="auto"/>
                <w:left w:val="none" w:sz="0" w:space="0" w:color="auto"/>
                <w:bottom w:val="none" w:sz="0" w:space="0" w:color="auto"/>
                <w:right w:val="none" w:sz="0" w:space="0" w:color="auto"/>
              </w:divBdr>
            </w:div>
            <w:div w:id="2006855402">
              <w:marLeft w:val="0"/>
              <w:marRight w:val="0"/>
              <w:marTop w:val="0"/>
              <w:marBottom w:val="0"/>
              <w:divBdr>
                <w:top w:val="none" w:sz="0" w:space="0" w:color="auto"/>
                <w:left w:val="none" w:sz="0" w:space="0" w:color="auto"/>
                <w:bottom w:val="none" w:sz="0" w:space="0" w:color="auto"/>
                <w:right w:val="none" w:sz="0" w:space="0" w:color="auto"/>
              </w:divBdr>
            </w:div>
          </w:divsChild>
        </w:div>
        <w:div w:id="1846439983">
          <w:marLeft w:val="0"/>
          <w:marRight w:val="0"/>
          <w:marTop w:val="0"/>
          <w:marBottom w:val="0"/>
          <w:divBdr>
            <w:top w:val="none" w:sz="0" w:space="0" w:color="auto"/>
            <w:left w:val="none" w:sz="0" w:space="0" w:color="auto"/>
            <w:bottom w:val="none" w:sz="0" w:space="0" w:color="auto"/>
            <w:right w:val="none" w:sz="0" w:space="0" w:color="auto"/>
          </w:divBdr>
        </w:div>
        <w:div w:id="1859008364">
          <w:marLeft w:val="0"/>
          <w:marRight w:val="0"/>
          <w:marTop w:val="0"/>
          <w:marBottom w:val="0"/>
          <w:divBdr>
            <w:top w:val="none" w:sz="0" w:space="0" w:color="auto"/>
            <w:left w:val="none" w:sz="0" w:space="0" w:color="auto"/>
            <w:bottom w:val="none" w:sz="0" w:space="0" w:color="auto"/>
            <w:right w:val="none" w:sz="0" w:space="0" w:color="auto"/>
          </w:divBdr>
        </w:div>
        <w:div w:id="1866165278">
          <w:marLeft w:val="0"/>
          <w:marRight w:val="0"/>
          <w:marTop w:val="0"/>
          <w:marBottom w:val="0"/>
          <w:divBdr>
            <w:top w:val="none" w:sz="0" w:space="0" w:color="auto"/>
            <w:left w:val="none" w:sz="0" w:space="0" w:color="auto"/>
            <w:bottom w:val="none" w:sz="0" w:space="0" w:color="auto"/>
            <w:right w:val="none" w:sz="0" w:space="0" w:color="auto"/>
          </w:divBdr>
        </w:div>
        <w:div w:id="1866554617">
          <w:marLeft w:val="0"/>
          <w:marRight w:val="0"/>
          <w:marTop w:val="0"/>
          <w:marBottom w:val="0"/>
          <w:divBdr>
            <w:top w:val="none" w:sz="0" w:space="0" w:color="auto"/>
            <w:left w:val="none" w:sz="0" w:space="0" w:color="auto"/>
            <w:bottom w:val="none" w:sz="0" w:space="0" w:color="auto"/>
            <w:right w:val="none" w:sz="0" w:space="0" w:color="auto"/>
          </w:divBdr>
          <w:divsChild>
            <w:div w:id="229121381">
              <w:marLeft w:val="0"/>
              <w:marRight w:val="0"/>
              <w:marTop w:val="0"/>
              <w:marBottom w:val="0"/>
              <w:divBdr>
                <w:top w:val="none" w:sz="0" w:space="0" w:color="auto"/>
                <w:left w:val="none" w:sz="0" w:space="0" w:color="auto"/>
                <w:bottom w:val="none" w:sz="0" w:space="0" w:color="auto"/>
                <w:right w:val="none" w:sz="0" w:space="0" w:color="auto"/>
              </w:divBdr>
            </w:div>
            <w:div w:id="413211757">
              <w:marLeft w:val="0"/>
              <w:marRight w:val="0"/>
              <w:marTop w:val="0"/>
              <w:marBottom w:val="0"/>
              <w:divBdr>
                <w:top w:val="none" w:sz="0" w:space="0" w:color="auto"/>
                <w:left w:val="none" w:sz="0" w:space="0" w:color="auto"/>
                <w:bottom w:val="none" w:sz="0" w:space="0" w:color="auto"/>
                <w:right w:val="none" w:sz="0" w:space="0" w:color="auto"/>
              </w:divBdr>
            </w:div>
            <w:div w:id="541983143">
              <w:marLeft w:val="0"/>
              <w:marRight w:val="0"/>
              <w:marTop w:val="0"/>
              <w:marBottom w:val="0"/>
              <w:divBdr>
                <w:top w:val="none" w:sz="0" w:space="0" w:color="auto"/>
                <w:left w:val="none" w:sz="0" w:space="0" w:color="auto"/>
                <w:bottom w:val="none" w:sz="0" w:space="0" w:color="auto"/>
                <w:right w:val="none" w:sz="0" w:space="0" w:color="auto"/>
              </w:divBdr>
            </w:div>
            <w:div w:id="817842841">
              <w:marLeft w:val="0"/>
              <w:marRight w:val="0"/>
              <w:marTop w:val="0"/>
              <w:marBottom w:val="0"/>
              <w:divBdr>
                <w:top w:val="none" w:sz="0" w:space="0" w:color="auto"/>
                <w:left w:val="none" w:sz="0" w:space="0" w:color="auto"/>
                <w:bottom w:val="none" w:sz="0" w:space="0" w:color="auto"/>
                <w:right w:val="none" w:sz="0" w:space="0" w:color="auto"/>
              </w:divBdr>
            </w:div>
            <w:div w:id="1694457381">
              <w:marLeft w:val="0"/>
              <w:marRight w:val="0"/>
              <w:marTop w:val="0"/>
              <w:marBottom w:val="0"/>
              <w:divBdr>
                <w:top w:val="none" w:sz="0" w:space="0" w:color="auto"/>
                <w:left w:val="none" w:sz="0" w:space="0" w:color="auto"/>
                <w:bottom w:val="none" w:sz="0" w:space="0" w:color="auto"/>
                <w:right w:val="none" w:sz="0" w:space="0" w:color="auto"/>
              </w:divBdr>
            </w:div>
          </w:divsChild>
        </w:div>
        <w:div w:id="1882670681">
          <w:marLeft w:val="0"/>
          <w:marRight w:val="0"/>
          <w:marTop w:val="0"/>
          <w:marBottom w:val="0"/>
          <w:divBdr>
            <w:top w:val="none" w:sz="0" w:space="0" w:color="auto"/>
            <w:left w:val="none" w:sz="0" w:space="0" w:color="auto"/>
            <w:bottom w:val="none" w:sz="0" w:space="0" w:color="auto"/>
            <w:right w:val="none" w:sz="0" w:space="0" w:color="auto"/>
          </w:divBdr>
        </w:div>
        <w:div w:id="1884948843">
          <w:marLeft w:val="0"/>
          <w:marRight w:val="0"/>
          <w:marTop w:val="0"/>
          <w:marBottom w:val="0"/>
          <w:divBdr>
            <w:top w:val="none" w:sz="0" w:space="0" w:color="auto"/>
            <w:left w:val="none" w:sz="0" w:space="0" w:color="auto"/>
            <w:bottom w:val="none" w:sz="0" w:space="0" w:color="auto"/>
            <w:right w:val="none" w:sz="0" w:space="0" w:color="auto"/>
          </w:divBdr>
        </w:div>
        <w:div w:id="1886138679">
          <w:marLeft w:val="0"/>
          <w:marRight w:val="0"/>
          <w:marTop w:val="0"/>
          <w:marBottom w:val="0"/>
          <w:divBdr>
            <w:top w:val="none" w:sz="0" w:space="0" w:color="auto"/>
            <w:left w:val="none" w:sz="0" w:space="0" w:color="auto"/>
            <w:bottom w:val="none" w:sz="0" w:space="0" w:color="auto"/>
            <w:right w:val="none" w:sz="0" w:space="0" w:color="auto"/>
          </w:divBdr>
        </w:div>
        <w:div w:id="1896623401">
          <w:marLeft w:val="0"/>
          <w:marRight w:val="0"/>
          <w:marTop w:val="0"/>
          <w:marBottom w:val="0"/>
          <w:divBdr>
            <w:top w:val="none" w:sz="0" w:space="0" w:color="auto"/>
            <w:left w:val="none" w:sz="0" w:space="0" w:color="auto"/>
            <w:bottom w:val="none" w:sz="0" w:space="0" w:color="auto"/>
            <w:right w:val="none" w:sz="0" w:space="0" w:color="auto"/>
          </w:divBdr>
        </w:div>
        <w:div w:id="1904950597">
          <w:marLeft w:val="0"/>
          <w:marRight w:val="0"/>
          <w:marTop w:val="0"/>
          <w:marBottom w:val="0"/>
          <w:divBdr>
            <w:top w:val="none" w:sz="0" w:space="0" w:color="auto"/>
            <w:left w:val="none" w:sz="0" w:space="0" w:color="auto"/>
            <w:bottom w:val="none" w:sz="0" w:space="0" w:color="auto"/>
            <w:right w:val="none" w:sz="0" w:space="0" w:color="auto"/>
          </w:divBdr>
        </w:div>
        <w:div w:id="1918784878">
          <w:marLeft w:val="0"/>
          <w:marRight w:val="0"/>
          <w:marTop w:val="0"/>
          <w:marBottom w:val="0"/>
          <w:divBdr>
            <w:top w:val="none" w:sz="0" w:space="0" w:color="auto"/>
            <w:left w:val="none" w:sz="0" w:space="0" w:color="auto"/>
            <w:bottom w:val="none" w:sz="0" w:space="0" w:color="auto"/>
            <w:right w:val="none" w:sz="0" w:space="0" w:color="auto"/>
          </w:divBdr>
        </w:div>
        <w:div w:id="1929145456">
          <w:marLeft w:val="0"/>
          <w:marRight w:val="0"/>
          <w:marTop w:val="0"/>
          <w:marBottom w:val="0"/>
          <w:divBdr>
            <w:top w:val="none" w:sz="0" w:space="0" w:color="auto"/>
            <w:left w:val="none" w:sz="0" w:space="0" w:color="auto"/>
            <w:bottom w:val="none" w:sz="0" w:space="0" w:color="auto"/>
            <w:right w:val="none" w:sz="0" w:space="0" w:color="auto"/>
          </w:divBdr>
        </w:div>
        <w:div w:id="1965889034">
          <w:marLeft w:val="0"/>
          <w:marRight w:val="0"/>
          <w:marTop w:val="0"/>
          <w:marBottom w:val="0"/>
          <w:divBdr>
            <w:top w:val="none" w:sz="0" w:space="0" w:color="auto"/>
            <w:left w:val="none" w:sz="0" w:space="0" w:color="auto"/>
            <w:bottom w:val="none" w:sz="0" w:space="0" w:color="auto"/>
            <w:right w:val="none" w:sz="0" w:space="0" w:color="auto"/>
          </w:divBdr>
          <w:divsChild>
            <w:div w:id="440220379">
              <w:marLeft w:val="0"/>
              <w:marRight w:val="0"/>
              <w:marTop w:val="0"/>
              <w:marBottom w:val="0"/>
              <w:divBdr>
                <w:top w:val="none" w:sz="0" w:space="0" w:color="auto"/>
                <w:left w:val="none" w:sz="0" w:space="0" w:color="auto"/>
                <w:bottom w:val="none" w:sz="0" w:space="0" w:color="auto"/>
                <w:right w:val="none" w:sz="0" w:space="0" w:color="auto"/>
              </w:divBdr>
            </w:div>
            <w:div w:id="792216389">
              <w:marLeft w:val="0"/>
              <w:marRight w:val="0"/>
              <w:marTop w:val="0"/>
              <w:marBottom w:val="0"/>
              <w:divBdr>
                <w:top w:val="none" w:sz="0" w:space="0" w:color="auto"/>
                <w:left w:val="none" w:sz="0" w:space="0" w:color="auto"/>
                <w:bottom w:val="none" w:sz="0" w:space="0" w:color="auto"/>
                <w:right w:val="none" w:sz="0" w:space="0" w:color="auto"/>
              </w:divBdr>
            </w:div>
            <w:div w:id="874081972">
              <w:marLeft w:val="0"/>
              <w:marRight w:val="0"/>
              <w:marTop w:val="0"/>
              <w:marBottom w:val="0"/>
              <w:divBdr>
                <w:top w:val="none" w:sz="0" w:space="0" w:color="auto"/>
                <w:left w:val="none" w:sz="0" w:space="0" w:color="auto"/>
                <w:bottom w:val="none" w:sz="0" w:space="0" w:color="auto"/>
                <w:right w:val="none" w:sz="0" w:space="0" w:color="auto"/>
              </w:divBdr>
            </w:div>
            <w:div w:id="1065180802">
              <w:marLeft w:val="0"/>
              <w:marRight w:val="0"/>
              <w:marTop w:val="0"/>
              <w:marBottom w:val="0"/>
              <w:divBdr>
                <w:top w:val="none" w:sz="0" w:space="0" w:color="auto"/>
                <w:left w:val="none" w:sz="0" w:space="0" w:color="auto"/>
                <w:bottom w:val="none" w:sz="0" w:space="0" w:color="auto"/>
                <w:right w:val="none" w:sz="0" w:space="0" w:color="auto"/>
              </w:divBdr>
            </w:div>
            <w:div w:id="1755006302">
              <w:marLeft w:val="0"/>
              <w:marRight w:val="0"/>
              <w:marTop w:val="0"/>
              <w:marBottom w:val="0"/>
              <w:divBdr>
                <w:top w:val="none" w:sz="0" w:space="0" w:color="auto"/>
                <w:left w:val="none" w:sz="0" w:space="0" w:color="auto"/>
                <w:bottom w:val="none" w:sz="0" w:space="0" w:color="auto"/>
                <w:right w:val="none" w:sz="0" w:space="0" w:color="auto"/>
              </w:divBdr>
            </w:div>
          </w:divsChild>
        </w:div>
        <w:div w:id="1973829766">
          <w:marLeft w:val="0"/>
          <w:marRight w:val="0"/>
          <w:marTop w:val="0"/>
          <w:marBottom w:val="0"/>
          <w:divBdr>
            <w:top w:val="none" w:sz="0" w:space="0" w:color="auto"/>
            <w:left w:val="none" w:sz="0" w:space="0" w:color="auto"/>
            <w:bottom w:val="none" w:sz="0" w:space="0" w:color="auto"/>
            <w:right w:val="none" w:sz="0" w:space="0" w:color="auto"/>
          </w:divBdr>
        </w:div>
        <w:div w:id="2010983488">
          <w:marLeft w:val="0"/>
          <w:marRight w:val="0"/>
          <w:marTop w:val="0"/>
          <w:marBottom w:val="0"/>
          <w:divBdr>
            <w:top w:val="none" w:sz="0" w:space="0" w:color="auto"/>
            <w:left w:val="none" w:sz="0" w:space="0" w:color="auto"/>
            <w:bottom w:val="none" w:sz="0" w:space="0" w:color="auto"/>
            <w:right w:val="none" w:sz="0" w:space="0" w:color="auto"/>
          </w:divBdr>
        </w:div>
        <w:div w:id="2016377466">
          <w:marLeft w:val="0"/>
          <w:marRight w:val="0"/>
          <w:marTop w:val="0"/>
          <w:marBottom w:val="0"/>
          <w:divBdr>
            <w:top w:val="none" w:sz="0" w:space="0" w:color="auto"/>
            <w:left w:val="none" w:sz="0" w:space="0" w:color="auto"/>
            <w:bottom w:val="none" w:sz="0" w:space="0" w:color="auto"/>
            <w:right w:val="none" w:sz="0" w:space="0" w:color="auto"/>
          </w:divBdr>
        </w:div>
        <w:div w:id="2035962530">
          <w:marLeft w:val="0"/>
          <w:marRight w:val="0"/>
          <w:marTop w:val="0"/>
          <w:marBottom w:val="0"/>
          <w:divBdr>
            <w:top w:val="none" w:sz="0" w:space="0" w:color="auto"/>
            <w:left w:val="none" w:sz="0" w:space="0" w:color="auto"/>
            <w:bottom w:val="none" w:sz="0" w:space="0" w:color="auto"/>
            <w:right w:val="none" w:sz="0" w:space="0" w:color="auto"/>
          </w:divBdr>
        </w:div>
        <w:div w:id="2056852010">
          <w:marLeft w:val="0"/>
          <w:marRight w:val="0"/>
          <w:marTop w:val="0"/>
          <w:marBottom w:val="0"/>
          <w:divBdr>
            <w:top w:val="none" w:sz="0" w:space="0" w:color="auto"/>
            <w:left w:val="none" w:sz="0" w:space="0" w:color="auto"/>
            <w:bottom w:val="none" w:sz="0" w:space="0" w:color="auto"/>
            <w:right w:val="none" w:sz="0" w:space="0" w:color="auto"/>
          </w:divBdr>
        </w:div>
        <w:div w:id="2057196605">
          <w:marLeft w:val="0"/>
          <w:marRight w:val="0"/>
          <w:marTop w:val="0"/>
          <w:marBottom w:val="0"/>
          <w:divBdr>
            <w:top w:val="none" w:sz="0" w:space="0" w:color="auto"/>
            <w:left w:val="none" w:sz="0" w:space="0" w:color="auto"/>
            <w:bottom w:val="none" w:sz="0" w:space="0" w:color="auto"/>
            <w:right w:val="none" w:sz="0" w:space="0" w:color="auto"/>
          </w:divBdr>
        </w:div>
        <w:div w:id="2074496940">
          <w:marLeft w:val="0"/>
          <w:marRight w:val="0"/>
          <w:marTop w:val="0"/>
          <w:marBottom w:val="0"/>
          <w:divBdr>
            <w:top w:val="none" w:sz="0" w:space="0" w:color="auto"/>
            <w:left w:val="none" w:sz="0" w:space="0" w:color="auto"/>
            <w:bottom w:val="none" w:sz="0" w:space="0" w:color="auto"/>
            <w:right w:val="none" w:sz="0" w:space="0" w:color="auto"/>
          </w:divBdr>
        </w:div>
        <w:div w:id="2085833111">
          <w:marLeft w:val="0"/>
          <w:marRight w:val="0"/>
          <w:marTop w:val="0"/>
          <w:marBottom w:val="0"/>
          <w:divBdr>
            <w:top w:val="none" w:sz="0" w:space="0" w:color="auto"/>
            <w:left w:val="none" w:sz="0" w:space="0" w:color="auto"/>
            <w:bottom w:val="none" w:sz="0" w:space="0" w:color="auto"/>
            <w:right w:val="none" w:sz="0" w:space="0" w:color="auto"/>
          </w:divBdr>
        </w:div>
        <w:div w:id="2086948300">
          <w:marLeft w:val="0"/>
          <w:marRight w:val="0"/>
          <w:marTop w:val="0"/>
          <w:marBottom w:val="0"/>
          <w:divBdr>
            <w:top w:val="none" w:sz="0" w:space="0" w:color="auto"/>
            <w:left w:val="none" w:sz="0" w:space="0" w:color="auto"/>
            <w:bottom w:val="none" w:sz="0" w:space="0" w:color="auto"/>
            <w:right w:val="none" w:sz="0" w:space="0" w:color="auto"/>
          </w:divBdr>
        </w:div>
        <w:div w:id="2104956739">
          <w:marLeft w:val="0"/>
          <w:marRight w:val="0"/>
          <w:marTop w:val="0"/>
          <w:marBottom w:val="0"/>
          <w:divBdr>
            <w:top w:val="none" w:sz="0" w:space="0" w:color="auto"/>
            <w:left w:val="none" w:sz="0" w:space="0" w:color="auto"/>
            <w:bottom w:val="none" w:sz="0" w:space="0" w:color="auto"/>
            <w:right w:val="none" w:sz="0" w:space="0" w:color="auto"/>
          </w:divBdr>
        </w:div>
        <w:div w:id="2133858713">
          <w:marLeft w:val="0"/>
          <w:marRight w:val="0"/>
          <w:marTop w:val="0"/>
          <w:marBottom w:val="0"/>
          <w:divBdr>
            <w:top w:val="none" w:sz="0" w:space="0" w:color="auto"/>
            <w:left w:val="none" w:sz="0" w:space="0" w:color="auto"/>
            <w:bottom w:val="none" w:sz="0" w:space="0" w:color="auto"/>
            <w:right w:val="none" w:sz="0" w:space="0" w:color="auto"/>
          </w:divBdr>
        </w:div>
        <w:div w:id="2138990451">
          <w:marLeft w:val="0"/>
          <w:marRight w:val="0"/>
          <w:marTop w:val="0"/>
          <w:marBottom w:val="0"/>
          <w:divBdr>
            <w:top w:val="none" w:sz="0" w:space="0" w:color="auto"/>
            <w:left w:val="none" w:sz="0" w:space="0" w:color="auto"/>
            <w:bottom w:val="none" w:sz="0" w:space="0" w:color="auto"/>
            <w:right w:val="none" w:sz="0" w:space="0" w:color="auto"/>
          </w:divBdr>
          <w:divsChild>
            <w:div w:id="418134355">
              <w:marLeft w:val="0"/>
              <w:marRight w:val="0"/>
              <w:marTop w:val="0"/>
              <w:marBottom w:val="0"/>
              <w:divBdr>
                <w:top w:val="none" w:sz="0" w:space="0" w:color="auto"/>
                <w:left w:val="none" w:sz="0" w:space="0" w:color="auto"/>
                <w:bottom w:val="none" w:sz="0" w:space="0" w:color="auto"/>
                <w:right w:val="none" w:sz="0" w:space="0" w:color="auto"/>
              </w:divBdr>
            </w:div>
            <w:div w:id="770587075">
              <w:marLeft w:val="0"/>
              <w:marRight w:val="0"/>
              <w:marTop w:val="0"/>
              <w:marBottom w:val="0"/>
              <w:divBdr>
                <w:top w:val="none" w:sz="0" w:space="0" w:color="auto"/>
                <w:left w:val="none" w:sz="0" w:space="0" w:color="auto"/>
                <w:bottom w:val="none" w:sz="0" w:space="0" w:color="auto"/>
                <w:right w:val="none" w:sz="0" w:space="0" w:color="auto"/>
              </w:divBdr>
            </w:div>
            <w:div w:id="893464672">
              <w:marLeft w:val="0"/>
              <w:marRight w:val="0"/>
              <w:marTop w:val="0"/>
              <w:marBottom w:val="0"/>
              <w:divBdr>
                <w:top w:val="none" w:sz="0" w:space="0" w:color="auto"/>
                <w:left w:val="none" w:sz="0" w:space="0" w:color="auto"/>
                <w:bottom w:val="none" w:sz="0" w:space="0" w:color="auto"/>
                <w:right w:val="none" w:sz="0" w:space="0" w:color="auto"/>
              </w:divBdr>
            </w:div>
            <w:div w:id="1293556335">
              <w:marLeft w:val="0"/>
              <w:marRight w:val="0"/>
              <w:marTop w:val="0"/>
              <w:marBottom w:val="0"/>
              <w:divBdr>
                <w:top w:val="none" w:sz="0" w:space="0" w:color="auto"/>
                <w:left w:val="none" w:sz="0" w:space="0" w:color="auto"/>
                <w:bottom w:val="none" w:sz="0" w:space="0" w:color="auto"/>
                <w:right w:val="none" w:sz="0" w:space="0" w:color="auto"/>
              </w:divBdr>
            </w:div>
            <w:div w:id="205253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amrc.org.au" TargetMode="External" Id="rId13" /><Relationship Type="http://schemas.openxmlformats.org/officeDocument/2006/relationships/hyperlink" Target="https://www.ndis.gov.au/about-us/strategies/aboriginal-and-torres-strait-islander-strategy" TargetMode="External"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hyperlink" Target="https://bettertogether.sa.gov.au" TargetMode="External" Id="rId12" /><Relationship Type="http://schemas.openxmlformats.org/officeDocument/2006/relationships/hyperlink" Target="http://www.cocreate.training/wp-content/uploads/2017/07/co-design_best-practice-report.pdf" TargetMode="External"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hyperlink" Target="https://wacoss.org.au/wp-content/uploads/2017/07/co-design-toolkit-combined-2-1.pdf" TargetMode="External" Id="rId16" /><Relationship Type="http://schemas.openxmlformats.org/officeDocument/2006/relationships/hyperlink" Target="https://www.ndis.gov.au/about-us/strategies/rural-and-remote-strategy"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hyperlink" Target="http://codesignkit.org.au/" TargetMode="External"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hyperlink" Target="https://www.ndis.gov.au/about-us/strategies/cultural-and-linguistic-diversity-strategy"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mccsa.org.au" TargetMode="External" Id="rId14" /><Relationship Type="http://schemas.openxmlformats.org/officeDocument/2006/relationships/header" Target="header2.xml" Id="rId22" /><Relationship Type="http://schemas.openxmlformats.org/officeDocument/2006/relationships/fontTable" Target="fontTable.xml" Id="rId27" /><Relationship Type="http://schemas.openxmlformats.org/officeDocument/2006/relationships/customXml" Target="/customXML/item6.xml" Id="Rf59711250e25415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6.xml><?xml version="1.0" encoding="utf-8"?>
<metadata xmlns="http://www.objective.com/ecm/document/metadata/271343BCD6D049598449C876307003E4" version="1.0.0">
  <systemFields>
    <field name="Objective-Id">
      <value order="0">A25097794</value>
    </field>
    <field name="Objective-Title">
      <value order="0">Engagement and consultation Toolkit</value>
    </field>
    <field name="Objective-Description">
      <value order="0"/>
    </field>
    <field name="Objective-CreationStamp">
      <value order="0">2021-04-28T05:08:13Z</value>
    </field>
    <field name="Objective-IsApproved">
      <value order="0">false</value>
    </field>
    <field name="Objective-IsPublished">
      <value order="0">false</value>
    </field>
    <field name="Objective-DatePublished">
      <value order="0"/>
    </field>
    <field name="Objective-ModificationStamp">
      <value order="0">2021-06-10T06:23:11Z</value>
    </field>
    <field name="Objective-Owner">
      <value order="0">Morey, Sandy - SANMOR</value>
    </field>
    <field name="Objective-Path">
      <value order="0">Global Folder:Disability and Reform:Strategic Management:Policy:Across-Government policy initiatives - lead agency:Access and Inclusion: Disability Reform Team:Toolkits:TOOLKIT Consultation and Engagment</value>
    </field>
    <field name="Objective-Parent">
      <value order="0">TOOLKIT Consultation and Engagment</value>
    </field>
    <field name="Objective-State">
      <value order="0">Being Drafted</value>
    </field>
    <field name="Objective-VersionId">
      <value order="0">vA33671731</value>
    </field>
    <field name="Objective-Version">
      <value order="0">1.6</value>
    </field>
    <field name="Objective-VersionNumber">
      <value order="0">7</value>
    </field>
    <field name="Objective-VersionComment">
      <value order="0"/>
    </field>
    <field name="Objective-FileNumber">
      <value order="0">DHS/21/02794</value>
    </field>
    <field name="Objective-Classification">
      <value order="0"/>
    </field>
    <field name="Objective-Caveats">
      <value order="0"/>
    </field>
  </systemFields>
  <catalogues>
    <catalogue name="Corporate Document (Electronic) Type Catalogue" type="type" ori="id:cA101">
      <field name="Objective-Business Unit">
        <value order="0">DHS : Disability and Reform</value>
      </field>
      <field name="Objective-Security Classification">
        <value order="0">OFFICIAL</value>
      </field>
      <field name="Objective-Document Type">
        <value order="0">Resource</value>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6.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12" ma:contentTypeDescription="Create a new document." ma:contentTypeScope="" ma:versionID="534eb4aafee0b565242356361987d0a7">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f3acc9ff5ba67e7d0b874f4379660eae"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c1328ec-5db0-4adb-8da4-f62d70296ec0">
      <UserInfo>
        <DisplayName>McGeoch, Helen (DHS)</DisplayName>
        <AccountId>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F880C5-26E7-4683-8A86-685F00D6124A}">
  <ds:schemaRefs>
    <ds:schemaRef ds:uri="http://schemas.openxmlformats.org/officeDocument/2006/bibliography"/>
  </ds:schemaRefs>
</ds:datastoreItem>
</file>

<file path=customXml/itemProps2.xml><?xml version="1.0" encoding="utf-8"?>
<ds:datastoreItem xmlns:ds="http://schemas.openxmlformats.org/officeDocument/2006/customXml" ds:itemID="{6F9C6AC7-CB96-4A42-A3BC-D641DAE9B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FBAD13-FBA6-4566-A93F-F90EC9F6A7F3}">
  <ds:schemaRefs>
    <ds:schemaRef ds:uri="http://schemas.microsoft.com/office/2006/metadata/properties"/>
    <ds:schemaRef ds:uri="http://schemas.microsoft.com/office/infopath/2007/PartnerControls"/>
    <ds:schemaRef ds:uri="dc1328ec-5db0-4adb-8da4-f62d70296ec0"/>
  </ds:schemaRefs>
</ds:datastoreItem>
</file>

<file path=customXml/itemProps4.xml><?xml version="1.0" encoding="utf-8"?>
<ds:datastoreItem xmlns:ds="http://schemas.openxmlformats.org/officeDocument/2006/customXml" ds:itemID="{4D49C12F-AB0A-45DC-B1D7-A397B0674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4712</Words>
  <Characters>26860</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McGeoch, Helen (DHS)</dc:creator>
  <cp:keywords/>
  <dc:description/>
  <cp:lastModifiedBy>Tahuri, Emma (DHS)</cp:lastModifiedBy>
  <cp:revision>5</cp:revision>
  <cp:lastPrinted>2020-11-13T00:22:00Z</cp:lastPrinted>
  <dcterms:created xsi:type="dcterms:W3CDTF">2021-04-28T05:08:00Z</dcterms:created>
  <dcterms:modified xsi:type="dcterms:W3CDTF">2021-06-10T05:22:00Z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0x01010052617A1A1D6D5F47AA06DB6E5BA87FA2</vt:lpwstr>
  </property>
  <property fmtid="{D5CDD505-2E9C-101B-9397-08002B2CF9AE}" pid="3" name="Objective-Id">
    <vt:lpwstr>A25097794</vt:lpwstr>
  </property>
  <property fmtid="{D5CDD505-2E9C-101B-9397-08002B2CF9AE}" pid="4" name="Objective-Title">
    <vt:lpwstr>Engagement and consultation Toolkit</vt:lpwstr>
  </property>
  <property fmtid="{D5CDD505-2E9C-101B-9397-08002B2CF9AE}" pid="5" name="Objective-Description">
    <vt:lpwstr/>
  </property>
  <property fmtid="{D5CDD505-2E9C-101B-9397-08002B2CF9AE}" pid="6" name="Objective-CreationStamp">
    <vt:filetime>2021-04-28T05:09:07Z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2021-06-10T06:23:11Z</vt:filetime>
  </property>
  <property fmtid="{D5CDD505-2E9C-101B-9397-08002B2CF9AE}" pid="11" name="Objective-Owner">
    <vt:lpwstr>Morey, Sandy - SANMOR</vt:lpwstr>
  </property>
  <property fmtid="{D5CDD505-2E9C-101B-9397-08002B2CF9AE}" pid="12" name="Objective-Path">
    <vt:lpwstr>Global Folder:Disability and Reform:Strategic Management:Policy:Across-Government policy initiatives - lead agency:Access and Inclusion: Disability Reform Team:Toolkits:TOOLKIT Consultation and Engagment:</vt:lpwstr>
  </property>
  <property fmtid="{D5CDD505-2E9C-101B-9397-08002B2CF9AE}" pid="13" name="Objective-Parent">
    <vt:lpwstr>TOOLKIT Consultation and Engagment</vt:lpwstr>
  </property>
  <property fmtid="{D5CDD505-2E9C-101B-9397-08002B2CF9AE}" pid="14" name="Objective-State">
    <vt:lpwstr>Being Drafted</vt:lpwstr>
  </property>
  <property fmtid="{D5CDD505-2E9C-101B-9397-08002B2CF9AE}" pid="15" name="Objective-VersionId">
    <vt:lpwstr>vA33671731</vt:lpwstr>
  </property>
  <property fmtid="{D5CDD505-2E9C-101B-9397-08002B2CF9AE}" pid="16" name="Objective-Version">
    <vt:lpwstr>1.6</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DHS:Disability and Reform</vt:lpwstr>
  </property>
  <property fmtid="{D5CDD505-2E9C-101B-9397-08002B2CF9AE}" pid="23" name="Objective-Security Classification">
    <vt:lpwstr>OFFICIAL</vt:lpwstr>
  </property>
  <property fmtid="{D5CDD505-2E9C-101B-9397-08002B2CF9AE}" pid="24" name="Objective-Document Type">
    <vt:lpwstr>Resource</vt:lpwstr>
  </property>
  <property fmtid="{D5CDD505-2E9C-101B-9397-08002B2CF9AE}" pid="25" name="Objective-Vital Record">
    <vt:lpwstr>No</vt:lpwstr>
  </property>
  <property fmtid="{D5CDD505-2E9C-101B-9397-08002B2CF9AE}" pid="26" name="Objective-Vital Record Review Due Date">
    <vt:lpwstr/>
  </property>
  <property fmtid="{D5CDD505-2E9C-101B-9397-08002B2CF9AE}" pid="27" name="Objective-Author Name">
    <vt:lpwstr/>
  </property>
  <property fmtid="{D5CDD505-2E9C-101B-9397-08002B2CF9AE}" pid="28" name="Objective-Date of Correspondence">
    <vt:lpwstr/>
  </property>
  <property fmtid="{D5CDD505-2E9C-101B-9397-08002B2CF9AE}" pid="29" name="Objective-Date Received">
    <vt:lpwstr/>
  </property>
  <property fmtid="{D5CDD505-2E9C-101B-9397-08002B2CF9AE}" pid="30" name="Objective-Senders Reference">
    <vt:lpwstr/>
  </property>
  <property fmtid="{D5CDD505-2E9C-101B-9397-08002B2CF9AE}" pid="31" name="Objective-E-Mail Address">
    <vt:lpwstr/>
  </property>
  <property fmtid="{D5CDD505-2E9C-101B-9397-08002B2CF9AE}" pid="32" name="Objective-Telephone">
    <vt:lpwstr/>
  </property>
  <property fmtid="{D5CDD505-2E9C-101B-9397-08002B2CF9AE}" pid="33" name="Objective-Address Line 1">
    <vt:lpwstr/>
  </property>
  <property fmtid="{D5CDD505-2E9C-101B-9397-08002B2CF9AE}" pid="34" name="Objective-Address Line 2">
    <vt:lpwstr/>
  </property>
  <property fmtid="{D5CDD505-2E9C-101B-9397-08002B2CF9AE}" pid="35" name="Objective-Suburb">
    <vt:lpwstr/>
  </property>
  <property fmtid="{D5CDD505-2E9C-101B-9397-08002B2CF9AE}" pid="36" name="Objective-Postcode">
    <vt:lpwstr/>
  </property>
  <property fmtid="{D5CDD505-2E9C-101B-9397-08002B2CF9AE}" pid="37" name="Objective-Description - Abstract">
    <vt:lpwstr/>
  </property>
  <property fmtid="{D5CDD505-2E9C-101B-9397-08002B2CF9AE}" pid="38" name="Objective-Action Officer">
    <vt:lpwstr/>
  </property>
  <property fmtid="{D5CDD505-2E9C-101B-9397-08002B2CF9AE}" pid="39" name="Objective-Delegator">
    <vt:lpwstr/>
  </property>
  <property fmtid="{D5CDD505-2E9C-101B-9397-08002B2CF9AE}" pid="40" name="Objective-Date Reply Due">
    <vt:lpwstr/>
  </property>
  <property fmtid="{D5CDD505-2E9C-101B-9397-08002B2CF9AE}" pid="41" name="Objective-Date Reply Sent">
    <vt:lpwstr/>
  </property>
  <property fmtid="{D5CDD505-2E9C-101B-9397-08002B2CF9AE}" pid="42" name="Objective-Connect Creator">
    <vt:lpwstr/>
  </property>
  <property fmtid="{D5CDD505-2E9C-101B-9397-08002B2CF9AE}" pid="43" name="Objective-Comment">
    <vt:lpwstr/>
  </property>
  <property fmtid="{D5CDD505-2E9C-101B-9397-08002B2CF9AE}" pid="44" name="Objective-Business Unit [system]">
    <vt:lpwstr>DHS:Disability and Reform</vt:lpwstr>
  </property>
  <property fmtid="{D5CDD505-2E9C-101B-9397-08002B2CF9AE}" pid="45" name="Objective-Security Classification [system]">
    <vt:lpwstr>OFFICIAL</vt:lpwstr>
  </property>
  <property fmtid="{D5CDD505-2E9C-101B-9397-08002B2CF9AE}" pid="46" name="Objective-Document Type [system]">
    <vt:lpwstr>Report</vt:lpwstr>
  </property>
  <property fmtid="{D5CDD505-2E9C-101B-9397-08002B2CF9AE}" pid="47" name="Objective-Vital Record [system]">
    <vt:lpwstr>No</vt:lpwstr>
  </property>
  <property fmtid="{D5CDD505-2E9C-101B-9397-08002B2CF9AE}" pid="48" name="Objective-Vital Record Review Due Date [system]">
    <vt:lpwstr/>
  </property>
  <property fmtid="{D5CDD505-2E9C-101B-9397-08002B2CF9AE}" pid="49" name="Objective-Author Name [system]">
    <vt:lpwstr/>
  </property>
  <property fmtid="{D5CDD505-2E9C-101B-9397-08002B2CF9AE}" pid="50" name="Objective-Date of Correspondence [system]">
    <vt:lpwstr/>
  </property>
  <property fmtid="{D5CDD505-2E9C-101B-9397-08002B2CF9AE}" pid="51" name="Objective-Date Received [system]">
    <vt:lpwstr/>
  </property>
  <property fmtid="{D5CDD505-2E9C-101B-9397-08002B2CF9AE}" pid="52" name="Objective-Senders Reference [system]">
    <vt:lpwstr/>
  </property>
  <property fmtid="{D5CDD505-2E9C-101B-9397-08002B2CF9AE}" pid="53" name="Objective-E-Mail Address [system]">
    <vt:lpwstr/>
  </property>
  <property fmtid="{D5CDD505-2E9C-101B-9397-08002B2CF9AE}" pid="54" name="Objective-Telephone [system]">
    <vt:lpwstr/>
  </property>
  <property fmtid="{D5CDD505-2E9C-101B-9397-08002B2CF9AE}" pid="55" name="Objective-Address Line 1 [system]">
    <vt:lpwstr/>
  </property>
  <property fmtid="{D5CDD505-2E9C-101B-9397-08002B2CF9AE}" pid="56" name="Objective-Address Line 2 [system]">
    <vt:lpwstr/>
  </property>
  <property fmtid="{D5CDD505-2E9C-101B-9397-08002B2CF9AE}" pid="57" name="Objective-Suburb [system]">
    <vt:lpwstr/>
  </property>
  <property fmtid="{D5CDD505-2E9C-101B-9397-08002B2CF9AE}" pid="58" name="Objective-State [system]">
    <vt:lpwstr/>
  </property>
  <property fmtid="{D5CDD505-2E9C-101B-9397-08002B2CF9AE}" pid="59" name="Objective-Postcode [system]">
    <vt:lpwstr/>
  </property>
  <property fmtid="{D5CDD505-2E9C-101B-9397-08002B2CF9AE}" pid="60" name="Objective-Description - Abstract [system]">
    <vt:lpwstr/>
  </property>
  <property fmtid="{D5CDD505-2E9C-101B-9397-08002B2CF9AE}" pid="61" name="Objective-Action Officer [system]">
    <vt:lpwstr/>
  </property>
  <property fmtid="{D5CDD505-2E9C-101B-9397-08002B2CF9AE}" pid="62" name="Objective-Delegator [system]">
    <vt:lpwstr/>
  </property>
  <property fmtid="{D5CDD505-2E9C-101B-9397-08002B2CF9AE}" pid="63" name="Objective-Date Reply Due [system]">
    <vt:lpwstr/>
  </property>
  <property fmtid="{D5CDD505-2E9C-101B-9397-08002B2CF9AE}" pid="64" name="Objective-Date Reply Sent [system]">
    <vt:lpwstr/>
  </property>
  <property fmtid="{D5CDD505-2E9C-101B-9397-08002B2CF9AE}" pid="65" name="Objective-Connect Creator [system]">
    <vt:lpwstr/>
  </property>
  <property fmtid="{D5CDD505-2E9C-101B-9397-08002B2CF9AE}" pid="66" name="ClassificationContentMarkingHeaderShapeIds">
    <vt:lpwstr>1,2,5</vt:lpwstr>
  </property>
  <property fmtid="{D5CDD505-2E9C-101B-9397-08002B2CF9AE}" pid="67" name="ClassificationContentMarkingHeaderFontProps">
    <vt:lpwstr>#a80000,12,Calibri</vt:lpwstr>
  </property>
  <property fmtid="{D5CDD505-2E9C-101B-9397-08002B2CF9AE}" pid="68" name="ClassificationContentMarkingHeaderText">
    <vt:lpwstr>OFFICIAL</vt:lpwstr>
  </property>
  <property fmtid="{D5CDD505-2E9C-101B-9397-08002B2CF9AE}" pid="69" name="MSIP_Label_77274858-3b1d-4431-8679-d878f40e28fd_Enabled">
    <vt:lpwstr>True</vt:lpwstr>
  </property>
  <property fmtid="{D5CDD505-2E9C-101B-9397-08002B2CF9AE}" pid="70" name="MSIP_Label_77274858-3b1d-4431-8679-d878f40e28fd_SiteId">
    <vt:lpwstr>bda528f7-fca9-432f-bc98-bd7e90d40906</vt:lpwstr>
  </property>
  <property fmtid="{D5CDD505-2E9C-101B-9397-08002B2CF9AE}" pid="71" name="MSIP_Label_77274858-3b1d-4431-8679-d878f40e28fd_ActionId">
    <vt:lpwstr>0e234447-afdd-4cb6-88e3-5095bc482610</vt:lpwstr>
  </property>
  <property fmtid="{D5CDD505-2E9C-101B-9397-08002B2CF9AE}" pid="72" name="MSIP_Label_77274858-3b1d-4431-8679-d878f40e28fd_Method">
    <vt:lpwstr>Privileged</vt:lpwstr>
  </property>
  <property fmtid="{D5CDD505-2E9C-101B-9397-08002B2CF9AE}" pid="73" name="MSIP_Label_77274858-3b1d-4431-8679-d878f40e28fd_SetDate">
    <vt:lpwstr>2021-04-20T23:33:07Z</vt:lpwstr>
  </property>
  <property fmtid="{D5CDD505-2E9C-101B-9397-08002B2CF9AE}" pid="74" name="MSIP_Label_77274858-3b1d-4431-8679-d878f40e28fd_Name">
    <vt:lpwstr>-Official</vt:lpwstr>
  </property>
  <property fmtid="{D5CDD505-2E9C-101B-9397-08002B2CF9AE}" pid="75" name="MSIP_Label_77274858-3b1d-4431-8679-d878f40e28fd_ContentBits">
    <vt:lpwstr>1</vt:lpwstr>
  </property>
</Properties>
</file>