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50E15" w14:textId="509D82D8" w:rsidR="00A938C1" w:rsidRDefault="00217A5A" w:rsidP="00FD6FF8">
      <w:pPr>
        <w:pStyle w:val="Heading1"/>
        <w:spacing w:before="0"/>
      </w:pPr>
      <w:r>
        <w:rPr>
          <w:noProof/>
        </w:rPr>
        <mc:AlternateContent>
          <mc:Choice Requires="wps">
            <w:drawing>
              <wp:anchor distT="0" distB="0" distL="114300" distR="114300" simplePos="0" relativeHeight="251658242" behindDoc="0" locked="0" layoutInCell="1" allowOverlap="1" wp14:anchorId="6392C363" wp14:editId="0D15256F">
                <wp:simplePos x="0" y="0"/>
                <wp:positionH relativeFrom="column">
                  <wp:posOffset>4457700</wp:posOffset>
                </wp:positionH>
                <wp:positionV relativeFrom="paragraph">
                  <wp:posOffset>-356234</wp:posOffset>
                </wp:positionV>
                <wp:extent cx="5819775" cy="7639050"/>
                <wp:effectExtent l="0" t="0" r="9525" b="0"/>
                <wp:wrapNone/>
                <wp:docPr id="3" name="Isosceles Triangle 3"/>
                <wp:cNvGraphicFramePr/>
                <a:graphic xmlns:a="http://schemas.openxmlformats.org/drawingml/2006/main">
                  <a:graphicData uri="http://schemas.microsoft.com/office/word/2010/wordprocessingShape">
                    <wps:wsp>
                      <wps:cNvSpPr/>
                      <wps:spPr>
                        <a:xfrm>
                          <a:off x="0" y="0"/>
                          <a:ext cx="5819775" cy="7639050"/>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2BB2B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26" type="#_x0000_t5" style="position:absolute;margin-left:351pt;margin-top:-28.05pt;width:458.25pt;height:60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" adj="21600" fillcolor="#63c7bf" stroked="f" strokeweight="1pt"/>
            </w:pict>
          </mc:Fallback>
        </mc:AlternateContent>
      </w:r>
      <w:r>
        <w:rPr>
          <w:noProof/>
        </w:rPr>
        <mc:AlternateContent>
          <mc:Choice Requires="wps">
            <w:drawing>
              <wp:anchor distT="0" distB="0" distL="114300" distR="114300" simplePos="0" relativeHeight="251658240" behindDoc="0" locked="0" layoutInCell="1" allowOverlap="1" wp14:anchorId="1F2894B2" wp14:editId="22522724">
                <wp:simplePos x="0" y="0"/>
                <wp:positionH relativeFrom="column">
                  <wp:posOffset>-504824</wp:posOffset>
                </wp:positionH>
                <wp:positionV relativeFrom="paragraph">
                  <wp:posOffset>-308610</wp:posOffset>
                </wp:positionV>
                <wp:extent cx="10782300" cy="7610475"/>
                <wp:effectExtent l="0" t="0" r="0" b="9525"/>
                <wp:wrapNone/>
                <wp:docPr id="1" name="Rectangle 1"/>
                <wp:cNvGraphicFramePr/>
                <a:graphic xmlns:a="http://schemas.openxmlformats.org/drawingml/2006/main">
                  <a:graphicData uri="http://schemas.microsoft.com/office/word/2010/wordprocessingShape">
                    <wps:wsp>
                      <wps:cNvSpPr/>
                      <wps:spPr>
                        <a:xfrm>
                          <a:off x="0" y="0"/>
                          <a:ext cx="10782300" cy="7610475"/>
                        </a:xfrm>
                        <a:prstGeom prst="rect">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F3351A" id="Rectangle 1" o:spid="_x0000_s1026" style="position:absolute;margin-left:-39.75pt;margin-top:-24.3pt;width:849pt;height:59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" fillcolor="#0a7982" stroked="f" strokeweight="1pt"/>
            </w:pict>
          </mc:Fallback>
        </mc:AlternateContent>
      </w:r>
      <w:r w:rsidR="00A938C1" w:rsidRPr="00A938C1">
        <w:rPr>
          <w:noProof/>
        </w:rPr>
        <mc:AlternateContent>
          <mc:Choice Requires="wps">
            <w:drawing>
              <wp:anchor distT="0" distB="0" distL="114300" distR="114300" simplePos="0" relativeHeight="251658241" behindDoc="0" locked="0" layoutInCell="1" allowOverlap="1" wp14:anchorId="512B0898" wp14:editId="3A9E30E5">
                <wp:simplePos x="0" y="0"/>
                <wp:positionH relativeFrom="column">
                  <wp:posOffset>95250</wp:posOffset>
                </wp:positionH>
                <wp:positionV relativeFrom="paragraph">
                  <wp:posOffset>205740</wp:posOffset>
                </wp:positionV>
                <wp:extent cx="6069330" cy="2495550"/>
                <wp:effectExtent l="0" t="0" r="0" b="0"/>
                <wp:wrapNone/>
                <wp:docPr id="2" name="Rectangle 2">
                  <a:extLst xmlns:a="http://schemas.openxmlformats.org/drawingml/2006/main">
                    <a:ext uri="{FF2B5EF4-FFF2-40B4-BE49-F238E27FC236}">
                      <a16:creationId xmlns:a16="http://schemas.microsoft.com/office/drawing/2014/main" id="{DD7015FA-44D9-64C7-AE5A-7AF039CDD748}"/>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330" cy="2495550"/>
                        </a:xfrm>
                        <a:prstGeom prst="rect">
                          <a:avLst/>
                        </a:prstGeom>
                      </wps:spPr>
                      <wps:txb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wps:txbx>
                      <wps:bodyPr vert="horz" lIns="91440" tIns="45720" rIns="91440" bIns="45720" rtlCol="0" anchor="b">
                        <a:noAutofit/>
                      </wps:bodyPr>
                    </wps:wsp>
                  </a:graphicData>
                </a:graphic>
                <wp14:sizeRelV relativeFrom="margin">
                  <wp14:pctHeight>0</wp14:pctHeight>
                </wp14:sizeRelV>
              </wp:anchor>
            </w:drawing>
          </mc:Choice>
          <mc:Fallback>
            <w:pict>
              <v:rect w14:anchorId="512B0898" id="Rectangle 2" o:spid="_x0000_s1026" style="position:absolute;margin-left:7.5pt;margin-top:16.2pt;width:477.9pt;height:196.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" filled="f" stroked="f">
                <o:lock v:ext="edit" grouping="t"/>
                <v:textbo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v:textbox>
              </v:rect>
            </w:pict>
          </mc:Fallback>
        </mc:AlternateContent>
      </w:r>
    </w:p>
    <w:p w14:paraId="0C408450" w14:textId="08CE02BF" w:rsidR="00A938C1" w:rsidRDefault="006E7D66">
      <w:pPr>
        <w:rPr>
          <w:rFonts w:asciiTheme="majorHAnsi" w:eastAsiaTheme="majorEastAsia" w:hAnsiTheme="majorHAnsi" w:cstheme="majorBidi"/>
          <w:color w:val="2F5496" w:themeColor="accent1" w:themeShade="BF"/>
          <w:sz w:val="32"/>
          <w:szCs w:val="32"/>
        </w:rPr>
      </w:pPr>
      <w:bookmarkStart w:id="0" w:name="_Hlk115777342"/>
      <w:bookmarkEnd w:id="0"/>
      <w:r w:rsidRPr="00A938C1">
        <w:rPr>
          <w:noProof/>
        </w:rPr>
        <mc:AlternateContent>
          <mc:Choice Requires="wps">
            <w:drawing>
              <wp:anchor distT="0" distB="0" distL="114300" distR="114300" simplePos="0" relativeHeight="251658243" behindDoc="0" locked="0" layoutInCell="1" allowOverlap="1" wp14:anchorId="112F4F80" wp14:editId="4DB9AC66">
                <wp:simplePos x="0" y="0"/>
                <wp:positionH relativeFrom="column">
                  <wp:posOffset>98754</wp:posOffset>
                </wp:positionH>
                <wp:positionV relativeFrom="paragraph">
                  <wp:posOffset>2451176</wp:posOffset>
                </wp:positionV>
                <wp:extent cx="6269127" cy="1655445"/>
                <wp:effectExtent l="0" t="0" r="0" b="0"/>
                <wp:wrapNone/>
                <wp:docPr id="4" name="Rectangle 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269127" cy="1655445"/>
                        </a:xfrm>
                        <a:prstGeom prst="rect">
                          <a:avLst/>
                        </a:prstGeom>
                      </wps:spPr>
                      <wps:txb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7144E18E"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Pr>
                                <w:rFonts w:hAnsi="Calibri"/>
                                <w:b/>
                                <w:bCs/>
                                <w:color w:val="FFFFFF" w:themeColor="background1"/>
                                <w:kern w:val="24"/>
                                <w:sz w:val="48"/>
                                <w:szCs w:val="48"/>
                                <w:lang w:val="en-US"/>
                              </w:rPr>
                              <w:t>1</w:t>
                            </w:r>
                            <w:r w:rsidR="0004006C">
                              <w:rPr>
                                <w:rFonts w:hAnsi="Calibri"/>
                                <w:b/>
                                <w:bCs/>
                                <w:color w:val="FFFFFF" w:themeColor="background1"/>
                                <w:kern w:val="24"/>
                                <w:sz w:val="48"/>
                                <w:szCs w:val="48"/>
                                <w:lang w:val="en-US"/>
                              </w:rPr>
                              <w:t>.</w:t>
                            </w:r>
                            <w:r w:rsidR="002E3775">
                              <w:rPr>
                                <w:rFonts w:hAnsi="Calibri"/>
                                <w:b/>
                                <w:bCs/>
                                <w:color w:val="FFFFFF" w:themeColor="background1"/>
                                <w:kern w:val="24"/>
                                <w:sz w:val="48"/>
                                <w:szCs w:val="48"/>
                                <w:lang w:val="en-US"/>
                              </w:rPr>
                              <w:t>7</w:t>
                            </w:r>
                            <w:r w:rsidR="0004006C">
                              <w:rPr>
                                <w:rFonts w:hAnsi="Calibri"/>
                                <w:b/>
                                <w:bCs/>
                                <w:color w:val="FFFFFF" w:themeColor="background1"/>
                                <w:kern w:val="24"/>
                                <w:sz w:val="48"/>
                                <w:szCs w:val="48"/>
                                <w:lang w:val="en-US"/>
                              </w:rPr>
                              <w:t xml:space="preserve"> – </w:t>
                            </w:r>
                            <w:r w:rsidR="006E7D66">
                              <w:rPr>
                                <w:rFonts w:hAnsi="Calibri"/>
                                <w:b/>
                                <w:bCs/>
                                <w:color w:val="FFFFFF" w:themeColor="background1"/>
                                <w:kern w:val="24"/>
                                <w:sz w:val="48"/>
                                <w:szCs w:val="48"/>
                                <w:lang w:val="en-US"/>
                              </w:rPr>
                              <w:t>Year</w:t>
                            </w:r>
                            <w:r w:rsidR="00A5391F">
                              <w:rPr>
                                <w:rFonts w:hAnsi="Calibri"/>
                                <w:b/>
                                <w:bCs/>
                                <w:color w:val="FFFFFF" w:themeColor="background1"/>
                                <w:kern w:val="24"/>
                                <w:sz w:val="48"/>
                                <w:szCs w:val="48"/>
                                <w:lang w:val="en-US"/>
                              </w:rPr>
                              <w:t>s</w:t>
                            </w:r>
                            <w:r w:rsidR="006E7D66">
                              <w:rPr>
                                <w:rFonts w:hAnsi="Calibri"/>
                                <w:b/>
                                <w:bCs/>
                                <w:color w:val="FFFFFF" w:themeColor="background1"/>
                                <w:kern w:val="24"/>
                                <w:sz w:val="48"/>
                                <w:szCs w:val="48"/>
                                <w:lang w:val="en-US"/>
                              </w:rPr>
                              <w:t xml:space="preserve"> </w:t>
                            </w:r>
                            <w:r w:rsidR="002E3775">
                              <w:rPr>
                                <w:rFonts w:hAnsi="Calibri"/>
                                <w:b/>
                                <w:bCs/>
                                <w:color w:val="FFFFFF" w:themeColor="background1"/>
                                <w:kern w:val="24"/>
                                <w:sz w:val="48"/>
                                <w:szCs w:val="48"/>
                                <w:lang w:val="en-US"/>
                              </w:rPr>
                              <w:t>11</w:t>
                            </w:r>
                            <w:r w:rsidR="003D17F0">
                              <w:rPr>
                                <w:rFonts w:hAnsi="Calibri"/>
                                <w:b/>
                                <w:bCs/>
                                <w:color w:val="FFFFFF" w:themeColor="background1"/>
                                <w:kern w:val="24"/>
                                <w:sz w:val="48"/>
                                <w:szCs w:val="48"/>
                                <w:lang w:val="en-US"/>
                              </w:rPr>
                              <w:t xml:space="preserve"> to 1</w:t>
                            </w:r>
                            <w:r w:rsidR="002E3775">
                              <w:rPr>
                                <w:rFonts w:hAnsi="Calibri"/>
                                <w:b/>
                                <w:bCs/>
                                <w:color w:val="FFFFFF" w:themeColor="background1"/>
                                <w:kern w:val="24"/>
                                <w:sz w:val="48"/>
                                <w:szCs w:val="48"/>
                                <w:lang w:val="en-US"/>
                              </w:rPr>
                              <w:t>2</w:t>
                            </w:r>
                          </w:p>
                        </w:txbxContent>
                      </wps:txbx>
                      <wps:bodyPr vert="horz" wrap="square" lIns="91440" tIns="45720" rIns="91440" bIns="45720" rtlCol="0">
                        <a:normAutofit/>
                      </wps:bodyPr>
                    </wps:wsp>
                  </a:graphicData>
                </a:graphic>
                <wp14:sizeRelH relativeFrom="margin">
                  <wp14:pctWidth>0</wp14:pctWidth>
                </wp14:sizeRelH>
              </wp:anchor>
            </w:drawing>
          </mc:Choice>
          <mc:Fallback>
            <w:pict>
              <v:rect w14:anchorId="112F4F80" id="Rectangle 4" o:spid="_x0000_s1027" style="position:absolute;margin-left:7.8pt;margin-top:193pt;width:493.65pt;height:130.3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" filled="f" stroked="f">
                <o:lock v:ext="edit" grouping="t"/>
                <v:textbo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7144E18E"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Pr>
                          <w:rFonts w:hAnsi="Calibri"/>
                          <w:b/>
                          <w:bCs/>
                          <w:color w:val="FFFFFF" w:themeColor="background1"/>
                          <w:kern w:val="24"/>
                          <w:sz w:val="48"/>
                          <w:szCs w:val="48"/>
                          <w:lang w:val="en-US"/>
                        </w:rPr>
                        <w:t>1</w:t>
                      </w:r>
                      <w:r w:rsidR="0004006C">
                        <w:rPr>
                          <w:rFonts w:hAnsi="Calibri"/>
                          <w:b/>
                          <w:bCs/>
                          <w:color w:val="FFFFFF" w:themeColor="background1"/>
                          <w:kern w:val="24"/>
                          <w:sz w:val="48"/>
                          <w:szCs w:val="48"/>
                          <w:lang w:val="en-US"/>
                        </w:rPr>
                        <w:t>.</w:t>
                      </w:r>
                      <w:r w:rsidR="002E3775">
                        <w:rPr>
                          <w:rFonts w:hAnsi="Calibri"/>
                          <w:b/>
                          <w:bCs/>
                          <w:color w:val="FFFFFF" w:themeColor="background1"/>
                          <w:kern w:val="24"/>
                          <w:sz w:val="48"/>
                          <w:szCs w:val="48"/>
                          <w:lang w:val="en-US"/>
                        </w:rPr>
                        <w:t>7</w:t>
                      </w:r>
                      <w:r w:rsidR="0004006C">
                        <w:rPr>
                          <w:rFonts w:hAnsi="Calibri"/>
                          <w:b/>
                          <w:bCs/>
                          <w:color w:val="FFFFFF" w:themeColor="background1"/>
                          <w:kern w:val="24"/>
                          <w:sz w:val="48"/>
                          <w:szCs w:val="48"/>
                          <w:lang w:val="en-US"/>
                        </w:rPr>
                        <w:t xml:space="preserve"> – </w:t>
                      </w:r>
                      <w:r w:rsidR="006E7D66">
                        <w:rPr>
                          <w:rFonts w:hAnsi="Calibri"/>
                          <w:b/>
                          <w:bCs/>
                          <w:color w:val="FFFFFF" w:themeColor="background1"/>
                          <w:kern w:val="24"/>
                          <w:sz w:val="48"/>
                          <w:szCs w:val="48"/>
                          <w:lang w:val="en-US"/>
                        </w:rPr>
                        <w:t>Year</w:t>
                      </w:r>
                      <w:r w:rsidR="00A5391F">
                        <w:rPr>
                          <w:rFonts w:hAnsi="Calibri"/>
                          <w:b/>
                          <w:bCs/>
                          <w:color w:val="FFFFFF" w:themeColor="background1"/>
                          <w:kern w:val="24"/>
                          <w:sz w:val="48"/>
                          <w:szCs w:val="48"/>
                          <w:lang w:val="en-US"/>
                        </w:rPr>
                        <w:t>s</w:t>
                      </w:r>
                      <w:r w:rsidR="006E7D66">
                        <w:rPr>
                          <w:rFonts w:hAnsi="Calibri"/>
                          <w:b/>
                          <w:bCs/>
                          <w:color w:val="FFFFFF" w:themeColor="background1"/>
                          <w:kern w:val="24"/>
                          <w:sz w:val="48"/>
                          <w:szCs w:val="48"/>
                          <w:lang w:val="en-US"/>
                        </w:rPr>
                        <w:t xml:space="preserve"> </w:t>
                      </w:r>
                      <w:r w:rsidR="002E3775">
                        <w:rPr>
                          <w:rFonts w:hAnsi="Calibri"/>
                          <w:b/>
                          <w:bCs/>
                          <w:color w:val="FFFFFF" w:themeColor="background1"/>
                          <w:kern w:val="24"/>
                          <w:sz w:val="48"/>
                          <w:szCs w:val="48"/>
                          <w:lang w:val="en-US"/>
                        </w:rPr>
                        <w:t>11</w:t>
                      </w:r>
                      <w:r w:rsidR="003D17F0">
                        <w:rPr>
                          <w:rFonts w:hAnsi="Calibri"/>
                          <w:b/>
                          <w:bCs/>
                          <w:color w:val="FFFFFF" w:themeColor="background1"/>
                          <w:kern w:val="24"/>
                          <w:sz w:val="48"/>
                          <w:szCs w:val="48"/>
                          <w:lang w:val="en-US"/>
                        </w:rPr>
                        <w:t xml:space="preserve"> to 1</w:t>
                      </w:r>
                      <w:r w:rsidR="002E3775">
                        <w:rPr>
                          <w:rFonts w:hAnsi="Calibri"/>
                          <w:b/>
                          <w:bCs/>
                          <w:color w:val="FFFFFF" w:themeColor="background1"/>
                          <w:kern w:val="24"/>
                          <w:sz w:val="48"/>
                          <w:szCs w:val="48"/>
                          <w:lang w:val="en-US"/>
                        </w:rPr>
                        <w:t>2</w:t>
                      </w:r>
                    </w:p>
                  </w:txbxContent>
                </v:textbox>
              </v:rect>
            </w:pict>
          </mc:Fallback>
        </mc:AlternateContent>
      </w:r>
      <w:r w:rsidR="00A938C1">
        <w:rPr>
          <w:rFonts w:asciiTheme="majorHAnsi" w:eastAsiaTheme="majorEastAsia" w:hAnsiTheme="majorHAnsi" w:cstheme="majorBidi"/>
          <w:noProof/>
          <w:color w:val="2F5496" w:themeColor="accent1" w:themeShade="BF"/>
          <w:sz w:val="32"/>
          <w:szCs w:val="32"/>
        </w:rPr>
        <w:drawing>
          <wp:anchor distT="0" distB="0" distL="114300" distR="114300" simplePos="0" relativeHeight="251658245" behindDoc="0" locked="0" layoutInCell="1" allowOverlap="1" wp14:anchorId="600AA82D" wp14:editId="11BFAE99">
            <wp:simplePos x="0" y="0"/>
            <wp:positionH relativeFrom="column">
              <wp:posOffset>6457950</wp:posOffset>
            </wp:positionH>
            <wp:positionV relativeFrom="paragraph">
              <wp:posOffset>5843906</wp:posOffset>
            </wp:positionV>
            <wp:extent cx="3048000" cy="916238"/>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8495" cy="919393"/>
                    </a:xfrm>
                    <a:prstGeom prst="rect">
                      <a:avLst/>
                    </a:prstGeom>
                  </pic:spPr>
                </pic:pic>
              </a:graphicData>
            </a:graphic>
            <wp14:sizeRelH relativeFrom="page">
              <wp14:pctWidth>0</wp14:pctWidth>
            </wp14:sizeRelH>
            <wp14:sizeRelV relativeFrom="page">
              <wp14:pctHeight>0</wp14:pctHeight>
            </wp14:sizeRelV>
          </wp:anchor>
        </w:drawing>
      </w:r>
      <w:r w:rsidR="00A938C1" w:rsidRPr="00A938C1">
        <w:rPr>
          <w:noProof/>
        </w:rPr>
        <mc:AlternateContent>
          <mc:Choice Requires="wps">
            <w:drawing>
              <wp:anchor distT="0" distB="0" distL="114300" distR="114300" simplePos="0" relativeHeight="251658244" behindDoc="0" locked="0" layoutInCell="1" allowOverlap="1" wp14:anchorId="552237E2" wp14:editId="5E14B3C0">
                <wp:simplePos x="0" y="0"/>
                <wp:positionH relativeFrom="column">
                  <wp:posOffset>95250</wp:posOffset>
                </wp:positionH>
                <wp:positionV relativeFrom="paragraph">
                  <wp:posOffset>3805555</wp:posOffset>
                </wp:positionV>
                <wp:extent cx="6069496" cy="2886075"/>
                <wp:effectExtent l="0" t="0" r="0" b="0"/>
                <wp:wrapNone/>
                <wp:docPr id="5" name="Rectangle 5"/>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496" cy="2886075"/>
                        </a:xfrm>
                        <a:prstGeom prst="rect">
                          <a:avLst/>
                        </a:prstGeom>
                      </wps:spPr>
                      <wps:txb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 xml:space="preserve">Items covered in this </w:t>
                            </w:r>
                            <w:proofErr w:type="gramStart"/>
                            <w:r w:rsidRPr="00A938C1">
                              <w:rPr>
                                <w:rFonts w:hAnsi="Calibri"/>
                                <w:color w:val="63C7BF"/>
                                <w:kern w:val="24"/>
                                <w:sz w:val="40"/>
                                <w:szCs w:val="40"/>
                                <w:lang w:val="en-US"/>
                              </w:rPr>
                              <w:t>paper</w:t>
                            </w:r>
                            <w:proofErr w:type="gramEnd"/>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30E37563" w14:textId="2C7B878F" w:rsidR="0089303F" w:rsidRDefault="0089303F">
                            <w:pPr>
                              <w:pStyle w:val="ListParagraph"/>
                              <w:numPr>
                                <w:ilvl w:val="0"/>
                                <w:numId w:val="1"/>
                              </w:numPr>
                              <w:contextualSpacing w:val="0"/>
                              <w:rPr>
                                <w:color w:val="FFFFFF" w:themeColor="background1"/>
                              </w:rPr>
                            </w:pPr>
                            <w:r>
                              <w:rPr>
                                <w:color w:val="FFFFFF" w:themeColor="background1"/>
                              </w:rPr>
                              <w:t>Overview and framework</w:t>
                            </w:r>
                          </w:p>
                          <w:p w14:paraId="1E30DC9E" w14:textId="48FFBB0F"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p>
                          <w:p w14:paraId="6ACDB121" w14:textId="3E4EFCB0"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1 </w:t>
                            </w:r>
                            <w:r w:rsidR="00721973">
                              <w:rPr>
                                <w:color w:val="FFFFFF" w:themeColor="background1"/>
                              </w:rPr>
                              <w:t>–</w:t>
                            </w:r>
                            <w:r w:rsidR="0004006C">
                              <w:rPr>
                                <w:color w:val="FFFFFF" w:themeColor="background1"/>
                              </w:rPr>
                              <w:t xml:space="preserve"> </w:t>
                            </w:r>
                            <w:r w:rsidR="00721973">
                              <w:rPr>
                                <w:color w:val="FFFFFF" w:themeColor="background1"/>
                              </w:rPr>
                              <w:t xml:space="preserve">The right to be </w:t>
                            </w:r>
                            <w:proofErr w:type="gramStart"/>
                            <w:r w:rsidR="00721973">
                              <w:rPr>
                                <w:color w:val="FFFFFF" w:themeColor="background1"/>
                              </w:rPr>
                              <w:t>safe</w:t>
                            </w:r>
                            <w:proofErr w:type="gramEnd"/>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wps:txbx>
                      <wps:bodyPr vert="horz" lIns="91440" tIns="45720" rIns="91440" bIns="45720" rtlCol="0">
                        <a:noAutofit/>
                      </wps:bodyPr>
                    </wps:wsp>
                  </a:graphicData>
                </a:graphic>
                <wp14:sizeRelV relativeFrom="margin">
                  <wp14:pctHeight>0</wp14:pctHeight>
                </wp14:sizeRelV>
              </wp:anchor>
            </w:drawing>
          </mc:Choice>
          <mc:Fallback>
            <w:pict>
              <v:rect w14:anchorId="552237E2" id="Rectangle 5" o:spid="_x0000_s1028" style="position:absolute;margin-left:7.5pt;margin-top:299.65pt;width:477.9pt;height:227.2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" filled="f" stroked="f">
                <o:lock v:ext="edit" grouping="t"/>
                <v:textbo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 xml:space="preserve">Items covered in this </w:t>
                      </w:r>
                      <w:proofErr w:type="gramStart"/>
                      <w:r w:rsidRPr="00A938C1">
                        <w:rPr>
                          <w:rFonts w:hAnsi="Calibri"/>
                          <w:color w:val="63C7BF"/>
                          <w:kern w:val="24"/>
                          <w:sz w:val="40"/>
                          <w:szCs w:val="40"/>
                          <w:lang w:val="en-US"/>
                        </w:rPr>
                        <w:t>paper</w:t>
                      </w:r>
                      <w:proofErr w:type="gramEnd"/>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30E37563" w14:textId="2C7B878F" w:rsidR="0089303F" w:rsidRDefault="0089303F">
                      <w:pPr>
                        <w:pStyle w:val="ListParagraph"/>
                        <w:numPr>
                          <w:ilvl w:val="0"/>
                          <w:numId w:val="1"/>
                        </w:numPr>
                        <w:contextualSpacing w:val="0"/>
                        <w:rPr>
                          <w:color w:val="FFFFFF" w:themeColor="background1"/>
                        </w:rPr>
                      </w:pPr>
                      <w:r>
                        <w:rPr>
                          <w:color w:val="FFFFFF" w:themeColor="background1"/>
                        </w:rPr>
                        <w:t>Overview and framework</w:t>
                      </w:r>
                    </w:p>
                    <w:p w14:paraId="1E30DC9E" w14:textId="48FFBB0F"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p>
                    <w:p w14:paraId="6ACDB121" w14:textId="3E4EFCB0"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1 </w:t>
                      </w:r>
                      <w:r w:rsidR="00721973">
                        <w:rPr>
                          <w:color w:val="FFFFFF" w:themeColor="background1"/>
                        </w:rPr>
                        <w:t>–</w:t>
                      </w:r>
                      <w:r w:rsidR="0004006C">
                        <w:rPr>
                          <w:color w:val="FFFFFF" w:themeColor="background1"/>
                        </w:rPr>
                        <w:t xml:space="preserve"> </w:t>
                      </w:r>
                      <w:r w:rsidR="00721973">
                        <w:rPr>
                          <w:color w:val="FFFFFF" w:themeColor="background1"/>
                        </w:rPr>
                        <w:t xml:space="preserve">The right to be </w:t>
                      </w:r>
                      <w:proofErr w:type="gramStart"/>
                      <w:r w:rsidR="00721973">
                        <w:rPr>
                          <w:color w:val="FFFFFF" w:themeColor="background1"/>
                        </w:rPr>
                        <w:t>safe</w:t>
                      </w:r>
                      <w:proofErr w:type="gramEnd"/>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v:textbox>
              </v:rect>
            </w:pict>
          </mc:Fallback>
        </mc:AlternateContent>
      </w:r>
      <w:r w:rsidR="00A938C1">
        <w:br w:type="page"/>
      </w:r>
    </w:p>
    <w:p w14:paraId="2584A579" w14:textId="7F59EE62" w:rsidR="000E0472" w:rsidRDefault="000E0472" w:rsidP="00FD6FF8">
      <w:pPr>
        <w:pStyle w:val="Heading1"/>
        <w:spacing w:before="0"/>
      </w:pPr>
    </w:p>
    <w:p w14:paraId="74723E5D" w14:textId="18CBCE4B" w:rsidR="0089303F" w:rsidRPr="000E0472" w:rsidRDefault="004F6428">
      <w:pPr>
        <w:pStyle w:val="Heading1"/>
        <w:numPr>
          <w:ilvl w:val="0"/>
          <w:numId w:val="2"/>
        </w:numPr>
        <w:spacing w:before="0"/>
        <w:ind w:left="426"/>
        <w:rPr>
          <w:b/>
          <w:bCs/>
        </w:rPr>
      </w:pPr>
      <w:r>
        <w:rPr>
          <w:b/>
          <w:bCs/>
        </w:rPr>
        <w:t>Overview and framework</w:t>
      </w:r>
    </w:p>
    <w:p w14:paraId="500EC7DA" w14:textId="77777777" w:rsidR="004F6428" w:rsidRDefault="004F6428" w:rsidP="0089303F">
      <w:pPr>
        <w:ind w:left="426"/>
      </w:pPr>
    </w:p>
    <w:p w14:paraId="7CCBD90E" w14:textId="09DCC399" w:rsidR="004F6428" w:rsidRPr="009D52EF" w:rsidRDefault="00A25290" w:rsidP="0089303F">
      <w:pPr>
        <w:ind w:left="426"/>
        <w:rPr>
          <w:b/>
          <w:bCs/>
        </w:rPr>
      </w:pPr>
      <w:r w:rsidRPr="009D52EF">
        <w:rPr>
          <w:b/>
          <w:bCs/>
        </w:rPr>
        <w:t>Overview</w:t>
      </w:r>
    </w:p>
    <w:p w14:paraId="5711D2D0" w14:textId="77777777" w:rsidR="005B0187" w:rsidRDefault="00257512" w:rsidP="0089303F">
      <w:pPr>
        <w:ind w:left="426"/>
      </w:pPr>
      <w:r w:rsidRPr="00257512">
        <w:t>The Keeping Safe: Child Protection Curriculum (KS:CPC)</w:t>
      </w:r>
      <w:r w:rsidR="00335F27">
        <w:t xml:space="preserve"> Review</w:t>
      </w:r>
      <w:r w:rsidR="004A20C4">
        <w:t xml:space="preserve"> will ensure the curriculum remains contemporary, world leading and</w:t>
      </w:r>
      <w:r w:rsidRPr="00257512">
        <w:t xml:space="preserve"> </w:t>
      </w:r>
      <w:proofErr w:type="gramStart"/>
      <w:r w:rsidRPr="00257512">
        <w:t>evidence-based</w:t>
      </w:r>
      <w:proofErr w:type="gramEnd"/>
      <w:r w:rsidRPr="00257512">
        <w:t xml:space="preserve">. </w:t>
      </w:r>
    </w:p>
    <w:p w14:paraId="0A79451D" w14:textId="6F33829D" w:rsidR="00257512" w:rsidRDefault="00257512" w:rsidP="0089303F">
      <w:pPr>
        <w:ind w:left="426"/>
      </w:pPr>
      <w:r w:rsidRPr="00257512">
        <w:t>Th</w:t>
      </w:r>
      <w:r w:rsidR="00F2321E">
        <w:t xml:space="preserve">is paper </w:t>
      </w:r>
      <w:r w:rsidR="00E55030">
        <w:t xml:space="preserve">provides </w:t>
      </w:r>
      <w:r w:rsidR="006E4B66">
        <w:t>the</w:t>
      </w:r>
      <w:r w:rsidR="00E13B77">
        <w:t xml:space="preserve"> draft version 3</w:t>
      </w:r>
      <w:r w:rsidR="006E4B66">
        <w:t xml:space="preserve"> </w:t>
      </w:r>
      <w:r w:rsidR="002E1B9E">
        <w:t>Rationale</w:t>
      </w:r>
      <w:r w:rsidR="00027225">
        <w:t xml:space="preserve"> and</w:t>
      </w:r>
      <w:r w:rsidR="002E1B9E">
        <w:t xml:space="preserve"> Aims</w:t>
      </w:r>
      <w:r w:rsidR="00027225">
        <w:t xml:space="preserve"> </w:t>
      </w:r>
      <w:r w:rsidR="00647880">
        <w:t>that were updated to highlight the shared responsibility for the protection of children and young people</w:t>
      </w:r>
      <w:r w:rsidR="001A199C">
        <w:t xml:space="preserve">. </w:t>
      </w:r>
      <w:r w:rsidR="00923D3E">
        <w:t>It also</w:t>
      </w:r>
      <w:r w:rsidR="00EC3598">
        <w:t xml:space="preserve"> provide</w:t>
      </w:r>
      <w:r w:rsidR="00923D3E">
        <w:t xml:space="preserve">s </w:t>
      </w:r>
      <w:r w:rsidR="001A199C">
        <w:t xml:space="preserve">the </w:t>
      </w:r>
      <w:r w:rsidR="00DC58A0">
        <w:t xml:space="preserve">new framework graphic and the </w:t>
      </w:r>
      <w:r w:rsidR="006E4B66">
        <w:t xml:space="preserve">proposed </w:t>
      </w:r>
      <w:r w:rsidR="00A97A9E">
        <w:t>content progression for Focus Area 1</w:t>
      </w:r>
      <w:r w:rsidR="00923D3E">
        <w:t xml:space="preserve">. </w:t>
      </w:r>
      <w:r w:rsidR="00CC7B5F">
        <w:t>We seek your feedback on</w:t>
      </w:r>
      <w:r w:rsidR="00BF3382">
        <w:t xml:space="preserve"> </w:t>
      </w:r>
      <w:r w:rsidR="00A97A9E">
        <w:t xml:space="preserve">a selection of activities </w:t>
      </w:r>
      <w:r w:rsidR="00270296">
        <w:t>that have been updated or added.</w:t>
      </w:r>
    </w:p>
    <w:p w14:paraId="71597723" w14:textId="77777777" w:rsidR="00257512" w:rsidRDefault="00257512" w:rsidP="0089303F">
      <w:pPr>
        <w:ind w:left="426"/>
      </w:pPr>
    </w:p>
    <w:p w14:paraId="1A66A209" w14:textId="77777777" w:rsidR="005F5F3D" w:rsidRPr="005F5F3D" w:rsidRDefault="005F5F3D" w:rsidP="005F5F3D">
      <w:pPr>
        <w:ind w:left="426"/>
        <w:rPr>
          <w:b/>
        </w:rPr>
      </w:pPr>
      <w:r w:rsidRPr="005F5F3D">
        <w:rPr>
          <w:b/>
        </w:rPr>
        <w:t>KS:CPC Rationale</w:t>
      </w:r>
    </w:p>
    <w:p w14:paraId="6E63053D" w14:textId="77777777" w:rsidR="005F5F3D" w:rsidRDefault="005F5F3D" w:rsidP="005F5F3D">
      <w:pPr>
        <w:ind w:left="426"/>
      </w:pPr>
      <w:r w:rsidRPr="005F5F3D">
        <w:t xml:space="preserve">All children have the fundamental right to be safe – to learn, play, grow, live safely, be </w:t>
      </w:r>
      <w:proofErr w:type="gramStart"/>
      <w:r w:rsidRPr="005F5F3D">
        <w:t>supported</w:t>
      </w:r>
      <w:proofErr w:type="gramEnd"/>
      <w:r w:rsidRPr="005F5F3D">
        <w:t xml:space="preserve"> and valued, in accordance with the United Nations Convention on the Rights of the Child. </w:t>
      </w:r>
    </w:p>
    <w:p w14:paraId="27AFC407" w14:textId="77777777" w:rsidR="005F5F3D" w:rsidRPr="005F5F3D" w:rsidRDefault="005F5F3D" w:rsidP="005F5F3D">
      <w:pPr>
        <w:ind w:left="426"/>
      </w:pPr>
    </w:p>
    <w:p w14:paraId="67CCEA6C" w14:textId="77777777" w:rsidR="005F5F3D" w:rsidRDefault="005F5F3D" w:rsidP="005F5F3D">
      <w:pPr>
        <w:ind w:left="426"/>
      </w:pPr>
      <w:r w:rsidRPr="005F5F3D">
        <w:t xml:space="preserve">Keeping all children safe is a global challenge with millions of children subjected to abuse, neglect, </w:t>
      </w:r>
      <w:proofErr w:type="gramStart"/>
      <w:r w:rsidRPr="005F5F3D">
        <w:t>violence</w:t>
      </w:r>
      <w:proofErr w:type="gramEnd"/>
      <w:r w:rsidRPr="005F5F3D">
        <w:t xml:space="preserve"> and other rights violations each year. Child abuse reaches all parts of society across economic and social circumstances, culture, </w:t>
      </w:r>
      <w:proofErr w:type="gramStart"/>
      <w:r w:rsidRPr="005F5F3D">
        <w:t>religion</w:t>
      </w:r>
      <w:proofErr w:type="gramEnd"/>
      <w:r w:rsidRPr="005F5F3D">
        <w:t xml:space="preserve"> or ethnicity and has both immediate and long-term consequences. </w:t>
      </w:r>
    </w:p>
    <w:p w14:paraId="27E71470" w14:textId="77777777" w:rsidR="005F5F3D" w:rsidRPr="005F5F3D" w:rsidRDefault="005F5F3D" w:rsidP="005F5F3D">
      <w:pPr>
        <w:ind w:left="426"/>
      </w:pPr>
    </w:p>
    <w:p w14:paraId="3B4A156A" w14:textId="77777777" w:rsidR="005F5F3D" w:rsidRDefault="005F5F3D" w:rsidP="005F5F3D">
      <w:pPr>
        <w:ind w:left="426"/>
      </w:pPr>
      <w:r w:rsidRPr="005F5F3D">
        <w:t>Research indicates that most child abuse and neglect is perpetrated by someone known to the child or their family. Furthermore, survivors of abuse often say they didn’t know what abuse was, that the behaviour was wrong, what to do about it, and that people didn’t listen. Education is paramount.</w:t>
      </w:r>
    </w:p>
    <w:p w14:paraId="34E17DB1" w14:textId="77777777" w:rsidR="005F5F3D" w:rsidRPr="005F5F3D" w:rsidRDefault="005F5F3D" w:rsidP="005F5F3D">
      <w:pPr>
        <w:ind w:left="426"/>
      </w:pPr>
    </w:p>
    <w:p w14:paraId="242457BB" w14:textId="77777777" w:rsidR="005F5F3D" w:rsidRDefault="005F5F3D" w:rsidP="005F5F3D">
      <w:pPr>
        <w:ind w:left="426"/>
      </w:pPr>
      <w:r w:rsidRPr="005F5F3D">
        <w:t>Promoting the safety and wellbeing of all children and young people is a shared societal responsibility. Families, communities, governments, business, and services all play a role in protecting children and young people.  While safeguarding policies and practices support organisations to respond to harmful or unsafe situations; child protection education empowers children.</w:t>
      </w:r>
    </w:p>
    <w:p w14:paraId="0ED7FF94" w14:textId="77777777" w:rsidR="005F5F3D" w:rsidRPr="005F5F3D" w:rsidRDefault="005F5F3D" w:rsidP="005F5F3D">
      <w:pPr>
        <w:ind w:left="426"/>
      </w:pPr>
    </w:p>
    <w:p w14:paraId="7971BAC3" w14:textId="21465AB5" w:rsidR="00A25290" w:rsidRDefault="005F5F3D" w:rsidP="005F5F3D">
      <w:pPr>
        <w:ind w:left="426"/>
      </w:pPr>
      <w:r w:rsidRPr="005F5F3D">
        <w:t>Education must support children’s self-efficacy and agency to advocate for their right to be safe. Children need the knowledge, skills and understanding to develop respectful relationships, recognise and report abuse, and apply strategies to support their safety and wellbeing. This is at the core of the Keeping Safe: Child Protection Curriculum.</w:t>
      </w:r>
    </w:p>
    <w:p w14:paraId="54D9F258" w14:textId="77777777" w:rsidR="00A25290" w:rsidRDefault="00A25290" w:rsidP="0089303F">
      <w:pPr>
        <w:ind w:left="426"/>
      </w:pPr>
    </w:p>
    <w:p w14:paraId="29A9E26D" w14:textId="77777777" w:rsidR="002A253F" w:rsidRPr="002A253F" w:rsidRDefault="002A253F" w:rsidP="002A253F">
      <w:pPr>
        <w:ind w:left="426"/>
        <w:rPr>
          <w:b/>
          <w:bCs/>
        </w:rPr>
      </w:pPr>
      <w:r w:rsidRPr="002A253F">
        <w:rPr>
          <w:b/>
          <w:bCs/>
        </w:rPr>
        <w:t>KS:CPC Aims</w:t>
      </w:r>
    </w:p>
    <w:p w14:paraId="7560332E" w14:textId="77777777" w:rsidR="002A253F" w:rsidRPr="002A253F" w:rsidRDefault="002A253F" w:rsidP="002A253F">
      <w:pPr>
        <w:ind w:left="426"/>
      </w:pPr>
      <w:r w:rsidRPr="002A253F">
        <w:t>All children and young people in developmentally appropriate ways can:</w:t>
      </w:r>
    </w:p>
    <w:p w14:paraId="069865C6" w14:textId="77777777" w:rsidR="002A253F" w:rsidRPr="002A253F" w:rsidRDefault="002A253F" w:rsidP="002A253F">
      <w:pPr>
        <w:ind w:left="426"/>
      </w:pPr>
      <w:r w:rsidRPr="002A253F">
        <w:t>1. Understand they have the right to be safe</w:t>
      </w:r>
    </w:p>
    <w:p w14:paraId="1F850C5D" w14:textId="77777777" w:rsidR="002A253F" w:rsidRPr="002A253F" w:rsidRDefault="002A253F" w:rsidP="002A253F">
      <w:pPr>
        <w:ind w:left="426"/>
      </w:pPr>
      <w:r w:rsidRPr="002A253F">
        <w:t>2. Recognise abuse and unsafe situations</w:t>
      </w:r>
    </w:p>
    <w:p w14:paraId="4E37FE70" w14:textId="77777777" w:rsidR="002A253F" w:rsidRPr="002A253F" w:rsidRDefault="002A253F" w:rsidP="002A253F">
      <w:pPr>
        <w:ind w:left="426"/>
      </w:pPr>
      <w:r w:rsidRPr="002A253F">
        <w:t xml:space="preserve">3. Apply knowledge, skills and understanding to be safe </w:t>
      </w:r>
    </w:p>
    <w:p w14:paraId="5528E06F" w14:textId="77777777" w:rsidR="002A253F" w:rsidRPr="002A253F" w:rsidRDefault="002A253F" w:rsidP="002A253F">
      <w:pPr>
        <w:ind w:left="426"/>
      </w:pPr>
      <w:r w:rsidRPr="002A253F">
        <w:t>4. Seek support for themselves or others</w:t>
      </w:r>
    </w:p>
    <w:p w14:paraId="34093768" w14:textId="77777777" w:rsidR="002A253F" w:rsidRDefault="002A253F" w:rsidP="0089303F">
      <w:pPr>
        <w:ind w:left="426"/>
      </w:pPr>
    </w:p>
    <w:p w14:paraId="5F68DF12" w14:textId="77777777" w:rsidR="002A253F" w:rsidRDefault="002A253F" w:rsidP="0089303F">
      <w:pPr>
        <w:ind w:left="426"/>
        <w:rPr>
          <w:b/>
          <w:bCs/>
        </w:rPr>
      </w:pPr>
    </w:p>
    <w:p w14:paraId="76F8FD18" w14:textId="77777777" w:rsidR="002A253F" w:rsidRDefault="002A253F" w:rsidP="0089303F">
      <w:pPr>
        <w:ind w:left="426"/>
        <w:rPr>
          <w:b/>
          <w:bCs/>
        </w:rPr>
      </w:pPr>
    </w:p>
    <w:p w14:paraId="66318AED" w14:textId="77777777" w:rsidR="002A253F" w:rsidRDefault="002A253F" w:rsidP="0089303F">
      <w:pPr>
        <w:ind w:left="426"/>
        <w:rPr>
          <w:b/>
          <w:bCs/>
        </w:rPr>
      </w:pPr>
    </w:p>
    <w:p w14:paraId="74685188" w14:textId="77777777" w:rsidR="002A253F" w:rsidRDefault="002A253F" w:rsidP="0089303F">
      <w:pPr>
        <w:ind w:left="426"/>
        <w:rPr>
          <w:b/>
          <w:bCs/>
        </w:rPr>
      </w:pPr>
    </w:p>
    <w:p w14:paraId="40BB86BC" w14:textId="77777777" w:rsidR="002A253F" w:rsidRDefault="002A253F" w:rsidP="0089303F">
      <w:pPr>
        <w:ind w:left="426"/>
        <w:rPr>
          <w:b/>
          <w:bCs/>
        </w:rPr>
      </w:pPr>
    </w:p>
    <w:p w14:paraId="505D84FF" w14:textId="77777777" w:rsidR="002A253F" w:rsidRDefault="002A253F" w:rsidP="0089303F">
      <w:pPr>
        <w:ind w:left="426"/>
        <w:rPr>
          <w:b/>
          <w:bCs/>
        </w:rPr>
      </w:pPr>
    </w:p>
    <w:p w14:paraId="321D4049" w14:textId="77777777" w:rsidR="002A253F" w:rsidRDefault="002A253F" w:rsidP="0089303F">
      <w:pPr>
        <w:ind w:left="426"/>
        <w:rPr>
          <w:b/>
          <w:bCs/>
        </w:rPr>
      </w:pPr>
    </w:p>
    <w:p w14:paraId="68B9DB99" w14:textId="2EC40C6B" w:rsidR="00A25290" w:rsidRPr="009D52EF" w:rsidRDefault="00A25290" w:rsidP="0089303F">
      <w:pPr>
        <w:ind w:left="426"/>
        <w:rPr>
          <w:b/>
          <w:bCs/>
        </w:rPr>
      </w:pPr>
      <w:r w:rsidRPr="009D52EF">
        <w:rPr>
          <w:b/>
          <w:bCs/>
        </w:rPr>
        <w:t>Framework</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6"/>
        <w:gridCol w:w="5266"/>
      </w:tblGrid>
      <w:tr w:rsidR="00420629" w14:paraId="15D617A2" w14:textId="77777777" w:rsidTr="009D52EF">
        <w:tc>
          <w:tcPr>
            <w:tcW w:w="9775" w:type="dxa"/>
          </w:tcPr>
          <w:p w14:paraId="073EC9C9" w14:textId="77777777" w:rsidR="00E8355A" w:rsidRPr="00E8355A" w:rsidRDefault="00E8355A" w:rsidP="00E8355A">
            <w:r w:rsidRPr="00E8355A">
              <w:t>A new visual representation of the curriculum’s framework will demonstrate:</w:t>
            </w:r>
          </w:p>
          <w:p w14:paraId="0ECFE86F" w14:textId="77777777" w:rsidR="00E8355A" w:rsidRPr="00E8355A" w:rsidRDefault="00E8355A" w:rsidP="00E8355A"/>
          <w:p w14:paraId="59149794" w14:textId="77777777" w:rsidR="00E8355A" w:rsidRPr="00E8355A" w:rsidRDefault="00E8355A">
            <w:pPr>
              <w:numPr>
                <w:ilvl w:val="0"/>
                <w:numId w:val="7"/>
              </w:numPr>
              <w:rPr>
                <w:b/>
                <w:bCs/>
              </w:rPr>
            </w:pPr>
            <w:r w:rsidRPr="00E8355A">
              <w:rPr>
                <w:b/>
                <w:bCs/>
              </w:rPr>
              <w:t>the core reason why we use the KS:CPC</w:t>
            </w:r>
          </w:p>
          <w:p w14:paraId="0607FDE2" w14:textId="77777777" w:rsidR="00E8355A" w:rsidRPr="00E8355A" w:rsidRDefault="00E8355A" w:rsidP="00E8355A">
            <w:r w:rsidRPr="00E8355A">
              <w:t>The KS:CPC is premised on the core belief that all children have the right to be safe, in accordance with the United Nations Convention on the Rights of the Child.</w:t>
            </w:r>
          </w:p>
          <w:p w14:paraId="7BA376E7" w14:textId="77777777" w:rsidR="00E8355A" w:rsidRPr="00E8355A" w:rsidRDefault="00E8355A" w:rsidP="00E8355A"/>
          <w:p w14:paraId="491577C6" w14:textId="77777777" w:rsidR="00E8355A" w:rsidRPr="00E8355A" w:rsidRDefault="00E8355A">
            <w:pPr>
              <w:numPr>
                <w:ilvl w:val="0"/>
                <w:numId w:val="7"/>
              </w:numPr>
              <w:rPr>
                <w:b/>
                <w:bCs/>
              </w:rPr>
            </w:pPr>
            <w:r w:rsidRPr="00E8355A">
              <w:rPr>
                <w:b/>
                <w:bCs/>
              </w:rPr>
              <w:t xml:space="preserve">the essential knowledge, skills and understanding that children need to </w:t>
            </w:r>
            <w:proofErr w:type="gramStart"/>
            <w:r w:rsidRPr="00E8355A">
              <w:rPr>
                <w:b/>
                <w:bCs/>
              </w:rPr>
              <w:t>learn</w:t>
            </w:r>
            <w:proofErr w:type="gramEnd"/>
          </w:p>
          <w:p w14:paraId="57A0CA82" w14:textId="77777777" w:rsidR="00E8355A" w:rsidRPr="00E8355A" w:rsidRDefault="00E8355A" w:rsidP="00E8355A">
            <w:r w:rsidRPr="00E8355A">
              <w:t>To support their rights, children must learn how to:</w:t>
            </w:r>
          </w:p>
          <w:p w14:paraId="4E85C66D" w14:textId="77777777" w:rsidR="00E8355A" w:rsidRPr="00E8355A" w:rsidRDefault="00E8355A">
            <w:pPr>
              <w:numPr>
                <w:ilvl w:val="0"/>
                <w:numId w:val="6"/>
              </w:numPr>
            </w:pPr>
            <w:r w:rsidRPr="00E8355A">
              <w:t xml:space="preserve">Recognise abuse and unsafe </w:t>
            </w:r>
            <w:proofErr w:type="gramStart"/>
            <w:r w:rsidRPr="00E8355A">
              <w:t>situations</w:t>
            </w:r>
            <w:proofErr w:type="gramEnd"/>
          </w:p>
          <w:p w14:paraId="7D1A1E55" w14:textId="77777777" w:rsidR="00E8355A" w:rsidRPr="00E8355A" w:rsidRDefault="00E8355A">
            <w:pPr>
              <w:numPr>
                <w:ilvl w:val="0"/>
                <w:numId w:val="6"/>
              </w:numPr>
            </w:pPr>
            <w:r w:rsidRPr="00E8355A">
              <w:t xml:space="preserve">Develop and apply strategies to be </w:t>
            </w:r>
            <w:proofErr w:type="gramStart"/>
            <w:r w:rsidRPr="00E8355A">
              <w:t>safe</w:t>
            </w:r>
            <w:proofErr w:type="gramEnd"/>
          </w:p>
          <w:p w14:paraId="6E0AA1CE" w14:textId="77777777" w:rsidR="00E8355A" w:rsidRPr="00E8355A" w:rsidRDefault="00E8355A">
            <w:pPr>
              <w:numPr>
                <w:ilvl w:val="0"/>
                <w:numId w:val="6"/>
              </w:numPr>
            </w:pPr>
            <w:r w:rsidRPr="00E8355A">
              <w:t xml:space="preserve">Seek support and </w:t>
            </w:r>
            <w:proofErr w:type="gramStart"/>
            <w:r w:rsidRPr="00E8355A">
              <w:t>report</w:t>
            </w:r>
            <w:proofErr w:type="gramEnd"/>
          </w:p>
          <w:p w14:paraId="28EE50A7" w14:textId="77777777" w:rsidR="00E8355A" w:rsidRPr="00E8355A" w:rsidRDefault="00E8355A" w:rsidP="00E8355A"/>
          <w:p w14:paraId="5998D109" w14:textId="77777777" w:rsidR="00E8355A" w:rsidRPr="00E8355A" w:rsidRDefault="00E8355A">
            <w:pPr>
              <w:numPr>
                <w:ilvl w:val="0"/>
                <w:numId w:val="7"/>
              </w:numPr>
              <w:rPr>
                <w:b/>
                <w:bCs/>
              </w:rPr>
            </w:pPr>
            <w:r w:rsidRPr="00E8355A">
              <w:rPr>
                <w:b/>
                <w:bCs/>
              </w:rPr>
              <w:t>how the curriculum is organised and implemented</w:t>
            </w:r>
          </w:p>
          <w:p w14:paraId="56983337" w14:textId="77777777" w:rsidR="00E8355A" w:rsidRPr="00E8355A" w:rsidRDefault="00E8355A" w:rsidP="00E8355A">
            <w:r w:rsidRPr="00E8355A">
              <w:t xml:space="preserve">The curriculum is organised into four Focus Areas that build on a child’s understanding in a holistic, sequential, and developmentally appropriate way. </w:t>
            </w:r>
          </w:p>
          <w:p w14:paraId="27F1A2DE" w14:textId="1D8D1180" w:rsidR="00E8355A" w:rsidRPr="00E8355A" w:rsidRDefault="00E8355A" w:rsidP="00E8355A">
            <w:r w:rsidRPr="00E8355A">
              <w:t xml:space="preserve">The Focus Areas contain learning activities for teachers to use with children </w:t>
            </w:r>
            <w:r w:rsidR="00DC58A0">
              <w:t xml:space="preserve">and young people, </w:t>
            </w:r>
            <w:r w:rsidRPr="00E8355A">
              <w:t>to build knowledge, skills and understanding across a variety of contexts.</w:t>
            </w:r>
          </w:p>
          <w:p w14:paraId="7C01E8F9" w14:textId="77777777" w:rsidR="00E8355A" w:rsidRPr="00E8355A" w:rsidRDefault="00E8355A">
            <w:pPr>
              <w:numPr>
                <w:ilvl w:val="0"/>
                <w:numId w:val="8"/>
              </w:numPr>
            </w:pPr>
            <w:r w:rsidRPr="00E8355A">
              <w:t xml:space="preserve">Focus Area 1: The right to be </w:t>
            </w:r>
            <w:proofErr w:type="gramStart"/>
            <w:r w:rsidRPr="00E8355A">
              <w:t>safe</w:t>
            </w:r>
            <w:proofErr w:type="gramEnd"/>
          </w:p>
          <w:p w14:paraId="70539FDA" w14:textId="77777777" w:rsidR="00E8355A" w:rsidRPr="00E8355A" w:rsidRDefault="00E8355A">
            <w:pPr>
              <w:numPr>
                <w:ilvl w:val="0"/>
                <w:numId w:val="8"/>
              </w:numPr>
            </w:pPr>
            <w:r w:rsidRPr="00E8355A">
              <w:t>Focus Area 2: Relationships</w:t>
            </w:r>
          </w:p>
          <w:p w14:paraId="532850BA" w14:textId="77777777" w:rsidR="00E8355A" w:rsidRPr="00E8355A" w:rsidRDefault="00E8355A">
            <w:pPr>
              <w:numPr>
                <w:ilvl w:val="0"/>
                <w:numId w:val="8"/>
              </w:numPr>
            </w:pPr>
            <w:r w:rsidRPr="00E8355A">
              <w:t xml:space="preserve">Focus Area 3: Recognising and reporting </w:t>
            </w:r>
            <w:proofErr w:type="gramStart"/>
            <w:r w:rsidRPr="00E8355A">
              <w:t>abuse</w:t>
            </w:r>
            <w:proofErr w:type="gramEnd"/>
          </w:p>
          <w:p w14:paraId="4CADC404" w14:textId="77777777" w:rsidR="00E8355A" w:rsidRPr="00E8355A" w:rsidRDefault="00E8355A">
            <w:pPr>
              <w:numPr>
                <w:ilvl w:val="0"/>
                <w:numId w:val="8"/>
              </w:numPr>
            </w:pPr>
            <w:r w:rsidRPr="00E8355A">
              <w:t xml:space="preserve">Focus Area 4: Protective </w:t>
            </w:r>
            <w:proofErr w:type="gramStart"/>
            <w:r w:rsidRPr="00E8355A">
              <w:t>strategies</w:t>
            </w:r>
            <w:proofErr w:type="gramEnd"/>
          </w:p>
          <w:p w14:paraId="6B5A565D" w14:textId="77777777" w:rsidR="00420629" w:rsidRDefault="00420629" w:rsidP="0089303F"/>
        </w:tc>
        <w:tc>
          <w:tcPr>
            <w:tcW w:w="5187" w:type="dxa"/>
          </w:tcPr>
          <w:p w14:paraId="03B019B0" w14:textId="0F0D147C" w:rsidR="00420629" w:rsidRDefault="00420629" w:rsidP="0089303F">
            <w:r w:rsidRPr="00A25290">
              <w:rPr>
                <w:noProof/>
              </w:rPr>
              <w:drawing>
                <wp:inline distT="0" distB="0" distL="0" distR="0" wp14:anchorId="03D79734" wp14:editId="00D05FED">
                  <wp:extent cx="3207224" cy="3207224"/>
                  <wp:effectExtent l="0" t="0" r="0" b="0"/>
                  <wp:docPr id="1026" name="Picture 1026">
                    <a:extLst xmlns:a="http://schemas.openxmlformats.org/drawingml/2006/main">
                      <a:ext uri="{FF2B5EF4-FFF2-40B4-BE49-F238E27FC236}">
                        <a16:creationId xmlns:a16="http://schemas.microsoft.com/office/drawing/2014/main" id="{BAB90530-9C1E-4D6A-88A1-CA9BE198E0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3">
                            <a:extLst>
                              <a:ext uri="{FF2B5EF4-FFF2-40B4-BE49-F238E27FC236}">
                                <a16:creationId xmlns:a16="http://schemas.microsoft.com/office/drawing/2014/main" id="{BAB90530-9C1E-4D6A-88A1-CA9BE198E034}"/>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10321" cy="3210321"/>
                          </a:xfrm>
                          <a:prstGeom prst="rect">
                            <a:avLst/>
                          </a:prstGeom>
                          <a:noFill/>
                          <a:ln>
                            <a:noFill/>
                          </a:ln>
                        </pic:spPr>
                      </pic:pic>
                    </a:graphicData>
                  </a:graphic>
                </wp:inline>
              </w:drawing>
            </w:r>
          </w:p>
        </w:tc>
      </w:tr>
    </w:tbl>
    <w:p w14:paraId="09B715C7" w14:textId="77777777" w:rsidR="00A25290" w:rsidRDefault="00A25290" w:rsidP="0089303F">
      <w:pPr>
        <w:ind w:left="426"/>
      </w:pPr>
    </w:p>
    <w:tbl>
      <w:tblPr>
        <w:tblStyle w:val="TableGrid"/>
        <w:tblW w:w="14883" w:type="dxa"/>
        <w:tblInd w:w="421" w:type="dxa"/>
        <w:tblLook w:val="04A0" w:firstRow="1" w:lastRow="0" w:firstColumn="1" w:lastColumn="0" w:noHBand="0" w:noVBand="1"/>
      </w:tblPr>
      <w:tblGrid>
        <w:gridCol w:w="14883"/>
      </w:tblGrid>
      <w:tr w:rsidR="00A60BE6" w14:paraId="0C3CE6C9" w14:textId="77777777" w:rsidTr="00AC0615">
        <w:tc>
          <w:tcPr>
            <w:tcW w:w="14883" w:type="dxa"/>
            <w:shd w:val="clear" w:color="auto" w:fill="FFF2CC" w:themeFill="accent4" w:themeFillTint="33"/>
          </w:tcPr>
          <w:p w14:paraId="3E8D6873" w14:textId="45925560" w:rsidR="00A60BE6" w:rsidRDefault="00A60BE6" w:rsidP="007120D5">
            <w:pPr>
              <w:rPr>
                <w:i/>
              </w:rPr>
            </w:pPr>
            <w:r w:rsidRPr="00532DEF">
              <w:rPr>
                <w:i/>
              </w:rPr>
              <w:t>Your comments</w:t>
            </w:r>
            <w:r>
              <w:rPr>
                <w:i/>
              </w:rPr>
              <w:t xml:space="preserve"> on the Rationale, Aims and Framework</w:t>
            </w:r>
          </w:p>
          <w:sdt>
            <w:sdtPr>
              <w:alias w:val="Rationale Aims Framework"/>
              <w:tag w:val="Rationale Aims Framework"/>
              <w:id w:val="-449088365"/>
              <w:lock w:val="sdtLocked"/>
              <w:placeholder>
                <w:docPart w:val="3CB1376F2F8E44CF9D1DCAC1590E2251"/>
              </w:placeholder>
              <w:showingPlcHdr/>
            </w:sdtPr>
            <w:sdtEndPr/>
            <w:sdtContent>
              <w:p w14:paraId="51ECD48D" w14:textId="348172BC" w:rsidR="00A60BE6" w:rsidRPr="00B4718C" w:rsidRDefault="00104746" w:rsidP="007120D5">
                <w:r w:rsidRPr="00FF1BC3">
                  <w:rPr>
                    <w:rStyle w:val="PlaceholderText"/>
                  </w:rPr>
                  <w:t>Click or tap here to enter text.</w:t>
                </w:r>
              </w:p>
            </w:sdtContent>
          </w:sdt>
          <w:p w14:paraId="5110CAB2" w14:textId="77777777" w:rsidR="00A60BE6" w:rsidRDefault="00A60BE6" w:rsidP="007120D5"/>
        </w:tc>
      </w:tr>
    </w:tbl>
    <w:p w14:paraId="7B874CCF" w14:textId="77777777" w:rsidR="00A25290" w:rsidRDefault="00A25290" w:rsidP="0089303F">
      <w:pPr>
        <w:ind w:left="426"/>
      </w:pPr>
    </w:p>
    <w:p w14:paraId="254C7D59" w14:textId="77777777" w:rsidR="004F6428" w:rsidRDefault="004F6428">
      <w:pPr>
        <w:rPr>
          <w:rFonts w:asciiTheme="majorHAnsi" w:eastAsiaTheme="majorEastAsia" w:hAnsiTheme="majorHAnsi" w:cstheme="majorBidi"/>
          <w:b/>
          <w:bCs/>
          <w:color w:val="0A7982"/>
          <w:sz w:val="32"/>
          <w:szCs w:val="32"/>
        </w:rPr>
      </w:pPr>
      <w:r>
        <w:rPr>
          <w:b/>
          <w:bCs/>
        </w:rPr>
        <w:br w:type="page"/>
      </w:r>
    </w:p>
    <w:p w14:paraId="1634D15B" w14:textId="104C726D" w:rsidR="00CD682D" w:rsidRDefault="001E0FFC">
      <w:pPr>
        <w:pStyle w:val="Heading1"/>
        <w:numPr>
          <w:ilvl w:val="0"/>
          <w:numId w:val="2"/>
        </w:numPr>
        <w:spacing w:before="0"/>
        <w:ind w:left="426"/>
        <w:rPr>
          <w:b/>
          <w:bCs/>
        </w:rPr>
      </w:pPr>
      <w:r>
        <w:rPr>
          <w:b/>
          <w:bCs/>
        </w:rPr>
        <w:lastRenderedPageBreak/>
        <w:t>Proposed c</w:t>
      </w:r>
      <w:r w:rsidR="004D379A">
        <w:rPr>
          <w:b/>
          <w:bCs/>
        </w:rPr>
        <w:t xml:space="preserve">ontent progression </w:t>
      </w:r>
    </w:p>
    <w:p w14:paraId="46F0551D" w14:textId="77777777" w:rsidR="00FC0F5E" w:rsidRDefault="00FC0F5E" w:rsidP="00FC0F5E"/>
    <w:p w14:paraId="0BA44B41" w14:textId="1CBC6219" w:rsidR="00FC0F5E" w:rsidRPr="00FC0F5E" w:rsidRDefault="00FC0F5E" w:rsidP="00FC0F5E">
      <w:r>
        <w:t xml:space="preserve">Note: </w:t>
      </w:r>
      <w:r w:rsidRPr="00A269A0">
        <w:t>The focus areas have not changed. Most activities have been updated</w:t>
      </w:r>
      <w:r>
        <w:t xml:space="preserve"> and</w:t>
      </w:r>
      <w:r w:rsidRPr="00A269A0">
        <w:t xml:space="preserve"> some have </w:t>
      </w:r>
      <w:r>
        <w:t>been</w:t>
      </w:r>
      <w:r w:rsidRPr="00A269A0">
        <w:t xml:space="preserve"> moved to a different focus area since the </w:t>
      </w:r>
      <w:r>
        <w:t>previous e</w:t>
      </w:r>
      <w:r w:rsidRPr="00A269A0">
        <w:t xml:space="preserve">dition (previous location in brackets). The </w:t>
      </w:r>
      <w:r>
        <w:t>‘C</w:t>
      </w:r>
      <w:r w:rsidRPr="00A269A0">
        <w:t>ontent</w:t>
      </w:r>
      <w:r w:rsidR="006E4562">
        <w:t>’</w:t>
      </w:r>
      <w:r w:rsidRPr="00A269A0">
        <w:t xml:space="preserve"> </w:t>
      </w:r>
      <w:r>
        <w:t xml:space="preserve">column </w:t>
      </w:r>
      <w:r w:rsidRPr="00A269A0">
        <w:t>is to assist with the</w:t>
      </w:r>
      <w:r>
        <w:t xml:space="preserve"> consultation process and will not appear in the curriculum documents. </w:t>
      </w:r>
      <w:r w:rsidR="0006213F">
        <w:t xml:space="preserve">Activities </w:t>
      </w:r>
      <w:r w:rsidR="003E7408">
        <w:t xml:space="preserve">in italics are </w:t>
      </w:r>
      <w:r w:rsidR="00EA7992">
        <w:t xml:space="preserve">still under development and </w:t>
      </w:r>
      <w:r w:rsidR="003E7408">
        <w:t>not currently available for consultation.</w:t>
      </w:r>
    </w:p>
    <w:p w14:paraId="40B2CA51" w14:textId="260852E8" w:rsidR="004D379A" w:rsidRDefault="004D379A" w:rsidP="004D379A">
      <w:pPr>
        <w:ind w:left="425"/>
      </w:pPr>
    </w:p>
    <w:tbl>
      <w:tblPr>
        <w:tblStyle w:val="TableGrid"/>
        <w:tblW w:w="0" w:type="auto"/>
        <w:tblInd w:w="425" w:type="dxa"/>
        <w:tblLook w:val="04A0" w:firstRow="1" w:lastRow="0" w:firstColumn="1" w:lastColumn="0" w:noHBand="0" w:noVBand="1"/>
      </w:tblPr>
      <w:tblGrid>
        <w:gridCol w:w="2317"/>
        <w:gridCol w:w="1931"/>
        <w:gridCol w:w="5245"/>
        <w:gridCol w:w="5386"/>
      </w:tblGrid>
      <w:tr w:rsidR="00AA71DA" w:rsidRPr="00A91297" w14:paraId="224DA12A" w14:textId="77777777" w:rsidTr="00AA71DA">
        <w:tc>
          <w:tcPr>
            <w:tcW w:w="2317" w:type="dxa"/>
            <w:shd w:val="clear" w:color="auto" w:fill="808080" w:themeFill="background1" w:themeFillShade="80"/>
          </w:tcPr>
          <w:p w14:paraId="1025E5DA" w14:textId="1BB9BEA6" w:rsidR="00AA71DA" w:rsidRPr="00A91297" w:rsidRDefault="00AA71DA" w:rsidP="004D379A">
            <w:pPr>
              <w:rPr>
                <w:b/>
                <w:bCs/>
                <w:color w:val="FFFFFF" w:themeColor="background1"/>
              </w:rPr>
            </w:pPr>
            <w:r w:rsidRPr="00A91297">
              <w:rPr>
                <w:b/>
                <w:bCs/>
                <w:color w:val="FFFFFF" w:themeColor="background1"/>
              </w:rPr>
              <w:t>Focus Area</w:t>
            </w:r>
          </w:p>
        </w:tc>
        <w:tc>
          <w:tcPr>
            <w:tcW w:w="1931" w:type="dxa"/>
            <w:shd w:val="clear" w:color="auto" w:fill="808080" w:themeFill="background1" w:themeFillShade="80"/>
          </w:tcPr>
          <w:p w14:paraId="18EF96F1" w14:textId="10148FE9" w:rsidR="00AA71DA" w:rsidRPr="00A91297" w:rsidRDefault="00AA71DA" w:rsidP="004D379A">
            <w:pPr>
              <w:rPr>
                <w:b/>
                <w:bCs/>
                <w:color w:val="FFFFFF" w:themeColor="background1"/>
              </w:rPr>
            </w:pPr>
            <w:r w:rsidRPr="00A91297">
              <w:rPr>
                <w:b/>
                <w:bCs/>
                <w:color w:val="FFFFFF" w:themeColor="background1"/>
              </w:rPr>
              <w:t>Topic name</w:t>
            </w:r>
          </w:p>
        </w:tc>
        <w:tc>
          <w:tcPr>
            <w:tcW w:w="5245" w:type="dxa"/>
            <w:shd w:val="clear" w:color="auto" w:fill="808080" w:themeFill="background1" w:themeFillShade="80"/>
          </w:tcPr>
          <w:p w14:paraId="3A7E5E9D" w14:textId="4F84BA20" w:rsidR="00AA71DA" w:rsidRPr="00A91297" w:rsidRDefault="00AA71DA" w:rsidP="004D379A">
            <w:pPr>
              <w:rPr>
                <w:b/>
                <w:bCs/>
                <w:color w:val="FFFFFF" w:themeColor="background1"/>
              </w:rPr>
            </w:pPr>
            <w:r w:rsidRPr="00A91297">
              <w:rPr>
                <w:b/>
                <w:bCs/>
                <w:color w:val="FFFFFF" w:themeColor="background1"/>
              </w:rPr>
              <w:t xml:space="preserve">Content </w:t>
            </w:r>
            <w:r w:rsidR="00306BD3">
              <w:rPr>
                <w:b/>
                <w:bCs/>
                <w:color w:val="FFFFFF" w:themeColor="background1"/>
              </w:rPr>
              <w:t>(</w:t>
            </w:r>
            <w:r w:rsidR="00382436">
              <w:rPr>
                <w:b/>
                <w:bCs/>
                <w:color w:val="FFFFFF" w:themeColor="background1"/>
              </w:rPr>
              <w:t>at an age and developmentall</w:t>
            </w:r>
            <w:r w:rsidR="00306BD3">
              <w:rPr>
                <w:b/>
                <w:bCs/>
                <w:color w:val="FFFFFF" w:themeColor="background1"/>
              </w:rPr>
              <w:t>y appropriate level</w:t>
            </w:r>
            <w:r w:rsidRPr="00A91297">
              <w:rPr>
                <w:b/>
                <w:bCs/>
                <w:color w:val="FFFFFF" w:themeColor="background1"/>
              </w:rPr>
              <w:t>)</w:t>
            </w:r>
          </w:p>
        </w:tc>
        <w:tc>
          <w:tcPr>
            <w:tcW w:w="5386" w:type="dxa"/>
            <w:shd w:val="clear" w:color="auto" w:fill="808080" w:themeFill="background1" w:themeFillShade="80"/>
          </w:tcPr>
          <w:p w14:paraId="4D2868E9" w14:textId="0390D3CA" w:rsidR="00AA71DA" w:rsidRPr="004B6E6E" w:rsidRDefault="00AA71DA" w:rsidP="004D379A">
            <w:pPr>
              <w:rPr>
                <w:b/>
                <w:color w:val="FFFFFF" w:themeColor="background1"/>
              </w:rPr>
            </w:pPr>
            <w:r w:rsidRPr="00A91297">
              <w:rPr>
                <w:b/>
                <w:bCs/>
                <w:color w:val="FFFFFF" w:themeColor="background1"/>
              </w:rPr>
              <w:t xml:space="preserve">Activities – </w:t>
            </w:r>
            <w:r w:rsidR="006E7D66">
              <w:rPr>
                <w:b/>
                <w:bCs/>
                <w:color w:val="FFFFFF" w:themeColor="background1"/>
              </w:rPr>
              <w:t>Year</w:t>
            </w:r>
            <w:r w:rsidR="00A5391F">
              <w:rPr>
                <w:b/>
                <w:bCs/>
                <w:color w:val="FFFFFF" w:themeColor="background1"/>
              </w:rPr>
              <w:t>s</w:t>
            </w:r>
            <w:r w:rsidR="006E7D66">
              <w:rPr>
                <w:b/>
                <w:bCs/>
                <w:color w:val="FFFFFF" w:themeColor="background1"/>
              </w:rPr>
              <w:t xml:space="preserve"> </w:t>
            </w:r>
            <w:r w:rsidR="002E3775">
              <w:rPr>
                <w:b/>
                <w:bCs/>
                <w:color w:val="FFFFFF" w:themeColor="background1"/>
              </w:rPr>
              <w:t>11</w:t>
            </w:r>
            <w:r w:rsidR="00831155">
              <w:rPr>
                <w:b/>
                <w:bCs/>
                <w:color w:val="FFFFFF" w:themeColor="background1"/>
              </w:rPr>
              <w:t xml:space="preserve"> to 1</w:t>
            </w:r>
            <w:r w:rsidR="002E3775">
              <w:rPr>
                <w:b/>
                <w:bCs/>
                <w:color w:val="FFFFFF" w:themeColor="background1"/>
              </w:rPr>
              <w:t>2</w:t>
            </w:r>
          </w:p>
        </w:tc>
      </w:tr>
      <w:tr w:rsidR="00AA71DA" w14:paraId="1F8D665B" w14:textId="77777777" w:rsidTr="00AA71DA">
        <w:tc>
          <w:tcPr>
            <w:tcW w:w="2317" w:type="dxa"/>
            <w:vMerge w:val="restart"/>
            <w:shd w:val="clear" w:color="auto" w:fill="FFC000"/>
          </w:tcPr>
          <w:p w14:paraId="6C386473" w14:textId="2214E9B0" w:rsidR="00AA71DA" w:rsidRPr="00A91297" w:rsidRDefault="00AA71DA" w:rsidP="004D379A">
            <w:pPr>
              <w:rPr>
                <w:b/>
                <w:bCs/>
              </w:rPr>
            </w:pPr>
            <w:r w:rsidRPr="00A91297">
              <w:rPr>
                <w:b/>
                <w:bCs/>
              </w:rPr>
              <w:t xml:space="preserve">FA1 – The right to be </w:t>
            </w:r>
            <w:proofErr w:type="gramStart"/>
            <w:r w:rsidRPr="00A91297">
              <w:rPr>
                <w:b/>
                <w:bCs/>
              </w:rPr>
              <w:t>safe</w:t>
            </w:r>
            <w:proofErr w:type="gramEnd"/>
          </w:p>
          <w:p w14:paraId="172C9F07" w14:textId="644ED6CF" w:rsidR="00AA71DA" w:rsidRDefault="00AA71DA" w:rsidP="004D379A"/>
        </w:tc>
        <w:tc>
          <w:tcPr>
            <w:tcW w:w="1931" w:type="dxa"/>
            <w:shd w:val="clear" w:color="auto" w:fill="FFE599" w:themeFill="accent4" w:themeFillTint="66"/>
          </w:tcPr>
          <w:p w14:paraId="27E82937" w14:textId="7B5E8671" w:rsidR="00AA71DA" w:rsidRPr="00FC2CF2" w:rsidRDefault="00AA71DA" w:rsidP="004D379A">
            <w:pPr>
              <w:rPr>
                <w:b/>
                <w:bCs/>
              </w:rPr>
            </w:pPr>
            <w:r w:rsidRPr="00A91297">
              <w:rPr>
                <w:b/>
                <w:bCs/>
              </w:rPr>
              <w:t>Keeping safe</w:t>
            </w:r>
          </w:p>
          <w:p w14:paraId="25DD900F" w14:textId="47B787C9" w:rsidR="00AA71DA" w:rsidRDefault="00AA71DA" w:rsidP="004D379A"/>
        </w:tc>
        <w:tc>
          <w:tcPr>
            <w:tcW w:w="5245" w:type="dxa"/>
          </w:tcPr>
          <w:p w14:paraId="6FD9920F" w14:textId="5B25B7B0" w:rsidR="00AA71DA" w:rsidRDefault="00AA71DA">
            <w:pPr>
              <w:pStyle w:val="ListParagraph"/>
              <w:numPr>
                <w:ilvl w:val="0"/>
                <w:numId w:val="3"/>
              </w:numPr>
              <w:ind w:left="357" w:hanging="357"/>
              <w:rPr>
                <w:color w:val="808080" w:themeColor="background1" w:themeShade="80"/>
              </w:rPr>
            </w:pPr>
            <w:r w:rsidRPr="00FE63E9">
              <w:rPr>
                <w:color w:val="808080" w:themeColor="background1" w:themeShade="80"/>
              </w:rPr>
              <w:t>Setting group norms</w:t>
            </w:r>
            <w:r w:rsidR="002046B1">
              <w:rPr>
                <w:color w:val="808080" w:themeColor="background1" w:themeShade="80"/>
              </w:rPr>
              <w:t xml:space="preserve"> for safe learning</w:t>
            </w:r>
          </w:p>
          <w:p w14:paraId="5310DD6E" w14:textId="77777777" w:rsidR="00AA71DA" w:rsidRPr="00FE63E9" w:rsidRDefault="00AA71DA">
            <w:pPr>
              <w:pStyle w:val="ListParagraph"/>
              <w:numPr>
                <w:ilvl w:val="0"/>
                <w:numId w:val="3"/>
              </w:numPr>
              <w:ind w:left="357" w:hanging="357"/>
              <w:rPr>
                <w:color w:val="808080" w:themeColor="background1" w:themeShade="80"/>
              </w:rPr>
            </w:pPr>
            <w:r w:rsidRPr="00FE63E9">
              <w:rPr>
                <w:color w:val="808080" w:themeColor="background1" w:themeShade="80"/>
              </w:rPr>
              <w:t>Establishing networks</w:t>
            </w:r>
          </w:p>
          <w:p w14:paraId="3FEC51FC" w14:textId="636F5360" w:rsidR="00AA71DA" w:rsidRPr="002046B1" w:rsidRDefault="00AA71DA">
            <w:pPr>
              <w:pStyle w:val="ListParagraph"/>
              <w:numPr>
                <w:ilvl w:val="0"/>
                <w:numId w:val="3"/>
              </w:numPr>
              <w:ind w:left="357" w:hanging="357"/>
              <w:rPr>
                <w:color w:val="808080" w:themeColor="background1" w:themeShade="80"/>
              </w:rPr>
            </w:pPr>
            <w:r w:rsidRPr="00FE63E9">
              <w:rPr>
                <w:color w:val="808080" w:themeColor="background1" w:themeShade="80"/>
              </w:rPr>
              <w:t>Trusted people</w:t>
            </w:r>
          </w:p>
        </w:tc>
        <w:tc>
          <w:tcPr>
            <w:tcW w:w="5386" w:type="dxa"/>
          </w:tcPr>
          <w:p w14:paraId="75C7284C" w14:textId="77D083CB" w:rsidR="008267FA" w:rsidRPr="008267FA" w:rsidRDefault="008267FA" w:rsidP="00BD6EC4">
            <w:pPr>
              <w:pStyle w:val="ListParagraph"/>
              <w:numPr>
                <w:ilvl w:val="1"/>
                <w:numId w:val="9"/>
              </w:numPr>
              <w:rPr>
                <w:i/>
                <w:iCs/>
                <w:color w:val="808080" w:themeColor="background1" w:themeShade="80"/>
              </w:rPr>
            </w:pPr>
            <w:r w:rsidRPr="008267FA">
              <w:rPr>
                <w:i/>
                <w:iCs/>
                <w:color w:val="808080" w:themeColor="background1" w:themeShade="80"/>
              </w:rPr>
              <w:t xml:space="preserve">Themes for keeping </w:t>
            </w:r>
            <w:proofErr w:type="gramStart"/>
            <w:r w:rsidRPr="008267FA">
              <w:rPr>
                <w:i/>
                <w:iCs/>
                <w:color w:val="808080" w:themeColor="background1" w:themeShade="80"/>
              </w:rPr>
              <w:t>safe</w:t>
            </w:r>
            <w:proofErr w:type="gramEnd"/>
          </w:p>
          <w:p w14:paraId="7461D914" w14:textId="62D99EFE" w:rsidR="008267FA" w:rsidRPr="008267FA" w:rsidRDefault="008267FA" w:rsidP="008267FA">
            <w:pPr>
              <w:ind w:left="31"/>
              <w:rPr>
                <w:i/>
                <w:iCs/>
                <w:color w:val="808080" w:themeColor="background1" w:themeShade="80"/>
              </w:rPr>
            </w:pPr>
            <w:r>
              <w:rPr>
                <w:i/>
                <w:iCs/>
                <w:color w:val="808080" w:themeColor="background1" w:themeShade="80"/>
              </w:rPr>
              <w:t xml:space="preserve">1.2 </w:t>
            </w:r>
            <w:r w:rsidRPr="008267FA">
              <w:rPr>
                <w:i/>
                <w:iCs/>
                <w:color w:val="808080" w:themeColor="background1" w:themeShade="80"/>
              </w:rPr>
              <w:t>Group norms</w:t>
            </w:r>
          </w:p>
          <w:p w14:paraId="0655AAFD" w14:textId="72818054" w:rsidR="00AA71DA" w:rsidRPr="009716BB" w:rsidRDefault="008267FA" w:rsidP="008267FA">
            <w:pPr>
              <w:ind w:left="31"/>
              <w:rPr>
                <w:i/>
                <w:iCs/>
              </w:rPr>
            </w:pPr>
            <w:r>
              <w:rPr>
                <w:i/>
                <w:iCs/>
                <w:color w:val="808080" w:themeColor="background1" w:themeShade="80"/>
              </w:rPr>
              <w:t xml:space="preserve">1.3 </w:t>
            </w:r>
            <w:r w:rsidRPr="008267FA">
              <w:rPr>
                <w:i/>
                <w:iCs/>
                <w:color w:val="808080" w:themeColor="background1" w:themeShade="80"/>
              </w:rPr>
              <w:t>Establishing a trusted</w:t>
            </w:r>
            <w:r>
              <w:rPr>
                <w:i/>
                <w:iCs/>
                <w:color w:val="808080" w:themeColor="background1" w:themeShade="80"/>
              </w:rPr>
              <w:t xml:space="preserve"> </w:t>
            </w:r>
            <w:r w:rsidRPr="008267FA">
              <w:rPr>
                <w:i/>
                <w:iCs/>
                <w:color w:val="808080" w:themeColor="background1" w:themeShade="80"/>
              </w:rPr>
              <w:t>network</w:t>
            </w:r>
          </w:p>
        </w:tc>
      </w:tr>
      <w:tr w:rsidR="00AA71DA" w14:paraId="622A5F60" w14:textId="77777777" w:rsidTr="00AA71DA">
        <w:tc>
          <w:tcPr>
            <w:tcW w:w="2317" w:type="dxa"/>
            <w:vMerge/>
            <w:shd w:val="clear" w:color="auto" w:fill="FFC000"/>
          </w:tcPr>
          <w:p w14:paraId="0E9C7E9D" w14:textId="124E8811" w:rsidR="00AA71DA" w:rsidRDefault="00AA71DA" w:rsidP="004D379A"/>
        </w:tc>
        <w:tc>
          <w:tcPr>
            <w:tcW w:w="1931" w:type="dxa"/>
            <w:shd w:val="clear" w:color="auto" w:fill="FFE599" w:themeFill="accent4" w:themeFillTint="66"/>
          </w:tcPr>
          <w:p w14:paraId="0BEAD661" w14:textId="773D6F24" w:rsidR="00AA71DA" w:rsidRPr="00FC2CF2" w:rsidRDefault="00AA71DA" w:rsidP="004D379A">
            <w:pPr>
              <w:rPr>
                <w:b/>
                <w:bCs/>
              </w:rPr>
            </w:pPr>
            <w:r w:rsidRPr="00A91297">
              <w:rPr>
                <w:b/>
                <w:bCs/>
              </w:rPr>
              <w:t>Rights and responsibilities</w:t>
            </w:r>
          </w:p>
          <w:p w14:paraId="24B20070" w14:textId="219D2C9F" w:rsidR="00AA71DA" w:rsidRDefault="00AA71DA" w:rsidP="004D379A"/>
        </w:tc>
        <w:tc>
          <w:tcPr>
            <w:tcW w:w="5245" w:type="dxa"/>
          </w:tcPr>
          <w:p w14:paraId="73DAD3E9" w14:textId="5AEF4511" w:rsidR="00AA71DA" w:rsidRDefault="00AA71DA">
            <w:pPr>
              <w:pStyle w:val="ListParagraph"/>
              <w:numPr>
                <w:ilvl w:val="0"/>
                <w:numId w:val="4"/>
              </w:numPr>
              <w:rPr>
                <w:color w:val="808080" w:themeColor="background1" w:themeShade="80"/>
              </w:rPr>
            </w:pPr>
            <w:r>
              <w:rPr>
                <w:color w:val="808080" w:themeColor="background1" w:themeShade="80"/>
              </w:rPr>
              <w:t>Understanding rights and responsibilities</w:t>
            </w:r>
          </w:p>
          <w:p w14:paraId="44C26CC4" w14:textId="3BF7FC1F" w:rsidR="00AA71DA" w:rsidRDefault="00AA71DA">
            <w:pPr>
              <w:pStyle w:val="ListParagraph"/>
              <w:numPr>
                <w:ilvl w:val="0"/>
                <w:numId w:val="4"/>
              </w:numPr>
              <w:rPr>
                <w:color w:val="808080" w:themeColor="background1" w:themeShade="80"/>
              </w:rPr>
            </w:pPr>
            <w:r>
              <w:rPr>
                <w:color w:val="808080" w:themeColor="background1" w:themeShade="80"/>
              </w:rPr>
              <w:t>UN Convention</w:t>
            </w:r>
            <w:r w:rsidR="00E92EFA">
              <w:rPr>
                <w:color w:val="808080" w:themeColor="background1" w:themeShade="80"/>
              </w:rPr>
              <w:t xml:space="preserve"> on the Rights of the Child</w:t>
            </w:r>
          </w:p>
          <w:p w14:paraId="076962FB" w14:textId="77777777" w:rsidR="00AA71DA" w:rsidRDefault="00AA71DA">
            <w:pPr>
              <w:pStyle w:val="ListParagraph"/>
              <w:numPr>
                <w:ilvl w:val="0"/>
                <w:numId w:val="4"/>
              </w:numPr>
              <w:rPr>
                <w:color w:val="808080" w:themeColor="background1" w:themeShade="80"/>
              </w:rPr>
            </w:pPr>
            <w:r>
              <w:rPr>
                <w:color w:val="808080" w:themeColor="background1" w:themeShade="80"/>
              </w:rPr>
              <w:t>Human Rights</w:t>
            </w:r>
          </w:p>
          <w:p w14:paraId="418D1675" w14:textId="42C2BB2E" w:rsidR="00AA71DA" w:rsidRDefault="00AA71DA">
            <w:pPr>
              <w:pStyle w:val="ListParagraph"/>
              <w:numPr>
                <w:ilvl w:val="0"/>
                <w:numId w:val="4"/>
              </w:numPr>
              <w:rPr>
                <w:color w:val="808080" w:themeColor="background1" w:themeShade="80"/>
              </w:rPr>
            </w:pPr>
            <w:r>
              <w:rPr>
                <w:color w:val="808080" w:themeColor="background1" w:themeShade="80"/>
              </w:rPr>
              <w:t>Personal space</w:t>
            </w:r>
            <w:r w:rsidR="00B75A94">
              <w:rPr>
                <w:color w:val="808080" w:themeColor="background1" w:themeShade="80"/>
              </w:rPr>
              <w:t xml:space="preserve"> and boundaries</w:t>
            </w:r>
          </w:p>
          <w:p w14:paraId="6E45EA41" w14:textId="11A5C231" w:rsidR="00AA71DA" w:rsidRPr="00FE63E9" w:rsidRDefault="00DA03C5">
            <w:pPr>
              <w:pStyle w:val="ListParagraph"/>
              <w:numPr>
                <w:ilvl w:val="0"/>
                <w:numId w:val="4"/>
              </w:numPr>
              <w:rPr>
                <w:color w:val="808080" w:themeColor="background1" w:themeShade="80"/>
              </w:rPr>
            </w:pPr>
            <w:r>
              <w:rPr>
                <w:color w:val="808080" w:themeColor="background1" w:themeShade="80"/>
              </w:rPr>
              <w:t xml:space="preserve">Identity </w:t>
            </w:r>
          </w:p>
          <w:p w14:paraId="5BC79364" w14:textId="248F3CF9" w:rsidR="00AA71DA" w:rsidRPr="00725FEF" w:rsidRDefault="00473F4D">
            <w:pPr>
              <w:pStyle w:val="ListParagraph"/>
              <w:numPr>
                <w:ilvl w:val="0"/>
                <w:numId w:val="4"/>
              </w:numPr>
              <w:rPr>
                <w:color w:val="808080" w:themeColor="background1" w:themeShade="80"/>
              </w:rPr>
            </w:pPr>
            <w:r>
              <w:rPr>
                <w:color w:val="808080" w:themeColor="background1" w:themeShade="80"/>
              </w:rPr>
              <w:t>Gender s</w:t>
            </w:r>
            <w:r w:rsidR="00AA71DA" w:rsidRPr="00DF20FB">
              <w:rPr>
                <w:color w:val="808080" w:themeColor="background1" w:themeShade="80"/>
              </w:rPr>
              <w:t>tereotypes</w:t>
            </w:r>
          </w:p>
        </w:tc>
        <w:tc>
          <w:tcPr>
            <w:tcW w:w="5386" w:type="dxa"/>
          </w:tcPr>
          <w:p w14:paraId="4E7D2B54" w14:textId="77777777" w:rsidR="00F4439B" w:rsidRPr="00F4439B" w:rsidRDefault="00F4439B" w:rsidP="00F4439B">
            <w:pPr>
              <w:ind w:left="31"/>
              <w:rPr>
                <w:i/>
                <w:iCs/>
                <w:color w:val="767171" w:themeColor="background2" w:themeShade="80"/>
              </w:rPr>
            </w:pPr>
            <w:r w:rsidRPr="00F4439B">
              <w:rPr>
                <w:i/>
                <w:iCs/>
                <w:color w:val="767171" w:themeColor="background2" w:themeShade="80"/>
              </w:rPr>
              <w:t>2.1 Rights around the world</w:t>
            </w:r>
          </w:p>
          <w:p w14:paraId="32F4277C" w14:textId="77777777" w:rsidR="00F4439B" w:rsidRPr="00883D72" w:rsidRDefault="00F4439B" w:rsidP="00F4439B">
            <w:pPr>
              <w:ind w:left="31"/>
              <w:rPr>
                <w:i/>
                <w:iCs/>
                <w:color w:val="767171" w:themeColor="background2" w:themeShade="80"/>
              </w:rPr>
            </w:pPr>
            <w:r w:rsidRPr="00883D72">
              <w:rPr>
                <w:i/>
                <w:iCs/>
                <w:color w:val="767171" w:themeColor="background2" w:themeShade="80"/>
              </w:rPr>
              <w:t>2.2 Equal opportunity</w:t>
            </w:r>
          </w:p>
          <w:p w14:paraId="5B9B7E16" w14:textId="77777777" w:rsidR="00F4439B" w:rsidRPr="00F4439B" w:rsidRDefault="00F4439B" w:rsidP="00F4439B">
            <w:pPr>
              <w:ind w:left="31"/>
            </w:pPr>
            <w:r w:rsidRPr="00F4439B">
              <w:t xml:space="preserve">2.3 Boundaries </w:t>
            </w:r>
          </w:p>
          <w:p w14:paraId="7740FB1D" w14:textId="77777777" w:rsidR="00F4439B" w:rsidRPr="00F4439B" w:rsidRDefault="00F4439B" w:rsidP="00F4439B">
            <w:pPr>
              <w:ind w:left="31"/>
            </w:pPr>
            <w:r w:rsidRPr="00F4439B">
              <w:t>2..4 Privacy</w:t>
            </w:r>
          </w:p>
          <w:p w14:paraId="12EE81AC" w14:textId="77777777" w:rsidR="00F4439B" w:rsidRPr="00F4439B" w:rsidRDefault="00F4439B" w:rsidP="00F4439B">
            <w:pPr>
              <w:ind w:left="31"/>
            </w:pPr>
            <w:r w:rsidRPr="00F4439B">
              <w:t>2.5 Character strengths</w:t>
            </w:r>
          </w:p>
          <w:p w14:paraId="62F159F5" w14:textId="77777777" w:rsidR="00F4439B" w:rsidRPr="00F4439B" w:rsidRDefault="00F4439B" w:rsidP="00F4439B">
            <w:pPr>
              <w:ind w:left="31"/>
            </w:pPr>
            <w:r w:rsidRPr="00F4439B">
              <w:t>2.6 Gender stereotypes</w:t>
            </w:r>
          </w:p>
          <w:p w14:paraId="471A9747" w14:textId="6014E7DD" w:rsidR="00AA71DA" w:rsidRPr="00840B72" w:rsidRDefault="00F4439B" w:rsidP="00F4439B">
            <w:pPr>
              <w:ind w:left="31"/>
              <w:rPr>
                <w:i/>
                <w:iCs/>
              </w:rPr>
            </w:pPr>
            <w:r w:rsidRPr="00F4439B">
              <w:rPr>
                <w:i/>
                <w:iCs/>
                <w:color w:val="767171" w:themeColor="background2" w:themeShade="80"/>
              </w:rPr>
              <w:t>2.7 Equity and equality</w:t>
            </w:r>
          </w:p>
        </w:tc>
      </w:tr>
      <w:tr w:rsidR="00AA71DA" w14:paraId="1F463BC7" w14:textId="77777777" w:rsidTr="00AA71DA">
        <w:tc>
          <w:tcPr>
            <w:tcW w:w="2317" w:type="dxa"/>
            <w:vMerge/>
            <w:shd w:val="clear" w:color="auto" w:fill="FFC000"/>
          </w:tcPr>
          <w:p w14:paraId="0E99C4E3" w14:textId="77777777" w:rsidR="00AA71DA" w:rsidRDefault="00AA71DA" w:rsidP="004D379A"/>
        </w:tc>
        <w:tc>
          <w:tcPr>
            <w:tcW w:w="1931" w:type="dxa"/>
            <w:shd w:val="clear" w:color="auto" w:fill="FFE599" w:themeFill="accent4" w:themeFillTint="66"/>
          </w:tcPr>
          <w:p w14:paraId="1A248B25" w14:textId="3A502B0E" w:rsidR="00AA71DA" w:rsidRPr="00FC2CF2" w:rsidRDefault="00AA71DA" w:rsidP="004D379A">
            <w:pPr>
              <w:rPr>
                <w:b/>
                <w:bCs/>
              </w:rPr>
            </w:pPr>
            <w:r w:rsidRPr="00A91297">
              <w:rPr>
                <w:b/>
                <w:bCs/>
              </w:rPr>
              <w:t>Safe and unsafe</w:t>
            </w:r>
          </w:p>
          <w:p w14:paraId="3C22F83B" w14:textId="4443C41C" w:rsidR="00AA71DA" w:rsidRDefault="00AA71DA" w:rsidP="004D379A"/>
        </w:tc>
        <w:tc>
          <w:tcPr>
            <w:tcW w:w="5245" w:type="dxa"/>
          </w:tcPr>
          <w:p w14:paraId="7E3CD380" w14:textId="01BE721E" w:rsidR="00AA71DA" w:rsidRPr="00C274D3" w:rsidRDefault="00926EB2">
            <w:pPr>
              <w:pStyle w:val="ListParagraph"/>
              <w:numPr>
                <w:ilvl w:val="0"/>
                <w:numId w:val="5"/>
              </w:numPr>
              <w:rPr>
                <w:color w:val="808080" w:themeColor="background1" w:themeShade="80"/>
              </w:rPr>
            </w:pPr>
            <w:r>
              <w:rPr>
                <w:color w:val="808080" w:themeColor="background1" w:themeShade="80"/>
              </w:rPr>
              <w:t>Feelings</w:t>
            </w:r>
          </w:p>
          <w:p w14:paraId="75FB3FB7" w14:textId="793CC746" w:rsidR="00AA71DA" w:rsidRPr="004F79DD" w:rsidRDefault="00AA71DA">
            <w:pPr>
              <w:pStyle w:val="ListParagraph"/>
              <w:numPr>
                <w:ilvl w:val="0"/>
                <w:numId w:val="5"/>
              </w:numPr>
              <w:rPr>
                <w:color w:val="808080" w:themeColor="background1" w:themeShade="80"/>
              </w:rPr>
            </w:pPr>
            <w:r w:rsidRPr="00C274D3">
              <w:rPr>
                <w:color w:val="808080" w:themeColor="background1" w:themeShade="80"/>
              </w:rPr>
              <w:t>Recognising feelings as warning signs</w:t>
            </w:r>
          </w:p>
          <w:p w14:paraId="42C84CE9" w14:textId="5D58B7DC" w:rsidR="00AA71DA" w:rsidRPr="002E3CE4" w:rsidRDefault="001C56DE">
            <w:pPr>
              <w:pStyle w:val="ListParagraph"/>
              <w:numPr>
                <w:ilvl w:val="0"/>
                <w:numId w:val="5"/>
              </w:numPr>
              <w:rPr>
                <w:color w:val="808080" w:themeColor="background1" w:themeShade="80"/>
              </w:rPr>
            </w:pPr>
            <w:r>
              <w:rPr>
                <w:color w:val="808080" w:themeColor="background1" w:themeShade="80"/>
              </w:rPr>
              <w:t>S</w:t>
            </w:r>
            <w:r w:rsidR="00AA71DA" w:rsidRPr="002E3CE4">
              <w:rPr>
                <w:color w:val="808080" w:themeColor="background1" w:themeShade="80"/>
              </w:rPr>
              <w:t>afe and unsafe situations</w:t>
            </w:r>
          </w:p>
          <w:p w14:paraId="10ADC4A9" w14:textId="6DF7AC17" w:rsidR="00AA71DA" w:rsidRPr="00C274D3" w:rsidRDefault="00AA71DA">
            <w:pPr>
              <w:pStyle w:val="ListParagraph"/>
              <w:numPr>
                <w:ilvl w:val="0"/>
                <w:numId w:val="5"/>
              </w:numPr>
              <w:rPr>
                <w:color w:val="808080" w:themeColor="background1" w:themeShade="80"/>
              </w:rPr>
            </w:pPr>
            <w:r w:rsidRPr="00C274D3">
              <w:rPr>
                <w:color w:val="808080" w:themeColor="background1" w:themeShade="80"/>
              </w:rPr>
              <w:t>Defining and assessing risks</w:t>
            </w:r>
            <w:r w:rsidR="00157B7E">
              <w:rPr>
                <w:color w:val="808080" w:themeColor="background1" w:themeShade="80"/>
              </w:rPr>
              <w:t xml:space="preserve"> and risk-taking</w:t>
            </w:r>
          </w:p>
          <w:p w14:paraId="2499B904" w14:textId="61F58E81" w:rsidR="00AA71DA" w:rsidRPr="000F5F4E" w:rsidRDefault="00AA71DA" w:rsidP="000F5F4E">
            <w:pPr>
              <w:pStyle w:val="ListParagraph"/>
              <w:numPr>
                <w:ilvl w:val="0"/>
                <w:numId w:val="5"/>
              </w:numPr>
              <w:rPr>
                <w:color w:val="808080" w:themeColor="background1" w:themeShade="80"/>
              </w:rPr>
            </w:pPr>
            <w:r w:rsidRPr="00C274D3">
              <w:rPr>
                <w:color w:val="808080" w:themeColor="background1" w:themeShade="80"/>
              </w:rPr>
              <w:t>Online risks</w:t>
            </w:r>
          </w:p>
        </w:tc>
        <w:tc>
          <w:tcPr>
            <w:tcW w:w="5386" w:type="dxa"/>
          </w:tcPr>
          <w:p w14:paraId="76737591" w14:textId="77777777" w:rsidR="00916DF1" w:rsidRDefault="00916DF1" w:rsidP="00916DF1">
            <w:pPr>
              <w:ind w:left="31"/>
            </w:pPr>
            <w:r>
              <w:t>3.1 Emotional intelligence and wellbeing</w:t>
            </w:r>
          </w:p>
          <w:p w14:paraId="46722BB2" w14:textId="77777777" w:rsidR="00916DF1" w:rsidRDefault="00916DF1" w:rsidP="00916DF1">
            <w:pPr>
              <w:ind w:left="31"/>
            </w:pPr>
            <w:r>
              <w:t>3.2 Warning signs and red flags</w:t>
            </w:r>
          </w:p>
          <w:p w14:paraId="2503146C" w14:textId="77777777" w:rsidR="00916DF1" w:rsidRPr="00916DF1" w:rsidRDefault="00916DF1" w:rsidP="00916DF1">
            <w:pPr>
              <w:ind w:left="31"/>
              <w:rPr>
                <w:i/>
                <w:iCs/>
                <w:color w:val="767171" w:themeColor="background2" w:themeShade="80"/>
              </w:rPr>
            </w:pPr>
            <w:r w:rsidRPr="00916DF1">
              <w:rPr>
                <w:i/>
                <w:iCs/>
                <w:color w:val="767171" w:themeColor="background2" w:themeShade="80"/>
              </w:rPr>
              <w:t>3.3 Safety matters</w:t>
            </w:r>
          </w:p>
          <w:p w14:paraId="02333507" w14:textId="77777777" w:rsidR="00916DF1" w:rsidRDefault="00916DF1" w:rsidP="00916DF1">
            <w:pPr>
              <w:ind w:left="31"/>
            </w:pPr>
            <w:r>
              <w:t xml:space="preserve">3.4 Online safety advocacy </w:t>
            </w:r>
          </w:p>
          <w:p w14:paraId="0185ED18" w14:textId="77777777" w:rsidR="00916DF1" w:rsidRDefault="00916DF1" w:rsidP="00916DF1">
            <w:pPr>
              <w:ind w:left="31"/>
            </w:pPr>
            <w:r>
              <w:t>3.5 Risk assessment</w:t>
            </w:r>
          </w:p>
          <w:p w14:paraId="136EDDF8" w14:textId="09E550E5" w:rsidR="00AA71DA" w:rsidRPr="00916DF1" w:rsidRDefault="00916DF1" w:rsidP="00916DF1">
            <w:pPr>
              <w:ind w:left="31"/>
              <w:rPr>
                <w:i/>
                <w:iCs/>
              </w:rPr>
            </w:pPr>
            <w:r w:rsidRPr="00916DF1">
              <w:rPr>
                <w:i/>
                <w:iCs/>
                <w:color w:val="767171" w:themeColor="background2" w:themeShade="80"/>
              </w:rPr>
              <w:t>3.6 Risk-taking</w:t>
            </w:r>
          </w:p>
        </w:tc>
      </w:tr>
    </w:tbl>
    <w:p w14:paraId="5F07D735" w14:textId="77777777" w:rsidR="00C64C17" w:rsidRDefault="00C64C17" w:rsidP="00C64C17"/>
    <w:p w14:paraId="146981D7" w14:textId="6C0D8DDA" w:rsidR="009201B6" w:rsidRPr="00036EC9" w:rsidRDefault="009201B6" w:rsidP="004D379A">
      <w:pPr>
        <w:ind w:left="425"/>
      </w:pPr>
      <w:r w:rsidRPr="00036EC9">
        <w:rPr>
          <w:b/>
          <w:bCs/>
          <w:color w:val="0A7982"/>
          <w:sz w:val="32"/>
          <w:szCs w:val="32"/>
        </w:rPr>
        <w:br w:type="page"/>
      </w:r>
    </w:p>
    <w:p w14:paraId="19946893" w14:textId="418D785C" w:rsidR="000B30D5" w:rsidRDefault="000B30D5" w:rsidP="00FD6FF8">
      <w:pPr>
        <w:rPr>
          <w:b/>
          <w:bCs/>
        </w:rPr>
      </w:pPr>
    </w:p>
    <w:p w14:paraId="2BBAF8E7" w14:textId="1EBB35C2" w:rsidR="00BD3D79" w:rsidRDefault="00F415BE">
      <w:pPr>
        <w:pStyle w:val="Heading1"/>
        <w:numPr>
          <w:ilvl w:val="0"/>
          <w:numId w:val="2"/>
        </w:numPr>
        <w:spacing w:before="0"/>
        <w:ind w:left="426"/>
        <w:rPr>
          <w:b/>
          <w:bCs/>
        </w:rPr>
      </w:pPr>
      <w:r>
        <w:rPr>
          <w:b/>
          <w:bCs/>
        </w:rPr>
        <w:t xml:space="preserve">Proposed activities for </w:t>
      </w:r>
      <w:r w:rsidR="004D379A">
        <w:rPr>
          <w:b/>
          <w:bCs/>
        </w:rPr>
        <w:t xml:space="preserve">Focus Area 1 – The right to be </w:t>
      </w:r>
      <w:proofErr w:type="gramStart"/>
      <w:r w:rsidR="004D379A">
        <w:rPr>
          <w:b/>
          <w:bCs/>
        </w:rPr>
        <w:t>safe</w:t>
      </w:r>
      <w:proofErr w:type="gramEnd"/>
    </w:p>
    <w:p w14:paraId="3EEB911B" w14:textId="2216C86A" w:rsidR="00BD3D79" w:rsidRPr="00F770FD" w:rsidRDefault="00BD3D79" w:rsidP="00BD3D79">
      <w:pPr>
        <w:ind w:left="426"/>
      </w:pPr>
      <w:r>
        <w:t xml:space="preserve">Note: </w:t>
      </w:r>
      <w:r w:rsidR="004D379A">
        <w:t>the following are a selection of activities that have been modified or added since the KS:CPC Revised Second Edition, the sequence and content of these activities may change further prior to publishing.</w:t>
      </w:r>
    </w:p>
    <w:p w14:paraId="3872B493" w14:textId="77777777" w:rsidR="00BB7A59" w:rsidRDefault="00BB7A59" w:rsidP="00E44E67">
      <w:pPr>
        <w:pStyle w:val="ListParagraph"/>
        <w:rPr>
          <w:highlight w:val="yellow"/>
        </w:rPr>
      </w:pPr>
    </w:p>
    <w:tbl>
      <w:tblPr>
        <w:tblStyle w:val="TableGrid"/>
        <w:tblW w:w="14883" w:type="dxa"/>
        <w:tblInd w:w="421" w:type="dxa"/>
        <w:tblLook w:val="04A0" w:firstRow="1" w:lastRow="0" w:firstColumn="1" w:lastColumn="0" w:noHBand="0" w:noVBand="1"/>
      </w:tblPr>
      <w:tblGrid>
        <w:gridCol w:w="11056"/>
        <w:gridCol w:w="3827"/>
      </w:tblGrid>
      <w:tr w:rsidR="006E71E1" w:rsidRPr="002E67BA" w14:paraId="4C4A97A7" w14:textId="77777777" w:rsidTr="006E71E1">
        <w:tc>
          <w:tcPr>
            <w:tcW w:w="14883" w:type="dxa"/>
            <w:gridSpan w:val="2"/>
            <w:shd w:val="clear" w:color="auto" w:fill="FFD966" w:themeFill="accent4" w:themeFillTint="99"/>
          </w:tcPr>
          <w:p w14:paraId="7C6BBD50" w14:textId="77777777" w:rsidR="006E71E1" w:rsidRPr="002E67BA" w:rsidRDefault="006E71E1" w:rsidP="006E71E1">
            <w:pPr>
              <w:pStyle w:val="FA1"/>
              <w:ind w:left="0"/>
              <w:rPr>
                <w:sz w:val="24"/>
                <w:szCs w:val="18"/>
              </w:rPr>
            </w:pPr>
            <w:r w:rsidRPr="002E67BA">
              <w:rPr>
                <w:sz w:val="24"/>
                <w:szCs w:val="18"/>
              </w:rPr>
              <w:t>Topic 1 – Keeping safe</w:t>
            </w:r>
          </w:p>
        </w:tc>
      </w:tr>
      <w:tr w:rsidR="006E71E1" w14:paraId="70E4DB33" w14:textId="77777777" w:rsidTr="006E71E1">
        <w:tc>
          <w:tcPr>
            <w:tcW w:w="11056" w:type="dxa"/>
          </w:tcPr>
          <w:p w14:paraId="3A4AA396" w14:textId="77777777" w:rsidR="006E71E1" w:rsidRPr="006E71E1" w:rsidRDefault="006E71E1" w:rsidP="007120D5">
            <w:pPr>
              <w:rPr>
                <w:b/>
                <w:bCs/>
              </w:rPr>
            </w:pPr>
            <w:r w:rsidRPr="006E71E1">
              <w:rPr>
                <w:b/>
                <w:bCs/>
              </w:rPr>
              <w:t xml:space="preserve">1.1 Group norms, </w:t>
            </w:r>
            <w:proofErr w:type="gramStart"/>
            <w:r w:rsidRPr="006E71E1">
              <w:rPr>
                <w:b/>
                <w:bCs/>
              </w:rPr>
              <w:t>networks</w:t>
            </w:r>
            <w:proofErr w:type="gramEnd"/>
            <w:r w:rsidRPr="006E71E1">
              <w:rPr>
                <w:b/>
                <w:bCs/>
              </w:rPr>
              <w:t xml:space="preserve"> and themes (NEW)</w:t>
            </w:r>
          </w:p>
          <w:p w14:paraId="6298437F" w14:textId="77777777" w:rsidR="006E71E1" w:rsidRDefault="006E71E1" w:rsidP="007120D5"/>
          <w:p w14:paraId="4572EE46" w14:textId="77777777" w:rsidR="00EA7992" w:rsidRPr="004B4B0D" w:rsidRDefault="00EA7992" w:rsidP="00EA7992">
            <w:pPr>
              <w:rPr>
                <w:color w:val="FF0000"/>
              </w:rPr>
            </w:pPr>
            <w:r>
              <w:rPr>
                <w:color w:val="FF0000"/>
              </w:rPr>
              <w:t>Under development</w:t>
            </w:r>
          </w:p>
          <w:p w14:paraId="5C728363" w14:textId="313586C7" w:rsidR="006E71E1" w:rsidRDefault="006E71E1" w:rsidP="007120D5"/>
        </w:tc>
        <w:tc>
          <w:tcPr>
            <w:tcW w:w="3827" w:type="dxa"/>
          </w:tcPr>
          <w:p w14:paraId="30275B43" w14:textId="77777777" w:rsidR="006E71E1" w:rsidRDefault="006E71E1" w:rsidP="007120D5"/>
        </w:tc>
      </w:tr>
    </w:tbl>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E16C37" w:rsidRPr="002E67BA" w14:paraId="34449540" w14:textId="77777777" w:rsidTr="00E16C37">
        <w:tc>
          <w:tcPr>
            <w:tcW w:w="14860" w:type="dxa"/>
            <w:gridSpan w:val="3"/>
            <w:shd w:val="clear" w:color="auto" w:fill="FFD966" w:themeFill="accent4" w:themeFillTint="99"/>
          </w:tcPr>
          <w:p w14:paraId="341F6A7A" w14:textId="77777777" w:rsidR="00E16C37" w:rsidRPr="002E67BA" w:rsidRDefault="00E16C37" w:rsidP="00E16C37">
            <w:pPr>
              <w:pStyle w:val="FA1"/>
              <w:ind w:left="0"/>
              <w:rPr>
                <w:sz w:val="24"/>
                <w:szCs w:val="18"/>
              </w:rPr>
            </w:pPr>
            <w:r w:rsidRPr="002E67BA">
              <w:rPr>
                <w:sz w:val="24"/>
                <w:szCs w:val="18"/>
              </w:rPr>
              <w:t xml:space="preserve">Topic </w:t>
            </w:r>
            <w:r>
              <w:rPr>
                <w:sz w:val="24"/>
                <w:szCs w:val="18"/>
              </w:rPr>
              <w:t>2</w:t>
            </w:r>
            <w:r w:rsidRPr="002E67BA">
              <w:rPr>
                <w:sz w:val="24"/>
                <w:szCs w:val="18"/>
              </w:rPr>
              <w:t xml:space="preserve"> – </w:t>
            </w:r>
            <w:r>
              <w:rPr>
                <w:sz w:val="24"/>
                <w:szCs w:val="18"/>
              </w:rPr>
              <w:t>Rights and responsibilities</w:t>
            </w:r>
          </w:p>
        </w:tc>
      </w:tr>
      <w:tr w:rsidR="00E16C37" w14:paraId="18E70728" w14:textId="77777777" w:rsidTr="00E16C37">
        <w:trPr>
          <w:gridAfter w:val="1"/>
          <w:wAfter w:w="10" w:type="dxa"/>
        </w:trPr>
        <w:tc>
          <w:tcPr>
            <w:tcW w:w="11052" w:type="dxa"/>
          </w:tcPr>
          <w:p w14:paraId="711E51F7" w14:textId="77777777" w:rsidR="00B87FE9" w:rsidRPr="00A944B9" w:rsidRDefault="00330C16" w:rsidP="00B87FE9">
            <w:pPr>
              <w:rPr>
                <w:b/>
                <w:bCs/>
              </w:rPr>
            </w:pPr>
            <w:r w:rsidRPr="00A944B9">
              <w:rPr>
                <w:b/>
                <w:bCs/>
              </w:rPr>
              <w:t>2.1 Rights around the world</w:t>
            </w:r>
          </w:p>
          <w:p w14:paraId="0B374943" w14:textId="77777777" w:rsidR="00330C16" w:rsidRDefault="00330C16" w:rsidP="00B87FE9"/>
          <w:p w14:paraId="3C348D97" w14:textId="77777777" w:rsidR="00330C16" w:rsidRPr="004B4B0D" w:rsidRDefault="00330C16" w:rsidP="00330C16">
            <w:pPr>
              <w:rPr>
                <w:color w:val="FF0000"/>
              </w:rPr>
            </w:pPr>
            <w:r>
              <w:rPr>
                <w:color w:val="FF0000"/>
              </w:rPr>
              <w:t>Under development</w:t>
            </w:r>
          </w:p>
          <w:p w14:paraId="5F70B6E2" w14:textId="333B7654" w:rsidR="00330C16" w:rsidRPr="000D39BC" w:rsidRDefault="00330C16" w:rsidP="00B87FE9"/>
        </w:tc>
        <w:tc>
          <w:tcPr>
            <w:tcW w:w="3798" w:type="dxa"/>
          </w:tcPr>
          <w:p w14:paraId="277399FB" w14:textId="6A2F7D17" w:rsidR="00F45D40" w:rsidRDefault="00F45D40" w:rsidP="00A16CF6"/>
        </w:tc>
      </w:tr>
      <w:tr w:rsidR="00033660" w14:paraId="47636F21" w14:textId="77777777" w:rsidTr="00313E00">
        <w:trPr>
          <w:gridAfter w:val="1"/>
          <w:wAfter w:w="10" w:type="dxa"/>
        </w:trPr>
        <w:tc>
          <w:tcPr>
            <w:tcW w:w="14850" w:type="dxa"/>
            <w:gridSpan w:val="2"/>
            <w:shd w:val="clear" w:color="auto" w:fill="FFF2CC" w:themeFill="accent4" w:themeFillTint="33"/>
          </w:tcPr>
          <w:p w14:paraId="4C40577A" w14:textId="2CC5894F" w:rsidR="00033660" w:rsidRPr="00682837" w:rsidRDefault="00682837" w:rsidP="00E16C37">
            <w:pPr>
              <w:rPr>
                <w:i/>
                <w:iCs/>
              </w:rPr>
            </w:pPr>
            <w:r w:rsidRPr="00682837">
              <w:rPr>
                <w:i/>
                <w:iCs/>
              </w:rPr>
              <w:t>Your comments</w:t>
            </w:r>
          </w:p>
          <w:p w14:paraId="5B68BDAF" w14:textId="77777777" w:rsidR="00033660" w:rsidRPr="00682837" w:rsidRDefault="00033660" w:rsidP="00E16C37"/>
          <w:p w14:paraId="5C41BEA9" w14:textId="77777777" w:rsidR="00033660" w:rsidRPr="00682837" w:rsidRDefault="00033660" w:rsidP="00E16C37"/>
          <w:p w14:paraId="613C3C4C" w14:textId="77777777" w:rsidR="00033660" w:rsidRPr="00682837" w:rsidRDefault="00033660" w:rsidP="00E16C37"/>
          <w:p w14:paraId="46BFCE8A" w14:textId="77777777" w:rsidR="00033660" w:rsidRPr="00D90D21" w:rsidRDefault="00033660" w:rsidP="00E16C37">
            <w:pPr>
              <w:rPr>
                <w:color w:val="FF0000"/>
              </w:rPr>
            </w:pPr>
          </w:p>
        </w:tc>
      </w:tr>
      <w:tr w:rsidR="00CE28BA" w14:paraId="3A1F655E" w14:textId="77777777" w:rsidTr="00F12384">
        <w:trPr>
          <w:gridAfter w:val="1"/>
          <w:wAfter w:w="10" w:type="dxa"/>
        </w:trPr>
        <w:tc>
          <w:tcPr>
            <w:tcW w:w="11052" w:type="dxa"/>
          </w:tcPr>
          <w:p w14:paraId="51FA1D6B" w14:textId="77777777" w:rsidR="008A3F75" w:rsidRPr="008C2F4C" w:rsidRDefault="008A3F75" w:rsidP="008A3F75">
            <w:pPr>
              <w:rPr>
                <w:b/>
                <w:bCs/>
              </w:rPr>
            </w:pPr>
            <w:r>
              <w:rPr>
                <w:b/>
                <w:bCs/>
              </w:rPr>
              <w:t xml:space="preserve">2.3 </w:t>
            </w:r>
            <w:r w:rsidRPr="008C2F4C">
              <w:rPr>
                <w:b/>
                <w:bCs/>
              </w:rPr>
              <w:t>Boundaries</w:t>
            </w:r>
          </w:p>
          <w:p w14:paraId="034785B7" w14:textId="77777777" w:rsidR="008A3F75" w:rsidRDefault="008A3F75" w:rsidP="008A3F75"/>
          <w:p w14:paraId="69E169E9" w14:textId="77777777" w:rsidR="008A3F75" w:rsidRDefault="008A3F75" w:rsidP="009D7F4C">
            <w:pPr>
              <w:pStyle w:val="ListParagraph"/>
              <w:numPr>
                <w:ilvl w:val="0"/>
                <w:numId w:val="11"/>
              </w:numPr>
              <w:ind w:left="447"/>
            </w:pPr>
            <w:r>
              <w:t xml:space="preserve">Use the video </w:t>
            </w:r>
            <w:r w:rsidRPr="008C2F4C">
              <w:rPr>
                <w:u w:val="single"/>
              </w:rPr>
              <w:t>What is consent?</w:t>
            </w:r>
            <w:r>
              <w:t xml:space="preserve"> (Rise above) and ask students to consider the following questions:</w:t>
            </w:r>
          </w:p>
          <w:p w14:paraId="07A904D7" w14:textId="77777777" w:rsidR="008A3F75" w:rsidRDefault="008A3F75" w:rsidP="009D7F4C">
            <w:pPr>
              <w:pStyle w:val="ListParagraph"/>
              <w:numPr>
                <w:ilvl w:val="0"/>
                <w:numId w:val="12"/>
              </w:numPr>
              <w:ind w:left="1014"/>
            </w:pPr>
            <w:r>
              <w:t>What were the boundaries?</w:t>
            </w:r>
          </w:p>
          <w:p w14:paraId="7A2B5384" w14:textId="77777777" w:rsidR="008A3F75" w:rsidRDefault="008A3F75" w:rsidP="009D7F4C">
            <w:pPr>
              <w:pStyle w:val="ListParagraph"/>
              <w:numPr>
                <w:ilvl w:val="0"/>
                <w:numId w:val="12"/>
              </w:numPr>
              <w:ind w:left="1014"/>
            </w:pPr>
            <w:r>
              <w:t>How were the boundaries set?</w:t>
            </w:r>
          </w:p>
          <w:p w14:paraId="6B2FDD9F" w14:textId="77777777" w:rsidR="008A3F75" w:rsidRDefault="008A3F75" w:rsidP="009D7F4C">
            <w:pPr>
              <w:pStyle w:val="ListParagraph"/>
              <w:numPr>
                <w:ilvl w:val="0"/>
                <w:numId w:val="12"/>
              </w:numPr>
              <w:ind w:left="1014"/>
            </w:pPr>
            <w:r>
              <w:t>How can someone stick to their boundaries?</w:t>
            </w:r>
          </w:p>
          <w:p w14:paraId="2656018B" w14:textId="77777777" w:rsidR="008A3F75" w:rsidRDefault="008A3F75" w:rsidP="009D7F4C">
            <w:pPr>
              <w:pStyle w:val="ListParagraph"/>
              <w:numPr>
                <w:ilvl w:val="0"/>
                <w:numId w:val="12"/>
              </w:numPr>
              <w:ind w:left="1014"/>
            </w:pPr>
            <w:r>
              <w:t>What happens if boundaries are not respected?</w:t>
            </w:r>
          </w:p>
          <w:p w14:paraId="4C85F0CF" w14:textId="77777777" w:rsidR="008A3F75" w:rsidRDefault="008A3F75" w:rsidP="009D7F4C">
            <w:pPr>
              <w:pStyle w:val="ListParagraph"/>
              <w:numPr>
                <w:ilvl w:val="0"/>
                <w:numId w:val="12"/>
              </w:numPr>
              <w:ind w:left="1014"/>
            </w:pPr>
            <w:r>
              <w:t xml:space="preserve">What were some other key messages presented? (Responses could </w:t>
            </w:r>
            <w:proofErr w:type="gramStart"/>
            <w:r>
              <w:t>include:</w:t>
            </w:r>
            <w:proofErr w:type="gramEnd"/>
            <w:r>
              <w:t xml:space="preserve"> importance of respecting someone else’s boundaries; people have different boundaries; communication helps to understand other people’s boundaries).</w:t>
            </w:r>
          </w:p>
          <w:p w14:paraId="497421B2" w14:textId="77777777" w:rsidR="008A3F75" w:rsidRDefault="008A3F75" w:rsidP="009D7F4C">
            <w:pPr>
              <w:pStyle w:val="ListParagraph"/>
              <w:numPr>
                <w:ilvl w:val="0"/>
                <w:numId w:val="11"/>
              </w:numPr>
              <w:ind w:left="447"/>
            </w:pPr>
            <w:r>
              <w:t xml:space="preserve">As a class, brainstorm examples of boundaries someone may have in different parts of their life (Responses could </w:t>
            </w:r>
            <w:proofErr w:type="gramStart"/>
            <w:r>
              <w:t>include:</w:t>
            </w:r>
            <w:proofErr w:type="gramEnd"/>
            <w:r>
              <w:t xml:space="preserve"> at work – not being contacted outside of work hours; at school – not being distracted during class time; at home – not entering personal space eg bedroom without permission; friendships or relationships – not engaging in certain behaviour or activity).</w:t>
            </w:r>
          </w:p>
          <w:p w14:paraId="073D841B" w14:textId="77777777" w:rsidR="008A3F75" w:rsidRDefault="008A3F75" w:rsidP="009D7F4C">
            <w:pPr>
              <w:pStyle w:val="ListParagraph"/>
              <w:numPr>
                <w:ilvl w:val="0"/>
                <w:numId w:val="11"/>
              </w:numPr>
              <w:ind w:left="447"/>
            </w:pPr>
            <w:r>
              <w:t xml:space="preserve">Use the resource </w:t>
            </w:r>
            <w:r>
              <w:rPr>
                <w:u w:val="single"/>
              </w:rPr>
              <w:t>H</w:t>
            </w:r>
            <w:r w:rsidRPr="008C2F4C">
              <w:rPr>
                <w:u w:val="single"/>
              </w:rPr>
              <w:t>ow to set healthy boundaries &amp; build positive relationships</w:t>
            </w:r>
            <w:r>
              <w:rPr>
                <w:u w:val="single"/>
              </w:rPr>
              <w:t xml:space="preserve"> (PositivePsychology.com).</w:t>
            </w:r>
          </w:p>
          <w:p w14:paraId="5E01BC80" w14:textId="77777777" w:rsidR="008A3F75" w:rsidRPr="005B5405" w:rsidRDefault="008A3F75" w:rsidP="009D7F4C">
            <w:pPr>
              <w:pStyle w:val="ListParagraph"/>
              <w:numPr>
                <w:ilvl w:val="0"/>
                <w:numId w:val="11"/>
              </w:numPr>
              <w:ind w:left="447"/>
            </w:pPr>
            <w:r>
              <w:t>Reinforce that if someone is</w:t>
            </w:r>
            <w:r w:rsidRPr="00022CBB">
              <w:t xml:space="preserve"> concerned about their right to privacy </w:t>
            </w:r>
            <w:r>
              <w:t xml:space="preserve">or boundaries are </w:t>
            </w:r>
            <w:r w:rsidRPr="00022CBB">
              <w:t xml:space="preserve">not being respected, </w:t>
            </w:r>
            <w:r>
              <w:t>that they must</w:t>
            </w:r>
            <w:r w:rsidRPr="00022CBB">
              <w:t>: speak to someone on their trusted network or another trusted person</w:t>
            </w:r>
            <w:r>
              <w:t>.</w:t>
            </w:r>
          </w:p>
          <w:p w14:paraId="6A150CB6" w14:textId="77777777" w:rsidR="00CE28BA" w:rsidRPr="00ED6853" w:rsidRDefault="00CE28BA" w:rsidP="00CE28BA"/>
        </w:tc>
        <w:tc>
          <w:tcPr>
            <w:tcW w:w="3798" w:type="dxa"/>
          </w:tcPr>
          <w:p w14:paraId="77F2C919" w14:textId="77777777" w:rsidR="00B65DDE" w:rsidRDefault="00B65DDE" w:rsidP="00B65DDE"/>
          <w:p w14:paraId="4E0DA78B" w14:textId="77777777" w:rsidR="00B65DDE" w:rsidRDefault="00B65DDE" w:rsidP="00B65DDE"/>
          <w:p w14:paraId="5A12B8EB" w14:textId="3819BA52" w:rsidR="00B65DDE" w:rsidRDefault="00104746" w:rsidP="00B65DDE">
            <w:hyperlink r:id="rId13" w:history="1">
              <w:r w:rsidR="00B65DDE" w:rsidRPr="00855FF3">
                <w:rPr>
                  <w:rStyle w:val="Hyperlink"/>
                </w:rPr>
                <w:t>https://youtu.be/LO3i1EJE6DI</w:t>
              </w:r>
            </w:hyperlink>
          </w:p>
          <w:p w14:paraId="695AC450" w14:textId="77777777" w:rsidR="00430C25" w:rsidRDefault="00430C25" w:rsidP="00CE28BA"/>
          <w:p w14:paraId="1CDC6FF8" w14:textId="77777777" w:rsidR="00430C25" w:rsidRDefault="00430C25" w:rsidP="00CE28BA"/>
          <w:p w14:paraId="1B6A5ED5" w14:textId="77777777" w:rsidR="00430C25" w:rsidRDefault="00430C25" w:rsidP="00CE28BA"/>
          <w:p w14:paraId="4E27A489" w14:textId="77777777" w:rsidR="00430C25" w:rsidRDefault="00430C25" w:rsidP="00CE28BA"/>
          <w:p w14:paraId="672BFB5C" w14:textId="77777777" w:rsidR="00430C25" w:rsidRDefault="00430C25" w:rsidP="00CE28BA"/>
          <w:p w14:paraId="2A877B14" w14:textId="77777777" w:rsidR="00430C25" w:rsidRDefault="00430C25" w:rsidP="00CE28BA"/>
          <w:p w14:paraId="7554B239" w14:textId="77777777" w:rsidR="00430C25" w:rsidRDefault="00430C25" w:rsidP="00CE28BA"/>
          <w:p w14:paraId="1A4E960C" w14:textId="77777777" w:rsidR="00430C25" w:rsidRDefault="00430C25" w:rsidP="00CE28BA"/>
          <w:p w14:paraId="300CC644" w14:textId="77777777" w:rsidR="00430C25" w:rsidRDefault="00430C25" w:rsidP="00CE28BA"/>
          <w:p w14:paraId="3C29CC99" w14:textId="77777777" w:rsidR="00430C25" w:rsidRDefault="00430C25" w:rsidP="00CE28BA"/>
          <w:p w14:paraId="10841565" w14:textId="77777777" w:rsidR="00430C25" w:rsidRDefault="00430C25" w:rsidP="00CE28BA"/>
          <w:p w14:paraId="4CDD26CC" w14:textId="77777777" w:rsidR="00430C25" w:rsidRDefault="00104746" w:rsidP="00430C25">
            <w:hyperlink r:id="rId14" w:history="1">
              <w:r w:rsidR="00430C25" w:rsidRPr="00855FF3">
                <w:rPr>
                  <w:rStyle w:val="Hyperlink"/>
                </w:rPr>
                <w:t>https://positivepsychology.com/great-self-care-setting-healthy-boundaries</w:t>
              </w:r>
            </w:hyperlink>
          </w:p>
          <w:p w14:paraId="4495991A" w14:textId="16889DBE" w:rsidR="00430C25" w:rsidRPr="00ED6853" w:rsidRDefault="00430C25" w:rsidP="00CE28BA"/>
        </w:tc>
      </w:tr>
      <w:tr w:rsidR="00CE28BA" w14:paraId="60BFEB97" w14:textId="77777777" w:rsidTr="007120D5">
        <w:trPr>
          <w:gridAfter w:val="1"/>
          <w:wAfter w:w="10" w:type="dxa"/>
        </w:trPr>
        <w:tc>
          <w:tcPr>
            <w:tcW w:w="14850" w:type="dxa"/>
            <w:gridSpan w:val="2"/>
            <w:shd w:val="clear" w:color="auto" w:fill="FFF2CC" w:themeFill="accent4" w:themeFillTint="33"/>
          </w:tcPr>
          <w:p w14:paraId="1D7098B8" w14:textId="77777777" w:rsidR="00CE28BA" w:rsidRPr="00682837" w:rsidRDefault="00CE28BA" w:rsidP="00CE28BA">
            <w:pPr>
              <w:rPr>
                <w:i/>
                <w:iCs/>
              </w:rPr>
            </w:pPr>
            <w:r w:rsidRPr="00682837">
              <w:rPr>
                <w:i/>
                <w:iCs/>
              </w:rPr>
              <w:lastRenderedPageBreak/>
              <w:t>Your comments</w:t>
            </w:r>
          </w:p>
          <w:p w14:paraId="039F9E3E" w14:textId="77777777" w:rsidR="00CE28BA" w:rsidRPr="00682837" w:rsidRDefault="00CE28BA" w:rsidP="00CE28BA"/>
          <w:p w14:paraId="1D866A5F" w14:textId="77777777" w:rsidR="00CE28BA" w:rsidRPr="00682837" w:rsidRDefault="00CE28BA" w:rsidP="00CE28BA"/>
          <w:p w14:paraId="48AB7AAE" w14:textId="77777777" w:rsidR="00CE28BA" w:rsidRPr="00682837" w:rsidRDefault="00CE28BA" w:rsidP="00CE28BA"/>
          <w:p w14:paraId="066EB91B" w14:textId="77777777" w:rsidR="00CE28BA" w:rsidRPr="00D90D21" w:rsidRDefault="00CE28BA" w:rsidP="00CE28BA">
            <w:pPr>
              <w:rPr>
                <w:color w:val="FF0000"/>
              </w:rPr>
            </w:pPr>
          </w:p>
        </w:tc>
      </w:tr>
      <w:tr w:rsidR="006D49B2" w14:paraId="77495612" w14:textId="77777777" w:rsidTr="00E16C37">
        <w:trPr>
          <w:gridAfter w:val="1"/>
          <w:wAfter w:w="10" w:type="dxa"/>
        </w:trPr>
        <w:tc>
          <w:tcPr>
            <w:tcW w:w="11052" w:type="dxa"/>
          </w:tcPr>
          <w:p w14:paraId="3E69847D" w14:textId="77777777" w:rsidR="006D49B2" w:rsidRPr="008C3414" w:rsidRDefault="006D49B2" w:rsidP="006D49B2">
            <w:pPr>
              <w:rPr>
                <w:b/>
                <w:bCs/>
              </w:rPr>
            </w:pPr>
            <w:r w:rsidRPr="008C3414">
              <w:rPr>
                <w:b/>
                <w:bCs/>
              </w:rPr>
              <w:t>2.</w:t>
            </w:r>
            <w:r>
              <w:rPr>
                <w:b/>
                <w:bCs/>
              </w:rPr>
              <w:t>4</w:t>
            </w:r>
            <w:r w:rsidRPr="008C3414">
              <w:rPr>
                <w:b/>
                <w:bCs/>
              </w:rPr>
              <w:t xml:space="preserve"> Privacy</w:t>
            </w:r>
          </w:p>
          <w:p w14:paraId="710C7551" w14:textId="77777777" w:rsidR="006D49B2" w:rsidRDefault="006D49B2" w:rsidP="006D49B2"/>
          <w:p w14:paraId="05FD9054" w14:textId="2AF0AC74" w:rsidR="006D49B2" w:rsidRPr="005B5405" w:rsidRDefault="006D49B2" w:rsidP="009D7F4C">
            <w:pPr>
              <w:numPr>
                <w:ilvl w:val="0"/>
                <w:numId w:val="13"/>
              </w:numPr>
              <w:ind w:left="447"/>
            </w:pPr>
            <w:r w:rsidRPr="005B5405">
              <w:t xml:space="preserve">Privacy is a right, according to both the </w:t>
            </w:r>
            <w:r w:rsidRPr="008C3414">
              <w:rPr>
                <w:u w:val="single"/>
              </w:rPr>
              <w:t>Universal Declaration of Human Rights</w:t>
            </w:r>
            <w:r w:rsidRPr="005B5405">
              <w:t xml:space="preserve"> and the </w:t>
            </w:r>
            <w:r w:rsidRPr="008C3414">
              <w:rPr>
                <w:u w:val="single"/>
              </w:rPr>
              <w:t>United Nations Convention on the Rights of the Child</w:t>
            </w:r>
            <w:r w:rsidRPr="005B5405">
              <w:t>.</w:t>
            </w:r>
          </w:p>
          <w:p w14:paraId="6B968935" w14:textId="77777777" w:rsidR="006D49B2" w:rsidRPr="005B5405" w:rsidRDefault="006D49B2" w:rsidP="006D49B2">
            <w:pPr>
              <w:ind w:left="720"/>
            </w:pPr>
            <w:r w:rsidRPr="005B5405">
              <w:t>Ask students:</w:t>
            </w:r>
          </w:p>
          <w:p w14:paraId="091A93EB" w14:textId="77777777" w:rsidR="006D49B2" w:rsidRPr="005B5405" w:rsidRDefault="006D49B2" w:rsidP="009D7F4C">
            <w:pPr>
              <w:pStyle w:val="ListParagraph"/>
              <w:numPr>
                <w:ilvl w:val="0"/>
                <w:numId w:val="14"/>
              </w:numPr>
            </w:pPr>
            <w:r w:rsidRPr="005B5405">
              <w:t>What does privacy mean?</w:t>
            </w:r>
          </w:p>
          <w:p w14:paraId="5BA953F2" w14:textId="77777777" w:rsidR="006D49B2" w:rsidRPr="005B5405" w:rsidRDefault="006D49B2" w:rsidP="009D7F4C">
            <w:pPr>
              <w:pStyle w:val="ListParagraph"/>
              <w:numPr>
                <w:ilvl w:val="0"/>
                <w:numId w:val="14"/>
              </w:numPr>
            </w:pPr>
            <w:r w:rsidRPr="005B5405">
              <w:t xml:space="preserve">What things or pieces of information are private? (Consider all aspects of life: school, work, home, social, relationships, </w:t>
            </w:r>
            <w:r>
              <w:t xml:space="preserve">body, </w:t>
            </w:r>
            <w:r w:rsidRPr="005B5405">
              <w:t>online.)</w:t>
            </w:r>
          </w:p>
          <w:p w14:paraId="0A063FE3" w14:textId="77777777" w:rsidR="006D49B2" w:rsidRPr="005B5405" w:rsidRDefault="006D49B2" w:rsidP="009D7F4C">
            <w:pPr>
              <w:numPr>
                <w:ilvl w:val="0"/>
                <w:numId w:val="13"/>
              </w:numPr>
              <w:ind w:left="447"/>
            </w:pPr>
            <w:r w:rsidRPr="005B5405">
              <w:t>Discuss key points regarding privacy:</w:t>
            </w:r>
          </w:p>
          <w:p w14:paraId="2CCD9A31" w14:textId="77777777" w:rsidR="006D49B2" w:rsidRPr="005B5405" w:rsidRDefault="006D49B2" w:rsidP="009D7F4C">
            <w:pPr>
              <w:pStyle w:val="ListParagraph"/>
              <w:numPr>
                <w:ilvl w:val="0"/>
                <w:numId w:val="14"/>
              </w:numPr>
            </w:pPr>
            <w:r w:rsidRPr="005B5405">
              <w:t>Everyone has the right to have their privacy respected.</w:t>
            </w:r>
          </w:p>
          <w:p w14:paraId="66A12284" w14:textId="6E1499C9" w:rsidR="006D49B2" w:rsidRPr="005B5405" w:rsidRDefault="006D49B2" w:rsidP="009D7F4C">
            <w:pPr>
              <w:pStyle w:val="ListParagraph"/>
              <w:numPr>
                <w:ilvl w:val="0"/>
                <w:numId w:val="14"/>
              </w:numPr>
            </w:pPr>
            <w:r w:rsidRPr="005B5405">
              <w:t>The whole body is private</w:t>
            </w:r>
            <w:r>
              <w:t>.</w:t>
            </w:r>
          </w:p>
          <w:p w14:paraId="4EB5FE30" w14:textId="77777777" w:rsidR="006D49B2" w:rsidRPr="005B5405" w:rsidRDefault="006D49B2" w:rsidP="009D7F4C">
            <w:pPr>
              <w:pStyle w:val="ListParagraph"/>
              <w:numPr>
                <w:ilvl w:val="0"/>
                <w:numId w:val="14"/>
              </w:numPr>
            </w:pPr>
            <w:r w:rsidRPr="005B5405">
              <w:t>No-one has the right to touch another person’s body or take photos of them without their consent.</w:t>
            </w:r>
          </w:p>
          <w:p w14:paraId="36E56848" w14:textId="3C0277F1" w:rsidR="006D49B2" w:rsidRPr="005B5405" w:rsidRDefault="006D49B2" w:rsidP="009D7F4C">
            <w:pPr>
              <w:numPr>
                <w:ilvl w:val="0"/>
                <w:numId w:val="13"/>
              </w:numPr>
              <w:ind w:left="447"/>
            </w:pPr>
            <w:r>
              <w:t xml:space="preserve">Privacy and confidentiality are often a consideration for children and young people accessing support, including from health professionals. </w:t>
            </w:r>
            <w:r w:rsidRPr="005B5405">
              <w:t xml:space="preserve">Using resources such as </w:t>
            </w:r>
            <w:r w:rsidRPr="006C16A3">
              <w:rPr>
                <w:u w:val="single"/>
              </w:rPr>
              <w:t xml:space="preserve">Your rights at the doctor </w:t>
            </w:r>
            <w:r>
              <w:t xml:space="preserve">(Youth Law Australia), </w:t>
            </w:r>
            <w:r w:rsidRPr="005F3DB2">
              <w:rPr>
                <w:u w:val="single"/>
              </w:rPr>
              <w:t>Health stuff</w:t>
            </w:r>
            <w:r w:rsidRPr="005B5405">
              <w:t xml:space="preserve"> </w:t>
            </w:r>
            <w:r>
              <w:t xml:space="preserve">(Legal Services Commission South Australia) </w:t>
            </w:r>
            <w:r w:rsidRPr="005B5405">
              <w:t xml:space="preserve">and </w:t>
            </w:r>
            <w:r w:rsidRPr="005F3DB2">
              <w:rPr>
                <w:u w:val="single"/>
              </w:rPr>
              <w:t>How age affects confidentiality</w:t>
            </w:r>
            <w:r>
              <w:t xml:space="preserve"> (Reach Out)</w:t>
            </w:r>
            <w:r w:rsidRPr="005B5405">
              <w:t>, students explore the following questions regarding young pe</w:t>
            </w:r>
            <w:r>
              <w:t>ople</w:t>
            </w:r>
            <w:r w:rsidRPr="005B5405">
              <w:t xml:space="preserve"> seeking health care services:</w:t>
            </w:r>
          </w:p>
          <w:p w14:paraId="19DE5AC4" w14:textId="77777777" w:rsidR="006D49B2" w:rsidRDefault="006D49B2" w:rsidP="009D7F4C">
            <w:pPr>
              <w:pStyle w:val="ListParagraph"/>
              <w:numPr>
                <w:ilvl w:val="0"/>
                <w:numId w:val="14"/>
              </w:numPr>
            </w:pPr>
            <w:r>
              <w:t>What is private/confidential when seeking health or medical support or services?</w:t>
            </w:r>
          </w:p>
          <w:p w14:paraId="024CC50F" w14:textId="77777777" w:rsidR="006D49B2" w:rsidRPr="005B5405" w:rsidRDefault="006D49B2" w:rsidP="009D7F4C">
            <w:pPr>
              <w:pStyle w:val="ListParagraph"/>
              <w:numPr>
                <w:ilvl w:val="0"/>
                <w:numId w:val="14"/>
              </w:numPr>
            </w:pPr>
            <w:r w:rsidRPr="005B5405">
              <w:t>Can young people access health or medical services confidentially?</w:t>
            </w:r>
          </w:p>
          <w:p w14:paraId="1C8180F3" w14:textId="5D0BFC3D" w:rsidR="006D49B2" w:rsidRPr="005B5405" w:rsidRDefault="006D49B2" w:rsidP="009D7F4C">
            <w:pPr>
              <w:pStyle w:val="ListParagraph"/>
              <w:numPr>
                <w:ilvl w:val="0"/>
                <w:numId w:val="14"/>
              </w:numPr>
            </w:pPr>
            <w:r w:rsidRPr="005B5405">
              <w:t>Can a young person go to a doctor by themselves?</w:t>
            </w:r>
          </w:p>
          <w:p w14:paraId="2F3CAB04" w14:textId="77777777" w:rsidR="006D49B2" w:rsidRDefault="006D49B2" w:rsidP="009D7F4C">
            <w:pPr>
              <w:numPr>
                <w:ilvl w:val="0"/>
                <w:numId w:val="13"/>
              </w:numPr>
              <w:ind w:left="447"/>
            </w:pPr>
            <w:r>
              <w:t xml:space="preserve">In small groups, ask students to explore </w:t>
            </w:r>
            <w:proofErr w:type="gramStart"/>
            <w:r w:rsidRPr="006C16A3">
              <w:rPr>
                <w:u w:val="single"/>
              </w:rPr>
              <w:t>The</w:t>
            </w:r>
            <w:proofErr w:type="gramEnd"/>
            <w:r w:rsidRPr="006C16A3">
              <w:rPr>
                <w:u w:val="single"/>
              </w:rPr>
              <w:t xml:space="preserve"> eSaftey Guide</w:t>
            </w:r>
            <w:r>
              <w:t xml:space="preserve"> (eSafety Commissioner) to identify how young people can protect personal information when using games, apps and social media.</w:t>
            </w:r>
          </w:p>
          <w:p w14:paraId="45798FE5" w14:textId="77777777" w:rsidR="006D49B2" w:rsidRDefault="006D49B2" w:rsidP="009D7F4C">
            <w:pPr>
              <w:numPr>
                <w:ilvl w:val="0"/>
                <w:numId w:val="13"/>
              </w:numPr>
              <w:ind w:left="447"/>
            </w:pPr>
            <w:r w:rsidRPr="005B5405">
              <w:t>Ask</w:t>
            </w:r>
            <w:r>
              <w:t xml:space="preserve"> students, </w:t>
            </w:r>
            <w:r w:rsidRPr="005B5405">
              <w:t xml:space="preserve">‘If someone is concerned about their right to privacy not being respected, what could they do?’ (Responses could </w:t>
            </w:r>
            <w:proofErr w:type="gramStart"/>
            <w:r w:rsidRPr="005B5405">
              <w:t>include:</w:t>
            </w:r>
            <w:proofErr w:type="gramEnd"/>
            <w:r w:rsidRPr="005B5405">
              <w:t xml:space="preserve"> speak to the person; speak to someone on their trusted network</w:t>
            </w:r>
            <w:r>
              <w:t xml:space="preserve"> or another trusted person</w:t>
            </w:r>
            <w:r w:rsidRPr="005B5405">
              <w:t>; contact police.)</w:t>
            </w:r>
          </w:p>
          <w:p w14:paraId="680740AB" w14:textId="77777777" w:rsidR="006D49B2" w:rsidRDefault="006D49B2" w:rsidP="006D49B2"/>
        </w:tc>
        <w:tc>
          <w:tcPr>
            <w:tcW w:w="3798" w:type="dxa"/>
          </w:tcPr>
          <w:p w14:paraId="0DE5E522" w14:textId="77777777" w:rsidR="006D49B2" w:rsidRPr="00DB240A" w:rsidRDefault="006D49B2" w:rsidP="006D49B2">
            <w:pPr>
              <w:rPr>
                <w:color w:val="FF0000"/>
                <w:sz w:val="20"/>
                <w:szCs w:val="20"/>
              </w:rPr>
            </w:pPr>
          </w:p>
          <w:p w14:paraId="479407B1" w14:textId="77777777" w:rsidR="006D49B2" w:rsidRPr="00DB240A" w:rsidRDefault="00104746" w:rsidP="006D49B2">
            <w:pPr>
              <w:rPr>
                <w:sz w:val="20"/>
                <w:szCs w:val="20"/>
              </w:rPr>
            </w:pPr>
            <w:hyperlink r:id="rId15" w:history="1">
              <w:r w:rsidR="006D49B2" w:rsidRPr="00DB240A">
                <w:rPr>
                  <w:rStyle w:val="Hyperlink"/>
                  <w:sz w:val="20"/>
                  <w:szCs w:val="20"/>
                </w:rPr>
                <w:t>https://www.un.org/en/about-us/universal-declaration-of-human-rights</w:t>
              </w:r>
            </w:hyperlink>
          </w:p>
          <w:p w14:paraId="06BC8D7A" w14:textId="77777777" w:rsidR="006D49B2" w:rsidRPr="00DB240A" w:rsidRDefault="00104746" w:rsidP="006D49B2">
            <w:pPr>
              <w:rPr>
                <w:sz w:val="20"/>
                <w:szCs w:val="20"/>
              </w:rPr>
            </w:pPr>
            <w:hyperlink r:id="rId16" w:history="1">
              <w:r w:rsidR="006D49B2" w:rsidRPr="00DB240A">
                <w:rPr>
                  <w:rStyle w:val="Hyperlink"/>
                  <w:sz w:val="20"/>
                  <w:szCs w:val="20"/>
                </w:rPr>
                <w:t>https://www.unicef.org.au/united-nations-convention-on-the-rights-of-the-child</w:t>
              </w:r>
            </w:hyperlink>
          </w:p>
          <w:p w14:paraId="0A8C3925" w14:textId="77777777" w:rsidR="006D49B2" w:rsidRPr="00DB240A" w:rsidRDefault="006D49B2" w:rsidP="006D49B2">
            <w:pPr>
              <w:rPr>
                <w:sz w:val="20"/>
                <w:szCs w:val="20"/>
              </w:rPr>
            </w:pPr>
          </w:p>
          <w:p w14:paraId="40790048" w14:textId="77777777" w:rsidR="006D49B2" w:rsidRPr="00DB240A" w:rsidRDefault="006D49B2" w:rsidP="006D49B2">
            <w:pPr>
              <w:rPr>
                <w:sz w:val="20"/>
                <w:szCs w:val="20"/>
              </w:rPr>
            </w:pPr>
          </w:p>
          <w:p w14:paraId="7D0C9AB3" w14:textId="77777777" w:rsidR="006D49B2" w:rsidRPr="00DB240A" w:rsidRDefault="006D49B2" w:rsidP="006D49B2">
            <w:pPr>
              <w:rPr>
                <w:sz w:val="20"/>
                <w:szCs w:val="20"/>
              </w:rPr>
            </w:pPr>
          </w:p>
          <w:p w14:paraId="6797CF58" w14:textId="77777777" w:rsidR="006D49B2" w:rsidRPr="00DB240A" w:rsidRDefault="006D49B2" w:rsidP="006D49B2">
            <w:pPr>
              <w:rPr>
                <w:sz w:val="20"/>
                <w:szCs w:val="20"/>
              </w:rPr>
            </w:pPr>
          </w:p>
          <w:p w14:paraId="45FA48CC" w14:textId="77777777" w:rsidR="006D49B2" w:rsidRPr="00DB240A" w:rsidRDefault="006D49B2" w:rsidP="006D49B2">
            <w:pPr>
              <w:rPr>
                <w:sz w:val="20"/>
                <w:szCs w:val="20"/>
              </w:rPr>
            </w:pPr>
          </w:p>
          <w:p w14:paraId="2DC78E2E" w14:textId="77777777" w:rsidR="006D49B2" w:rsidRPr="00DB240A" w:rsidRDefault="006D49B2" w:rsidP="006D49B2">
            <w:pPr>
              <w:rPr>
                <w:sz w:val="20"/>
                <w:szCs w:val="20"/>
              </w:rPr>
            </w:pPr>
          </w:p>
          <w:p w14:paraId="5BA64CE8" w14:textId="77777777" w:rsidR="006D49B2" w:rsidRPr="00DB240A" w:rsidRDefault="006D49B2" w:rsidP="006D49B2">
            <w:pPr>
              <w:rPr>
                <w:sz w:val="20"/>
                <w:szCs w:val="20"/>
              </w:rPr>
            </w:pPr>
          </w:p>
          <w:p w14:paraId="15E14417" w14:textId="77777777" w:rsidR="006D49B2" w:rsidRPr="00DB240A" w:rsidRDefault="006D49B2" w:rsidP="006D49B2">
            <w:pPr>
              <w:rPr>
                <w:sz w:val="20"/>
                <w:szCs w:val="20"/>
              </w:rPr>
            </w:pPr>
          </w:p>
          <w:p w14:paraId="4B2E4153" w14:textId="77777777" w:rsidR="006D49B2" w:rsidRPr="00DB240A" w:rsidRDefault="006D49B2" w:rsidP="006D49B2">
            <w:pPr>
              <w:rPr>
                <w:sz w:val="20"/>
                <w:szCs w:val="20"/>
              </w:rPr>
            </w:pPr>
          </w:p>
          <w:p w14:paraId="488CDED3" w14:textId="77777777" w:rsidR="006D49B2" w:rsidRPr="00DB240A" w:rsidRDefault="00104746" w:rsidP="006D49B2">
            <w:pPr>
              <w:rPr>
                <w:sz w:val="20"/>
                <w:szCs w:val="20"/>
              </w:rPr>
            </w:pPr>
            <w:hyperlink r:id="rId17" w:history="1">
              <w:r w:rsidR="006D49B2" w:rsidRPr="00DB240A">
                <w:rPr>
                  <w:rStyle w:val="Hyperlink"/>
                  <w:sz w:val="20"/>
                  <w:szCs w:val="20"/>
                </w:rPr>
                <w:t>https://yla.org.au/sa/topics/health-love-and-sex/your-rights-at-the-doctor/</w:t>
              </w:r>
            </w:hyperlink>
          </w:p>
          <w:p w14:paraId="5F4D1E0A" w14:textId="77777777" w:rsidR="006D49B2" w:rsidRPr="00DB240A" w:rsidRDefault="00104746" w:rsidP="006D49B2">
            <w:pPr>
              <w:rPr>
                <w:sz w:val="20"/>
                <w:szCs w:val="20"/>
              </w:rPr>
            </w:pPr>
            <w:hyperlink r:id="rId18" w:history="1">
              <w:r w:rsidR="006D49B2" w:rsidRPr="00DB240A">
                <w:rPr>
                  <w:rStyle w:val="Hyperlink"/>
                  <w:sz w:val="20"/>
                  <w:szCs w:val="20"/>
                </w:rPr>
                <w:t>https://lsc.sa.gov.au/cb_pages/young_people_and_health.php</w:t>
              </w:r>
            </w:hyperlink>
          </w:p>
          <w:p w14:paraId="2C865A39" w14:textId="77777777" w:rsidR="006D49B2" w:rsidRPr="00DB240A" w:rsidRDefault="00104746" w:rsidP="006D49B2">
            <w:pPr>
              <w:rPr>
                <w:sz w:val="20"/>
                <w:szCs w:val="20"/>
              </w:rPr>
            </w:pPr>
            <w:hyperlink r:id="rId19" w:history="1">
              <w:r w:rsidR="006D49B2" w:rsidRPr="00DB240A">
                <w:rPr>
                  <w:rStyle w:val="Hyperlink"/>
                  <w:sz w:val="20"/>
                  <w:szCs w:val="20"/>
                </w:rPr>
                <w:t>https://au.reachout.com/articles/how-age-affects-confidentiality</w:t>
              </w:r>
            </w:hyperlink>
          </w:p>
          <w:p w14:paraId="39400876" w14:textId="77777777" w:rsidR="006D49B2" w:rsidRPr="00DB240A" w:rsidRDefault="006D49B2" w:rsidP="006D49B2">
            <w:pPr>
              <w:rPr>
                <w:sz w:val="20"/>
                <w:szCs w:val="20"/>
              </w:rPr>
            </w:pPr>
          </w:p>
          <w:p w14:paraId="689162D8" w14:textId="77777777" w:rsidR="006D49B2" w:rsidRPr="00DB240A" w:rsidRDefault="006D49B2" w:rsidP="006D49B2">
            <w:pPr>
              <w:rPr>
                <w:sz w:val="20"/>
                <w:szCs w:val="20"/>
              </w:rPr>
            </w:pPr>
          </w:p>
          <w:p w14:paraId="2C89D95A" w14:textId="77777777" w:rsidR="006D49B2" w:rsidRPr="00DB240A" w:rsidRDefault="006D49B2" w:rsidP="006D49B2">
            <w:pPr>
              <w:rPr>
                <w:sz w:val="20"/>
                <w:szCs w:val="20"/>
              </w:rPr>
            </w:pPr>
          </w:p>
          <w:p w14:paraId="414A4887" w14:textId="77777777" w:rsidR="006D49B2" w:rsidRPr="00DB240A" w:rsidRDefault="00104746" w:rsidP="006D49B2">
            <w:pPr>
              <w:rPr>
                <w:sz w:val="20"/>
                <w:szCs w:val="20"/>
              </w:rPr>
            </w:pPr>
            <w:hyperlink r:id="rId20" w:history="1">
              <w:r w:rsidR="006D49B2" w:rsidRPr="00DB240A">
                <w:rPr>
                  <w:rStyle w:val="Hyperlink"/>
                  <w:sz w:val="20"/>
                  <w:szCs w:val="20"/>
                </w:rPr>
                <w:t>https://www.esafety.gov.au/key-issues/esafety-guide</w:t>
              </w:r>
            </w:hyperlink>
          </w:p>
          <w:p w14:paraId="59CD3AA2" w14:textId="77777777" w:rsidR="006D49B2" w:rsidRPr="00DB240A" w:rsidRDefault="006D49B2" w:rsidP="006D49B2">
            <w:pPr>
              <w:rPr>
                <w:sz w:val="20"/>
                <w:szCs w:val="20"/>
              </w:rPr>
            </w:pPr>
          </w:p>
          <w:p w14:paraId="314F3FA8" w14:textId="77777777" w:rsidR="006D49B2" w:rsidRPr="00DB240A" w:rsidRDefault="006D49B2" w:rsidP="006D49B2">
            <w:pPr>
              <w:rPr>
                <w:sz w:val="20"/>
                <w:szCs w:val="20"/>
              </w:rPr>
            </w:pPr>
          </w:p>
          <w:p w14:paraId="4849CB99" w14:textId="77777777" w:rsidR="006D49B2" w:rsidRPr="00DB240A" w:rsidRDefault="006D49B2" w:rsidP="006D49B2">
            <w:pPr>
              <w:rPr>
                <w:sz w:val="20"/>
                <w:szCs w:val="20"/>
              </w:rPr>
            </w:pPr>
          </w:p>
          <w:p w14:paraId="7948C20D" w14:textId="65FB5C6E" w:rsidR="006D49B2" w:rsidRPr="00DB240A" w:rsidRDefault="006D49B2" w:rsidP="006D49B2">
            <w:pPr>
              <w:rPr>
                <w:sz w:val="20"/>
                <w:szCs w:val="20"/>
              </w:rPr>
            </w:pPr>
          </w:p>
        </w:tc>
      </w:tr>
      <w:tr w:rsidR="006D49B2" w14:paraId="65960153" w14:textId="77777777" w:rsidTr="007120D5">
        <w:trPr>
          <w:gridAfter w:val="1"/>
          <w:wAfter w:w="10" w:type="dxa"/>
        </w:trPr>
        <w:tc>
          <w:tcPr>
            <w:tcW w:w="14850" w:type="dxa"/>
            <w:gridSpan w:val="2"/>
            <w:shd w:val="clear" w:color="auto" w:fill="FFF2CC" w:themeFill="accent4" w:themeFillTint="33"/>
          </w:tcPr>
          <w:p w14:paraId="70E9ABDA" w14:textId="77777777" w:rsidR="006D49B2" w:rsidRPr="00682837" w:rsidRDefault="006D49B2" w:rsidP="006D49B2">
            <w:pPr>
              <w:rPr>
                <w:i/>
                <w:iCs/>
              </w:rPr>
            </w:pPr>
            <w:r w:rsidRPr="00682837">
              <w:rPr>
                <w:i/>
                <w:iCs/>
              </w:rPr>
              <w:t>Your comments</w:t>
            </w:r>
          </w:p>
          <w:p w14:paraId="4F72AC20" w14:textId="77777777" w:rsidR="006D49B2" w:rsidRPr="00682837" w:rsidRDefault="006D49B2" w:rsidP="006D49B2"/>
          <w:p w14:paraId="7D42310C" w14:textId="77777777" w:rsidR="006D49B2" w:rsidRPr="00682837" w:rsidRDefault="006D49B2" w:rsidP="006D49B2"/>
          <w:p w14:paraId="6F608900" w14:textId="77777777" w:rsidR="006D49B2" w:rsidRPr="00682837" w:rsidRDefault="006D49B2" w:rsidP="006D49B2"/>
          <w:p w14:paraId="2ABE6784" w14:textId="77777777" w:rsidR="006D49B2" w:rsidRPr="00D90D21" w:rsidRDefault="006D49B2" w:rsidP="006D49B2">
            <w:pPr>
              <w:rPr>
                <w:color w:val="FF0000"/>
              </w:rPr>
            </w:pPr>
          </w:p>
        </w:tc>
      </w:tr>
      <w:tr w:rsidR="006D49B2" w14:paraId="0F673D48" w14:textId="77777777" w:rsidTr="00E16C37">
        <w:trPr>
          <w:gridAfter w:val="1"/>
          <w:wAfter w:w="10" w:type="dxa"/>
        </w:trPr>
        <w:tc>
          <w:tcPr>
            <w:tcW w:w="11052" w:type="dxa"/>
          </w:tcPr>
          <w:p w14:paraId="112D0D8B" w14:textId="77777777" w:rsidR="008C67D8" w:rsidRPr="007C5FE7" w:rsidRDefault="008C67D8" w:rsidP="008C67D8">
            <w:pPr>
              <w:rPr>
                <w:b/>
                <w:bCs/>
              </w:rPr>
            </w:pPr>
            <w:r w:rsidRPr="007C5FE7">
              <w:rPr>
                <w:b/>
                <w:bCs/>
              </w:rPr>
              <w:t>2.</w:t>
            </w:r>
            <w:r>
              <w:rPr>
                <w:b/>
                <w:bCs/>
              </w:rPr>
              <w:t>5</w:t>
            </w:r>
            <w:r w:rsidRPr="007C5FE7">
              <w:rPr>
                <w:b/>
                <w:bCs/>
              </w:rPr>
              <w:t xml:space="preserve"> Character strengths</w:t>
            </w:r>
          </w:p>
          <w:p w14:paraId="086D53B5" w14:textId="77777777" w:rsidR="008C67D8" w:rsidRDefault="008C67D8" w:rsidP="008C67D8"/>
          <w:p w14:paraId="653101CC" w14:textId="77777777" w:rsidR="008C67D8" w:rsidRDefault="008C67D8" w:rsidP="009D7F4C">
            <w:pPr>
              <w:pStyle w:val="ListParagraph"/>
              <w:numPr>
                <w:ilvl w:val="0"/>
                <w:numId w:val="10"/>
              </w:numPr>
              <w:ind w:left="447"/>
            </w:pPr>
            <w:r>
              <w:t>Ask students to consider how identity connects with rights and responsibilities?</w:t>
            </w:r>
          </w:p>
          <w:p w14:paraId="241ECE0C" w14:textId="77777777" w:rsidR="008C67D8" w:rsidRDefault="008C67D8" w:rsidP="009D7F4C">
            <w:pPr>
              <w:pStyle w:val="ListParagraph"/>
              <w:numPr>
                <w:ilvl w:val="0"/>
                <w:numId w:val="10"/>
              </w:numPr>
              <w:ind w:left="447"/>
            </w:pPr>
            <w:r>
              <w:lastRenderedPageBreak/>
              <w:t>Reinforce that:</w:t>
            </w:r>
          </w:p>
          <w:p w14:paraId="4CD35B28" w14:textId="77777777" w:rsidR="008C67D8" w:rsidRDefault="008C67D8" w:rsidP="00137FCF">
            <w:pPr>
              <w:pStyle w:val="ListParagraph"/>
              <w:numPr>
                <w:ilvl w:val="0"/>
                <w:numId w:val="15"/>
              </w:numPr>
              <w:ind w:left="1077" w:hanging="357"/>
            </w:pPr>
            <w:r>
              <w:t xml:space="preserve">everyone has the right to </w:t>
            </w:r>
            <w:proofErr w:type="gramStart"/>
            <w:r>
              <w:t>identity</w:t>
            </w:r>
            <w:proofErr w:type="gramEnd"/>
          </w:p>
          <w:p w14:paraId="635CDB3B" w14:textId="77777777" w:rsidR="008C67D8" w:rsidRDefault="008C67D8" w:rsidP="00137FCF">
            <w:pPr>
              <w:pStyle w:val="ListParagraph"/>
              <w:numPr>
                <w:ilvl w:val="0"/>
                <w:numId w:val="15"/>
              </w:numPr>
              <w:ind w:left="1077" w:hanging="357"/>
            </w:pPr>
            <w:r>
              <w:t xml:space="preserve">everyone has the responsibility to respect the identity of </w:t>
            </w:r>
            <w:proofErr w:type="gramStart"/>
            <w:r>
              <w:t>others</w:t>
            </w:r>
            <w:proofErr w:type="gramEnd"/>
          </w:p>
          <w:p w14:paraId="7C534E22" w14:textId="77777777" w:rsidR="008C67D8" w:rsidRDefault="008C67D8" w:rsidP="00137FCF">
            <w:pPr>
              <w:pStyle w:val="ListParagraph"/>
              <w:numPr>
                <w:ilvl w:val="0"/>
                <w:numId w:val="15"/>
              </w:numPr>
              <w:ind w:left="1077" w:hanging="357"/>
            </w:pPr>
            <w:r>
              <w:t>everyone has the responsibility to help keep themselves and others safe.</w:t>
            </w:r>
          </w:p>
          <w:p w14:paraId="22E9572E" w14:textId="5AAFFE85" w:rsidR="008C67D8" w:rsidRDefault="008C67D8" w:rsidP="009D7F4C">
            <w:pPr>
              <w:pStyle w:val="ListParagraph"/>
              <w:numPr>
                <w:ilvl w:val="0"/>
                <w:numId w:val="10"/>
              </w:numPr>
              <w:ind w:left="447"/>
            </w:pPr>
            <w:r>
              <w:t xml:space="preserve">Introduce </w:t>
            </w:r>
            <w:r w:rsidRPr="00BD24F6">
              <w:t>character strengths and virtues</w:t>
            </w:r>
            <w:r>
              <w:t xml:space="preserve"> as something that everyone has, but in varying degrees. Character strengths can be organised into broad categories or virtues.</w:t>
            </w:r>
          </w:p>
          <w:p w14:paraId="6CC237AE" w14:textId="77777777" w:rsidR="008C67D8" w:rsidRDefault="008C67D8" w:rsidP="009D7F4C">
            <w:pPr>
              <w:pStyle w:val="ListParagraph"/>
              <w:numPr>
                <w:ilvl w:val="0"/>
                <w:numId w:val="10"/>
              </w:numPr>
              <w:ind w:left="447"/>
            </w:pPr>
            <w:r>
              <w:t xml:space="preserve">In small groups, students select </w:t>
            </w:r>
            <w:proofErr w:type="gramStart"/>
            <w:r>
              <w:t>3 character</w:t>
            </w:r>
            <w:proofErr w:type="gramEnd"/>
            <w:r>
              <w:t xml:space="preserve"> strengths (refer to </w:t>
            </w:r>
            <w:r w:rsidRPr="00AA02DD">
              <w:rPr>
                <w:u w:val="single"/>
              </w:rPr>
              <w:t>VIA Institute on Character</w:t>
            </w:r>
            <w:r>
              <w:t>) and brainstorm how each one can be positively used to respect other people’s identities.</w:t>
            </w:r>
          </w:p>
          <w:p w14:paraId="71DF0259" w14:textId="77777777" w:rsidR="008C67D8" w:rsidRDefault="008C67D8" w:rsidP="009D7F4C">
            <w:pPr>
              <w:pStyle w:val="ListParagraph"/>
              <w:numPr>
                <w:ilvl w:val="0"/>
                <w:numId w:val="10"/>
              </w:numPr>
              <w:ind w:left="447"/>
            </w:pPr>
            <w:r>
              <w:t>As a class, collate responses using a mind map (RLS 5) to identify how each strength can be used positively to respect the rights and responsibilities of self and others. Responses could be collated using individual character strengths or using the broader categories or virtues.</w:t>
            </w:r>
          </w:p>
          <w:p w14:paraId="1369FF27" w14:textId="77777777" w:rsidR="008C67D8" w:rsidRDefault="008C67D8" w:rsidP="009D7F4C">
            <w:pPr>
              <w:pStyle w:val="ListParagraph"/>
              <w:numPr>
                <w:ilvl w:val="0"/>
                <w:numId w:val="10"/>
              </w:numPr>
              <w:ind w:left="447"/>
            </w:pPr>
            <w:r>
              <w:t>Students individually complete the VIA character strengths survey (</w:t>
            </w:r>
            <w:r w:rsidRPr="007C5FE7">
              <w:rPr>
                <w:u w:val="single"/>
              </w:rPr>
              <w:t>VIA Institute on character</w:t>
            </w:r>
            <w:r>
              <w:t>) – login is required. Students use this to reflect on their identity using a strengths-based approach, and how their strengths can be used positively to support others.</w:t>
            </w:r>
          </w:p>
          <w:p w14:paraId="646E4785" w14:textId="3EBB2900" w:rsidR="008C67D8" w:rsidRDefault="008C67D8" w:rsidP="009D7F4C">
            <w:pPr>
              <w:pStyle w:val="ListParagraph"/>
              <w:numPr>
                <w:ilvl w:val="0"/>
                <w:numId w:val="10"/>
              </w:numPr>
              <w:ind w:left="447"/>
            </w:pPr>
            <w:r>
              <w:t>Ask students</w:t>
            </w:r>
            <w:r w:rsidR="005B58F0">
              <w:t xml:space="preserve">, </w:t>
            </w:r>
            <w:r w:rsidR="00391024">
              <w:t>‘</w:t>
            </w:r>
            <w:r>
              <w:t>How can character strengths help to keep someone safe?</w:t>
            </w:r>
            <w:r w:rsidR="00391024">
              <w:t>’</w:t>
            </w:r>
            <w:r>
              <w:t xml:space="preserve"> For example, courage to speak up; empathy to understand feelings of others; perseverance to keep telling until safe).</w:t>
            </w:r>
          </w:p>
          <w:p w14:paraId="75BA96AD" w14:textId="77777777" w:rsidR="008C67D8" w:rsidRDefault="008C67D8" w:rsidP="009D7F4C">
            <w:pPr>
              <w:pStyle w:val="ListParagraph"/>
              <w:numPr>
                <w:ilvl w:val="0"/>
                <w:numId w:val="10"/>
              </w:numPr>
              <w:ind w:left="447"/>
            </w:pPr>
            <w:r>
              <w:t xml:space="preserve">Consider using additional resources to explore how elements of someone’s identity (such as characteristics, strengths, culture, language, </w:t>
            </w:r>
            <w:proofErr w:type="gramStart"/>
            <w:r>
              <w:t>family</w:t>
            </w:r>
            <w:proofErr w:type="gramEnd"/>
            <w:r>
              <w:t xml:space="preserve"> or kinship) have been used positively to reinforce their own right to identity or to further respect and support the rights of others. Examples include:</w:t>
            </w:r>
          </w:p>
          <w:p w14:paraId="12335121" w14:textId="77777777" w:rsidR="008C67D8" w:rsidRDefault="00104746" w:rsidP="009D7F4C">
            <w:pPr>
              <w:pStyle w:val="ListParagraph"/>
              <w:numPr>
                <w:ilvl w:val="0"/>
                <w:numId w:val="16"/>
              </w:numPr>
              <w:ind w:left="1014"/>
            </w:pPr>
            <w:hyperlink r:id="rId21" w:history="1">
              <w:r w:rsidR="008C67D8">
                <w:rPr>
                  <w:rStyle w:val="Hyperlink"/>
                </w:rPr>
                <w:t>Buckskin</w:t>
              </w:r>
            </w:hyperlink>
            <w:r w:rsidR="008C67D8">
              <w:t xml:space="preserve"> (SBS)</w:t>
            </w:r>
          </w:p>
          <w:p w14:paraId="55BC1037" w14:textId="77777777" w:rsidR="008C67D8" w:rsidRDefault="008C67D8" w:rsidP="009D7F4C">
            <w:pPr>
              <w:pStyle w:val="ListParagraph"/>
              <w:numPr>
                <w:ilvl w:val="0"/>
                <w:numId w:val="16"/>
              </w:numPr>
              <w:ind w:left="1014"/>
            </w:pPr>
            <w:r>
              <w:t xml:space="preserve">Episodes from </w:t>
            </w:r>
            <w:hyperlink r:id="rId22" w:history="1">
              <w:r w:rsidRPr="00673746">
                <w:rPr>
                  <w:rStyle w:val="Hyperlink"/>
                </w:rPr>
                <w:t>The Imperfects Podcast</w:t>
              </w:r>
            </w:hyperlink>
            <w:r>
              <w:t xml:space="preserve"> (The Resilience Project)</w:t>
            </w:r>
          </w:p>
          <w:p w14:paraId="2AC6F4C9" w14:textId="77777777" w:rsidR="008C67D8" w:rsidRDefault="008C67D8" w:rsidP="009D7F4C">
            <w:pPr>
              <w:pStyle w:val="ListParagraph"/>
              <w:numPr>
                <w:ilvl w:val="0"/>
                <w:numId w:val="10"/>
              </w:numPr>
              <w:ind w:left="447"/>
            </w:pPr>
            <w:r>
              <w:t>Reinforce that everyone has the right to their own identity, and the responsibility to respect the identity of others. The character strengths and virtues are all positive and none should be considered as weaknesses.</w:t>
            </w:r>
          </w:p>
          <w:p w14:paraId="0C5B8F21" w14:textId="77777777" w:rsidR="006D49B2" w:rsidRDefault="006D49B2" w:rsidP="006D49B2"/>
        </w:tc>
        <w:tc>
          <w:tcPr>
            <w:tcW w:w="3798" w:type="dxa"/>
          </w:tcPr>
          <w:p w14:paraId="6A32301A" w14:textId="77777777" w:rsidR="00812E31" w:rsidRDefault="00812E31" w:rsidP="00812E31">
            <w:pPr>
              <w:rPr>
                <w:sz w:val="20"/>
                <w:szCs w:val="20"/>
              </w:rPr>
            </w:pPr>
          </w:p>
          <w:p w14:paraId="5552E2F0" w14:textId="77777777" w:rsidR="00DB240A" w:rsidRDefault="00DB240A" w:rsidP="00812E31">
            <w:pPr>
              <w:rPr>
                <w:sz w:val="20"/>
                <w:szCs w:val="20"/>
              </w:rPr>
            </w:pPr>
          </w:p>
          <w:p w14:paraId="099D479F" w14:textId="77777777" w:rsidR="00DB240A" w:rsidRDefault="00DB240A" w:rsidP="00812E31">
            <w:pPr>
              <w:rPr>
                <w:sz w:val="20"/>
                <w:szCs w:val="20"/>
              </w:rPr>
            </w:pPr>
          </w:p>
          <w:p w14:paraId="06949C9A" w14:textId="77777777" w:rsidR="00DB240A" w:rsidRDefault="00DB240A" w:rsidP="00812E31">
            <w:pPr>
              <w:rPr>
                <w:sz w:val="20"/>
                <w:szCs w:val="20"/>
              </w:rPr>
            </w:pPr>
          </w:p>
          <w:p w14:paraId="0E4133BC" w14:textId="77777777" w:rsidR="00DB240A" w:rsidRDefault="00DB240A" w:rsidP="00812E31">
            <w:pPr>
              <w:rPr>
                <w:sz w:val="20"/>
                <w:szCs w:val="20"/>
              </w:rPr>
            </w:pPr>
          </w:p>
          <w:p w14:paraId="6C48BC57" w14:textId="77777777" w:rsidR="00DB240A" w:rsidRDefault="00DB240A" w:rsidP="00812E31">
            <w:pPr>
              <w:rPr>
                <w:sz w:val="20"/>
                <w:szCs w:val="20"/>
              </w:rPr>
            </w:pPr>
          </w:p>
          <w:p w14:paraId="48EAE578" w14:textId="77777777" w:rsidR="00DB240A" w:rsidRDefault="00DB240A" w:rsidP="00812E31">
            <w:pPr>
              <w:rPr>
                <w:sz w:val="20"/>
                <w:szCs w:val="20"/>
              </w:rPr>
            </w:pPr>
          </w:p>
          <w:p w14:paraId="0F53C32A" w14:textId="77777777" w:rsidR="00DB240A" w:rsidRDefault="00DB240A" w:rsidP="00812E31">
            <w:pPr>
              <w:rPr>
                <w:sz w:val="20"/>
                <w:szCs w:val="20"/>
              </w:rPr>
            </w:pPr>
          </w:p>
          <w:p w14:paraId="1F3F21D1" w14:textId="77777777" w:rsidR="00DB240A" w:rsidRPr="00DB240A" w:rsidRDefault="00DB240A" w:rsidP="00812E31">
            <w:pPr>
              <w:rPr>
                <w:sz w:val="20"/>
                <w:szCs w:val="20"/>
              </w:rPr>
            </w:pPr>
          </w:p>
          <w:p w14:paraId="30E7F56F" w14:textId="4299119B" w:rsidR="00812E31" w:rsidRPr="00DB240A" w:rsidRDefault="00104746" w:rsidP="00812E31">
            <w:pPr>
              <w:rPr>
                <w:sz w:val="20"/>
                <w:szCs w:val="20"/>
              </w:rPr>
            </w:pPr>
            <w:hyperlink r:id="rId23" w:history="1">
              <w:r w:rsidR="009D7F4C" w:rsidRPr="00DB240A">
                <w:rPr>
                  <w:rStyle w:val="Hyperlink"/>
                  <w:sz w:val="20"/>
                  <w:szCs w:val="20"/>
                </w:rPr>
                <w:t>https://www.viacharacter.org/character-strengths</w:t>
              </w:r>
            </w:hyperlink>
            <w:r w:rsidR="009D7F4C" w:rsidRPr="00DB240A">
              <w:rPr>
                <w:sz w:val="20"/>
                <w:szCs w:val="20"/>
              </w:rPr>
              <w:t xml:space="preserve"> </w:t>
            </w:r>
          </w:p>
          <w:p w14:paraId="4DBF7E49" w14:textId="77777777" w:rsidR="00812E31" w:rsidRPr="00DB240A" w:rsidRDefault="00812E31" w:rsidP="00812E31">
            <w:pPr>
              <w:rPr>
                <w:sz w:val="20"/>
                <w:szCs w:val="20"/>
              </w:rPr>
            </w:pPr>
          </w:p>
          <w:p w14:paraId="465CA3FD" w14:textId="77777777" w:rsidR="00812E31" w:rsidRPr="00DB240A" w:rsidRDefault="00812E31" w:rsidP="00812E31">
            <w:pPr>
              <w:rPr>
                <w:sz w:val="20"/>
                <w:szCs w:val="20"/>
              </w:rPr>
            </w:pPr>
          </w:p>
          <w:p w14:paraId="47CA3076" w14:textId="77777777" w:rsidR="00812E31" w:rsidRPr="00DB240A" w:rsidRDefault="00104746" w:rsidP="00812E31">
            <w:pPr>
              <w:rPr>
                <w:sz w:val="20"/>
                <w:szCs w:val="20"/>
              </w:rPr>
            </w:pPr>
            <w:hyperlink r:id="rId24" w:history="1">
              <w:r w:rsidR="00812E31" w:rsidRPr="00DB240A">
                <w:rPr>
                  <w:rStyle w:val="Hyperlink"/>
                  <w:sz w:val="20"/>
                  <w:szCs w:val="20"/>
                </w:rPr>
                <w:t>https://www.viacharacter.org/resources/activities/the-classification-of-character-strengths-and-virtues-icons</w:t>
              </w:r>
            </w:hyperlink>
          </w:p>
          <w:p w14:paraId="32B20299" w14:textId="77777777" w:rsidR="00812E31" w:rsidRPr="00DB240A" w:rsidRDefault="00812E31" w:rsidP="00812E31">
            <w:pPr>
              <w:rPr>
                <w:sz w:val="20"/>
                <w:szCs w:val="20"/>
              </w:rPr>
            </w:pPr>
          </w:p>
          <w:p w14:paraId="721A785A" w14:textId="77777777" w:rsidR="00812E31" w:rsidRPr="00DB240A" w:rsidRDefault="00812E31" w:rsidP="00812E31">
            <w:pPr>
              <w:rPr>
                <w:sz w:val="20"/>
                <w:szCs w:val="20"/>
              </w:rPr>
            </w:pPr>
          </w:p>
          <w:p w14:paraId="0A7CD9FB" w14:textId="77777777" w:rsidR="00812E31" w:rsidRPr="00DB240A" w:rsidRDefault="00812E31" w:rsidP="00812E31">
            <w:pPr>
              <w:rPr>
                <w:sz w:val="20"/>
                <w:szCs w:val="20"/>
              </w:rPr>
            </w:pPr>
          </w:p>
          <w:p w14:paraId="41CDE9FC" w14:textId="77777777" w:rsidR="00812E31" w:rsidRPr="00DB240A" w:rsidRDefault="00812E31" w:rsidP="00812E31">
            <w:pPr>
              <w:rPr>
                <w:sz w:val="20"/>
                <w:szCs w:val="20"/>
              </w:rPr>
            </w:pPr>
          </w:p>
          <w:p w14:paraId="13963068" w14:textId="77777777" w:rsidR="00812E31" w:rsidRPr="00DB240A" w:rsidRDefault="00812E31" w:rsidP="00812E31">
            <w:pPr>
              <w:rPr>
                <w:sz w:val="20"/>
                <w:szCs w:val="20"/>
              </w:rPr>
            </w:pPr>
          </w:p>
          <w:p w14:paraId="018E0EFC" w14:textId="77777777" w:rsidR="00812E31" w:rsidRPr="00DB240A" w:rsidRDefault="00104746" w:rsidP="00812E31">
            <w:pPr>
              <w:rPr>
                <w:sz w:val="20"/>
                <w:szCs w:val="20"/>
              </w:rPr>
            </w:pPr>
            <w:hyperlink r:id="rId25" w:history="1">
              <w:r w:rsidR="00812E31" w:rsidRPr="00DB240A">
                <w:rPr>
                  <w:rStyle w:val="Hyperlink"/>
                  <w:sz w:val="20"/>
                  <w:szCs w:val="20"/>
                </w:rPr>
                <w:t>https://www.sbs.com.au/ondemand/tv-program/buckskin/973060163934</w:t>
              </w:r>
            </w:hyperlink>
          </w:p>
          <w:p w14:paraId="41E19D35" w14:textId="08A95506" w:rsidR="00812E31" w:rsidRPr="00DB240A" w:rsidRDefault="00104746" w:rsidP="00812E31">
            <w:pPr>
              <w:rPr>
                <w:sz w:val="20"/>
                <w:szCs w:val="20"/>
              </w:rPr>
            </w:pPr>
            <w:hyperlink r:id="rId26" w:history="1">
              <w:r w:rsidR="009D7F4C" w:rsidRPr="00DB240A">
                <w:rPr>
                  <w:rStyle w:val="Hyperlink"/>
                  <w:sz w:val="20"/>
                  <w:szCs w:val="20"/>
                </w:rPr>
                <w:t>https://theresilienceproject.com.au/at-home/podcasts/</w:t>
              </w:r>
            </w:hyperlink>
            <w:r w:rsidR="009D7F4C" w:rsidRPr="00DB240A">
              <w:rPr>
                <w:sz w:val="20"/>
                <w:szCs w:val="20"/>
              </w:rPr>
              <w:t xml:space="preserve"> </w:t>
            </w:r>
          </w:p>
          <w:p w14:paraId="0758D4EC" w14:textId="77777777" w:rsidR="00812E31" w:rsidRPr="00DB240A" w:rsidRDefault="00812E31" w:rsidP="00812E31">
            <w:pPr>
              <w:rPr>
                <w:i/>
                <w:iCs/>
                <w:sz w:val="20"/>
                <w:szCs w:val="20"/>
              </w:rPr>
            </w:pPr>
          </w:p>
          <w:p w14:paraId="554D22B7" w14:textId="77777777" w:rsidR="00DB240A" w:rsidRPr="00DB240A" w:rsidRDefault="00DB240A" w:rsidP="00DB240A">
            <w:pPr>
              <w:rPr>
                <w:sz w:val="20"/>
                <w:szCs w:val="20"/>
              </w:rPr>
            </w:pPr>
            <w:r w:rsidRPr="00DB240A">
              <w:rPr>
                <w:sz w:val="20"/>
                <w:szCs w:val="20"/>
              </w:rPr>
              <w:t>Additional resources:</w:t>
            </w:r>
          </w:p>
          <w:p w14:paraId="0B39B753" w14:textId="77777777" w:rsidR="00DB240A" w:rsidRPr="00DB240A" w:rsidRDefault="00104746" w:rsidP="00DB240A">
            <w:pPr>
              <w:pStyle w:val="ListParagraph"/>
              <w:numPr>
                <w:ilvl w:val="0"/>
                <w:numId w:val="17"/>
              </w:numPr>
              <w:ind w:left="457"/>
              <w:rPr>
                <w:sz w:val="20"/>
                <w:szCs w:val="20"/>
              </w:rPr>
            </w:pPr>
            <w:hyperlink r:id="rId27" w:anchor="anangu-resources-sa" w:history="1">
              <w:r w:rsidR="00DB240A" w:rsidRPr="00DB240A">
                <w:rPr>
                  <w:rStyle w:val="Hyperlink"/>
                  <w:sz w:val="20"/>
                  <w:szCs w:val="20"/>
                </w:rPr>
                <w:t>KS:CPC Anangu resources: Secondary years</w:t>
              </w:r>
            </w:hyperlink>
            <w:r w:rsidR="00DB240A" w:rsidRPr="00DB240A">
              <w:rPr>
                <w:sz w:val="20"/>
                <w:szCs w:val="20"/>
              </w:rPr>
              <w:t xml:space="preserve"> character strengths cards in language (Department for Education)</w:t>
            </w:r>
          </w:p>
          <w:p w14:paraId="403AB3C2" w14:textId="77777777" w:rsidR="00DB240A" w:rsidRPr="00DB240A" w:rsidRDefault="00104746" w:rsidP="00DB240A">
            <w:pPr>
              <w:pStyle w:val="ListParagraph"/>
              <w:numPr>
                <w:ilvl w:val="0"/>
                <w:numId w:val="17"/>
              </w:numPr>
              <w:ind w:left="457"/>
              <w:rPr>
                <w:sz w:val="20"/>
                <w:szCs w:val="20"/>
              </w:rPr>
            </w:pPr>
            <w:hyperlink r:id="rId28" w:history="1">
              <w:r w:rsidR="00DB240A" w:rsidRPr="00DB240A">
                <w:rPr>
                  <w:rStyle w:val="Hyperlink"/>
                  <w:sz w:val="20"/>
                  <w:szCs w:val="20"/>
                </w:rPr>
                <w:t>Character strengths! Poster</w:t>
              </w:r>
            </w:hyperlink>
            <w:r w:rsidR="00DB240A" w:rsidRPr="00DB240A">
              <w:rPr>
                <w:sz w:val="20"/>
                <w:szCs w:val="20"/>
              </w:rPr>
              <w:t xml:space="preserve"> (Deakin University)</w:t>
            </w:r>
          </w:p>
          <w:p w14:paraId="270EF3B1" w14:textId="77777777" w:rsidR="00DB240A" w:rsidRPr="00DB240A" w:rsidRDefault="00104746" w:rsidP="00DB240A">
            <w:pPr>
              <w:pStyle w:val="ListParagraph"/>
              <w:numPr>
                <w:ilvl w:val="0"/>
                <w:numId w:val="17"/>
              </w:numPr>
              <w:ind w:left="457"/>
              <w:rPr>
                <w:sz w:val="20"/>
                <w:szCs w:val="20"/>
              </w:rPr>
            </w:pPr>
            <w:hyperlink r:id="rId29" w:history="1">
              <w:r w:rsidR="00DB240A" w:rsidRPr="00DB240A">
                <w:rPr>
                  <w:rStyle w:val="Hyperlink"/>
                  <w:sz w:val="20"/>
                  <w:szCs w:val="20"/>
                </w:rPr>
                <w:t>We all have strengths</w:t>
              </w:r>
            </w:hyperlink>
            <w:r w:rsidR="00DB240A" w:rsidRPr="00DB240A">
              <w:rPr>
                <w:sz w:val="20"/>
                <w:szCs w:val="20"/>
              </w:rPr>
              <w:t xml:space="preserve"> (Deakin University).</w:t>
            </w:r>
          </w:p>
          <w:p w14:paraId="03A79B74" w14:textId="77777777" w:rsidR="00DB240A" w:rsidRPr="00DB240A" w:rsidRDefault="00104746" w:rsidP="00DB240A">
            <w:pPr>
              <w:pStyle w:val="ListParagraph"/>
              <w:numPr>
                <w:ilvl w:val="0"/>
                <w:numId w:val="17"/>
              </w:numPr>
              <w:ind w:left="457"/>
              <w:rPr>
                <w:sz w:val="20"/>
                <w:szCs w:val="20"/>
              </w:rPr>
            </w:pPr>
            <w:hyperlink r:id="rId30" w:history="1">
              <w:r w:rsidR="00DB240A" w:rsidRPr="00DB240A">
                <w:rPr>
                  <w:rStyle w:val="Hyperlink"/>
                  <w:sz w:val="20"/>
                  <w:szCs w:val="20"/>
                </w:rPr>
                <w:t>Buckskin: A film about Jack. A study guide by Fiona Hall.</w:t>
              </w:r>
            </w:hyperlink>
            <w:r w:rsidR="00DB240A" w:rsidRPr="00DB240A">
              <w:rPr>
                <w:sz w:val="20"/>
                <w:szCs w:val="20"/>
              </w:rPr>
              <w:t xml:space="preserve"> (ATOM)</w:t>
            </w:r>
          </w:p>
          <w:p w14:paraId="2F8EABF2" w14:textId="6ED828C2" w:rsidR="006D49B2" w:rsidRPr="00DB240A" w:rsidRDefault="006D49B2" w:rsidP="006D49B2">
            <w:pPr>
              <w:rPr>
                <w:sz w:val="20"/>
                <w:szCs w:val="20"/>
              </w:rPr>
            </w:pPr>
          </w:p>
        </w:tc>
      </w:tr>
      <w:tr w:rsidR="006D49B2" w14:paraId="4A35CA7A" w14:textId="77777777" w:rsidTr="007120D5">
        <w:trPr>
          <w:gridAfter w:val="1"/>
          <w:wAfter w:w="10" w:type="dxa"/>
        </w:trPr>
        <w:tc>
          <w:tcPr>
            <w:tcW w:w="14850" w:type="dxa"/>
            <w:gridSpan w:val="2"/>
            <w:shd w:val="clear" w:color="auto" w:fill="FFF2CC" w:themeFill="accent4" w:themeFillTint="33"/>
          </w:tcPr>
          <w:p w14:paraId="63469F4A" w14:textId="77777777" w:rsidR="006D49B2" w:rsidRPr="00682837" w:rsidRDefault="006D49B2" w:rsidP="006D49B2">
            <w:pPr>
              <w:rPr>
                <w:i/>
                <w:iCs/>
              </w:rPr>
            </w:pPr>
            <w:r w:rsidRPr="00682837">
              <w:rPr>
                <w:i/>
                <w:iCs/>
              </w:rPr>
              <w:lastRenderedPageBreak/>
              <w:t>Your comments</w:t>
            </w:r>
          </w:p>
          <w:p w14:paraId="2759C089" w14:textId="77777777" w:rsidR="006D49B2" w:rsidRPr="00682837" w:rsidRDefault="006D49B2" w:rsidP="006D49B2"/>
          <w:p w14:paraId="393C1BC4" w14:textId="77777777" w:rsidR="006D49B2" w:rsidRPr="00682837" w:rsidRDefault="006D49B2" w:rsidP="006D49B2"/>
          <w:p w14:paraId="5201F96E" w14:textId="77777777" w:rsidR="006D49B2" w:rsidRPr="00682837" w:rsidRDefault="006D49B2" w:rsidP="006D49B2"/>
          <w:p w14:paraId="1289C420" w14:textId="77777777" w:rsidR="006D49B2" w:rsidRPr="00D90D21" w:rsidRDefault="006D49B2" w:rsidP="006D49B2">
            <w:pPr>
              <w:rPr>
                <w:color w:val="FF0000"/>
              </w:rPr>
            </w:pPr>
          </w:p>
        </w:tc>
      </w:tr>
      <w:tr w:rsidR="00A02318" w14:paraId="10FBC038" w14:textId="77777777" w:rsidTr="003F73B6">
        <w:trPr>
          <w:gridAfter w:val="1"/>
          <w:wAfter w:w="10" w:type="dxa"/>
        </w:trPr>
        <w:tc>
          <w:tcPr>
            <w:tcW w:w="11052" w:type="dxa"/>
          </w:tcPr>
          <w:p w14:paraId="116221B8" w14:textId="77777777" w:rsidR="00A02318" w:rsidRPr="007C5FE7" w:rsidRDefault="00A02318" w:rsidP="00A02318">
            <w:pPr>
              <w:rPr>
                <w:b/>
                <w:bCs/>
              </w:rPr>
            </w:pPr>
            <w:r w:rsidRPr="007C5FE7">
              <w:rPr>
                <w:b/>
                <w:bCs/>
              </w:rPr>
              <w:t>2.</w:t>
            </w:r>
            <w:r>
              <w:rPr>
                <w:b/>
                <w:bCs/>
              </w:rPr>
              <w:t>6</w:t>
            </w:r>
            <w:r w:rsidRPr="007C5FE7">
              <w:rPr>
                <w:b/>
                <w:bCs/>
              </w:rPr>
              <w:t xml:space="preserve"> Gender stereotypes</w:t>
            </w:r>
          </w:p>
          <w:p w14:paraId="7CB4475D" w14:textId="77777777" w:rsidR="00A02318" w:rsidRDefault="00A02318" w:rsidP="00A02318"/>
          <w:p w14:paraId="2B22AB7B" w14:textId="77777777" w:rsidR="00A02318" w:rsidRPr="000C0A29" w:rsidRDefault="00A02318" w:rsidP="00D33BC4">
            <w:pPr>
              <w:numPr>
                <w:ilvl w:val="0"/>
                <w:numId w:val="18"/>
              </w:numPr>
              <w:ind w:left="447"/>
            </w:pPr>
            <w:r w:rsidRPr="000C0A29">
              <w:lastRenderedPageBreak/>
              <w:t>As a class, brainstorm stereotypes that exist in society based on someone’s gender</w:t>
            </w:r>
            <w:r>
              <w:t xml:space="preserve">, eg women are emotional; men don’t cry; women are weak; men are strong.) </w:t>
            </w:r>
          </w:p>
          <w:p w14:paraId="6C19485A" w14:textId="77777777" w:rsidR="00A02318" w:rsidRDefault="00A02318" w:rsidP="00D33BC4">
            <w:pPr>
              <w:numPr>
                <w:ilvl w:val="0"/>
                <w:numId w:val="18"/>
              </w:numPr>
              <w:ind w:left="447"/>
            </w:pPr>
            <w:r>
              <w:t>In small groups, students explore the question, ‘What is the potential impact of gender stereotypes?’ Guide students to think about the potential impact to someone’s identity, relationships, choices (eg careers, hobbies); the limitations and harm they may cause; and the behaviour or attitudes that they may allow or support.</w:t>
            </w:r>
          </w:p>
          <w:p w14:paraId="20F98727" w14:textId="77777777" w:rsidR="00A02318" w:rsidRDefault="00A02318" w:rsidP="00D33BC4">
            <w:pPr>
              <w:numPr>
                <w:ilvl w:val="0"/>
                <w:numId w:val="18"/>
              </w:numPr>
              <w:ind w:left="447"/>
            </w:pPr>
            <w:r>
              <w:t>Choose from the following topics where students work in small groups using a ‘plus, minus and interesting’ table. You can focus on 1 topic for all groups or provide different topics:</w:t>
            </w:r>
          </w:p>
          <w:p w14:paraId="1FC2B0B9" w14:textId="77777777" w:rsidR="00A02318" w:rsidRDefault="00A02318" w:rsidP="00D33BC4">
            <w:pPr>
              <w:pStyle w:val="ListParagraph"/>
              <w:numPr>
                <w:ilvl w:val="0"/>
                <w:numId w:val="21"/>
              </w:numPr>
              <w:ind w:left="1014"/>
            </w:pPr>
            <w:r>
              <w:t>Stereotypes in the media</w:t>
            </w:r>
          </w:p>
          <w:p w14:paraId="0B025C9D" w14:textId="46E83181" w:rsidR="00A02318" w:rsidRDefault="00A02318" w:rsidP="00D33BC4">
            <w:pPr>
              <w:pStyle w:val="ListParagraph"/>
              <w:numPr>
                <w:ilvl w:val="0"/>
                <w:numId w:val="27"/>
              </w:numPr>
              <w:ind w:left="1440"/>
            </w:pPr>
            <w:r>
              <w:t xml:space="preserve">Choose a video such as </w:t>
            </w:r>
            <w:r w:rsidRPr="00EE07A3">
              <w:rPr>
                <w:u w:val="single"/>
              </w:rPr>
              <w:t>Rewrite the story</w:t>
            </w:r>
            <w:r>
              <w:t xml:space="preserve"> (The Representation Project); </w:t>
            </w:r>
            <w:r w:rsidRPr="00EE07A3">
              <w:rPr>
                <w:u w:val="single"/>
              </w:rPr>
              <w:t xml:space="preserve">The mask you live In - official trailer </w:t>
            </w:r>
            <w:r>
              <w:t xml:space="preserve">(The Representation Project) or </w:t>
            </w:r>
            <w:r w:rsidRPr="00EE07A3">
              <w:rPr>
                <w:u w:val="single"/>
              </w:rPr>
              <w:t>A call to men - Tony Porter</w:t>
            </w:r>
            <w:r>
              <w:t xml:space="preserve"> (TED). Students the discuss in their groups.</w:t>
            </w:r>
          </w:p>
          <w:p w14:paraId="74A7975F" w14:textId="77777777" w:rsidR="00A02318" w:rsidRDefault="00A02318" w:rsidP="00D33BC4">
            <w:pPr>
              <w:pStyle w:val="ListParagraph"/>
              <w:numPr>
                <w:ilvl w:val="0"/>
                <w:numId w:val="21"/>
              </w:numPr>
              <w:ind w:left="1014"/>
            </w:pPr>
            <w:r>
              <w:t>Unconscious bias</w:t>
            </w:r>
          </w:p>
          <w:p w14:paraId="5C671B62" w14:textId="496C91A0" w:rsidR="00A02318" w:rsidRDefault="00A02318" w:rsidP="00D33BC4">
            <w:pPr>
              <w:pStyle w:val="ListParagraph"/>
              <w:numPr>
                <w:ilvl w:val="0"/>
                <w:numId w:val="27"/>
              </w:numPr>
              <w:ind w:left="1440"/>
            </w:pPr>
            <w:r>
              <w:t xml:space="preserve">Show the video </w:t>
            </w:r>
            <w:bookmarkStart w:id="1" w:name="OLE_LINK1"/>
            <w:r w:rsidRPr="00EE07A3">
              <w:rPr>
                <w:u w:val="single"/>
              </w:rPr>
              <w:t>Thinking about your bias</w:t>
            </w:r>
            <w:r>
              <w:t xml:space="preserve"> </w:t>
            </w:r>
            <w:bookmarkEnd w:id="1"/>
            <w:r>
              <w:t xml:space="preserve">(AWES) then discuss in small groups. </w:t>
            </w:r>
          </w:p>
          <w:p w14:paraId="7A9272D0" w14:textId="77777777" w:rsidR="00A02318" w:rsidRDefault="00A02318" w:rsidP="00D33BC4">
            <w:pPr>
              <w:pStyle w:val="ListParagraph"/>
              <w:numPr>
                <w:ilvl w:val="0"/>
                <w:numId w:val="21"/>
              </w:numPr>
              <w:ind w:left="1014"/>
            </w:pPr>
            <w:r>
              <w:t>Gendered marketing</w:t>
            </w:r>
          </w:p>
          <w:p w14:paraId="5F4B8B33" w14:textId="44F3CDDC" w:rsidR="00A02318" w:rsidRDefault="00A02318" w:rsidP="00D33BC4">
            <w:pPr>
              <w:pStyle w:val="ListParagraph"/>
              <w:numPr>
                <w:ilvl w:val="0"/>
                <w:numId w:val="27"/>
              </w:numPr>
              <w:ind w:left="1440"/>
            </w:pPr>
            <w:r>
              <w:t xml:space="preserve">Choose a video such as </w:t>
            </w:r>
            <w:r w:rsidRPr="00EE07A3">
              <w:rPr>
                <w:u w:val="single"/>
              </w:rPr>
              <w:t>Gendered marketing</w:t>
            </w:r>
            <w:r>
              <w:t xml:space="preserve"> (The Checkout) or </w:t>
            </w:r>
            <w:r w:rsidRPr="00EE07A3">
              <w:rPr>
                <w:u w:val="single"/>
              </w:rPr>
              <w:t>Stereotypes in Commercials: Snacks</w:t>
            </w:r>
            <w:r>
              <w:t xml:space="preserve"> (civsti). Students then discuss in their groups.</w:t>
            </w:r>
          </w:p>
          <w:p w14:paraId="70280442" w14:textId="77777777" w:rsidR="00A02318" w:rsidRDefault="00A02318" w:rsidP="00FA6FE0">
            <w:pPr>
              <w:pStyle w:val="ListParagraph"/>
              <w:numPr>
                <w:ilvl w:val="0"/>
                <w:numId w:val="18"/>
              </w:numPr>
              <w:ind w:left="447"/>
            </w:pPr>
            <w:r>
              <w:t>Ask students questions that focus on the key messages of the topic such as:</w:t>
            </w:r>
          </w:p>
          <w:p w14:paraId="4A3844EC" w14:textId="28651A55" w:rsidR="00A02318" w:rsidRDefault="00A02318" w:rsidP="00A02318">
            <w:pPr>
              <w:numPr>
                <w:ilvl w:val="0"/>
                <w:numId w:val="19"/>
              </w:numPr>
            </w:pPr>
            <w:r w:rsidRPr="000C0A29">
              <w:t>Why do stereotypes exist?</w:t>
            </w:r>
          </w:p>
          <w:p w14:paraId="6BB8EFC4" w14:textId="77777777" w:rsidR="00A02318" w:rsidRDefault="00A02318" w:rsidP="00A02318">
            <w:pPr>
              <w:numPr>
                <w:ilvl w:val="0"/>
                <w:numId w:val="19"/>
              </w:numPr>
            </w:pPr>
            <w:r>
              <w:t>Where are stereotypes most obvious in society?</w:t>
            </w:r>
          </w:p>
          <w:p w14:paraId="30D330D5" w14:textId="77777777" w:rsidR="00A02318" w:rsidRPr="000C0A29" w:rsidRDefault="00A02318" w:rsidP="00A02318">
            <w:pPr>
              <w:numPr>
                <w:ilvl w:val="0"/>
                <w:numId w:val="19"/>
              </w:numPr>
            </w:pPr>
            <w:r>
              <w:t xml:space="preserve">How do people’s biases (conscious or unconscious) impact on others? </w:t>
            </w:r>
            <w:r w:rsidRPr="000C0A29">
              <w:t xml:space="preserve">(Responses could </w:t>
            </w:r>
            <w:proofErr w:type="gramStart"/>
            <w:r w:rsidRPr="000C0A29">
              <w:t>include:</w:t>
            </w:r>
            <w:proofErr w:type="gramEnd"/>
            <w:r w:rsidRPr="000C0A29">
              <w:t xml:space="preserve"> they limit people’s potential; they dictate how people </w:t>
            </w:r>
            <w:r>
              <w:t xml:space="preserve">should </w:t>
            </w:r>
            <w:r w:rsidRPr="000C0A29">
              <w:t>behave; they allow or support inappropriate behaviour.)</w:t>
            </w:r>
          </w:p>
          <w:p w14:paraId="31053452" w14:textId="77777777" w:rsidR="00A02318" w:rsidRPr="000C0A29" w:rsidRDefault="00A02318" w:rsidP="00A02318">
            <w:pPr>
              <w:numPr>
                <w:ilvl w:val="0"/>
                <w:numId w:val="19"/>
              </w:numPr>
            </w:pPr>
            <w:r w:rsidRPr="000C0A29">
              <w:t>Why are statements such as ‘real men don’t cry’ or ‘throwing like a girl’ harmful?</w:t>
            </w:r>
            <w:r>
              <w:t xml:space="preserve"> (Responses could </w:t>
            </w:r>
            <w:proofErr w:type="gramStart"/>
            <w:r>
              <w:t>include:</w:t>
            </w:r>
            <w:proofErr w:type="gramEnd"/>
            <w:r>
              <w:t xml:space="preserve"> reinforces gender stereotypes; cause self-doubt or low self-esteem; devalues; reinforces inequities.)</w:t>
            </w:r>
          </w:p>
          <w:p w14:paraId="2FB4F892" w14:textId="77777777" w:rsidR="00A02318" w:rsidRPr="000C0A29" w:rsidRDefault="00A02318" w:rsidP="00A02318">
            <w:pPr>
              <w:numPr>
                <w:ilvl w:val="0"/>
                <w:numId w:val="19"/>
              </w:numPr>
            </w:pPr>
            <w:r w:rsidRPr="000C0A29">
              <w:t>What impact can stereotypes have on relationships?</w:t>
            </w:r>
            <w:r>
              <w:t xml:space="preserve"> (Responses could </w:t>
            </w:r>
            <w:proofErr w:type="gramStart"/>
            <w:r>
              <w:t>include:</w:t>
            </w:r>
            <w:proofErr w:type="gramEnd"/>
            <w:r>
              <w:t xml:space="preserve"> hinder communication; perpetuate prejudice and discrimination; limit social connections; cause inequity or power imbalance.)</w:t>
            </w:r>
          </w:p>
          <w:p w14:paraId="4CB0B727" w14:textId="77777777" w:rsidR="00A02318" w:rsidRPr="000C0A29" w:rsidRDefault="00A02318" w:rsidP="00A02318">
            <w:pPr>
              <w:numPr>
                <w:ilvl w:val="0"/>
                <w:numId w:val="19"/>
              </w:numPr>
            </w:pPr>
            <w:r w:rsidRPr="000C0A29">
              <w:t>How can stereotypes be challenged and what impact will this have?</w:t>
            </w:r>
            <w:r>
              <w:t xml:space="preserve"> (Responses could </w:t>
            </w:r>
            <w:proofErr w:type="gramStart"/>
            <w:r>
              <w:t>include:</w:t>
            </w:r>
            <w:proofErr w:type="gramEnd"/>
            <w:r>
              <w:t xml:space="preserve"> educate people; increased awareness; speak up; challenge media; change language used; be more inclusive; promote empathy.)</w:t>
            </w:r>
          </w:p>
          <w:p w14:paraId="118836F9" w14:textId="77777777" w:rsidR="00A02318" w:rsidRDefault="00A02318" w:rsidP="00FA6FE0">
            <w:pPr>
              <w:numPr>
                <w:ilvl w:val="0"/>
                <w:numId w:val="18"/>
              </w:numPr>
              <w:ind w:left="447"/>
            </w:pPr>
            <w:r>
              <w:t>Reinforce everyone’s right to be themselves, to be safe and to be respected. If these rights are challenged, talk to a trusted adult or support service.</w:t>
            </w:r>
          </w:p>
          <w:p w14:paraId="1D6311C4" w14:textId="77777777" w:rsidR="00A02318" w:rsidRPr="00BD6EC4" w:rsidRDefault="00A02318" w:rsidP="00A02318"/>
        </w:tc>
        <w:tc>
          <w:tcPr>
            <w:tcW w:w="3798" w:type="dxa"/>
          </w:tcPr>
          <w:p w14:paraId="641F8B45" w14:textId="77777777" w:rsidR="00A02318" w:rsidRPr="000135BD" w:rsidRDefault="00A02318" w:rsidP="00A02318">
            <w:pPr>
              <w:rPr>
                <w:sz w:val="20"/>
                <w:szCs w:val="20"/>
              </w:rPr>
            </w:pPr>
            <w:r w:rsidRPr="000135BD">
              <w:rPr>
                <w:sz w:val="20"/>
                <w:szCs w:val="20"/>
              </w:rPr>
              <w:lastRenderedPageBreak/>
              <w:t>2.6 | Definitions:</w:t>
            </w:r>
          </w:p>
          <w:p w14:paraId="292EC6E9" w14:textId="77777777" w:rsidR="00A02318" w:rsidRPr="000135BD" w:rsidRDefault="00A02318" w:rsidP="00A02318">
            <w:pPr>
              <w:pStyle w:val="ListParagraph"/>
              <w:numPr>
                <w:ilvl w:val="0"/>
                <w:numId w:val="20"/>
              </w:numPr>
              <w:ind w:left="457"/>
              <w:rPr>
                <w:sz w:val="20"/>
                <w:szCs w:val="20"/>
              </w:rPr>
            </w:pPr>
            <w:r w:rsidRPr="000135BD">
              <w:rPr>
                <w:sz w:val="20"/>
                <w:szCs w:val="20"/>
              </w:rPr>
              <w:t xml:space="preserve">Gender stereotypes are preconceived ideas or beliefs about how people of different genders should behave, </w:t>
            </w:r>
            <w:r w:rsidRPr="000135BD">
              <w:rPr>
                <w:sz w:val="20"/>
                <w:szCs w:val="20"/>
              </w:rPr>
              <w:lastRenderedPageBreak/>
              <w:t>look, or act based on societal expectations, rather than their individual choices and abilities.</w:t>
            </w:r>
          </w:p>
          <w:p w14:paraId="0291A141" w14:textId="77777777" w:rsidR="00A02318" w:rsidRPr="000135BD" w:rsidRDefault="00A02318" w:rsidP="00A02318">
            <w:pPr>
              <w:pStyle w:val="ListParagraph"/>
              <w:numPr>
                <w:ilvl w:val="0"/>
                <w:numId w:val="20"/>
              </w:numPr>
              <w:ind w:left="457"/>
              <w:rPr>
                <w:sz w:val="20"/>
                <w:szCs w:val="20"/>
              </w:rPr>
            </w:pPr>
            <w:r w:rsidRPr="000135BD">
              <w:rPr>
                <w:sz w:val="20"/>
                <w:szCs w:val="20"/>
              </w:rPr>
              <w:t>Unconscious bias refers to the automatic, unintentional, and often subtle prejudices or stereotypes that people hold toward certain groups or individuals, influencing their decisions, actions, and perceptions without conscious awareness.</w:t>
            </w:r>
          </w:p>
          <w:p w14:paraId="27E3EE77" w14:textId="77777777" w:rsidR="00A02318" w:rsidRPr="000135BD" w:rsidRDefault="00A02318" w:rsidP="00A02318">
            <w:pPr>
              <w:rPr>
                <w:sz w:val="20"/>
                <w:szCs w:val="20"/>
              </w:rPr>
            </w:pPr>
          </w:p>
          <w:p w14:paraId="2C1AA064" w14:textId="2512E510" w:rsidR="00A02318" w:rsidRPr="000135BD" w:rsidRDefault="00104746" w:rsidP="00A02318">
            <w:pPr>
              <w:rPr>
                <w:sz w:val="20"/>
                <w:szCs w:val="20"/>
              </w:rPr>
            </w:pPr>
            <w:hyperlink r:id="rId31" w:history="1">
              <w:r w:rsidR="00A02318" w:rsidRPr="000135BD">
                <w:rPr>
                  <w:rStyle w:val="Hyperlink"/>
                  <w:sz w:val="20"/>
                  <w:szCs w:val="20"/>
                </w:rPr>
                <w:t>https://www.youtube.com/watch?v=mPAmjWtHHYs</w:t>
              </w:r>
            </w:hyperlink>
            <w:r w:rsidR="00A02318" w:rsidRPr="000135BD">
              <w:rPr>
                <w:sz w:val="20"/>
                <w:szCs w:val="20"/>
              </w:rPr>
              <w:t xml:space="preserve"> </w:t>
            </w:r>
          </w:p>
          <w:p w14:paraId="1487E370" w14:textId="6942F38E" w:rsidR="00A02318" w:rsidRPr="000135BD" w:rsidRDefault="00104746" w:rsidP="00A02318">
            <w:pPr>
              <w:rPr>
                <w:sz w:val="20"/>
                <w:szCs w:val="20"/>
              </w:rPr>
            </w:pPr>
            <w:hyperlink r:id="rId32" w:history="1">
              <w:r w:rsidR="00A02318" w:rsidRPr="000135BD">
                <w:rPr>
                  <w:rStyle w:val="Hyperlink"/>
                  <w:sz w:val="20"/>
                  <w:szCs w:val="20"/>
                </w:rPr>
                <w:t>https://www.youtube.com/embed/hc45-ptHMxo?autoplay=1</w:t>
              </w:r>
            </w:hyperlink>
            <w:r w:rsidR="00A02318" w:rsidRPr="000135BD">
              <w:rPr>
                <w:sz w:val="20"/>
                <w:szCs w:val="20"/>
              </w:rPr>
              <w:t xml:space="preserve"> </w:t>
            </w:r>
          </w:p>
          <w:p w14:paraId="3C2D01A0" w14:textId="4D5FA8E1" w:rsidR="00A02318" w:rsidRPr="000135BD" w:rsidRDefault="00104746" w:rsidP="00A02318">
            <w:pPr>
              <w:rPr>
                <w:sz w:val="20"/>
                <w:szCs w:val="20"/>
              </w:rPr>
            </w:pPr>
            <w:hyperlink r:id="rId33" w:history="1">
              <w:r w:rsidR="00A02318" w:rsidRPr="000135BD">
                <w:rPr>
                  <w:rStyle w:val="Hyperlink"/>
                  <w:sz w:val="20"/>
                  <w:szCs w:val="20"/>
                </w:rPr>
                <w:t>https://www.youtube.com/watch?v=td1PbsV6B80</w:t>
              </w:r>
            </w:hyperlink>
            <w:r w:rsidR="00A02318" w:rsidRPr="000135BD">
              <w:rPr>
                <w:sz w:val="20"/>
                <w:szCs w:val="20"/>
              </w:rPr>
              <w:t xml:space="preserve"> </w:t>
            </w:r>
          </w:p>
          <w:p w14:paraId="012D428F" w14:textId="493C593D" w:rsidR="00A02318" w:rsidRPr="000135BD" w:rsidRDefault="00104746" w:rsidP="00A02318">
            <w:pPr>
              <w:rPr>
                <w:sz w:val="20"/>
                <w:szCs w:val="20"/>
              </w:rPr>
            </w:pPr>
            <w:hyperlink r:id="rId34" w:history="1">
              <w:r w:rsidR="00A02318" w:rsidRPr="000135BD">
                <w:rPr>
                  <w:rStyle w:val="Hyperlink"/>
                  <w:sz w:val="20"/>
                  <w:szCs w:val="20"/>
                </w:rPr>
                <w:t>https://www.youtube.com/watch?v=YzZki8hDQXY</w:t>
              </w:r>
            </w:hyperlink>
            <w:r w:rsidR="00A02318" w:rsidRPr="000135BD">
              <w:rPr>
                <w:sz w:val="20"/>
                <w:szCs w:val="20"/>
              </w:rPr>
              <w:t xml:space="preserve"> </w:t>
            </w:r>
          </w:p>
          <w:p w14:paraId="1B305BD6" w14:textId="77777777" w:rsidR="00A02318" w:rsidRPr="000135BD" w:rsidRDefault="00104746" w:rsidP="00A02318">
            <w:pPr>
              <w:pStyle w:val="ListParagraph"/>
              <w:ind w:left="32"/>
              <w:rPr>
                <w:sz w:val="20"/>
                <w:szCs w:val="20"/>
              </w:rPr>
            </w:pPr>
            <w:hyperlink r:id="rId35" w:history="1">
              <w:r w:rsidR="00A02318" w:rsidRPr="000135BD">
                <w:rPr>
                  <w:rStyle w:val="Hyperlink"/>
                  <w:sz w:val="20"/>
                  <w:szCs w:val="20"/>
                </w:rPr>
                <w:t>https://youtu.be/3JDmb_f3E2c</w:t>
              </w:r>
            </w:hyperlink>
          </w:p>
          <w:p w14:paraId="293FD0A0" w14:textId="317FE734" w:rsidR="00A02318" w:rsidRPr="000135BD" w:rsidRDefault="00104746" w:rsidP="00A02318">
            <w:pPr>
              <w:ind w:left="32"/>
              <w:rPr>
                <w:sz w:val="20"/>
                <w:szCs w:val="20"/>
              </w:rPr>
            </w:pPr>
            <w:hyperlink r:id="rId36" w:history="1">
              <w:r w:rsidR="00A02318" w:rsidRPr="000135BD">
                <w:rPr>
                  <w:rStyle w:val="Hyperlink"/>
                  <w:sz w:val="20"/>
                  <w:szCs w:val="20"/>
                </w:rPr>
                <w:t>https://youtu.be/nssGe19qm64</w:t>
              </w:r>
            </w:hyperlink>
            <w:r w:rsidR="00A02318" w:rsidRPr="000135BD">
              <w:rPr>
                <w:sz w:val="20"/>
                <w:szCs w:val="20"/>
              </w:rPr>
              <w:t xml:space="preserve"> </w:t>
            </w:r>
          </w:p>
          <w:p w14:paraId="1033403A" w14:textId="77777777" w:rsidR="00A02318" w:rsidRPr="000135BD" w:rsidRDefault="00A02318" w:rsidP="00A02318">
            <w:pPr>
              <w:rPr>
                <w:sz w:val="20"/>
                <w:szCs w:val="20"/>
              </w:rPr>
            </w:pPr>
          </w:p>
          <w:p w14:paraId="6E1116F5" w14:textId="77777777" w:rsidR="00A02318" w:rsidRPr="000135BD" w:rsidRDefault="00A02318" w:rsidP="00A02318">
            <w:pPr>
              <w:rPr>
                <w:sz w:val="20"/>
                <w:szCs w:val="20"/>
              </w:rPr>
            </w:pPr>
          </w:p>
          <w:p w14:paraId="20AAB6B5" w14:textId="18CEE471" w:rsidR="00A02318" w:rsidRPr="000135BD" w:rsidRDefault="00A02318" w:rsidP="00A02318">
            <w:pPr>
              <w:rPr>
                <w:sz w:val="20"/>
                <w:szCs w:val="20"/>
              </w:rPr>
            </w:pPr>
            <w:r w:rsidRPr="000135BD">
              <w:rPr>
                <w:sz w:val="20"/>
                <w:szCs w:val="20"/>
              </w:rPr>
              <w:t>Additional resource</w:t>
            </w:r>
            <w:r w:rsidR="000135BD">
              <w:rPr>
                <w:sz w:val="20"/>
                <w:szCs w:val="20"/>
              </w:rPr>
              <w:t>:</w:t>
            </w:r>
          </w:p>
          <w:p w14:paraId="5030016A" w14:textId="77777777" w:rsidR="00A02318" w:rsidRPr="000135BD" w:rsidRDefault="00A02318" w:rsidP="00A02318">
            <w:pPr>
              <w:rPr>
                <w:sz w:val="20"/>
                <w:szCs w:val="20"/>
              </w:rPr>
            </w:pPr>
            <w:r w:rsidRPr="000135BD">
              <w:rPr>
                <w:sz w:val="20"/>
                <w:szCs w:val="20"/>
                <w:u w:val="single"/>
              </w:rPr>
              <w:t>Tackling Gender Stereotypes</w:t>
            </w:r>
            <w:r w:rsidRPr="000135BD">
              <w:rPr>
                <w:sz w:val="20"/>
                <w:szCs w:val="20"/>
              </w:rPr>
              <w:t>, Cormac Harris &amp; Alan O'Sullivan (TEDx Talks)</w:t>
            </w:r>
          </w:p>
          <w:p w14:paraId="5CB31A2B" w14:textId="77777777" w:rsidR="00A02318" w:rsidRPr="000135BD" w:rsidRDefault="00104746" w:rsidP="00A02318">
            <w:pPr>
              <w:rPr>
                <w:sz w:val="20"/>
                <w:szCs w:val="20"/>
              </w:rPr>
            </w:pPr>
            <w:hyperlink r:id="rId37" w:history="1">
              <w:r w:rsidR="00A02318" w:rsidRPr="000135BD">
                <w:rPr>
                  <w:rStyle w:val="Hyperlink"/>
                  <w:sz w:val="20"/>
                  <w:szCs w:val="20"/>
                </w:rPr>
                <w:t>https://www.youtube.com/watch?v=GUVpsRuerGA</w:t>
              </w:r>
            </w:hyperlink>
            <w:r w:rsidR="00A02318" w:rsidRPr="000135BD">
              <w:rPr>
                <w:sz w:val="20"/>
                <w:szCs w:val="20"/>
              </w:rPr>
              <w:t xml:space="preserve">  </w:t>
            </w:r>
          </w:p>
          <w:p w14:paraId="4C7A7588" w14:textId="77777777" w:rsidR="00A02318" w:rsidRPr="000135BD" w:rsidRDefault="00A02318" w:rsidP="00A02318">
            <w:pPr>
              <w:rPr>
                <w:sz w:val="20"/>
                <w:szCs w:val="20"/>
              </w:rPr>
            </w:pPr>
          </w:p>
        </w:tc>
      </w:tr>
      <w:tr w:rsidR="00A02318" w14:paraId="59626295" w14:textId="77777777" w:rsidTr="003F73B6">
        <w:trPr>
          <w:gridAfter w:val="1"/>
          <w:wAfter w:w="10" w:type="dxa"/>
        </w:trPr>
        <w:tc>
          <w:tcPr>
            <w:tcW w:w="14850" w:type="dxa"/>
            <w:gridSpan w:val="2"/>
            <w:shd w:val="clear" w:color="auto" w:fill="FFF2CC" w:themeFill="accent4" w:themeFillTint="33"/>
          </w:tcPr>
          <w:p w14:paraId="2509E7B5" w14:textId="77777777" w:rsidR="00A02318" w:rsidRPr="00682837" w:rsidRDefault="00A02318" w:rsidP="00A02318">
            <w:pPr>
              <w:rPr>
                <w:i/>
                <w:iCs/>
              </w:rPr>
            </w:pPr>
            <w:r w:rsidRPr="00682837">
              <w:rPr>
                <w:i/>
                <w:iCs/>
              </w:rPr>
              <w:lastRenderedPageBreak/>
              <w:t>Your comments</w:t>
            </w:r>
          </w:p>
          <w:p w14:paraId="080AC98C" w14:textId="77777777" w:rsidR="00A02318" w:rsidRPr="00682837" w:rsidRDefault="00A02318" w:rsidP="00A02318"/>
          <w:p w14:paraId="20E2BB94" w14:textId="77777777" w:rsidR="00A02318" w:rsidRPr="00682837" w:rsidRDefault="00A02318" w:rsidP="00A02318"/>
          <w:p w14:paraId="3542EDB0" w14:textId="77777777" w:rsidR="00A02318" w:rsidRPr="00682837" w:rsidRDefault="00A02318" w:rsidP="00A02318"/>
          <w:p w14:paraId="63A5595E" w14:textId="77777777" w:rsidR="00A02318" w:rsidRPr="00D90D21" w:rsidRDefault="00A02318" w:rsidP="00A02318">
            <w:pPr>
              <w:rPr>
                <w:color w:val="FF0000"/>
              </w:rPr>
            </w:pPr>
          </w:p>
        </w:tc>
      </w:tr>
      <w:tr w:rsidR="00D33BC4" w14:paraId="4D3DA0E7" w14:textId="77777777" w:rsidTr="003F73B6">
        <w:trPr>
          <w:gridAfter w:val="1"/>
          <w:wAfter w:w="10" w:type="dxa"/>
        </w:trPr>
        <w:tc>
          <w:tcPr>
            <w:tcW w:w="11052" w:type="dxa"/>
          </w:tcPr>
          <w:p w14:paraId="495B879F" w14:textId="77777777" w:rsidR="00D33BC4" w:rsidRDefault="00D33BC4" w:rsidP="00D33BC4">
            <w:pPr>
              <w:rPr>
                <w:b/>
                <w:bCs/>
              </w:rPr>
            </w:pPr>
            <w:r>
              <w:rPr>
                <w:b/>
                <w:bCs/>
              </w:rPr>
              <w:t xml:space="preserve">2.7 </w:t>
            </w:r>
            <w:r w:rsidRPr="00ED3AB4">
              <w:rPr>
                <w:b/>
                <w:bCs/>
              </w:rPr>
              <w:t>Equity and equality</w:t>
            </w:r>
          </w:p>
          <w:p w14:paraId="2B8C27BF" w14:textId="77777777" w:rsidR="00D33BC4" w:rsidRPr="00ED3AB4" w:rsidRDefault="00D33BC4" w:rsidP="00D33BC4">
            <w:pPr>
              <w:rPr>
                <w:b/>
                <w:bCs/>
              </w:rPr>
            </w:pPr>
          </w:p>
          <w:p w14:paraId="576EC20A" w14:textId="77777777" w:rsidR="00D33BC4" w:rsidRDefault="00D33BC4" w:rsidP="00443764">
            <w:pPr>
              <w:pStyle w:val="ListParagraph"/>
              <w:numPr>
                <w:ilvl w:val="0"/>
                <w:numId w:val="22"/>
              </w:numPr>
              <w:ind w:left="447"/>
            </w:pPr>
            <w:r>
              <w:t>Use one of the following resources to explore the similarities and differences between equality and equity:</w:t>
            </w:r>
          </w:p>
          <w:p w14:paraId="4F16ED52" w14:textId="77777777" w:rsidR="00D33BC4" w:rsidRDefault="00D33BC4" w:rsidP="00D33BC4">
            <w:pPr>
              <w:pStyle w:val="ListParagraph"/>
              <w:numPr>
                <w:ilvl w:val="0"/>
                <w:numId w:val="25"/>
              </w:numPr>
              <w:ind w:left="1167"/>
            </w:pPr>
            <w:r w:rsidRPr="00ED3AB4">
              <w:rPr>
                <w:u w:val="single"/>
              </w:rPr>
              <w:lastRenderedPageBreak/>
              <w:t>Let’s talk about equality and equity</w:t>
            </w:r>
            <w:r>
              <w:rPr>
                <w:u w:val="single"/>
              </w:rPr>
              <w:t xml:space="preserve"> (</w:t>
            </w:r>
            <w:r>
              <w:t>Australian Human Rights Commission).</w:t>
            </w:r>
          </w:p>
          <w:p w14:paraId="3D9B4E03" w14:textId="77777777" w:rsidR="00D33BC4" w:rsidRDefault="00D33BC4" w:rsidP="00D33BC4">
            <w:pPr>
              <w:pStyle w:val="ListParagraph"/>
              <w:numPr>
                <w:ilvl w:val="0"/>
                <w:numId w:val="25"/>
              </w:numPr>
              <w:ind w:left="1167"/>
            </w:pPr>
            <w:r w:rsidRPr="00ED3AB4">
              <w:rPr>
                <w:u w:val="single"/>
              </w:rPr>
              <w:t xml:space="preserve">What's the difference between equity and </w:t>
            </w:r>
            <w:r w:rsidRPr="00CA6ABC">
              <w:rPr>
                <w:u w:val="single"/>
              </w:rPr>
              <w:t>equality?</w:t>
            </w:r>
            <w:r>
              <w:t xml:space="preserve"> (Participate Learning)</w:t>
            </w:r>
          </w:p>
          <w:p w14:paraId="0A0CA029" w14:textId="77777777" w:rsidR="00D33BC4" w:rsidRDefault="00D33BC4" w:rsidP="00D33BC4">
            <w:pPr>
              <w:pStyle w:val="ListParagraph"/>
              <w:numPr>
                <w:ilvl w:val="0"/>
                <w:numId w:val="25"/>
              </w:numPr>
              <w:ind w:left="1167"/>
            </w:pPr>
            <w:r>
              <w:rPr>
                <w:u w:val="single"/>
              </w:rPr>
              <w:t>Equality vs Equity (</w:t>
            </w:r>
            <w:r>
              <w:t>Synergy Consulting).</w:t>
            </w:r>
          </w:p>
          <w:p w14:paraId="2168FAEC" w14:textId="77777777" w:rsidR="00D33BC4" w:rsidRDefault="00D33BC4" w:rsidP="00443764">
            <w:pPr>
              <w:pStyle w:val="ListParagraph"/>
              <w:numPr>
                <w:ilvl w:val="0"/>
                <w:numId w:val="22"/>
              </w:numPr>
              <w:ind w:left="447"/>
            </w:pPr>
            <w:r>
              <w:t>Use examples to clarify and further explore equity and equality, for example:</w:t>
            </w:r>
          </w:p>
          <w:p w14:paraId="536EE1C9" w14:textId="77777777" w:rsidR="00D33BC4" w:rsidRDefault="00D33BC4" w:rsidP="00D33BC4">
            <w:pPr>
              <w:pStyle w:val="ListParagraph"/>
              <w:numPr>
                <w:ilvl w:val="0"/>
                <w:numId w:val="23"/>
              </w:numPr>
              <w:ind w:left="1167"/>
            </w:pPr>
            <w:r>
              <w:t>Health services based on individual differences and needs vs the same health care services for all people.</w:t>
            </w:r>
          </w:p>
          <w:p w14:paraId="5FD8C2BF" w14:textId="77777777" w:rsidR="00D33BC4" w:rsidRDefault="00D33BC4" w:rsidP="00D33BC4">
            <w:pPr>
              <w:pStyle w:val="ListParagraph"/>
              <w:numPr>
                <w:ilvl w:val="0"/>
                <w:numId w:val="23"/>
              </w:numPr>
              <w:ind w:left="1167"/>
            </w:pPr>
            <w:r>
              <w:t>Support for students based on their level of understanding vs the same support for all students.</w:t>
            </w:r>
          </w:p>
          <w:p w14:paraId="19B3F45A" w14:textId="77777777" w:rsidR="00D33BC4" w:rsidRDefault="00D33BC4" w:rsidP="00D33BC4">
            <w:pPr>
              <w:pStyle w:val="ListParagraph"/>
              <w:numPr>
                <w:ilvl w:val="0"/>
                <w:numId w:val="23"/>
              </w:numPr>
              <w:ind w:left="1167"/>
            </w:pPr>
            <w:r>
              <w:t>Free food for those who are homeless or living in poverty vs free food for everyone.</w:t>
            </w:r>
          </w:p>
          <w:p w14:paraId="27B1E7CE" w14:textId="77777777" w:rsidR="00D33BC4" w:rsidRDefault="00D33BC4" w:rsidP="00443764">
            <w:pPr>
              <w:pStyle w:val="ListParagraph"/>
              <w:numPr>
                <w:ilvl w:val="0"/>
                <w:numId w:val="22"/>
              </w:numPr>
              <w:ind w:left="447"/>
            </w:pPr>
            <w:r>
              <w:t>In small groups, students brainstorm examples of equity and equality that relate to children and young people.</w:t>
            </w:r>
          </w:p>
          <w:p w14:paraId="6F168BC5" w14:textId="77777777" w:rsidR="00D33BC4" w:rsidRDefault="00D33BC4" w:rsidP="00443764">
            <w:pPr>
              <w:pStyle w:val="ListParagraph"/>
              <w:numPr>
                <w:ilvl w:val="0"/>
                <w:numId w:val="22"/>
              </w:numPr>
              <w:ind w:left="447"/>
            </w:pPr>
            <w:r>
              <w:t>Develop a shared explanation or definition, for example:</w:t>
            </w:r>
          </w:p>
          <w:p w14:paraId="4EFCFEC6" w14:textId="77777777" w:rsidR="00D33BC4" w:rsidRPr="00ED3AB4" w:rsidRDefault="00D33BC4" w:rsidP="00443764">
            <w:pPr>
              <w:pStyle w:val="ListParagraph"/>
              <w:ind w:left="447"/>
              <w:rPr>
                <w:i/>
                <w:iCs/>
              </w:rPr>
            </w:pPr>
            <w:r w:rsidRPr="00ED3AB4">
              <w:rPr>
                <w:i/>
                <w:iCs/>
              </w:rPr>
              <w:t xml:space="preserve">Equality is about equal support and equal access. Equity takes into consideration individual differences and needs </w:t>
            </w:r>
            <w:proofErr w:type="gramStart"/>
            <w:r w:rsidRPr="00ED3AB4">
              <w:rPr>
                <w:i/>
                <w:iCs/>
              </w:rPr>
              <w:t>in order to</w:t>
            </w:r>
            <w:proofErr w:type="gramEnd"/>
            <w:r w:rsidRPr="00ED3AB4">
              <w:rPr>
                <w:i/>
                <w:iCs/>
              </w:rPr>
              <w:t xml:space="preserve"> succeed or achieve the same.</w:t>
            </w:r>
          </w:p>
          <w:p w14:paraId="5AC6D5A8" w14:textId="77777777" w:rsidR="00D33BC4" w:rsidRDefault="00D33BC4" w:rsidP="00443764">
            <w:pPr>
              <w:pStyle w:val="ListParagraph"/>
              <w:numPr>
                <w:ilvl w:val="0"/>
                <w:numId w:val="22"/>
              </w:numPr>
              <w:ind w:left="447"/>
            </w:pPr>
            <w:r>
              <w:t>Select appropriate resources to identify examples and support discussion about gender equality and/or equity, including examples:</w:t>
            </w:r>
          </w:p>
          <w:p w14:paraId="18FF852C" w14:textId="77777777" w:rsidR="00D33BC4" w:rsidRPr="00ED3AB4" w:rsidRDefault="00D33BC4" w:rsidP="00D33BC4">
            <w:pPr>
              <w:pStyle w:val="ListParagraph"/>
              <w:numPr>
                <w:ilvl w:val="0"/>
                <w:numId w:val="26"/>
              </w:numPr>
              <w:ind w:left="1167"/>
            </w:pPr>
            <w:r w:rsidRPr="003515C9">
              <w:rPr>
                <w:u w:val="single"/>
              </w:rPr>
              <w:t>Women and the Media Infographic</w:t>
            </w:r>
            <w:r>
              <w:rPr>
                <w:u w:val="single"/>
              </w:rPr>
              <w:t xml:space="preserve"> (</w:t>
            </w:r>
            <w:r>
              <w:t>UN Women)</w:t>
            </w:r>
          </w:p>
          <w:p w14:paraId="1DA4951F" w14:textId="77777777" w:rsidR="00D33BC4" w:rsidRDefault="00D33BC4" w:rsidP="00D33BC4">
            <w:pPr>
              <w:pStyle w:val="ListParagraph"/>
              <w:numPr>
                <w:ilvl w:val="0"/>
                <w:numId w:val="26"/>
              </w:numPr>
              <w:ind w:left="1167"/>
            </w:pPr>
            <w:r w:rsidRPr="00ED3AB4">
              <w:rPr>
                <w:u w:val="single"/>
              </w:rPr>
              <w:t>The Levers of Change Gender Equality Attitudes Study 2022 Infographic</w:t>
            </w:r>
            <w:r>
              <w:rPr>
                <w:u w:val="single"/>
              </w:rPr>
              <w:t xml:space="preserve"> (</w:t>
            </w:r>
            <w:r>
              <w:t>Unstereotype Alliance)</w:t>
            </w:r>
          </w:p>
          <w:p w14:paraId="4DF97936" w14:textId="77777777" w:rsidR="00D33BC4" w:rsidRDefault="00D33BC4" w:rsidP="00443764">
            <w:pPr>
              <w:pStyle w:val="ListParagraph"/>
              <w:numPr>
                <w:ilvl w:val="0"/>
                <w:numId w:val="22"/>
              </w:numPr>
              <w:ind w:left="447"/>
            </w:pPr>
            <w:r>
              <w:t>In small groups, brainstorm positive examples of equity that focus on gender, for example:</w:t>
            </w:r>
          </w:p>
          <w:p w14:paraId="76ABFA3C" w14:textId="77777777" w:rsidR="00D33BC4" w:rsidRDefault="00D33BC4" w:rsidP="00D33BC4">
            <w:pPr>
              <w:pStyle w:val="ListParagraph"/>
              <w:numPr>
                <w:ilvl w:val="0"/>
                <w:numId w:val="24"/>
              </w:numPr>
              <w:ind w:left="1167"/>
            </w:pPr>
            <w:r>
              <w:t>Programs that encourage female students to pursue careers in STEM.</w:t>
            </w:r>
            <w:r>
              <w:rPr>
                <w:u w:val="single"/>
              </w:rPr>
              <w:t xml:space="preserve"> For example, </w:t>
            </w:r>
            <w:r>
              <w:t xml:space="preserve">females being under-represented in STEM education and </w:t>
            </w:r>
            <w:proofErr w:type="gramStart"/>
            <w:r>
              <w:t>careers</w:t>
            </w:r>
            <w:proofErr w:type="gramEnd"/>
          </w:p>
          <w:p w14:paraId="3EABC609" w14:textId="77777777" w:rsidR="00D33BC4" w:rsidRDefault="00D33BC4" w:rsidP="00D33BC4">
            <w:pPr>
              <w:pStyle w:val="ListParagraph"/>
              <w:numPr>
                <w:ilvl w:val="0"/>
                <w:numId w:val="24"/>
              </w:numPr>
              <w:ind w:left="1167"/>
            </w:pPr>
            <w:r>
              <w:t xml:space="preserve">programs and resources that focus on mental health support for males. For example, males less likely to access support for mental health </w:t>
            </w:r>
            <w:proofErr w:type="gramStart"/>
            <w:r>
              <w:t>issues</w:t>
            </w:r>
            <w:proofErr w:type="gramEnd"/>
          </w:p>
          <w:p w14:paraId="5ED91305" w14:textId="77777777" w:rsidR="00D33BC4" w:rsidRDefault="00D33BC4" w:rsidP="00D33BC4">
            <w:pPr>
              <w:pStyle w:val="ListParagraph"/>
              <w:numPr>
                <w:ilvl w:val="0"/>
                <w:numId w:val="24"/>
              </w:numPr>
              <w:ind w:left="1167"/>
            </w:pPr>
            <w:r>
              <w:t>parental leave for both parents</w:t>
            </w:r>
          </w:p>
          <w:p w14:paraId="48BB9928" w14:textId="77777777" w:rsidR="00D33BC4" w:rsidRDefault="00D33BC4" w:rsidP="00D33BC4">
            <w:pPr>
              <w:pStyle w:val="ListParagraph"/>
              <w:numPr>
                <w:ilvl w:val="0"/>
                <w:numId w:val="24"/>
              </w:numPr>
              <w:ind w:left="1167"/>
            </w:pPr>
            <w:r>
              <w:t xml:space="preserve">funding, </w:t>
            </w:r>
            <w:proofErr w:type="gramStart"/>
            <w:r>
              <w:t>resources</w:t>
            </w:r>
            <w:proofErr w:type="gramEnd"/>
            <w:r>
              <w:t xml:space="preserve"> and support services for female victims of domestic and family violence. For example majority of domestic violence and sexual assault is perpetrated by men against women; violence is likely to have a more severe impact on female than male victims; domestic or family violence against women is the single largest driver of homelessness for women.</w:t>
            </w:r>
          </w:p>
          <w:p w14:paraId="736B82B9" w14:textId="306C29EB" w:rsidR="00D33BC4" w:rsidRDefault="00D33BC4" w:rsidP="0030577C">
            <w:pPr>
              <w:pStyle w:val="ListParagraph"/>
              <w:numPr>
                <w:ilvl w:val="0"/>
                <w:numId w:val="22"/>
              </w:numPr>
              <w:ind w:left="447"/>
            </w:pPr>
            <w:r>
              <w:t>Ask the question ‘what are the benefits of an equitable society?’</w:t>
            </w:r>
          </w:p>
        </w:tc>
        <w:tc>
          <w:tcPr>
            <w:tcW w:w="3798" w:type="dxa"/>
          </w:tcPr>
          <w:p w14:paraId="22533E12" w14:textId="77777777" w:rsidR="00D33BC4" w:rsidRPr="000135BD" w:rsidRDefault="00D33BC4" w:rsidP="00D33BC4">
            <w:pPr>
              <w:rPr>
                <w:sz w:val="20"/>
                <w:szCs w:val="20"/>
              </w:rPr>
            </w:pPr>
          </w:p>
          <w:p w14:paraId="6E80EA70" w14:textId="77777777" w:rsidR="00D33BC4" w:rsidRPr="000135BD" w:rsidRDefault="00D33BC4" w:rsidP="00D33BC4">
            <w:pPr>
              <w:rPr>
                <w:sz w:val="20"/>
                <w:szCs w:val="20"/>
              </w:rPr>
            </w:pPr>
          </w:p>
          <w:p w14:paraId="55D6B345" w14:textId="77777777" w:rsidR="0030577C" w:rsidRPr="000135BD" w:rsidRDefault="0030577C" w:rsidP="00D33BC4">
            <w:pPr>
              <w:rPr>
                <w:sz w:val="20"/>
                <w:szCs w:val="20"/>
              </w:rPr>
            </w:pPr>
          </w:p>
          <w:p w14:paraId="62AEC9D7" w14:textId="77777777" w:rsidR="00D33BC4" w:rsidRPr="000135BD" w:rsidRDefault="00104746" w:rsidP="00D33BC4">
            <w:pPr>
              <w:rPr>
                <w:sz w:val="20"/>
                <w:szCs w:val="20"/>
              </w:rPr>
            </w:pPr>
            <w:hyperlink r:id="rId38" w:history="1">
              <w:r w:rsidR="00D33BC4" w:rsidRPr="000135BD">
                <w:rPr>
                  <w:rStyle w:val="Hyperlink"/>
                  <w:sz w:val="20"/>
                  <w:szCs w:val="20"/>
                </w:rPr>
                <w:t>https://youtu.be/9isVHRDeGis</w:t>
              </w:r>
            </w:hyperlink>
          </w:p>
          <w:p w14:paraId="2921434B" w14:textId="77777777" w:rsidR="00D33BC4" w:rsidRPr="000135BD" w:rsidRDefault="00104746" w:rsidP="00D33BC4">
            <w:pPr>
              <w:rPr>
                <w:sz w:val="20"/>
                <w:szCs w:val="20"/>
              </w:rPr>
            </w:pPr>
            <w:hyperlink r:id="rId39" w:history="1">
              <w:r w:rsidR="00D33BC4" w:rsidRPr="000135BD">
                <w:rPr>
                  <w:rStyle w:val="Hyperlink"/>
                  <w:sz w:val="20"/>
                  <w:szCs w:val="20"/>
                </w:rPr>
                <w:t>https://youtu.be/VUJdUYfJT6A</w:t>
              </w:r>
            </w:hyperlink>
          </w:p>
          <w:p w14:paraId="59AA37E0" w14:textId="77777777" w:rsidR="00D33BC4" w:rsidRPr="000135BD" w:rsidRDefault="00104746" w:rsidP="00D33BC4">
            <w:pPr>
              <w:rPr>
                <w:sz w:val="20"/>
                <w:szCs w:val="20"/>
              </w:rPr>
            </w:pPr>
            <w:hyperlink r:id="rId40" w:history="1">
              <w:r w:rsidR="00D33BC4" w:rsidRPr="000135BD">
                <w:rPr>
                  <w:rStyle w:val="Hyperlink"/>
                  <w:sz w:val="20"/>
                  <w:szCs w:val="20"/>
                </w:rPr>
                <w:t>https://youtu.be/0nbA0WoYozc</w:t>
              </w:r>
            </w:hyperlink>
          </w:p>
          <w:p w14:paraId="722E68E9" w14:textId="77777777" w:rsidR="00D33BC4" w:rsidRPr="000135BD" w:rsidRDefault="00D33BC4" w:rsidP="00D33BC4">
            <w:pPr>
              <w:rPr>
                <w:sz w:val="20"/>
                <w:szCs w:val="20"/>
              </w:rPr>
            </w:pPr>
          </w:p>
          <w:p w14:paraId="797B98FE" w14:textId="77777777" w:rsidR="00D33BC4" w:rsidRPr="000135BD" w:rsidRDefault="00D33BC4" w:rsidP="00D33BC4">
            <w:pPr>
              <w:rPr>
                <w:sz w:val="20"/>
                <w:szCs w:val="20"/>
              </w:rPr>
            </w:pPr>
          </w:p>
          <w:p w14:paraId="15A94D46" w14:textId="77777777" w:rsidR="00D33BC4" w:rsidRPr="000135BD" w:rsidRDefault="00D33BC4" w:rsidP="00D33BC4">
            <w:pPr>
              <w:rPr>
                <w:sz w:val="20"/>
                <w:szCs w:val="20"/>
              </w:rPr>
            </w:pPr>
          </w:p>
          <w:p w14:paraId="1B0639CB" w14:textId="77777777" w:rsidR="00D33BC4" w:rsidRPr="000135BD" w:rsidRDefault="00D33BC4" w:rsidP="00D33BC4">
            <w:pPr>
              <w:rPr>
                <w:sz w:val="20"/>
                <w:szCs w:val="20"/>
              </w:rPr>
            </w:pPr>
          </w:p>
          <w:p w14:paraId="58E3DF89" w14:textId="77777777" w:rsidR="00D33BC4" w:rsidRPr="000135BD" w:rsidRDefault="00D33BC4" w:rsidP="00D33BC4">
            <w:pPr>
              <w:rPr>
                <w:sz w:val="20"/>
                <w:szCs w:val="20"/>
              </w:rPr>
            </w:pPr>
          </w:p>
          <w:p w14:paraId="39036CDA" w14:textId="77777777" w:rsidR="00D33BC4" w:rsidRPr="000135BD" w:rsidRDefault="00D33BC4" w:rsidP="00D33BC4">
            <w:pPr>
              <w:rPr>
                <w:sz w:val="20"/>
                <w:szCs w:val="20"/>
              </w:rPr>
            </w:pPr>
          </w:p>
          <w:p w14:paraId="5373B81E" w14:textId="77777777" w:rsidR="00D33BC4" w:rsidRPr="000135BD" w:rsidRDefault="00D33BC4" w:rsidP="00D33BC4">
            <w:pPr>
              <w:rPr>
                <w:sz w:val="20"/>
                <w:szCs w:val="20"/>
              </w:rPr>
            </w:pPr>
          </w:p>
          <w:p w14:paraId="196B3755" w14:textId="77777777" w:rsidR="00D33BC4" w:rsidRPr="000135BD" w:rsidRDefault="00D33BC4" w:rsidP="00D33BC4">
            <w:pPr>
              <w:rPr>
                <w:sz w:val="20"/>
                <w:szCs w:val="20"/>
              </w:rPr>
            </w:pPr>
          </w:p>
          <w:p w14:paraId="413688F4" w14:textId="77777777" w:rsidR="00D33BC4" w:rsidRPr="000135BD" w:rsidRDefault="00D33BC4" w:rsidP="00D33BC4">
            <w:pPr>
              <w:rPr>
                <w:sz w:val="20"/>
                <w:szCs w:val="20"/>
              </w:rPr>
            </w:pPr>
          </w:p>
          <w:p w14:paraId="6430C0A5" w14:textId="77777777" w:rsidR="00D33BC4" w:rsidRPr="000135BD" w:rsidRDefault="00D33BC4" w:rsidP="00D33BC4">
            <w:pPr>
              <w:rPr>
                <w:sz w:val="20"/>
                <w:szCs w:val="20"/>
              </w:rPr>
            </w:pPr>
          </w:p>
          <w:p w14:paraId="778DAA5C" w14:textId="352FE0E6" w:rsidR="00D33BC4" w:rsidRPr="000135BD" w:rsidRDefault="00104746" w:rsidP="00D33BC4">
            <w:pPr>
              <w:rPr>
                <w:sz w:val="20"/>
                <w:szCs w:val="20"/>
              </w:rPr>
            </w:pPr>
            <w:hyperlink r:id="rId41" w:history="1">
              <w:r w:rsidR="0030577C" w:rsidRPr="000135BD">
                <w:rPr>
                  <w:rStyle w:val="Hyperlink"/>
                  <w:sz w:val="20"/>
                  <w:szCs w:val="20"/>
                </w:rPr>
                <w:t>http://tiny.cc/WomenMediaInfographic</w:t>
              </w:r>
            </w:hyperlink>
            <w:r w:rsidR="0030577C" w:rsidRPr="000135BD">
              <w:rPr>
                <w:sz w:val="20"/>
                <w:szCs w:val="20"/>
              </w:rPr>
              <w:t xml:space="preserve"> </w:t>
            </w:r>
          </w:p>
          <w:p w14:paraId="10CD7992" w14:textId="77777777" w:rsidR="00D33BC4" w:rsidRPr="000135BD" w:rsidRDefault="00104746" w:rsidP="00D33BC4">
            <w:pPr>
              <w:rPr>
                <w:sz w:val="20"/>
                <w:szCs w:val="20"/>
              </w:rPr>
            </w:pPr>
            <w:hyperlink r:id="rId42" w:history="1">
              <w:r w:rsidR="00D33BC4" w:rsidRPr="000135BD">
                <w:rPr>
                  <w:rStyle w:val="Hyperlink"/>
                  <w:sz w:val="20"/>
                  <w:szCs w:val="20"/>
                </w:rPr>
                <w:t>https://www.unstereotypealliance.org/en/resources/research-and-tools/the-levers-of-change-gender-equality-study-2022-infographic</w:t>
              </w:r>
            </w:hyperlink>
          </w:p>
          <w:p w14:paraId="35BD8A1D" w14:textId="77777777" w:rsidR="00D33BC4" w:rsidRPr="000135BD" w:rsidRDefault="00D33BC4" w:rsidP="00D33BC4">
            <w:pPr>
              <w:rPr>
                <w:sz w:val="20"/>
                <w:szCs w:val="20"/>
              </w:rPr>
            </w:pPr>
          </w:p>
          <w:p w14:paraId="43685D97" w14:textId="77777777" w:rsidR="00D33BC4" w:rsidRPr="000135BD" w:rsidRDefault="00D33BC4" w:rsidP="00D33BC4">
            <w:pPr>
              <w:rPr>
                <w:sz w:val="20"/>
                <w:szCs w:val="20"/>
              </w:rPr>
            </w:pPr>
          </w:p>
          <w:p w14:paraId="15DB48A5" w14:textId="77777777" w:rsidR="00D33BC4" w:rsidRPr="000135BD" w:rsidRDefault="00D33BC4" w:rsidP="00D33BC4">
            <w:pPr>
              <w:rPr>
                <w:sz w:val="20"/>
                <w:szCs w:val="20"/>
              </w:rPr>
            </w:pPr>
          </w:p>
          <w:p w14:paraId="187E8CCE" w14:textId="77777777" w:rsidR="00D33BC4" w:rsidRPr="000135BD" w:rsidRDefault="00D33BC4" w:rsidP="00D33BC4">
            <w:pPr>
              <w:rPr>
                <w:sz w:val="20"/>
                <w:szCs w:val="20"/>
              </w:rPr>
            </w:pPr>
          </w:p>
          <w:p w14:paraId="7E69989E" w14:textId="77777777" w:rsidR="00D33BC4" w:rsidRPr="000135BD" w:rsidRDefault="00D33BC4" w:rsidP="00D33BC4">
            <w:pPr>
              <w:rPr>
                <w:sz w:val="20"/>
                <w:szCs w:val="20"/>
              </w:rPr>
            </w:pPr>
          </w:p>
          <w:p w14:paraId="1FA01C4D" w14:textId="77777777" w:rsidR="0030577C" w:rsidRPr="000135BD" w:rsidRDefault="0030577C" w:rsidP="00D33BC4">
            <w:pPr>
              <w:rPr>
                <w:sz w:val="20"/>
                <w:szCs w:val="20"/>
              </w:rPr>
            </w:pPr>
          </w:p>
          <w:p w14:paraId="3410CED3" w14:textId="77777777" w:rsidR="00D33BC4" w:rsidRPr="000135BD" w:rsidRDefault="00D33BC4" w:rsidP="00D33BC4">
            <w:pPr>
              <w:rPr>
                <w:sz w:val="20"/>
                <w:szCs w:val="20"/>
              </w:rPr>
            </w:pPr>
          </w:p>
          <w:p w14:paraId="03DB3E03" w14:textId="77777777" w:rsidR="00D33BC4" w:rsidRPr="000135BD" w:rsidRDefault="00D33BC4" w:rsidP="00D33BC4">
            <w:pPr>
              <w:rPr>
                <w:sz w:val="20"/>
                <w:szCs w:val="20"/>
              </w:rPr>
            </w:pPr>
          </w:p>
          <w:p w14:paraId="276AF4CA" w14:textId="6346DC0E" w:rsidR="00D33BC4" w:rsidRPr="000135BD" w:rsidRDefault="00D33BC4" w:rsidP="00D33BC4">
            <w:pPr>
              <w:rPr>
                <w:sz w:val="20"/>
                <w:szCs w:val="20"/>
              </w:rPr>
            </w:pPr>
          </w:p>
        </w:tc>
      </w:tr>
      <w:tr w:rsidR="00D33BC4" w14:paraId="0AF6A213" w14:textId="77777777" w:rsidTr="003F73B6">
        <w:trPr>
          <w:gridAfter w:val="1"/>
          <w:wAfter w:w="10" w:type="dxa"/>
        </w:trPr>
        <w:tc>
          <w:tcPr>
            <w:tcW w:w="14850" w:type="dxa"/>
            <w:gridSpan w:val="2"/>
            <w:shd w:val="clear" w:color="auto" w:fill="FFF2CC" w:themeFill="accent4" w:themeFillTint="33"/>
          </w:tcPr>
          <w:p w14:paraId="5052AE9C" w14:textId="77777777" w:rsidR="00D33BC4" w:rsidRPr="00682837" w:rsidRDefault="00D33BC4" w:rsidP="00D33BC4">
            <w:pPr>
              <w:rPr>
                <w:i/>
                <w:iCs/>
              </w:rPr>
            </w:pPr>
            <w:r w:rsidRPr="00682837">
              <w:rPr>
                <w:i/>
                <w:iCs/>
              </w:rPr>
              <w:lastRenderedPageBreak/>
              <w:t>Your comments</w:t>
            </w:r>
          </w:p>
          <w:p w14:paraId="0F0177B5" w14:textId="77777777" w:rsidR="00D33BC4" w:rsidRPr="00682837" w:rsidRDefault="00D33BC4" w:rsidP="00D33BC4"/>
          <w:p w14:paraId="465A16D9" w14:textId="77777777" w:rsidR="00D33BC4" w:rsidRPr="00682837" w:rsidRDefault="00D33BC4" w:rsidP="00D33BC4"/>
          <w:p w14:paraId="092B503D" w14:textId="77777777" w:rsidR="00D33BC4" w:rsidRPr="00682837" w:rsidRDefault="00D33BC4" w:rsidP="00D33BC4"/>
          <w:p w14:paraId="5DB1D99F" w14:textId="77777777" w:rsidR="00D33BC4" w:rsidRPr="00D90D21" w:rsidRDefault="00D33BC4" w:rsidP="00D33BC4">
            <w:pPr>
              <w:rPr>
                <w:color w:val="FF0000"/>
              </w:rPr>
            </w:pPr>
          </w:p>
        </w:tc>
      </w:tr>
    </w:tbl>
    <w:p w14:paraId="3B0A0FFC" w14:textId="77777777" w:rsidR="00E16C37" w:rsidRDefault="00E16C37" w:rsidP="00E44E67">
      <w:pPr>
        <w:pStyle w:val="ListParagraph"/>
        <w:rPr>
          <w:highlight w:val="yellow"/>
        </w:rPr>
      </w:pPr>
    </w:p>
    <w:p w14:paraId="5605A7BE" w14:textId="77777777" w:rsidR="00320428" w:rsidRDefault="00320428" w:rsidP="00E44E67">
      <w:pPr>
        <w:pStyle w:val="ListParagraph"/>
        <w:rPr>
          <w:highlight w:val="yellow"/>
        </w:rPr>
      </w:pPr>
    </w:p>
    <w:tbl>
      <w:tblPr>
        <w:tblStyle w:val="TableGrid"/>
        <w:tblpPr w:leftFromText="180" w:rightFromText="180" w:vertAnchor="text" w:tblpX="421" w:tblpY="1"/>
        <w:tblOverlap w:val="never"/>
        <w:tblW w:w="14879" w:type="dxa"/>
        <w:tblLayout w:type="fixed"/>
        <w:tblLook w:val="04A0" w:firstRow="1" w:lastRow="0" w:firstColumn="1" w:lastColumn="0" w:noHBand="0" w:noVBand="1"/>
      </w:tblPr>
      <w:tblGrid>
        <w:gridCol w:w="11052"/>
        <w:gridCol w:w="3827"/>
      </w:tblGrid>
      <w:tr w:rsidR="00BD2315" w:rsidRPr="002E67BA" w14:paraId="56E39760" w14:textId="77777777" w:rsidTr="00886D1A">
        <w:tc>
          <w:tcPr>
            <w:tcW w:w="14879" w:type="dxa"/>
            <w:gridSpan w:val="2"/>
            <w:shd w:val="clear" w:color="auto" w:fill="FFD966" w:themeFill="accent4" w:themeFillTint="99"/>
          </w:tcPr>
          <w:p w14:paraId="4C0E2D10" w14:textId="77777777" w:rsidR="00BD2315" w:rsidRPr="002E67BA" w:rsidRDefault="00BD2315" w:rsidP="00BD2315">
            <w:pPr>
              <w:pStyle w:val="FA1"/>
              <w:ind w:left="0"/>
              <w:rPr>
                <w:sz w:val="24"/>
                <w:szCs w:val="18"/>
              </w:rPr>
            </w:pPr>
            <w:r w:rsidRPr="002E67BA">
              <w:rPr>
                <w:sz w:val="24"/>
                <w:szCs w:val="18"/>
              </w:rPr>
              <w:t xml:space="preserve">Topic </w:t>
            </w:r>
            <w:r>
              <w:rPr>
                <w:sz w:val="24"/>
                <w:szCs w:val="18"/>
              </w:rPr>
              <w:t>3</w:t>
            </w:r>
            <w:r w:rsidRPr="002E67BA">
              <w:rPr>
                <w:sz w:val="24"/>
                <w:szCs w:val="18"/>
              </w:rPr>
              <w:t xml:space="preserve"> – </w:t>
            </w:r>
            <w:r>
              <w:rPr>
                <w:sz w:val="24"/>
                <w:szCs w:val="18"/>
              </w:rPr>
              <w:t>Safe and unsafe</w:t>
            </w:r>
          </w:p>
        </w:tc>
      </w:tr>
      <w:tr w:rsidR="0070797C" w:rsidRPr="002D32E0" w14:paraId="321B3240" w14:textId="77777777" w:rsidTr="00886D1A">
        <w:tc>
          <w:tcPr>
            <w:tcW w:w="11052" w:type="dxa"/>
          </w:tcPr>
          <w:p w14:paraId="065F7E3A" w14:textId="77777777" w:rsidR="00775DBF" w:rsidRPr="002D32E0" w:rsidRDefault="00775DBF" w:rsidP="00775DBF">
            <w:pPr>
              <w:rPr>
                <w:b/>
                <w:bCs/>
              </w:rPr>
            </w:pPr>
            <w:r w:rsidRPr="002D32E0">
              <w:rPr>
                <w:b/>
                <w:bCs/>
              </w:rPr>
              <w:t>3.1 Emotional intelligence and wellbeing</w:t>
            </w:r>
          </w:p>
          <w:p w14:paraId="187A3B1C" w14:textId="77777777" w:rsidR="00775DBF" w:rsidRPr="002D32E0" w:rsidRDefault="00775DBF" w:rsidP="00775DBF"/>
          <w:p w14:paraId="243A51F4" w14:textId="77777777" w:rsidR="00775DBF" w:rsidRPr="002D32E0" w:rsidRDefault="00775DBF" w:rsidP="00775DBF">
            <w:pPr>
              <w:numPr>
                <w:ilvl w:val="0"/>
                <w:numId w:val="28"/>
              </w:numPr>
              <w:ind w:left="447"/>
            </w:pPr>
            <w:r w:rsidRPr="002D32E0">
              <w:t>Students work in pairs or small groups to research the topic ‘the importance of emotional intelligence for wellbeing’.  The research can be done independently, or provide some suggested articles such as:</w:t>
            </w:r>
          </w:p>
          <w:p w14:paraId="6C66BAA1" w14:textId="77777777" w:rsidR="00775DBF" w:rsidRPr="002D32E0" w:rsidRDefault="00775DBF" w:rsidP="00775DBF">
            <w:pPr>
              <w:pStyle w:val="ListParagraph"/>
              <w:numPr>
                <w:ilvl w:val="0"/>
                <w:numId w:val="29"/>
              </w:numPr>
              <w:ind w:left="1014"/>
            </w:pPr>
            <w:r w:rsidRPr="004E461B">
              <w:rPr>
                <w:u w:val="single"/>
              </w:rPr>
              <w:t>Why is emotional intelligence important for students?</w:t>
            </w:r>
            <w:r w:rsidRPr="002D32E0">
              <w:t xml:space="preserve"> (The University of Queensland)</w:t>
            </w:r>
          </w:p>
          <w:p w14:paraId="3C12AD25" w14:textId="77777777" w:rsidR="00775DBF" w:rsidRPr="002D32E0" w:rsidRDefault="00775DBF" w:rsidP="00775DBF">
            <w:pPr>
              <w:pStyle w:val="ListParagraph"/>
              <w:numPr>
                <w:ilvl w:val="0"/>
                <w:numId w:val="29"/>
              </w:numPr>
              <w:ind w:left="1014"/>
            </w:pPr>
            <w:r w:rsidRPr="004004A4">
              <w:rPr>
                <w:u w:val="single"/>
              </w:rPr>
              <w:lastRenderedPageBreak/>
              <w:t>Emotional intelligence</w:t>
            </w:r>
            <w:r w:rsidRPr="002D32E0">
              <w:t xml:space="preserve"> (Nemours Children’s Health)</w:t>
            </w:r>
          </w:p>
          <w:p w14:paraId="33894B9E" w14:textId="77777777" w:rsidR="00775DBF" w:rsidRPr="002D32E0" w:rsidRDefault="00775DBF" w:rsidP="00775DBF">
            <w:pPr>
              <w:pStyle w:val="ListParagraph"/>
              <w:numPr>
                <w:ilvl w:val="0"/>
                <w:numId w:val="29"/>
              </w:numPr>
              <w:ind w:left="1014"/>
            </w:pPr>
            <w:r w:rsidRPr="002D32E0">
              <w:rPr>
                <w:u w:val="single"/>
              </w:rPr>
              <w:t>5 reasons emotions are important</w:t>
            </w:r>
            <w:r w:rsidRPr="002D32E0">
              <w:t xml:space="preserve"> (verywellmind).</w:t>
            </w:r>
          </w:p>
          <w:p w14:paraId="3526CACF" w14:textId="77777777" w:rsidR="00775DBF" w:rsidRPr="002D32E0" w:rsidRDefault="00775DBF" w:rsidP="00775DBF">
            <w:pPr>
              <w:numPr>
                <w:ilvl w:val="0"/>
                <w:numId w:val="28"/>
              </w:numPr>
              <w:ind w:left="447"/>
            </w:pPr>
            <w:r w:rsidRPr="002D32E0">
              <w:t xml:space="preserve">Students can present their findings to the class in various formats such as a slideshow, </w:t>
            </w:r>
            <w:proofErr w:type="gramStart"/>
            <w:r w:rsidRPr="002D32E0">
              <w:t>video</w:t>
            </w:r>
            <w:proofErr w:type="gramEnd"/>
            <w:r w:rsidRPr="002D32E0">
              <w:t xml:space="preserve"> or verbal presentation. Ensure that key areas are addressed, for example:</w:t>
            </w:r>
          </w:p>
          <w:p w14:paraId="2C3F3BF2" w14:textId="77777777" w:rsidR="00775DBF" w:rsidRPr="002D32E0" w:rsidRDefault="00775DBF" w:rsidP="00775DBF">
            <w:pPr>
              <w:pStyle w:val="ListParagraph"/>
              <w:numPr>
                <w:ilvl w:val="0"/>
                <w:numId w:val="30"/>
              </w:numPr>
            </w:pPr>
            <w:r w:rsidRPr="002D32E0">
              <w:t>What is emotional intelligence.</w:t>
            </w:r>
          </w:p>
          <w:p w14:paraId="10EB771A" w14:textId="77777777" w:rsidR="00775DBF" w:rsidRPr="002D32E0" w:rsidRDefault="00775DBF" w:rsidP="00775DBF">
            <w:pPr>
              <w:pStyle w:val="ListParagraph"/>
              <w:numPr>
                <w:ilvl w:val="0"/>
                <w:numId w:val="30"/>
              </w:numPr>
            </w:pPr>
            <w:r w:rsidRPr="002D32E0">
              <w:t xml:space="preserve">Why it’s important for life, </w:t>
            </w:r>
            <w:proofErr w:type="gramStart"/>
            <w:r w:rsidRPr="002D32E0">
              <w:t>wellbeing</w:t>
            </w:r>
            <w:proofErr w:type="gramEnd"/>
            <w:r w:rsidRPr="002D32E0">
              <w:t xml:space="preserve"> and safety.</w:t>
            </w:r>
          </w:p>
          <w:p w14:paraId="3444DF29" w14:textId="77777777" w:rsidR="00775DBF" w:rsidRPr="002D32E0" w:rsidRDefault="00775DBF" w:rsidP="00775DBF">
            <w:pPr>
              <w:pStyle w:val="ListParagraph"/>
              <w:numPr>
                <w:ilvl w:val="0"/>
                <w:numId w:val="30"/>
              </w:numPr>
            </w:pPr>
            <w:r w:rsidRPr="002D32E0">
              <w:t>How it can be developed and improved.</w:t>
            </w:r>
          </w:p>
          <w:p w14:paraId="4D2A5D67" w14:textId="583FA154" w:rsidR="0070797C" w:rsidRPr="002D32E0" w:rsidRDefault="00775DBF" w:rsidP="004E461B">
            <w:pPr>
              <w:pStyle w:val="ListParagraph"/>
              <w:numPr>
                <w:ilvl w:val="0"/>
                <w:numId w:val="28"/>
              </w:numPr>
              <w:ind w:left="447"/>
            </w:pPr>
            <w:r w:rsidRPr="002D32E0">
              <w:t>Reinforce the importance of recognising our feelings and emotions and how they can be indicators for our safety and wellbeing. They are part of our warning sign system, along with physical and external indicators to help us know when something is wrong. Always talk to a trusted adult or a support service in these circumstances.</w:t>
            </w:r>
          </w:p>
        </w:tc>
        <w:tc>
          <w:tcPr>
            <w:tcW w:w="3827" w:type="dxa"/>
          </w:tcPr>
          <w:p w14:paraId="2F63D447" w14:textId="77777777" w:rsidR="002D32E0" w:rsidRPr="000135BD" w:rsidRDefault="002D32E0" w:rsidP="002D32E0">
            <w:pPr>
              <w:rPr>
                <w:sz w:val="20"/>
                <w:szCs w:val="20"/>
              </w:rPr>
            </w:pPr>
          </w:p>
          <w:p w14:paraId="03D918C3" w14:textId="77777777" w:rsidR="002D32E0" w:rsidRPr="000135BD" w:rsidRDefault="002D32E0" w:rsidP="002D32E0">
            <w:pPr>
              <w:rPr>
                <w:sz w:val="20"/>
                <w:szCs w:val="20"/>
              </w:rPr>
            </w:pPr>
          </w:p>
          <w:p w14:paraId="64A77EB1" w14:textId="77777777" w:rsidR="002D32E0" w:rsidRPr="000135BD" w:rsidRDefault="002D32E0" w:rsidP="002D32E0">
            <w:pPr>
              <w:rPr>
                <w:sz w:val="20"/>
                <w:szCs w:val="20"/>
              </w:rPr>
            </w:pPr>
          </w:p>
          <w:p w14:paraId="559B0168" w14:textId="2B044E41" w:rsidR="002D32E0" w:rsidRPr="000135BD" w:rsidRDefault="00104746" w:rsidP="002D32E0">
            <w:pPr>
              <w:rPr>
                <w:sz w:val="20"/>
                <w:szCs w:val="20"/>
              </w:rPr>
            </w:pPr>
            <w:hyperlink r:id="rId43" w:history="1">
              <w:r w:rsidR="004004A4" w:rsidRPr="000135BD">
                <w:rPr>
                  <w:rStyle w:val="Hyperlink"/>
                  <w:sz w:val="20"/>
                  <w:szCs w:val="20"/>
                </w:rPr>
                <w:t>https://study.uq.edu.au/stories/why-emotional-intelligence-important-students</w:t>
              </w:r>
            </w:hyperlink>
            <w:r w:rsidR="004004A4" w:rsidRPr="000135BD">
              <w:rPr>
                <w:sz w:val="20"/>
                <w:szCs w:val="20"/>
              </w:rPr>
              <w:t xml:space="preserve"> </w:t>
            </w:r>
          </w:p>
          <w:p w14:paraId="3691DB88" w14:textId="19B23D38" w:rsidR="002D32E0" w:rsidRPr="000135BD" w:rsidRDefault="00104746" w:rsidP="002D32E0">
            <w:pPr>
              <w:rPr>
                <w:sz w:val="20"/>
                <w:szCs w:val="20"/>
              </w:rPr>
            </w:pPr>
            <w:hyperlink r:id="rId44" w:history="1">
              <w:r w:rsidR="004E461B" w:rsidRPr="000135BD">
                <w:rPr>
                  <w:rStyle w:val="Hyperlink"/>
                  <w:sz w:val="20"/>
                  <w:szCs w:val="20"/>
                </w:rPr>
                <w:t>https://kidshealth.org/en/teens/eq.html</w:t>
              </w:r>
            </w:hyperlink>
            <w:r w:rsidR="004E461B" w:rsidRPr="000135BD">
              <w:rPr>
                <w:sz w:val="20"/>
                <w:szCs w:val="20"/>
              </w:rPr>
              <w:t xml:space="preserve"> </w:t>
            </w:r>
          </w:p>
          <w:p w14:paraId="149FC7B3" w14:textId="77777777" w:rsidR="002D32E0" w:rsidRPr="000135BD" w:rsidRDefault="00104746" w:rsidP="002D32E0">
            <w:pPr>
              <w:rPr>
                <w:rStyle w:val="Hyperlink"/>
                <w:sz w:val="20"/>
                <w:szCs w:val="20"/>
              </w:rPr>
            </w:pPr>
            <w:hyperlink r:id="rId45" w:history="1">
              <w:r w:rsidR="002D32E0" w:rsidRPr="000135BD">
                <w:rPr>
                  <w:rStyle w:val="Hyperlink"/>
                  <w:sz w:val="20"/>
                  <w:szCs w:val="20"/>
                </w:rPr>
                <w:t>https://www.verywellmind.com/the-purpose-of-emotions-2795181</w:t>
              </w:r>
            </w:hyperlink>
          </w:p>
          <w:p w14:paraId="03475110" w14:textId="77777777" w:rsidR="0070797C" w:rsidRPr="000135BD" w:rsidRDefault="0070797C" w:rsidP="0070797C">
            <w:pPr>
              <w:rPr>
                <w:rFonts w:cstheme="minorHAnsi"/>
                <w:sz w:val="20"/>
                <w:szCs w:val="20"/>
              </w:rPr>
            </w:pPr>
          </w:p>
          <w:p w14:paraId="553B2063" w14:textId="77777777" w:rsidR="00334498" w:rsidRPr="000135BD" w:rsidRDefault="00334498" w:rsidP="0070797C">
            <w:pPr>
              <w:rPr>
                <w:rFonts w:cstheme="minorHAnsi"/>
                <w:sz w:val="20"/>
                <w:szCs w:val="20"/>
              </w:rPr>
            </w:pPr>
          </w:p>
          <w:p w14:paraId="00D353F0" w14:textId="77777777" w:rsidR="00334498" w:rsidRPr="000135BD" w:rsidRDefault="00334498" w:rsidP="0070797C">
            <w:pPr>
              <w:rPr>
                <w:rFonts w:cstheme="minorHAnsi"/>
                <w:sz w:val="20"/>
                <w:szCs w:val="20"/>
              </w:rPr>
            </w:pPr>
          </w:p>
          <w:p w14:paraId="4A23F0E0" w14:textId="77777777" w:rsidR="00334498" w:rsidRPr="000135BD" w:rsidRDefault="00334498" w:rsidP="0070797C">
            <w:pPr>
              <w:rPr>
                <w:rFonts w:cstheme="minorHAnsi"/>
                <w:sz w:val="20"/>
                <w:szCs w:val="20"/>
              </w:rPr>
            </w:pPr>
          </w:p>
          <w:p w14:paraId="2ADFB9D0" w14:textId="77777777" w:rsidR="00334498" w:rsidRPr="000135BD" w:rsidRDefault="00334498" w:rsidP="0070797C">
            <w:pPr>
              <w:rPr>
                <w:rFonts w:cstheme="minorHAnsi"/>
                <w:sz w:val="20"/>
                <w:szCs w:val="20"/>
              </w:rPr>
            </w:pPr>
          </w:p>
          <w:p w14:paraId="05809D32" w14:textId="5FDC8B7A" w:rsidR="00334498" w:rsidRPr="000135BD" w:rsidRDefault="00334498" w:rsidP="0070797C">
            <w:pPr>
              <w:rPr>
                <w:rFonts w:cstheme="minorHAnsi"/>
                <w:sz w:val="20"/>
                <w:szCs w:val="20"/>
              </w:rPr>
            </w:pPr>
          </w:p>
        </w:tc>
      </w:tr>
      <w:tr w:rsidR="0070797C" w14:paraId="03CF11A7" w14:textId="77777777" w:rsidTr="00B17EDE">
        <w:tc>
          <w:tcPr>
            <w:tcW w:w="14879" w:type="dxa"/>
            <w:gridSpan w:val="2"/>
            <w:shd w:val="clear" w:color="auto" w:fill="FFF2CC" w:themeFill="accent4" w:themeFillTint="33"/>
          </w:tcPr>
          <w:p w14:paraId="301A4FEE" w14:textId="77777777" w:rsidR="0070797C" w:rsidRPr="00682837" w:rsidRDefault="0070797C" w:rsidP="0070797C">
            <w:pPr>
              <w:rPr>
                <w:i/>
                <w:iCs/>
              </w:rPr>
            </w:pPr>
            <w:r w:rsidRPr="00682837">
              <w:rPr>
                <w:i/>
                <w:iCs/>
              </w:rPr>
              <w:lastRenderedPageBreak/>
              <w:t>Your comments</w:t>
            </w:r>
          </w:p>
          <w:p w14:paraId="7C79229E" w14:textId="77777777" w:rsidR="0070797C" w:rsidRPr="00682837" w:rsidRDefault="0070797C" w:rsidP="0070797C"/>
          <w:p w14:paraId="4E31FA57" w14:textId="77777777" w:rsidR="0070797C" w:rsidRPr="00682837" w:rsidRDefault="0070797C" w:rsidP="0070797C"/>
          <w:p w14:paraId="6E5DA7A8" w14:textId="77777777" w:rsidR="0070797C" w:rsidRPr="00682837" w:rsidRDefault="0070797C" w:rsidP="0070797C"/>
          <w:p w14:paraId="19F5BFE2" w14:textId="77777777" w:rsidR="0070797C" w:rsidRPr="00D90D21" w:rsidRDefault="0070797C" w:rsidP="0070797C">
            <w:pPr>
              <w:rPr>
                <w:color w:val="FF0000"/>
              </w:rPr>
            </w:pPr>
          </w:p>
        </w:tc>
      </w:tr>
      <w:tr w:rsidR="002E3775" w14:paraId="2C99874D" w14:textId="77777777" w:rsidTr="003F73B6">
        <w:tc>
          <w:tcPr>
            <w:tcW w:w="11052" w:type="dxa"/>
          </w:tcPr>
          <w:p w14:paraId="6602DB08" w14:textId="087D3F2A" w:rsidR="00E173BD" w:rsidRPr="0022251E" w:rsidRDefault="00E173BD" w:rsidP="00E173BD">
            <w:pPr>
              <w:rPr>
                <w:b/>
                <w:bCs/>
              </w:rPr>
            </w:pPr>
            <w:r w:rsidRPr="0022251E">
              <w:rPr>
                <w:b/>
                <w:bCs/>
              </w:rPr>
              <w:t xml:space="preserve">3.2 </w:t>
            </w:r>
            <w:r>
              <w:rPr>
                <w:b/>
                <w:bCs/>
              </w:rPr>
              <w:t>W</w:t>
            </w:r>
            <w:r w:rsidRPr="0022251E">
              <w:rPr>
                <w:b/>
                <w:bCs/>
              </w:rPr>
              <w:t>arning signs</w:t>
            </w:r>
            <w:r>
              <w:rPr>
                <w:b/>
                <w:bCs/>
              </w:rPr>
              <w:t xml:space="preserve"> and red flags</w:t>
            </w:r>
          </w:p>
          <w:p w14:paraId="1699B633" w14:textId="77777777" w:rsidR="00E173BD" w:rsidRDefault="00E173BD" w:rsidP="00E173BD"/>
          <w:p w14:paraId="21EF7DDF" w14:textId="77777777" w:rsidR="00E173BD" w:rsidRDefault="00E173BD" w:rsidP="00E173BD">
            <w:pPr>
              <w:numPr>
                <w:ilvl w:val="0"/>
                <w:numId w:val="31"/>
              </w:numPr>
              <w:ind w:left="447"/>
            </w:pPr>
            <w:r>
              <w:t>Ask students:</w:t>
            </w:r>
          </w:p>
          <w:p w14:paraId="7BBCA874" w14:textId="77777777" w:rsidR="00E173BD" w:rsidRDefault="00E173BD" w:rsidP="00137FCF">
            <w:pPr>
              <w:pStyle w:val="ListParagraph"/>
              <w:numPr>
                <w:ilvl w:val="0"/>
                <w:numId w:val="32"/>
              </w:numPr>
              <w:ind w:left="1077" w:hanging="357"/>
            </w:pPr>
            <w:r>
              <w:t xml:space="preserve">What are warning signs? (Responses could </w:t>
            </w:r>
            <w:proofErr w:type="gramStart"/>
            <w:r>
              <w:t>be:</w:t>
            </w:r>
            <w:proofErr w:type="gramEnd"/>
            <w:r>
              <w:t xml:space="preserve"> the indicators that something may be wrong; potential danger; harmful situation.)</w:t>
            </w:r>
          </w:p>
          <w:p w14:paraId="0F975F2F" w14:textId="77777777" w:rsidR="00E173BD" w:rsidRDefault="00E173BD" w:rsidP="00137FCF">
            <w:pPr>
              <w:pStyle w:val="ListParagraph"/>
              <w:numPr>
                <w:ilvl w:val="0"/>
                <w:numId w:val="32"/>
              </w:numPr>
              <w:ind w:left="1077" w:hanging="357"/>
            </w:pPr>
            <w:r>
              <w:t xml:space="preserve">What are some emotional and physical indicators of warning signs? (Responses could </w:t>
            </w:r>
            <w:proofErr w:type="gramStart"/>
            <w:r>
              <w:t>include:</w:t>
            </w:r>
            <w:proofErr w:type="gramEnd"/>
            <w:r>
              <w:t xml:space="preserve"> emotional - anxious, scared, worried; physical – shaking, sweating, upset stomach.)</w:t>
            </w:r>
          </w:p>
          <w:p w14:paraId="3D2B370F" w14:textId="77777777" w:rsidR="00E173BD" w:rsidRDefault="00E173BD" w:rsidP="00137FCF">
            <w:pPr>
              <w:pStyle w:val="ListParagraph"/>
              <w:numPr>
                <w:ilvl w:val="0"/>
                <w:numId w:val="32"/>
              </w:numPr>
              <w:ind w:left="1077" w:hanging="357"/>
            </w:pPr>
            <w:r>
              <w:t xml:space="preserve">What are red flags? (Response could </w:t>
            </w:r>
            <w:proofErr w:type="gramStart"/>
            <w:r>
              <w:t>be:</w:t>
            </w:r>
            <w:proofErr w:type="gramEnd"/>
            <w:r>
              <w:t xml:space="preserve"> warning signs of potential pro</w:t>
            </w:r>
            <w:r w:rsidRPr="00F712D9">
              <w:t>blem</w:t>
            </w:r>
            <w:r>
              <w:t>s, harm</w:t>
            </w:r>
            <w:r w:rsidRPr="00F712D9">
              <w:t xml:space="preserve"> or danger. </w:t>
            </w:r>
          </w:p>
          <w:p w14:paraId="3DEC2200" w14:textId="77777777" w:rsidR="00E173BD" w:rsidRDefault="00E173BD" w:rsidP="00E173BD">
            <w:pPr>
              <w:pStyle w:val="ListParagraph"/>
              <w:numPr>
                <w:ilvl w:val="0"/>
                <w:numId w:val="31"/>
              </w:numPr>
              <w:ind w:left="447"/>
            </w:pPr>
            <w:r>
              <w:t xml:space="preserve">Show the video </w:t>
            </w:r>
            <w:r w:rsidRPr="00B05825">
              <w:rPr>
                <w:u w:val="single"/>
              </w:rPr>
              <w:t>Red Flags case study 2020</w:t>
            </w:r>
            <w:r>
              <w:t xml:space="preserve"> (ThinkUKnowAUS) then ask students what happened in each red flag situation and what action should be taken. For example:</w:t>
            </w:r>
          </w:p>
          <w:p w14:paraId="26E134E4" w14:textId="77777777" w:rsidR="00E173BD" w:rsidRDefault="00E173BD" w:rsidP="00137FCF">
            <w:pPr>
              <w:pStyle w:val="ListParagraph"/>
              <w:numPr>
                <w:ilvl w:val="0"/>
                <w:numId w:val="33"/>
              </w:numPr>
              <w:ind w:left="1077" w:hanging="357"/>
            </w:pPr>
            <w:r>
              <w:t xml:space="preserve">Red flag 1 - One of the characters received an image from Nick and showed it to her friend. Action - images with sexual content should be to </w:t>
            </w:r>
            <w:proofErr w:type="gramStart"/>
            <w:r>
              <w:t>deleted</w:t>
            </w:r>
            <w:proofErr w:type="gramEnd"/>
            <w:r>
              <w:t xml:space="preserve"> immediately; talk to a trusted adult.</w:t>
            </w:r>
          </w:p>
          <w:p w14:paraId="28B6CEF8" w14:textId="77777777" w:rsidR="00E173BD" w:rsidRDefault="00E173BD" w:rsidP="00137FCF">
            <w:pPr>
              <w:pStyle w:val="ListParagraph"/>
              <w:numPr>
                <w:ilvl w:val="0"/>
                <w:numId w:val="33"/>
              </w:numPr>
              <w:ind w:left="1077" w:hanging="357"/>
            </w:pPr>
            <w:r>
              <w:t>Red flag 2 - Nick requested an image in return for sending one. Action: it’s okay to say no if someone is asking for images with sexual content; talk to a trusted adult.</w:t>
            </w:r>
          </w:p>
          <w:p w14:paraId="082EC628" w14:textId="77777777" w:rsidR="00E173BD" w:rsidRDefault="00E173BD" w:rsidP="00137FCF">
            <w:pPr>
              <w:pStyle w:val="ListParagraph"/>
              <w:numPr>
                <w:ilvl w:val="0"/>
                <w:numId w:val="33"/>
              </w:numPr>
              <w:ind w:left="1077" w:hanging="357"/>
            </w:pPr>
            <w:r>
              <w:t>Red flag 3 - A friend suggested sharing personal content to a group chat. This is non-consensual image sharing because Nick has not given his permission to send it on. Action: delete the image immediately; don’t share it; talk to a trusted adult.</w:t>
            </w:r>
          </w:p>
          <w:p w14:paraId="057499A4" w14:textId="77777777" w:rsidR="00E173BD" w:rsidRDefault="00E173BD" w:rsidP="00137FCF">
            <w:pPr>
              <w:pStyle w:val="ListParagraph"/>
              <w:numPr>
                <w:ilvl w:val="0"/>
                <w:numId w:val="33"/>
              </w:numPr>
              <w:ind w:left="1077" w:hanging="357"/>
            </w:pPr>
            <w:r>
              <w:t>Red flag 4 - One of the girls in the group chat shared Nick’s image with another friend and it has gone around the school. Action - seek help from a trusted adult.</w:t>
            </w:r>
          </w:p>
          <w:p w14:paraId="6536E964" w14:textId="77777777" w:rsidR="00E173BD" w:rsidRDefault="00E173BD" w:rsidP="00E173BD">
            <w:pPr>
              <w:pStyle w:val="ListParagraph"/>
              <w:numPr>
                <w:ilvl w:val="0"/>
                <w:numId w:val="31"/>
              </w:numPr>
            </w:pPr>
            <w:r>
              <w:t>Discuss the key issues in this scenario about:</w:t>
            </w:r>
          </w:p>
          <w:p w14:paraId="06A47FBE" w14:textId="77777777" w:rsidR="00E173BD" w:rsidRDefault="00E173BD" w:rsidP="00137FCF">
            <w:pPr>
              <w:pStyle w:val="ListParagraph"/>
              <w:numPr>
                <w:ilvl w:val="0"/>
                <w:numId w:val="34"/>
              </w:numPr>
              <w:ind w:left="1077" w:hanging="357"/>
            </w:pPr>
            <w:r>
              <w:t xml:space="preserve">Recognising inappropriate behaviour, the warning </w:t>
            </w:r>
            <w:proofErr w:type="gramStart"/>
            <w:r>
              <w:t>signs</w:t>
            </w:r>
            <w:proofErr w:type="gramEnd"/>
            <w:r>
              <w:t xml:space="preserve"> and red flags</w:t>
            </w:r>
          </w:p>
          <w:p w14:paraId="6FC54A67" w14:textId="77777777" w:rsidR="00E173BD" w:rsidRDefault="00E173BD" w:rsidP="00137FCF">
            <w:pPr>
              <w:pStyle w:val="ListParagraph"/>
              <w:numPr>
                <w:ilvl w:val="0"/>
                <w:numId w:val="34"/>
              </w:numPr>
              <w:ind w:left="1077" w:hanging="357"/>
            </w:pPr>
            <w:r>
              <w:t xml:space="preserve">Responsibility of the person sending the image and the person who receives </w:t>
            </w:r>
            <w:proofErr w:type="gramStart"/>
            <w:r>
              <w:t>it</w:t>
            </w:r>
            <w:proofErr w:type="gramEnd"/>
            <w:r>
              <w:t xml:space="preserve"> </w:t>
            </w:r>
          </w:p>
          <w:p w14:paraId="7EC43BF6" w14:textId="77777777" w:rsidR="00E173BD" w:rsidRDefault="00E173BD" w:rsidP="00137FCF">
            <w:pPr>
              <w:pStyle w:val="ListParagraph"/>
              <w:numPr>
                <w:ilvl w:val="0"/>
                <w:numId w:val="34"/>
              </w:numPr>
              <w:ind w:left="1077" w:hanging="357"/>
            </w:pPr>
            <w:r>
              <w:t>Understanding that sending and/or forwarding intimate images without their consent is abuse and legal action may be taken.</w:t>
            </w:r>
          </w:p>
          <w:p w14:paraId="0C094704" w14:textId="174FF7E5" w:rsidR="002E3775" w:rsidRPr="00D917E0" w:rsidRDefault="00E173BD" w:rsidP="00C13313">
            <w:pPr>
              <w:pStyle w:val="ListParagraph"/>
              <w:numPr>
                <w:ilvl w:val="0"/>
                <w:numId w:val="31"/>
              </w:numPr>
            </w:pPr>
            <w:r>
              <w:lastRenderedPageBreak/>
              <w:t xml:space="preserve">Reinforce the importance of talking to a trusted adult in any situation that is inappropriate, </w:t>
            </w:r>
            <w:proofErr w:type="gramStart"/>
            <w:r>
              <w:t>unsafe</w:t>
            </w:r>
            <w:proofErr w:type="gramEnd"/>
            <w:r>
              <w:t xml:space="preserve"> or illegal. Support services are available for students to contact such as </w:t>
            </w:r>
            <w:r w:rsidRPr="00C13313">
              <w:rPr>
                <w:u w:val="single"/>
              </w:rPr>
              <w:t>Kids Helpline (Australia)</w:t>
            </w:r>
            <w:r>
              <w:t xml:space="preserve"> or </w:t>
            </w:r>
            <w:proofErr w:type="gramStart"/>
            <w:r w:rsidRPr="00C13313">
              <w:rPr>
                <w:u w:val="single"/>
              </w:rPr>
              <w:t>Report</w:t>
            </w:r>
            <w:proofErr w:type="gramEnd"/>
            <w:r w:rsidRPr="00C13313">
              <w:rPr>
                <w:u w:val="single"/>
              </w:rPr>
              <w:t xml:space="preserve"> online harm</w:t>
            </w:r>
            <w:r>
              <w:t xml:space="preserve"> (eSafety Commissioner, Australia).</w:t>
            </w:r>
          </w:p>
        </w:tc>
        <w:tc>
          <w:tcPr>
            <w:tcW w:w="3827" w:type="dxa"/>
          </w:tcPr>
          <w:p w14:paraId="0BDD8D8E" w14:textId="77777777" w:rsidR="00F71E5F" w:rsidRPr="000135BD" w:rsidRDefault="00F71E5F" w:rsidP="00F71E5F">
            <w:pPr>
              <w:rPr>
                <w:sz w:val="20"/>
                <w:szCs w:val="20"/>
              </w:rPr>
            </w:pPr>
          </w:p>
          <w:p w14:paraId="4D8C260D" w14:textId="77777777" w:rsidR="00F71E5F" w:rsidRPr="000135BD" w:rsidRDefault="00F71E5F" w:rsidP="00F71E5F">
            <w:pPr>
              <w:rPr>
                <w:sz w:val="20"/>
                <w:szCs w:val="20"/>
              </w:rPr>
            </w:pPr>
          </w:p>
          <w:p w14:paraId="149C93AC" w14:textId="77777777" w:rsidR="00F71E5F" w:rsidRPr="000135BD" w:rsidRDefault="00F71E5F" w:rsidP="00F71E5F">
            <w:pPr>
              <w:rPr>
                <w:sz w:val="20"/>
                <w:szCs w:val="20"/>
              </w:rPr>
            </w:pPr>
          </w:p>
          <w:p w14:paraId="55D9E3E2" w14:textId="77777777" w:rsidR="00F71E5F" w:rsidRPr="000135BD" w:rsidRDefault="00F71E5F" w:rsidP="00F71E5F">
            <w:pPr>
              <w:rPr>
                <w:sz w:val="20"/>
                <w:szCs w:val="20"/>
              </w:rPr>
            </w:pPr>
          </w:p>
          <w:p w14:paraId="230829FF" w14:textId="77777777" w:rsidR="00F71E5F" w:rsidRPr="000135BD" w:rsidRDefault="00F71E5F" w:rsidP="00F71E5F">
            <w:pPr>
              <w:rPr>
                <w:sz w:val="20"/>
                <w:szCs w:val="20"/>
              </w:rPr>
            </w:pPr>
          </w:p>
          <w:p w14:paraId="0B3FEDC3" w14:textId="77777777" w:rsidR="00F71E5F" w:rsidRPr="000135BD" w:rsidRDefault="00F71E5F" w:rsidP="00F71E5F">
            <w:pPr>
              <w:rPr>
                <w:sz w:val="20"/>
                <w:szCs w:val="20"/>
              </w:rPr>
            </w:pPr>
          </w:p>
          <w:p w14:paraId="2E910850" w14:textId="77777777" w:rsidR="00F71E5F" w:rsidRPr="000135BD" w:rsidRDefault="00F71E5F" w:rsidP="00F71E5F">
            <w:pPr>
              <w:rPr>
                <w:sz w:val="20"/>
                <w:szCs w:val="20"/>
              </w:rPr>
            </w:pPr>
          </w:p>
          <w:p w14:paraId="643E0ABF" w14:textId="77777777" w:rsidR="00F71E5F" w:rsidRPr="000135BD" w:rsidRDefault="00F71E5F" w:rsidP="00F71E5F">
            <w:pPr>
              <w:rPr>
                <w:sz w:val="20"/>
                <w:szCs w:val="20"/>
              </w:rPr>
            </w:pPr>
          </w:p>
          <w:p w14:paraId="0CF8C0EE" w14:textId="78BF9BC2" w:rsidR="00F71E5F" w:rsidRPr="000135BD" w:rsidRDefault="00104746" w:rsidP="00F71E5F">
            <w:pPr>
              <w:rPr>
                <w:sz w:val="20"/>
                <w:szCs w:val="20"/>
              </w:rPr>
            </w:pPr>
            <w:hyperlink r:id="rId46" w:history="1">
              <w:r w:rsidR="00F71E5F" w:rsidRPr="000135BD">
                <w:rPr>
                  <w:rStyle w:val="Hyperlink"/>
                  <w:sz w:val="20"/>
                  <w:szCs w:val="20"/>
                </w:rPr>
                <w:t>https://www.youtube.com/watch?v=_0xhJUcJtk4</w:t>
              </w:r>
            </w:hyperlink>
            <w:r w:rsidR="00F71E5F" w:rsidRPr="000135BD">
              <w:rPr>
                <w:sz w:val="20"/>
                <w:szCs w:val="20"/>
              </w:rPr>
              <w:t xml:space="preserve"> </w:t>
            </w:r>
          </w:p>
          <w:p w14:paraId="3E0E1219" w14:textId="77777777" w:rsidR="00F71E5F" w:rsidRPr="000135BD" w:rsidRDefault="00F71E5F" w:rsidP="00F71E5F">
            <w:pPr>
              <w:rPr>
                <w:sz w:val="20"/>
                <w:szCs w:val="20"/>
              </w:rPr>
            </w:pPr>
          </w:p>
          <w:p w14:paraId="3CD9264B" w14:textId="77777777" w:rsidR="00F71E5F" w:rsidRPr="000135BD" w:rsidRDefault="00F71E5F" w:rsidP="00F71E5F">
            <w:pPr>
              <w:rPr>
                <w:sz w:val="20"/>
                <w:szCs w:val="20"/>
              </w:rPr>
            </w:pPr>
          </w:p>
          <w:p w14:paraId="719EE395" w14:textId="77777777" w:rsidR="00F71E5F" w:rsidRPr="000135BD" w:rsidRDefault="00F71E5F" w:rsidP="00F71E5F">
            <w:pPr>
              <w:rPr>
                <w:sz w:val="20"/>
                <w:szCs w:val="20"/>
              </w:rPr>
            </w:pPr>
          </w:p>
          <w:p w14:paraId="778DD13F" w14:textId="77777777" w:rsidR="00F71E5F" w:rsidRPr="000135BD" w:rsidRDefault="00F71E5F" w:rsidP="00F71E5F">
            <w:pPr>
              <w:rPr>
                <w:sz w:val="20"/>
                <w:szCs w:val="20"/>
              </w:rPr>
            </w:pPr>
          </w:p>
          <w:p w14:paraId="16A1637D" w14:textId="77777777" w:rsidR="00F71E5F" w:rsidRPr="000135BD" w:rsidRDefault="00F71E5F" w:rsidP="00F71E5F">
            <w:pPr>
              <w:rPr>
                <w:sz w:val="20"/>
                <w:szCs w:val="20"/>
              </w:rPr>
            </w:pPr>
          </w:p>
          <w:p w14:paraId="487260CA" w14:textId="77777777" w:rsidR="00F71E5F" w:rsidRPr="000135BD" w:rsidRDefault="00F71E5F" w:rsidP="00F71E5F">
            <w:pPr>
              <w:rPr>
                <w:sz w:val="20"/>
                <w:szCs w:val="20"/>
              </w:rPr>
            </w:pPr>
          </w:p>
          <w:p w14:paraId="66F80FEE" w14:textId="77777777" w:rsidR="00F71E5F" w:rsidRPr="000135BD" w:rsidRDefault="00F71E5F" w:rsidP="00F71E5F">
            <w:pPr>
              <w:rPr>
                <w:sz w:val="20"/>
                <w:szCs w:val="20"/>
              </w:rPr>
            </w:pPr>
          </w:p>
          <w:p w14:paraId="5588028A" w14:textId="77777777" w:rsidR="00F71E5F" w:rsidRPr="000135BD" w:rsidRDefault="00F71E5F" w:rsidP="00F71E5F">
            <w:pPr>
              <w:rPr>
                <w:sz w:val="20"/>
                <w:szCs w:val="20"/>
              </w:rPr>
            </w:pPr>
          </w:p>
          <w:p w14:paraId="5DD6433E" w14:textId="77777777" w:rsidR="00F71E5F" w:rsidRPr="000135BD" w:rsidRDefault="00F71E5F" w:rsidP="00F71E5F">
            <w:pPr>
              <w:rPr>
                <w:sz w:val="20"/>
                <w:szCs w:val="20"/>
              </w:rPr>
            </w:pPr>
          </w:p>
          <w:p w14:paraId="7FDE9CED" w14:textId="77777777" w:rsidR="00F71E5F" w:rsidRPr="000135BD" w:rsidRDefault="00F71E5F" w:rsidP="00F71E5F">
            <w:pPr>
              <w:rPr>
                <w:sz w:val="20"/>
                <w:szCs w:val="20"/>
              </w:rPr>
            </w:pPr>
          </w:p>
          <w:p w14:paraId="1A373686" w14:textId="77777777" w:rsidR="00F71E5F" w:rsidRPr="000135BD" w:rsidRDefault="00F71E5F" w:rsidP="00F71E5F">
            <w:pPr>
              <w:rPr>
                <w:sz w:val="20"/>
                <w:szCs w:val="20"/>
              </w:rPr>
            </w:pPr>
          </w:p>
          <w:p w14:paraId="5333610F" w14:textId="77777777" w:rsidR="00F71E5F" w:rsidRPr="000135BD" w:rsidRDefault="00F71E5F" w:rsidP="00F71E5F">
            <w:pPr>
              <w:rPr>
                <w:sz w:val="20"/>
                <w:szCs w:val="20"/>
              </w:rPr>
            </w:pPr>
          </w:p>
          <w:p w14:paraId="751F66FF" w14:textId="77777777" w:rsidR="00F71E5F" w:rsidRPr="000135BD" w:rsidRDefault="00F71E5F" w:rsidP="00F71E5F">
            <w:pPr>
              <w:rPr>
                <w:sz w:val="20"/>
                <w:szCs w:val="20"/>
              </w:rPr>
            </w:pPr>
          </w:p>
          <w:p w14:paraId="50BF29B7" w14:textId="77777777" w:rsidR="00F71E5F" w:rsidRPr="000135BD" w:rsidRDefault="00F71E5F" w:rsidP="00F71E5F">
            <w:pPr>
              <w:rPr>
                <w:sz w:val="20"/>
                <w:szCs w:val="20"/>
              </w:rPr>
            </w:pPr>
          </w:p>
          <w:p w14:paraId="03B4444D" w14:textId="77777777" w:rsidR="00F71E5F" w:rsidRPr="000135BD" w:rsidRDefault="00F71E5F" w:rsidP="00F71E5F">
            <w:pPr>
              <w:rPr>
                <w:sz w:val="20"/>
                <w:szCs w:val="20"/>
              </w:rPr>
            </w:pPr>
          </w:p>
          <w:p w14:paraId="35ACF426" w14:textId="6B7EA2BA" w:rsidR="00F71E5F" w:rsidRPr="000135BD" w:rsidRDefault="00104746" w:rsidP="00F71E5F">
            <w:pPr>
              <w:rPr>
                <w:rFonts w:ascii="Calibri" w:hAnsi="Calibri" w:cs="Calibri"/>
                <w:color w:val="000000"/>
                <w:sz w:val="20"/>
                <w:szCs w:val="20"/>
              </w:rPr>
            </w:pPr>
            <w:hyperlink r:id="rId47" w:history="1">
              <w:r w:rsidR="00C13313" w:rsidRPr="000135BD">
                <w:rPr>
                  <w:rStyle w:val="Hyperlink"/>
                  <w:rFonts w:ascii="Calibri" w:hAnsi="Calibri" w:cs="Calibri"/>
                  <w:sz w:val="20"/>
                  <w:szCs w:val="20"/>
                </w:rPr>
                <w:t>https://kidshelpline.com.au/</w:t>
              </w:r>
            </w:hyperlink>
            <w:r w:rsidR="00C13313" w:rsidRPr="000135BD">
              <w:rPr>
                <w:rFonts w:ascii="Calibri" w:hAnsi="Calibri" w:cs="Calibri"/>
                <w:color w:val="000000"/>
                <w:sz w:val="20"/>
                <w:szCs w:val="20"/>
              </w:rPr>
              <w:t xml:space="preserve"> </w:t>
            </w:r>
          </w:p>
          <w:p w14:paraId="0E93EB3C" w14:textId="1C75DE48" w:rsidR="00F71E5F" w:rsidRPr="000135BD" w:rsidRDefault="00104746" w:rsidP="00F71E5F">
            <w:pPr>
              <w:rPr>
                <w:sz w:val="20"/>
                <w:szCs w:val="20"/>
              </w:rPr>
            </w:pPr>
            <w:hyperlink r:id="rId48" w:history="1">
              <w:r w:rsidR="00C13313" w:rsidRPr="000135BD">
                <w:rPr>
                  <w:rStyle w:val="Hyperlink"/>
                  <w:rFonts w:ascii="Calibri" w:hAnsi="Calibri" w:cs="Calibri"/>
                  <w:sz w:val="20"/>
                  <w:szCs w:val="20"/>
                </w:rPr>
                <w:t>https://www.esafety.gov.au/report</w:t>
              </w:r>
            </w:hyperlink>
            <w:r w:rsidR="00C13313" w:rsidRPr="000135BD">
              <w:rPr>
                <w:rFonts w:ascii="Calibri" w:hAnsi="Calibri" w:cs="Calibri"/>
                <w:color w:val="000000"/>
                <w:sz w:val="20"/>
                <w:szCs w:val="20"/>
              </w:rPr>
              <w:t xml:space="preserve"> </w:t>
            </w:r>
          </w:p>
          <w:p w14:paraId="0D53591B" w14:textId="77777777" w:rsidR="00F71E5F" w:rsidRPr="000135BD" w:rsidRDefault="00F71E5F" w:rsidP="00F71E5F">
            <w:pPr>
              <w:rPr>
                <w:sz w:val="20"/>
                <w:szCs w:val="20"/>
              </w:rPr>
            </w:pPr>
          </w:p>
          <w:p w14:paraId="5AF60E90" w14:textId="77777777" w:rsidR="002E3775" w:rsidRPr="000135BD" w:rsidRDefault="002E3775" w:rsidP="002E3775">
            <w:pPr>
              <w:rPr>
                <w:rFonts w:cstheme="minorHAnsi"/>
                <w:sz w:val="20"/>
                <w:szCs w:val="20"/>
              </w:rPr>
            </w:pPr>
          </w:p>
        </w:tc>
      </w:tr>
      <w:tr w:rsidR="002E3775" w14:paraId="2FDE066A" w14:textId="77777777" w:rsidTr="003F73B6">
        <w:tc>
          <w:tcPr>
            <w:tcW w:w="14879" w:type="dxa"/>
            <w:gridSpan w:val="2"/>
            <w:shd w:val="clear" w:color="auto" w:fill="FFF2CC" w:themeFill="accent4" w:themeFillTint="33"/>
          </w:tcPr>
          <w:p w14:paraId="18E85869" w14:textId="77777777" w:rsidR="002E3775" w:rsidRPr="00682837" w:rsidRDefault="002E3775" w:rsidP="002E3775">
            <w:pPr>
              <w:rPr>
                <w:i/>
                <w:iCs/>
              </w:rPr>
            </w:pPr>
            <w:r w:rsidRPr="00682837">
              <w:rPr>
                <w:i/>
                <w:iCs/>
              </w:rPr>
              <w:lastRenderedPageBreak/>
              <w:t>Your comments</w:t>
            </w:r>
          </w:p>
          <w:p w14:paraId="249479E8" w14:textId="77777777" w:rsidR="002E3775" w:rsidRPr="00682837" w:rsidRDefault="002E3775" w:rsidP="002E3775"/>
          <w:p w14:paraId="6F1570E0" w14:textId="77777777" w:rsidR="002E3775" w:rsidRPr="00682837" w:rsidRDefault="002E3775" w:rsidP="002E3775"/>
          <w:p w14:paraId="2498390A" w14:textId="77777777" w:rsidR="002E3775" w:rsidRPr="00682837" w:rsidRDefault="002E3775" w:rsidP="002E3775"/>
          <w:p w14:paraId="7ED0EB41" w14:textId="77777777" w:rsidR="002E3775" w:rsidRPr="00D90D21" w:rsidRDefault="002E3775" w:rsidP="002E3775">
            <w:pPr>
              <w:rPr>
                <w:color w:val="FF0000"/>
              </w:rPr>
            </w:pPr>
          </w:p>
        </w:tc>
      </w:tr>
      <w:tr w:rsidR="002E3775" w14:paraId="7E286734" w14:textId="77777777" w:rsidTr="003F73B6">
        <w:tc>
          <w:tcPr>
            <w:tcW w:w="11052" w:type="dxa"/>
          </w:tcPr>
          <w:p w14:paraId="43F05B14" w14:textId="77777777" w:rsidR="00C46868" w:rsidRPr="00394432" w:rsidRDefault="00C46868" w:rsidP="00C46868">
            <w:pPr>
              <w:rPr>
                <w:b/>
                <w:bCs/>
              </w:rPr>
            </w:pPr>
            <w:r w:rsidRPr="00394432">
              <w:rPr>
                <w:b/>
                <w:bCs/>
              </w:rPr>
              <w:t>3.3 Safety matters</w:t>
            </w:r>
          </w:p>
          <w:p w14:paraId="7ABE63DA" w14:textId="77777777" w:rsidR="002E3775" w:rsidRDefault="002E3775" w:rsidP="002E3775">
            <w:pPr>
              <w:pStyle w:val="ListParagraph"/>
              <w:ind w:left="1156"/>
            </w:pPr>
          </w:p>
          <w:p w14:paraId="4B29F6C5" w14:textId="77777777" w:rsidR="00C46868" w:rsidRPr="00837654" w:rsidRDefault="00837654" w:rsidP="00837654">
            <w:pPr>
              <w:rPr>
                <w:color w:val="FF0000"/>
              </w:rPr>
            </w:pPr>
            <w:r w:rsidRPr="00837654">
              <w:rPr>
                <w:color w:val="FF0000"/>
              </w:rPr>
              <w:t>Under development</w:t>
            </w:r>
          </w:p>
          <w:p w14:paraId="73A8D643" w14:textId="7E52D7B3" w:rsidR="00837654" w:rsidRPr="00D917E0" w:rsidRDefault="00837654" w:rsidP="00837654"/>
        </w:tc>
        <w:tc>
          <w:tcPr>
            <w:tcW w:w="3827" w:type="dxa"/>
          </w:tcPr>
          <w:p w14:paraId="2F30CCAA" w14:textId="77777777" w:rsidR="002E3775" w:rsidRPr="00A75013" w:rsidRDefault="002E3775" w:rsidP="002E3775">
            <w:pPr>
              <w:rPr>
                <w:rFonts w:cstheme="minorHAnsi"/>
              </w:rPr>
            </w:pPr>
          </w:p>
        </w:tc>
      </w:tr>
      <w:tr w:rsidR="002E3775" w14:paraId="3DC99F57" w14:textId="77777777" w:rsidTr="003F73B6">
        <w:tc>
          <w:tcPr>
            <w:tcW w:w="11052" w:type="dxa"/>
          </w:tcPr>
          <w:p w14:paraId="75DF4019" w14:textId="5C978DF5" w:rsidR="00972241" w:rsidRPr="00EA7C1A" w:rsidRDefault="00972241" w:rsidP="00972241">
            <w:pPr>
              <w:rPr>
                <w:b/>
                <w:bCs/>
              </w:rPr>
            </w:pPr>
            <w:r w:rsidRPr="00EA7C1A">
              <w:rPr>
                <w:b/>
                <w:bCs/>
              </w:rPr>
              <w:t>3.4 Online safety advocacy</w:t>
            </w:r>
          </w:p>
          <w:p w14:paraId="10AB06EE" w14:textId="77777777" w:rsidR="00972241" w:rsidRDefault="00972241" w:rsidP="00972241"/>
          <w:p w14:paraId="0C359814" w14:textId="77777777" w:rsidR="00972241" w:rsidRDefault="00972241" w:rsidP="00972241">
            <w:pPr>
              <w:pStyle w:val="ListParagraph"/>
              <w:numPr>
                <w:ilvl w:val="0"/>
                <w:numId w:val="35"/>
              </w:numPr>
              <w:ind w:left="447"/>
            </w:pPr>
            <w:r>
              <w:t xml:space="preserve">Ask students, ‘what are some key online safety issues for young people? (Responses could </w:t>
            </w:r>
            <w:proofErr w:type="gramStart"/>
            <w:r>
              <w:t>include:</w:t>
            </w:r>
            <w:proofErr w:type="gramEnd"/>
            <w:r>
              <w:t xml:space="preserve"> cyberbullying; sending nude images (image-based abuse); social media; privacy and security; pornography; grooming; scams; inappropriate content; sextortion.)  </w:t>
            </w:r>
          </w:p>
          <w:p w14:paraId="7F17F2E8" w14:textId="77777777" w:rsidR="00972241" w:rsidRDefault="00972241" w:rsidP="00972241">
            <w:pPr>
              <w:pStyle w:val="ListParagraph"/>
              <w:numPr>
                <w:ilvl w:val="0"/>
                <w:numId w:val="35"/>
              </w:numPr>
              <w:ind w:left="447"/>
            </w:pPr>
            <w:r>
              <w:t>Explain that research provides valuable information about the issues and how they can be addressed by government and technology organisations.</w:t>
            </w:r>
          </w:p>
          <w:p w14:paraId="54CE9E99" w14:textId="77777777" w:rsidR="00972241" w:rsidRDefault="00972241" w:rsidP="00972241">
            <w:pPr>
              <w:pStyle w:val="ListParagraph"/>
              <w:numPr>
                <w:ilvl w:val="0"/>
                <w:numId w:val="35"/>
              </w:numPr>
              <w:ind w:left="447"/>
            </w:pPr>
            <w:r>
              <w:t>Show some research that is most relevant, for example:</w:t>
            </w:r>
          </w:p>
          <w:p w14:paraId="15A73837" w14:textId="77777777" w:rsidR="00972241" w:rsidRDefault="00972241" w:rsidP="00137FCF">
            <w:pPr>
              <w:pStyle w:val="ListParagraph"/>
              <w:numPr>
                <w:ilvl w:val="0"/>
                <w:numId w:val="37"/>
              </w:numPr>
              <w:ind w:left="1077" w:hanging="357"/>
            </w:pPr>
            <w:r w:rsidRPr="00B14892">
              <w:rPr>
                <w:u w:val="single"/>
              </w:rPr>
              <w:t>Infographic – adults’ experiences online</w:t>
            </w:r>
            <w:r>
              <w:t xml:space="preserve"> (eSafety Commissioner, Australia)</w:t>
            </w:r>
          </w:p>
          <w:p w14:paraId="4B244748" w14:textId="77777777" w:rsidR="00972241" w:rsidRDefault="00972241" w:rsidP="00137FCF">
            <w:pPr>
              <w:pStyle w:val="ListParagraph"/>
              <w:numPr>
                <w:ilvl w:val="0"/>
                <w:numId w:val="37"/>
              </w:numPr>
              <w:ind w:left="1077" w:hanging="357"/>
            </w:pPr>
            <w:r w:rsidRPr="00A6612D">
              <w:rPr>
                <w:u w:val="single"/>
              </w:rPr>
              <w:t xml:space="preserve">Child and youth safety online </w:t>
            </w:r>
            <w:r>
              <w:t>(United Nations).</w:t>
            </w:r>
          </w:p>
          <w:p w14:paraId="49CF82ED" w14:textId="77777777" w:rsidR="00972241" w:rsidRDefault="00972241" w:rsidP="00972241">
            <w:pPr>
              <w:pStyle w:val="ListParagraph"/>
              <w:numPr>
                <w:ilvl w:val="0"/>
                <w:numId w:val="35"/>
              </w:numPr>
              <w:ind w:left="447"/>
            </w:pPr>
            <w:r>
              <w:t>Explain how young people can be proactive in their responses to online issues and championing the message for others to be safe and respectful online.</w:t>
            </w:r>
          </w:p>
          <w:p w14:paraId="38DE9BE9" w14:textId="77777777" w:rsidR="00972241" w:rsidRDefault="00972241" w:rsidP="00972241">
            <w:pPr>
              <w:pStyle w:val="ListParagraph"/>
              <w:numPr>
                <w:ilvl w:val="0"/>
                <w:numId w:val="35"/>
              </w:numPr>
              <w:ind w:left="447"/>
            </w:pPr>
            <w:r>
              <w:t>Show a video such as:</w:t>
            </w:r>
          </w:p>
          <w:p w14:paraId="4F0FFD01" w14:textId="77777777" w:rsidR="00972241" w:rsidRDefault="00972241" w:rsidP="00137FCF">
            <w:pPr>
              <w:pStyle w:val="ListParagraph"/>
              <w:numPr>
                <w:ilvl w:val="0"/>
                <w:numId w:val="36"/>
              </w:numPr>
              <w:ind w:left="1077" w:hanging="357"/>
            </w:pPr>
            <w:r w:rsidRPr="00E57530">
              <w:rPr>
                <w:u w:val="single"/>
              </w:rPr>
              <w:t>Youth Council Meeting - Online issues</w:t>
            </w:r>
            <w:r>
              <w:t xml:space="preserve"> (eSafety Commissioner, Australia) </w:t>
            </w:r>
          </w:p>
          <w:p w14:paraId="3369F484" w14:textId="77777777" w:rsidR="00972241" w:rsidRDefault="00972241" w:rsidP="00137FCF">
            <w:pPr>
              <w:pStyle w:val="ListParagraph"/>
              <w:numPr>
                <w:ilvl w:val="0"/>
                <w:numId w:val="36"/>
              </w:numPr>
              <w:ind w:left="1077" w:hanging="357"/>
            </w:pPr>
            <w:r w:rsidRPr="00835225">
              <w:rPr>
                <w:u w:val="single"/>
              </w:rPr>
              <w:t>Online safety with UNICEF youth advocate Gitanjali Rao</w:t>
            </w:r>
            <w:r>
              <w:t xml:space="preserve"> (UNICEF Malaysia).</w:t>
            </w:r>
          </w:p>
          <w:p w14:paraId="02D64E0A" w14:textId="77777777" w:rsidR="00972241" w:rsidRDefault="00972241" w:rsidP="00972241">
            <w:pPr>
              <w:pStyle w:val="ListParagraph"/>
              <w:numPr>
                <w:ilvl w:val="0"/>
                <w:numId w:val="35"/>
              </w:numPr>
              <w:ind w:left="447"/>
            </w:pPr>
            <w:r>
              <w:t xml:space="preserve">Students work in small groups using the </w:t>
            </w:r>
            <w:r w:rsidRPr="00B57938">
              <w:rPr>
                <w:u w:val="single"/>
              </w:rPr>
              <w:t>Activity resource: placemat</w:t>
            </w:r>
            <w:r>
              <w:t>. Students discuss and record responses to the topic ‘Online safety issues’ by writing the topic title in the centre box then providing responses in each of the other boxes to the following:</w:t>
            </w:r>
          </w:p>
          <w:p w14:paraId="727C8030" w14:textId="77777777" w:rsidR="00972241" w:rsidRDefault="00972241" w:rsidP="00137FCF">
            <w:pPr>
              <w:pStyle w:val="ListParagraph"/>
              <w:numPr>
                <w:ilvl w:val="0"/>
                <w:numId w:val="38"/>
              </w:numPr>
              <w:ind w:left="1077" w:hanging="357"/>
            </w:pPr>
            <w:r>
              <w:t xml:space="preserve">define and describe the term ‘online </w:t>
            </w:r>
            <w:proofErr w:type="gramStart"/>
            <w:r>
              <w:t>issues’</w:t>
            </w:r>
            <w:proofErr w:type="gramEnd"/>
          </w:p>
          <w:p w14:paraId="2D4EB83D" w14:textId="77777777" w:rsidR="00972241" w:rsidRDefault="00972241" w:rsidP="00137FCF">
            <w:pPr>
              <w:pStyle w:val="ListParagraph"/>
              <w:numPr>
                <w:ilvl w:val="0"/>
                <w:numId w:val="38"/>
              </w:numPr>
              <w:ind w:left="1077" w:hanging="357"/>
            </w:pPr>
            <w:r>
              <w:t xml:space="preserve">list some common online </w:t>
            </w:r>
            <w:proofErr w:type="gramStart"/>
            <w:r>
              <w:t>issues</w:t>
            </w:r>
            <w:proofErr w:type="gramEnd"/>
          </w:p>
          <w:p w14:paraId="3FFEBDDF" w14:textId="77777777" w:rsidR="00972241" w:rsidRDefault="00972241" w:rsidP="00137FCF">
            <w:pPr>
              <w:pStyle w:val="ListParagraph"/>
              <w:numPr>
                <w:ilvl w:val="0"/>
                <w:numId w:val="38"/>
              </w:numPr>
              <w:ind w:left="1077" w:hanging="357"/>
            </w:pPr>
            <w:r>
              <w:t>how the issues impact on young people</w:t>
            </w:r>
          </w:p>
          <w:p w14:paraId="2AC6F951" w14:textId="77777777" w:rsidR="00972241" w:rsidRDefault="00972241" w:rsidP="00137FCF">
            <w:pPr>
              <w:pStyle w:val="ListParagraph"/>
              <w:numPr>
                <w:ilvl w:val="0"/>
                <w:numId w:val="38"/>
              </w:numPr>
              <w:ind w:left="1077" w:hanging="357"/>
            </w:pPr>
            <w:r>
              <w:t>what the group would do as online safety ambassadors to address the issues.</w:t>
            </w:r>
          </w:p>
          <w:p w14:paraId="2E576215" w14:textId="77777777" w:rsidR="00972241" w:rsidRDefault="00972241" w:rsidP="00972241">
            <w:pPr>
              <w:pStyle w:val="ListParagraph"/>
              <w:numPr>
                <w:ilvl w:val="0"/>
                <w:numId w:val="35"/>
              </w:numPr>
              <w:ind w:left="447"/>
            </w:pPr>
            <w:r>
              <w:t xml:space="preserve">Share back as a class and identify any ideas that might support change at the school or in the community. Encourage ideas about campaigns, posters, </w:t>
            </w:r>
            <w:proofErr w:type="gramStart"/>
            <w:r>
              <w:t>videos</w:t>
            </w:r>
            <w:proofErr w:type="gramEnd"/>
            <w:r>
              <w:t xml:space="preserve"> or other proactive suggestions. Ensure they include options for seeking support from a trusted adult or  a support service. Provide some examples of community and support services that are most relevant.</w:t>
            </w:r>
          </w:p>
          <w:p w14:paraId="3BC6219F" w14:textId="77777777" w:rsidR="002E3775" w:rsidRPr="00D917E0" w:rsidRDefault="002E3775" w:rsidP="002E3775">
            <w:pPr>
              <w:pStyle w:val="ListParagraph"/>
              <w:ind w:left="1156"/>
            </w:pPr>
          </w:p>
        </w:tc>
        <w:tc>
          <w:tcPr>
            <w:tcW w:w="3827" w:type="dxa"/>
          </w:tcPr>
          <w:p w14:paraId="72F6BEB9" w14:textId="77777777" w:rsidR="00EA7C1A" w:rsidRPr="000135BD" w:rsidRDefault="00EA7C1A" w:rsidP="00EA7C1A">
            <w:pPr>
              <w:rPr>
                <w:sz w:val="20"/>
                <w:szCs w:val="20"/>
              </w:rPr>
            </w:pPr>
          </w:p>
          <w:p w14:paraId="7EFFBF08" w14:textId="77777777" w:rsidR="00EA7C1A" w:rsidRPr="000135BD" w:rsidRDefault="00EA7C1A" w:rsidP="00EA7C1A">
            <w:pPr>
              <w:rPr>
                <w:sz w:val="20"/>
                <w:szCs w:val="20"/>
              </w:rPr>
            </w:pPr>
          </w:p>
          <w:p w14:paraId="173BE9F5" w14:textId="77777777" w:rsidR="001942CC" w:rsidRPr="000135BD" w:rsidRDefault="001942CC" w:rsidP="00EA7C1A">
            <w:pPr>
              <w:rPr>
                <w:sz w:val="20"/>
                <w:szCs w:val="20"/>
              </w:rPr>
            </w:pPr>
          </w:p>
          <w:p w14:paraId="2441F7D0" w14:textId="77777777" w:rsidR="001942CC" w:rsidRPr="000135BD" w:rsidRDefault="001942CC" w:rsidP="00EA7C1A">
            <w:pPr>
              <w:rPr>
                <w:sz w:val="20"/>
                <w:szCs w:val="20"/>
              </w:rPr>
            </w:pPr>
          </w:p>
          <w:p w14:paraId="71DF3C0F" w14:textId="77777777" w:rsidR="001942CC" w:rsidRPr="000135BD" w:rsidRDefault="001942CC" w:rsidP="00EA7C1A">
            <w:pPr>
              <w:rPr>
                <w:sz w:val="20"/>
                <w:szCs w:val="20"/>
              </w:rPr>
            </w:pPr>
          </w:p>
          <w:p w14:paraId="2E73993A" w14:textId="77777777" w:rsidR="001942CC" w:rsidRPr="000135BD" w:rsidRDefault="001942CC" w:rsidP="00EA7C1A">
            <w:pPr>
              <w:rPr>
                <w:sz w:val="20"/>
                <w:szCs w:val="20"/>
              </w:rPr>
            </w:pPr>
          </w:p>
          <w:p w14:paraId="1A56F4EB" w14:textId="77777777" w:rsidR="001942CC" w:rsidRPr="000135BD" w:rsidRDefault="001942CC" w:rsidP="00EA7C1A">
            <w:pPr>
              <w:rPr>
                <w:sz w:val="20"/>
                <w:szCs w:val="20"/>
              </w:rPr>
            </w:pPr>
          </w:p>
          <w:p w14:paraId="0450914B" w14:textId="77777777" w:rsidR="001942CC" w:rsidRPr="000135BD" w:rsidRDefault="001942CC" w:rsidP="00EA7C1A">
            <w:pPr>
              <w:rPr>
                <w:sz w:val="20"/>
                <w:szCs w:val="20"/>
              </w:rPr>
            </w:pPr>
          </w:p>
          <w:p w14:paraId="3450919D" w14:textId="77777777" w:rsidR="00EA7C1A" w:rsidRPr="000135BD" w:rsidRDefault="00104746" w:rsidP="00EA7C1A">
            <w:pPr>
              <w:rPr>
                <w:sz w:val="20"/>
                <w:szCs w:val="20"/>
              </w:rPr>
            </w:pPr>
            <w:hyperlink r:id="rId49" w:history="1">
              <w:r w:rsidR="00EA7C1A" w:rsidRPr="000135BD">
                <w:rPr>
                  <w:rStyle w:val="Hyperlink"/>
                  <w:sz w:val="20"/>
                  <w:szCs w:val="20"/>
                </w:rPr>
                <w:t>https://www.esafety.gov.au/research/australians-negative-online-experiences-2022/infographic-adults-experiences-online</w:t>
              </w:r>
            </w:hyperlink>
          </w:p>
          <w:p w14:paraId="1A53234B" w14:textId="77777777" w:rsidR="00EA7C1A" w:rsidRPr="000135BD" w:rsidRDefault="00104746" w:rsidP="00EA7C1A">
            <w:pPr>
              <w:rPr>
                <w:sz w:val="20"/>
                <w:szCs w:val="20"/>
              </w:rPr>
            </w:pPr>
            <w:hyperlink r:id="rId50" w:history="1">
              <w:r w:rsidR="00EA7C1A" w:rsidRPr="000135BD">
                <w:rPr>
                  <w:rStyle w:val="Hyperlink"/>
                  <w:sz w:val="20"/>
                  <w:szCs w:val="20"/>
                </w:rPr>
                <w:t>https://www.un.org/en/global-issues/child-and-youth-safety-online</w:t>
              </w:r>
            </w:hyperlink>
          </w:p>
          <w:p w14:paraId="027DA7E0" w14:textId="77777777" w:rsidR="00EA7C1A" w:rsidRPr="000135BD" w:rsidRDefault="00EA7C1A" w:rsidP="00EA7C1A">
            <w:pPr>
              <w:rPr>
                <w:sz w:val="20"/>
                <w:szCs w:val="20"/>
              </w:rPr>
            </w:pPr>
          </w:p>
          <w:p w14:paraId="299DF59F" w14:textId="77777777" w:rsidR="00EA7C1A" w:rsidRPr="000135BD" w:rsidRDefault="00EA7C1A" w:rsidP="00EA7C1A">
            <w:pPr>
              <w:rPr>
                <w:sz w:val="20"/>
                <w:szCs w:val="20"/>
              </w:rPr>
            </w:pPr>
          </w:p>
          <w:p w14:paraId="2BE4A5EA" w14:textId="77777777" w:rsidR="00EA7C1A" w:rsidRPr="000135BD" w:rsidRDefault="00EA7C1A" w:rsidP="00EA7C1A">
            <w:pPr>
              <w:rPr>
                <w:sz w:val="20"/>
                <w:szCs w:val="20"/>
              </w:rPr>
            </w:pPr>
          </w:p>
          <w:p w14:paraId="3AD79985" w14:textId="77777777" w:rsidR="00EA7C1A" w:rsidRPr="000135BD" w:rsidRDefault="00104746" w:rsidP="00EA7C1A">
            <w:pPr>
              <w:rPr>
                <w:sz w:val="20"/>
                <w:szCs w:val="20"/>
              </w:rPr>
            </w:pPr>
            <w:hyperlink r:id="rId51" w:history="1">
              <w:r w:rsidR="00EA7C1A" w:rsidRPr="000135BD">
                <w:rPr>
                  <w:rStyle w:val="Hyperlink"/>
                  <w:sz w:val="20"/>
                  <w:szCs w:val="20"/>
                </w:rPr>
                <w:t>https://vimeo.com/825295626</w:t>
              </w:r>
            </w:hyperlink>
          </w:p>
          <w:p w14:paraId="5B858694" w14:textId="77777777" w:rsidR="00EA7C1A" w:rsidRPr="000135BD" w:rsidRDefault="00104746" w:rsidP="00EA7C1A">
            <w:pPr>
              <w:rPr>
                <w:sz w:val="20"/>
                <w:szCs w:val="20"/>
              </w:rPr>
            </w:pPr>
            <w:hyperlink r:id="rId52" w:history="1">
              <w:r w:rsidR="00EA7C1A" w:rsidRPr="000135BD">
                <w:rPr>
                  <w:rStyle w:val="Hyperlink"/>
                  <w:sz w:val="20"/>
                  <w:szCs w:val="20"/>
                </w:rPr>
                <w:t>https://www.youtube.com/watch?v=cYne-pixD3c</w:t>
              </w:r>
            </w:hyperlink>
          </w:p>
          <w:p w14:paraId="329A6D46" w14:textId="05337B35" w:rsidR="00EA7C1A" w:rsidRPr="000135BD" w:rsidRDefault="00104746" w:rsidP="00EA7C1A">
            <w:pPr>
              <w:rPr>
                <w:rFonts w:ascii="Calibri" w:hAnsi="Calibri" w:cs="Calibri"/>
                <w:color w:val="000000"/>
                <w:sz w:val="20"/>
                <w:szCs w:val="20"/>
              </w:rPr>
            </w:pPr>
            <w:hyperlink r:id="rId53" w:history="1">
              <w:r w:rsidR="001942CC" w:rsidRPr="000135BD">
                <w:rPr>
                  <w:rStyle w:val="Hyperlink"/>
                  <w:rFonts w:ascii="Calibri" w:hAnsi="Calibri" w:cs="Calibri"/>
                  <w:sz w:val="20"/>
                  <w:szCs w:val="20"/>
                </w:rPr>
                <w:t>https://kscpc.sa.edu.au/a/10109</w:t>
              </w:r>
            </w:hyperlink>
            <w:r w:rsidR="001942CC" w:rsidRPr="000135BD">
              <w:rPr>
                <w:rFonts w:ascii="Calibri" w:hAnsi="Calibri" w:cs="Calibri"/>
                <w:color w:val="000000"/>
                <w:sz w:val="20"/>
                <w:szCs w:val="20"/>
              </w:rPr>
              <w:t xml:space="preserve"> </w:t>
            </w:r>
          </w:p>
          <w:p w14:paraId="3B04AF66" w14:textId="77777777" w:rsidR="002E3775" w:rsidRPr="000135BD" w:rsidRDefault="002E3775" w:rsidP="002E3775">
            <w:pPr>
              <w:rPr>
                <w:rFonts w:cstheme="minorHAnsi"/>
                <w:sz w:val="20"/>
                <w:szCs w:val="20"/>
              </w:rPr>
            </w:pPr>
          </w:p>
        </w:tc>
      </w:tr>
      <w:tr w:rsidR="002E3775" w14:paraId="5CE2ED1E" w14:textId="77777777" w:rsidTr="003F73B6">
        <w:tc>
          <w:tcPr>
            <w:tcW w:w="14879" w:type="dxa"/>
            <w:gridSpan w:val="2"/>
            <w:shd w:val="clear" w:color="auto" w:fill="FFF2CC" w:themeFill="accent4" w:themeFillTint="33"/>
          </w:tcPr>
          <w:p w14:paraId="7AF2AAC9" w14:textId="77777777" w:rsidR="002E3775" w:rsidRPr="00682837" w:rsidRDefault="002E3775" w:rsidP="002E3775">
            <w:pPr>
              <w:rPr>
                <w:i/>
                <w:iCs/>
              </w:rPr>
            </w:pPr>
            <w:r w:rsidRPr="00682837">
              <w:rPr>
                <w:i/>
                <w:iCs/>
              </w:rPr>
              <w:lastRenderedPageBreak/>
              <w:t>Your comments</w:t>
            </w:r>
          </w:p>
          <w:p w14:paraId="4A8EED96" w14:textId="77777777" w:rsidR="002E3775" w:rsidRPr="00682837" w:rsidRDefault="002E3775" w:rsidP="002E3775"/>
          <w:p w14:paraId="683D640A" w14:textId="77777777" w:rsidR="002E3775" w:rsidRPr="00682837" w:rsidRDefault="002E3775" w:rsidP="002E3775"/>
          <w:p w14:paraId="1633B797" w14:textId="77777777" w:rsidR="002E3775" w:rsidRPr="00682837" w:rsidRDefault="002E3775" w:rsidP="002E3775"/>
          <w:p w14:paraId="5916DB2B" w14:textId="77777777" w:rsidR="002E3775" w:rsidRPr="00D90D21" w:rsidRDefault="002E3775" w:rsidP="002E3775">
            <w:pPr>
              <w:rPr>
                <w:color w:val="FF0000"/>
              </w:rPr>
            </w:pPr>
          </w:p>
        </w:tc>
      </w:tr>
      <w:tr w:rsidR="0070797C" w14:paraId="330284B4" w14:textId="77777777" w:rsidTr="00886D1A">
        <w:tc>
          <w:tcPr>
            <w:tcW w:w="11052" w:type="dxa"/>
          </w:tcPr>
          <w:p w14:paraId="35DFBF48" w14:textId="77777777" w:rsidR="00B82E9B" w:rsidRPr="00B2297A" w:rsidRDefault="00B82E9B" w:rsidP="00B82E9B">
            <w:pPr>
              <w:rPr>
                <w:b/>
                <w:bCs/>
              </w:rPr>
            </w:pPr>
            <w:r w:rsidRPr="00B2297A">
              <w:rPr>
                <w:b/>
                <w:bCs/>
              </w:rPr>
              <w:t>3.5 Risk assessment</w:t>
            </w:r>
          </w:p>
          <w:p w14:paraId="63B9FD67" w14:textId="77777777" w:rsidR="00B82E9B" w:rsidRDefault="00B82E9B" w:rsidP="00B82E9B"/>
          <w:p w14:paraId="713B46DC" w14:textId="77777777" w:rsidR="00B82E9B" w:rsidRDefault="00B82E9B" w:rsidP="00B82E9B">
            <w:pPr>
              <w:pStyle w:val="ListParagraph"/>
              <w:numPr>
                <w:ilvl w:val="0"/>
                <w:numId w:val="39"/>
              </w:numPr>
              <w:ind w:left="447"/>
            </w:pPr>
            <w:r>
              <w:t xml:space="preserve">Students work in groups to discuss and record responses to the scenarios in the </w:t>
            </w:r>
            <w:r w:rsidRPr="00143B52">
              <w:rPr>
                <w:u w:val="single"/>
              </w:rPr>
              <w:t>Activity resource: Risk assessment</w:t>
            </w:r>
            <w:r w:rsidRPr="001B6E9B">
              <w:t xml:space="preserve"> or create some of your own.</w:t>
            </w:r>
            <w:r>
              <w:t xml:space="preserve"> Students also provide a response to why they rated the scenario low risk, high risk or unsure.</w:t>
            </w:r>
          </w:p>
          <w:p w14:paraId="0A1A5C16" w14:textId="77777777" w:rsidR="00B82E9B" w:rsidRDefault="00B82E9B" w:rsidP="00B82E9B">
            <w:pPr>
              <w:pStyle w:val="ListParagraph"/>
              <w:numPr>
                <w:ilvl w:val="0"/>
                <w:numId w:val="39"/>
              </w:numPr>
              <w:ind w:left="447"/>
            </w:pPr>
            <w:r>
              <w:t>As a class, discuss each scenario and ask the following questions:</w:t>
            </w:r>
          </w:p>
          <w:p w14:paraId="304B7CB4" w14:textId="77777777" w:rsidR="00B82E9B" w:rsidRDefault="00B82E9B" w:rsidP="00137FCF">
            <w:pPr>
              <w:pStyle w:val="ListParagraph"/>
              <w:numPr>
                <w:ilvl w:val="0"/>
                <w:numId w:val="40"/>
              </w:numPr>
              <w:ind w:left="1077" w:hanging="357"/>
            </w:pPr>
            <w:r>
              <w:t>what is risky and unsafe about the situation?</w:t>
            </w:r>
          </w:p>
          <w:p w14:paraId="5AFBCE85" w14:textId="77777777" w:rsidR="00B82E9B" w:rsidRDefault="00B82E9B" w:rsidP="00137FCF">
            <w:pPr>
              <w:pStyle w:val="ListParagraph"/>
              <w:numPr>
                <w:ilvl w:val="0"/>
                <w:numId w:val="40"/>
              </w:numPr>
              <w:ind w:left="1077" w:hanging="357"/>
            </w:pPr>
            <w:r>
              <w:t>what could the person do to make the situation safer?</w:t>
            </w:r>
          </w:p>
          <w:p w14:paraId="092EA8F3" w14:textId="77777777" w:rsidR="00B82E9B" w:rsidRDefault="00B82E9B" w:rsidP="00B82E9B">
            <w:pPr>
              <w:pStyle w:val="ListParagraph"/>
              <w:numPr>
                <w:ilvl w:val="0"/>
                <w:numId w:val="39"/>
              </w:numPr>
              <w:ind w:left="447"/>
            </w:pPr>
            <w:r>
              <w:t xml:space="preserve">Show the video </w:t>
            </w:r>
            <w:r w:rsidRPr="00D22E98">
              <w:rPr>
                <w:u w:val="single"/>
              </w:rPr>
              <w:t>Risky decisions – They can be a good thing for teens to make</w:t>
            </w:r>
            <w:r>
              <w:t xml:space="preserve"> (Decision Education Foundation). Discuss key aspects of the video and ask questions such as:</w:t>
            </w:r>
          </w:p>
          <w:p w14:paraId="5E142394" w14:textId="77777777" w:rsidR="00B82E9B" w:rsidRDefault="00B82E9B" w:rsidP="00137FCF">
            <w:pPr>
              <w:pStyle w:val="ListParagraph"/>
              <w:numPr>
                <w:ilvl w:val="0"/>
                <w:numId w:val="41"/>
              </w:numPr>
              <w:ind w:left="1077" w:hanging="357"/>
            </w:pPr>
            <w:r>
              <w:t>How useful is a risk-o-meter?</w:t>
            </w:r>
          </w:p>
          <w:p w14:paraId="45A5D289" w14:textId="77777777" w:rsidR="00B82E9B" w:rsidRDefault="00B82E9B" w:rsidP="00137FCF">
            <w:pPr>
              <w:pStyle w:val="ListParagraph"/>
              <w:numPr>
                <w:ilvl w:val="0"/>
                <w:numId w:val="41"/>
              </w:numPr>
              <w:ind w:left="1077" w:hanging="357"/>
            </w:pPr>
            <w:r>
              <w:t xml:space="preserve">How does the risk index work (eg relative risk, </w:t>
            </w:r>
            <w:proofErr w:type="gramStart"/>
            <w:r>
              <w:t>probability</w:t>
            </w:r>
            <w:proofErr w:type="gramEnd"/>
            <w:r>
              <w:t xml:space="preserve"> and impact)</w:t>
            </w:r>
          </w:p>
          <w:p w14:paraId="058AAF95" w14:textId="77777777" w:rsidR="00B82E9B" w:rsidRDefault="00B82E9B" w:rsidP="00137FCF">
            <w:pPr>
              <w:pStyle w:val="ListParagraph"/>
              <w:numPr>
                <w:ilvl w:val="0"/>
                <w:numId w:val="41"/>
              </w:numPr>
              <w:ind w:left="1077" w:hanging="357"/>
            </w:pPr>
            <w:r>
              <w:t>What is the H.I.P. check (How will things change? Impact just me or others too? Permanent or reversible?)</w:t>
            </w:r>
          </w:p>
          <w:p w14:paraId="347EAA7E" w14:textId="77777777" w:rsidR="00B82E9B" w:rsidRDefault="00B82E9B" w:rsidP="00137FCF">
            <w:pPr>
              <w:pStyle w:val="ListParagraph"/>
              <w:numPr>
                <w:ilvl w:val="0"/>
                <w:numId w:val="41"/>
              </w:numPr>
              <w:ind w:left="1077" w:hanging="357"/>
            </w:pPr>
            <w:r>
              <w:t>How is likelihood assessed (eg talk to experts, gather statistics, make estimates based on best information)</w:t>
            </w:r>
          </w:p>
          <w:p w14:paraId="7A5F628F" w14:textId="77777777" w:rsidR="00B82E9B" w:rsidRDefault="00B82E9B" w:rsidP="00137FCF">
            <w:pPr>
              <w:pStyle w:val="ListParagraph"/>
              <w:numPr>
                <w:ilvl w:val="0"/>
                <w:numId w:val="41"/>
              </w:numPr>
              <w:ind w:left="1077" w:hanging="357"/>
            </w:pPr>
            <w:r>
              <w:t>What is the decision trap? (</w:t>
            </w:r>
            <w:proofErr w:type="gramStart"/>
            <w:r>
              <w:t>eg</w:t>
            </w:r>
            <w:proofErr w:type="gramEnd"/>
            <w:r>
              <w:t xml:space="preserve"> we concentrate on what we want, ignore outcomes we don’t want, assume it won’t happen)</w:t>
            </w:r>
          </w:p>
          <w:p w14:paraId="38551065" w14:textId="77777777" w:rsidR="00B82E9B" w:rsidRDefault="00B82E9B" w:rsidP="00137FCF">
            <w:pPr>
              <w:pStyle w:val="ListParagraph"/>
              <w:numPr>
                <w:ilvl w:val="0"/>
                <w:numId w:val="41"/>
              </w:numPr>
              <w:ind w:left="1077" w:hanging="357"/>
            </w:pPr>
            <w:r>
              <w:t>How do we take smart risks?</w:t>
            </w:r>
          </w:p>
          <w:p w14:paraId="3262C3B1" w14:textId="77777777" w:rsidR="00B82E9B" w:rsidRDefault="00B82E9B" w:rsidP="00B82E9B">
            <w:pPr>
              <w:pStyle w:val="ListParagraph"/>
              <w:numPr>
                <w:ilvl w:val="0"/>
                <w:numId w:val="39"/>
              </w:numPr>
              <w:ind w:left="447"/>
            </w:pPr>
            <w:r>
              <w:t xml:space="preserve">Reinforce the importance of assessing situations before taking risks, asking others to help, and ensuring that risks are safe and positive. </w:t>
            </w:r>
          </w:p>
          <w:p w14:paraId="7D1DA15E" w14:textId="6A52F300" w:rsidR="0001294E" w:rsidRPr="00F90FA2" w:rsidRDefault="0001294E" w:rsidP="0001294E"/>
        </w:tc>
        <w:tc>
          <w:tcPr>
            <w:tcW w:w="3827" w:type="dxa"/>
          </w:tcPr>
          <w:p w14:paraId="55AF9006" w14:textId="77777777" w:rsidR="0070797C" w:rsidRPr="000135BD" w:rsidRDefault="004F0C2D" w:rsidP="0070797C">
            <w:pPr>
              <w:rPr>
                <w:color w:val="FF0000"/>
                <w:sz w:val="20"/>
                <w:szCs w:val="20"/>
              </w:rPr>
            </w:pPr>
            <w:r w:rsidRPr="000135BD">
              <w:rPr>
                <w:color w:val="FF0000"/>
                <w:sz w:val="20"/>
                <w:szCs w:val="20"/>
              </w:rPr>
              <w:t xml:space="preserve">  </w:t>
            </w:r>
          </w:p>
          <w:p w14:paraId="51B0D394" w14:textId="77777777" w:rsidR="004F0C2D" w:rsidRPr="000135BD" w:rsidRDefault="004F0C2D" w:rsidP="0070797C">
            <w:pPr>
              <w:rPr>
                <w:color w:val="FF0000"/>
                <w:sz w:val="20"/>
                <w:szCs w:val="20"/>
              </w:rPr>
            </w:pPr>
          </w:p>
          <w:p w14:paraId="45ACABAE" w14:textId="77777777" w:rsidR="004F0C2D" w:rsidRPr="000135BD" w:rsidRDefault="004F0C2D" w:rsidP="0070797C">
            <w:pPr>
              <w:rPr>
                <w:color w:val="FF0000"/>
                <w:sz w:val="20"/>
                <w:szCs w:val="20"/>
              </w:rPr>
            </w:pPr>
          </w:p>
          <w:p w14:paraId="03743D6D" w14:textId="77777777" w:rsidR="004F0C2D" w:rsidRPr="000135BD" w:rsidRDefault="004F0C2D" w:rsidP="0070797C">
            <w:pPr>
              <w:rPr>
                <w:color w:val="FF0000"/>
                <w:sz w:val="20"/>
                <w:szCs w:val="20"/>
              </w:rPr>
            </w:pPr>
          </w:p>
          <w:p w14:paraId="1D651F92" w14:textId="77777777" w:rsidR="004F0C2D" w:rsidRPr="000135BD" w:rsidRDefault="004F0C2D" w:rsidP="004F0C2D">
            <w:pPr>
              <w:rPr>
                <w:sz w:val="20"/>
                <w:szCs w:val="20"/>
              </w:rPr>
            </w:pPr>
          </w:p>
          <w:p w14:paraId="4B78D484" w14:textId="77777777" w:rsidR="004F0C2D" w:rsidRPr="000135BD" w:rsidRDefault="004F0C2D" w:rsidP="004F0C2D">
            <w:pPr>
              <w:rPr>
                <w:sz w:val="20"/>
                <w:szCs w:val="20"/>
              </w:rPr>
            </w:pPr>
          </w:p>
          <w:p w14:paraId="757DB9CC" w14:textId="77777777" w:rsidR="004F0C2D" w:rsidRPr="000135BD" w:rsidRDefault="004F0C2D" w:rsidP="004F0C2D">
            <w:pPr>
              <w:rPr>
                <w:sz w:val="20"/>
                <w:szCs w:val="20"/>
              </w:rPr>
            </w:pPr>
          </w:p>
          <w:p w14:paraId="61C329B1" w14:textId="77777777" w:rsidR="004F0C2D" w:rsidRPr="000135BD" w:rsidRDefault="004F0C2D" w:rsidP="004F0C2D">
            <w:pPr>
              <w:rPr>
                <w:sz w:val="20"/>
                <w:szCs w:val="20"/>
              </w:rPr>
            </w:pPr>
          </w:p>
          <w:p w14:paraId="44058F5D" w14:textId="77777777" w:rsidR="004F0C2D" w:rsidRPr="000135BD" w:rsidRDefault="004F0C2D" w:rsidP="004F0C2D">
            <w:pPr>
              <w:rPr>
                <w:sz w:val="20"/>
                <w:szCs w:val="20"/>
              </w:rPr>
            </w:pPr>
          </w:p>
          <w:p w14:paraId="74C48A82" w14:textId="2D188D19" w:rsidR="004F0C2D" w:rsidRPr="000135BD" w:rsidRDefault="00104746" w:rsidP="004F0C2D">
            <w:pPr>
              <w:rPr>
                <w:color w:val="FF0000"/>
                <w:sz w:val="20"/>
                <w:szCs w:val="20"/>
              </w:rPr>
            </w:pPr>
            <w:hyperlink r:id="rId54" w:history="1">
              <w:r w:rsidR="004F0C2D" w:rsidRPr="000135BD">
                <w:rPr>
                  <w:rStyle w:val="Hyperlink"/>
                  <w:sz w:val="20"/>
                  <w:szCs w:val="20"/>
                </w:rPr>
                <w:t>https://www.youtube.com/watch?v=dIiN2jLBbCU</w:t>
              </w:r>
            </w:hyperlink>
            <w:r w:rsidR="004F0C2D" w:rsidRPr="000135BD">
              <w:rPr>
                <w:sz w:val="20"/>
                <w:szCs w:val="20"/>
              </w:rPr>
              <w:t xml:space="preserve"> </w:t>
            </w:r>
          </w:p>
        </w:tc>
      </w:tr>
      <w:tr w:rsidR="00ED1CEC" w14:paraId="6BD04D52" w14:textId="77777777" w:rsidTr="00B17EDE">
        <w:tc>
          <w:tcPr>
            <w:tcW w:w="14879" w:type="dxa"/>
            <w:gridSpan w:val="2"/>
            <w:shd w:val="clear" w:color="auto" w:fill="FFF2CC" w:themeFill="accent4" w:themeFillTint="33"/>
          </w:tcPr>
          <w:p w14:paraId="2BB486D8" w14:textId="77777777" w:rsidR="00ED1CEC" w:rsidRPr="00682837" w:rsidRDefault="00ED1CEC" w:rsidP="00ED1CEC">
            <w:pPr>
              <w:rPr>
                <w:i/>
                <w:iCs/>
              </w:rPr>
            </w:pPr>
            <w:r w:rsidRPr="00682837">
              <w:rPr>
                <w:i/>
                <w:iCs/>
              </w:rPr>
              <w:t>Your comments</w:t>
            </w:r>
          </w:p>
          <w:p w14:paraId="47A5C710" w14:textId="77777777" w:rsidR="00ED1CEC" w:rsidRPr="00682837" w:rsidRDefault="00ED1CEC" w:rsidP="00ED1CEC"/>
          <w:p w14:paraId="3DD28C4D" w14:textId="77777777" w:rsidR="00ED1CEC" w:rsidRPr="00682837" w:rsidRDefault="00ED1CEC" w:rsidP="00ED1CEC"/>
          <w:p w14:paraId="515D377E" w14:textId="77777777" w:rsidR="00ED1CEC" w:rsidRPr="00682837" w:rsidRDefault="00ED1CEC" w:rsidP="00ED1CEC"/>
          <w:p w14:paraId="0026CE98" w14:textId="77777777" w:rsidR="00ED1CEC" w:rsidRPr="00D90D21" w:rsidRDefault="00ED1CEC" w:rsidP="00ED1CEC">
            <w:pPr>
              <w:rPr>
                <w:color w:val="FF0000"/>
              </w:rPr>
            </w:pPr>
          </w:p>
        </w:tc>
      </w:tr>
      <w:tr w:rsidR="00ED1CEC" w14:paraId="3BD2DE56" w14:textId="77777777" w:rsidTr="00886D1A">
        <w:tc>
          <w:tcPr>
            <w:tcW w:w="11052" w:type="dxa"/>
          </w:tcPr>
          <w:p w14:paraId="180A36B8" w14:textId="2AE94275" w:rsidR="002F620B" w:rsidRPr="00B2297A" w:rsidRDefault="00B2297A" w:rsidP="00ED1CEC">
            <w:pPr>
              <w:rPr>
                <w:b/>
                <w:bCs/>
              </w:rPr>
            </w:pPr>
            <w:r w:rsidRPr="00B2297A">
              <w:rPr>
                <w:b/>
                <w:bCs/>
              </w:rPr>
              <w:t>3.6 Risk assessment</w:t>
            </w:r>
          </w:p>
          <w:p w14:paraId="1A49C7C4" w14:textId="77777777" w:rsidR="00B2297A" w:rsidRDefault="00B2297A" w:rsidP="00ED1CEC"/>
          <w:p w14:paraId="3CFC3F4B" w14:textId="77777777" w:rsidR="00B2297A" w:rsidRPr="00B2297A" w:rsidRDefault="00B2297A" w:rsidP="00ED1CEC">
            <w:pPr>
              <w:rPr>
                <w:color w:val="FF0000"/>
              </w:rPr>
            </w:pPr>
            <w:r w:rsidRPr="00B2297A">
              <w:rPr>
                <w:color w:val="FF0000"/>
              </w:rPr>
              <w:t>Under development</w:t>
            </w:r>
          </w:p>
          <w:p w14:paraId="642D3CE2" w14:textId="34DDD334" w:rsidR="00B2297A" w:rsidRPr="00C63A40" w:rsidRDefault="00B2297A" w:rsidP="00ED1CEC"/>
        </w:tc>
        <w:tc>
          <w:tcPr>
            <w:tcW w:w="3827" w:type="dxa"/>
          </w:tcPr>
          <w:p w14:paraId="36858883" w14:textId="11734F81" w:rsidR="00ED1CEC" w:rsidRPr="003C7E5F" w:rsidRDefault="00ED1CEC" w:rsidP="00ED1CEC">
            <w:pPr>
              <w:rPr>
                <w:color w:val="FF0000"/>
              </w:rPr>
            </w:pPr>
          </w:p>
        </w:tc>
      </w:tr>
    </w:tbl>
    <w:p w14:paraId="790A7488" w14:textId="77777777" w:rsidR="00E16C37" w:rsidRPr="00105DF4" w:rsidRDefault="00E16C37" w:rsidP="00E44E67">
      <w:pPr>
        <w:pStyle w:val="ListParagraph"/>
        <w:rPr>
          <w:highlight w:val="yellow"/>
        </w:rPr>
      </w:pPr>
    </w:p>
    <w:p w14:paraId="46802FEA" w14:textId="77777777" w:rsidR="00D83FA0" w:rsidRDefault="00D83FA0" w:rsidP="00D83FA0"/>
    <w:p w14:paraId="7C2507DD" w14:textId="77777777" w:rsidR="004C2CCA" w:rsidRDefault="004C2CCA">
      <w:pPr>
        <w:rPr>
          <w:rFonts w:asciiTheme="majorHAnsi" w:eastAsiaTheme="majorEastAsia" w:hAnsiTheme="majorHAnsi" w:cstheme="majorBidi"/>
          <w:b/>
          <w:bCs/>
          <w:color w:val="0A7982"/>
          <w:sz w:val="32"/>
          <w:szCs w:val="32"/>
        </w:rPr>
      </w:pPr>
      <w:r>
        <w:rPr>
          <w:b/>
          <w:bCs/>
        </w:rPr>
        <w:br w:type="page"/>
      </w:r>
    </w:p>
    <w:p w14:paraId="58E171D6" w14:textId="334F16A8" w:rsidR="00DA7B8E" w:rsidRPr="00F7334B" w:rsidRDefault="00FA1A65">
      <w:pPr>
        <w:pStyle w:val="Heading1"/>
        <w:numPr>
          <w:ilvl w:val="0"/>
          <w:numId w:val="2"/>
        </w:numPr>
        <w:ind w:left="425" w:hanging="357"/>
        <w:rPr>
          <w:b/>
          <w:bCs/>
        </w:rPr>
      </w:pPr>
      <w:r>
        <w:rPr>
          <w:b/>
          <w:bCs/>
        </w:rPr>
        <w:lastRenderedPageBreak/>
        <w:t>Any other comments</w:t>
      </w:r>
    </w:p>
    <w:p w14:paraId="5BCD4F87" w14:textId="77777777" w:rsidR="008A1430" w:rsidRDefault="008A1430" w:rsidP="008A1430"/>
    <w:p w14:paraId="134B2E3C" w14:textId="43838D3F" w:rsidR="00C72D31" w:rsidRDefault="00E71D3B" w:rsidP="00AC0615">
      <w:pPr>
        <w:pBdr>
          <w:top w:val="single" w:sz="4" w:space="1" w:color="auto"/>
          <w:left w:val="single" w:sz="4" w:space="4" w:color="auto"/>
          <w:bottom w:val="single" w:sz="4" w:space="1" w:color="auto"/>
          <w:right w:val="single" w:sz="4" w:space="4" w:color="auto"/>
        </w:pBdr>
        <w:shd w:val="clear" w:color="auto" w:fill="FFF2CC" w:themeFill="accent4" w:themeFillTint="33"/>
      </w:pPr>
      <w:r>
        <w:t xml:space="preserve"> </w:t>
      </w:r>
      <w:sdt>
        <w:sdtPr>
          <w:alias w:val="Any other comments"/>
          <w:tag w:val="Any other comments"/>
          <w:id w:val="-1660455049"/>
          <w:lock w:val="sdtLocked"/>
          <w:placeholder>
            <w:docPart w:val="FD579E25960A4C5A8F504D121A2ECA57"/>
          </w:placeholder>
          <w:showingPlcHdr/>
        </w:sdtPr>
        <w:sdtEndPr/>
        <w:sdtContent>
          <w:r w:rsidR="00AC0615" w:rsidRPr="00067CF2">
            <w:rPr>
              <w:rStyle w:val="PlaceholderText"/>
            </w:rPr>
            <w:t>Click or tap here to enter text.</w:t>
          </w:r>
        </w:sdtContent>
      </w:sdt>
    </w:p>
    <w:p w14:paraId="6D4160E5" w14:textId="77777777" w:rsidR="001A3D3F" w:rsidRDefault="001A3D3F"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p w14:paraId="47A84BC3" w14:textId="77777777" w:rsidR="00AC0615" w:rsidRDefault="00AC0615"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p w14:paraId="3226F4A8" w14:textId="77777777" w:rsidR="00AC0615" w:rsidRDefault="00AC0615"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p w14:paraId="49F291D3" w14:textId="77777777" w:rsidR="00AC0615" w:rsidRDefault="00AC0615" w:rsidP="00AC0615">
      <w:pPr>
        <w:pBdr>
          <w:top w:val="single" w:sz="4" w:space="1" w:color="auto"/>
          <w:left w:val="single" w:sz="4" w:space="4" w:color="auto"/>
          <w:bottom w:val="single" w:sz="4" w:space="1" w:color="auto"/>
          <w:right w:val="single" w:sz="4" w:space="4" w:color="auto"/>
        </w:pBdr>
        <w:shd w:val="clear" w:color="auto" w:fill="FFF2CC" w:themeFill="accent4" w:themeFillTint="33"/>
      </w:pPr>
    </w:p>
    <w:sectPr w:rsidR="00AC0615" w:rsidSect="000C6BB4">
      <w:footerReference w:type="default" r:id="rId55"/>
      <w:pgSz w:w="16838" w:h="11906" w:orient="landscape"/>
      <w:pgMar w:top="426" w:right="720" w:bottom="720" w:left="72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9893A" w14:textId="77777777" w:rsidR="00622BE1" w:rsidRDefault="00622BE1" w:rsidP="00AA6916">
      <w:r>
        <w:separator/>
      </w:r>
    </w:p>
  </w:endnote>
  <w:endnote w:type="continuationSeparator" w:id="0">
    <w:p w14:paraId="3220EBB2" w14:textId="77777777" w:rsidR="00622BE1" w:rsidRDefault="00622BE1" w:rsidP="00AA6916">
      <w:r>
        <w:continuationSeparator/>
      </w:r>
    </w:p>
  </w:endnote>
  <w:endnote w:type="continuationNotice" w:id="1">
    <w:p w14:paraId="549A98D4" w14:textId="77777777" w:rsidR="00622BE1" w:rsidRDefault="00622B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F55CB" w14:textId="1A560321" w:rsidR="006F036A" w:rsidRDefault="00BB4883" w:rsidP="000C6BB4">
    <w:pPr>
      <w:pStyle w:val="Footer"/>
      <w:jc w:val="right"/>
    </w:pPr>
    <w:r>
      <w:rPr>
        <w:noProof/>
      </w:rPr>
      <mc:AlternateContent>
        <mc:Choice Requires="wps">
          <w:drawing>
            <wp:anchor distT="0" distB="0" distL="114300" distR="114300" simplePos="0" relativeHeight="251658242" behindDoc="1" locked="0" layoutInCell="1" allowOverlap="1" wp14:anchorId="692BDB63" wp14:editId="44E21C6F">
              <wp:simplePos x="0" y="0"/>
              <wp:positionH relativeFrom="column">
                <wp:posOffset>9010650</wp:posOffset>
              </wp:positionH>
              <wp:positionV relativeFrom="paragraph">
                <wp:posOffset>-612775</wp:posOffset>
              </wp:positionV>
              <wp:extent cx="1247775" cy="1285875"/>
              <wp:effectExtent l="0" t="0" r="9525" b="9525"/>
              <wp:wrapNone/>
              <wp:docPr id="14" name="Isosceles Triangle 14"/>
              <wp:cNvGraphicFramePr/>
              <a:graphic xmlns:a="http://schemas.openxmlformats.org/drawingml/2006/main">
                <a:graphicData uri="http://schemas.microsoft.com/office/word/2010/wordprocessingShape">
                  <wps:wsp>
                    <wps:cNvSpPr/>
                    <wps:spPr>
                      <a:xfrm>
                        <a:off x="0" y="0"/>
                        <a:ext cx="1247775" cy="1285875"/>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7C310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4" o:spid="_x0000_s1026" type="#_x0000_t5" style="position:absolute;margin-left:709.5pt;margin-top:-48.25pt;width:98.25pt;height:101.2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" adj="21600" fillcolor="#63c7bf" stroked="f" strokeweight="1pt"/>
          </w:pict>
        </mc:Fallback>
      </mc:AlternateContent>
    </w:r>
    <w:r w:rsidR="001A0C0C">
      <w:rPr>
        <w:noProof/>
      </w:rPr>
      <mc:AlternateContent>
        <mc:Choice Requires="wps">
          <w:drawing>
            <wp:anchor distT="45720" distB="45720" distL="114300" distR="114300" simplePos="0" relativeHeight="251658240" behindDoc="0" locked="0" layoutInCell="1" allowOverlap="1" wp14:anchorId="3B6A7382" wp14:editId="2A068689">
              <wp:simplePos x="0" y="0"/>
              <wp:positionH relativeFrom="column">
                <wp:posOffset>-104775</wp:posOffset>
              </wp:positionH>
              <wp:positionV relativeFrom="paragraph">
                <wp:posOffset>-1905</wp:posOffset>
              </wp:positionV>
              <wp:extent cx="2360930" cy="140462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98342B" w14:textId="2A16B7CB" w:rsidR="00042A57" w:rsidRPr="00D94E66" w:rsidRDefault="0053086A" w:rsidP="00042A57">
                          <w:pPr>
                            <w:rPr>
                              <w:color w:val="63C7BF"/>
                            </w:rPr>
                          </w:pPr>
                          <w:r>
                            <w:rPr>
                              <w:color w:val="63C7BF"/>
                            </w:rPr>
                            <w:t xml:space="preserve">Teacher </w:t>
                          </w:r>
                          <w:r w:rsidR="00042A57" w:rsidRPr="00D94E66">
                            <w:rPr>
                              <w:color w:val="63C7BF"/>
                            </w:rPr>
                            <w:t>Consultation paper #</w:t>
                          </w:r>
                          <w:r>
                            <w:rPr>
                              <w:color w:val="63C7BF"/>
                            </w:rPr>
                            <w:t>1.</w:t>
                          </w:r>
                          <w:r w:rsidR="002E3775">
                            <w:rPr>
                              <w:color w:val="63C7BF"/>
                            </w:rPr>
                            <w:t>7</w:t>
                          </w:r>
                          <w:r w:rsidR="00C276CF">
                            <w:rPr>
                              <w:color w:val="63C7BF"/>
                            </w:rPr>
                            <w:t xml:space="preserve"> – </w:t>
                          </w:r>
                          <w:r w:rsidR="00A5391F">
                            <w:rPr>
                              <w:color w:val="63C7BF"/>
                            </w:rPr>
                            <w:t>Y</w:t>
                          </w:r>
                          <w:r w:rsidR="002E3775">
                            <w:rPr>
                              <w:color w:val="63C7BF"/>
                            </w:rPr>
                            <w:t>11</w:t>
                          </w:r>
                          <w:r w:rsidR="003D17F0">
                            <w:rPr>
                              <w:color w:val="63C7BF"/>
                            </w:rPr>
                            <w:t>-1</w:t>
                          </w:r>
                          <w:r w:rsidR="002E3775">
                            <w:rPr>
                              <w:color w:val="63C7BF"/>
                            </w:rPr>
                            <w:t>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B6A7382" id="_x0000_t202" coordsize="21600,21600" o:spt="202" path="m,l,21600r21600,l21600,xe">
              <v:stroke joinstyle="miter"/>
              <v:path gradientshapeok="t" o:connecttype="rect"/>
            </v:shapetype>
            <v:shape id="Text Box 15" o:spid="_x0000_s1029" type="#_x0000_t202" style="position:absolute;left:0;text-align:left;margin-left:-8.25pt;margin-top:-.15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" filled="f" stroked="f">
              <v:textbox style="mso-fit-shape-to-text:t">
                <w:txbxContent>
                  <w:p w14:paraId="7498342B" w14:textId="2A16B7CB" w:rsidR="00042A57" w:rsidRPr="00D94E66" w:rsidRDefault="0053086A" w:rsidP="00042A57">
                    <w:pPr>
                      <w:rPr>
                        <w:color w:val="63C7BF"/>
                      </w:rPr>
                    </w:pPr>
                    <w:r>
                      <w:rPr>
                        <w:color w:val="63C7BF"/>
                      </w:rPr>
                      <w:t xml:space="preserve">Teacher </w:t>
                    </w:r>
                    <w:r w:rsidR="00042A57" w:rsidRPr="00D94E66">
                      <w:rPr>
                        <w:color w:val="63C7BF"/>
                      </w:rPr>
                      <w:t>Consultation paper #</w:t>
                    </w:r>
                    <w:r>
                      <w:rPr>
                        <w:color w:val="63C7BF"/>
                      </w:rPr>
                      <w:t>1.</w:t>
                    </w:r>
                    <w:r w:rsidR="002E3775">
                      <w:rPr>
                        <w:color w:val="63C7BF"/>
                      </w:rPr>
                      <w:t>7</w:t>
                    </w:r>
                    <w:r w:rsidR="00C276CF">
                      <w:rPr>
                        <w:color w:val="63C7BF"/>
                      </w:rPr>
                      <w:t xml:space="preserve"> – </w:t>
                    </w:r>
                    <w:r w:rsidR="00A5391F">
                      <w:rPr>
                        <w:color w:val="63C7BF"/>
                      </w:rPr>
                      <w:t>Y</w:t>
                    </w:r>
                    <w:r w:rsidR="002E3775">
                      <w:rPr>
                        <w:color w:val="63C7BF"/>
                      </w:rPr>
                      <w:t>11</w:t>
                    </w:r>
                    <w:r w:rsidR="003D17F0">
                      <w:rPr>
                        <w:color w:val="63C7BF"/>
                      </w:rPr>
                      <w:t>-1</w:t>
                    </w:r>
                    <w:r w:rsidR="002E3775">
                      <w:rPr>
                        <w:color w:val="63C7BF"/>
                      </w:rPr>
                      <w:t>2</w:t>
                    </w:r>
                  </w:p>
                </w:txbxContent>
              </v:textbox>
            </v:shape>
          </w:pict>
        </mc:Fallback>
      </mc:AlternateContent>
    </w:r>
    <w:r w:rsidR="00E832A4">
      <w:rPr>
        <w:noProof/>
      </w:rPr>
      <mc:AlternateContent>
        <mc:Choice Requires="wps">
          <w:drawing>
            <wp:anchor distT="0" distB="0" distL="114300" distR="114300" simplePos="0" relativeHeight="251658241" behindDoc="1" locked="0" layoutInCell="1" allowOverlap="1" wp14:anchorId="4343568D" wp14:editId="19E8CE02">
              <wp:simplePos x="0" y="0"/>
              <wp:positionH relativeFrom="column">
                <wp:posOffset>-914400</wp:posOffset>
              </wp:positionH>
              <wp:positionV relativeFrom="paragraph">
                <wp:posOffset>1270</wp:posOffset>
              </wp:positionV>
              <wp:extent cx="10648950" cy="447675"/>
              <wp:effectExtent l="0" t="0" r="0" b="9525"/>
              <wp:wrapNone/>
              <wp:docPr id="13" name="Parallelogram 13"/>
              <wp:cNvGraphicFramePr/>
              <a:graphic xmlns:a="http://schemas.openxmlformats.org/drawingml/2006/main">
                <a:graphicData uri="http://schemas.microsoft.com/office/word/2010/wordprocessingShape">
                  <wps:wsp>
                    <wps:cNvSpPr/>
                    <wps:spPr>
                      <a:xfrm>
                        <a:off x="0" y="0"/>
                        <a:ext cx="10648950" cy="447675"/>
                      </a:xfrm>
                      <a:prstGeom prst="parallelogram">
                        <a:avLst>
                          <a:gd name="adj" fmla="val 94355"/>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1E0351"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3" o:spid="_x0000_s1026" type="#_x0000_t7" style="position:absolute;margin-left:-1in;margin-top:.1pt;width:838.5pt;height:35.2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" adj="857" fillcolor="#0a7982" stroked="f" strokeweight="1pt"/>
          </w:pict>
        </mc:Fallback>
      </mc:AlternateContent>
    </w:r>
    <w:sdt>
      <w:sdtPr>
        <w:id w:val="1830789825"/>
        <w:docPartObj>
          <w:docPartGallery w:val="Page Numbers (Bottom of Page)"/>
          <w:docPartUnique/>
        </w:docPartObj>
      </w:sdtPr>
      <w:sdtEndPr>
        <w:rPr>
          <w:noProof/>
        </w:rPr>
      </w:sdtEndPr>
      <w:sdtContent>
        <w:r w:rsidR="006F036A">
          <w:fldChar w:fldCharType="begin"/>
        </w:r>
        <w:r w:rsidR="006F036A">
          <w:instrText xml:space="preserve"> PAGE   \* MERGEFORMAT </w:instrText>
        </w:r>
        <w:r w:rsidR="006F036A">
          <w:fldChar w:fldCharType="separate"/>
        </w:r>
        <w:r w:rsidR="006F036A">
          <w:rPr>
            <w:noProof/>
          </w:rPr>
          <w:t>2</w:t>
        </w:r>
        <w:r w:rsidR="006F036A">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1DD4C" w14:textId="77777777" w:rsidR="00622BE1" w:rsidRDefault="00622BE1" w:rsidP="00AA6916">
      <w:r>
        <w:separator/>
      </w:r>
    </w:p>
  </w:footnote>
  <w:footnote w:type="continuationSeparator" w:id="0">
    <w:p w14:paraId="66E5CC1D" w14:textId="77777777" w:rsidR="00622BE1" w:rsidRDefault="00622BE1" w:rsidP="00AA6916">
      <w:r>
        <w:continuationSeparator/>
      </w:r>
    </w:p>
  </w:footnote>
  <w:footnote w:type="continuationNotice" w:id="1">
    <w:p w14:paraId="27AC5E10" w14:textId="77777777" w:rsidR="00622BE1" w:rsidRDefault="00622BE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6FB"/>
    <w:multiLevelType w:val="hybridMultilevel"/>
    <w:tmpl w:val="11064F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0F27CF7"/>
    <w:multiLevelType w:val="hybridMultilevel"/>
    <w:tmpl w:val="9B7A10C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1EC5FD7"/>
    <w:multiLevelType w:val="hybridMultilevel"/>
    <w:tmpl w:val="F2C2978C"/>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3" w15:restartNumberingAfterBreak="0">
    <w:nsid w:val="023557E0"/>
    <w:multiLevelType w:val="hybridMultilevel"/>
    <w:tmpl w:val="07B2938A"/>
    <w:lvl w:ilvl="0" w:tplc="0C090001">
      <w:start w:val="1"/>
      <w:numFmt w:val="bullet"/>
      <w:lvlText w:val=""/>
      <w:lvlJc w:val="left"/>
      <w:pPr>
        <w:ind w:left="1215" w:hanging="360"/>
      </w:pPr>
      <w:rPr>
        <w:rFonts w:ascii="Symbol" w:hAnsi="Symbol" w:hint="default"/>
      </w:rPr>
    </w:lvl>
    <w:lvl w:ilvl="1" w:tplc="0C090003" w:tentative="1">
      <w:start w:val="1"/>
      <w:numFmt w:val="bullet"/>
      <w:lvlText w:val="o"/>
      <w:lvlJc w:val="left"/>
      <w:pPr>
        <w:ind w:left="1935" w:hanging="360"/>
      </w:pPr>
      <w:rPr>
        <w:rFonts w:ascii="Courier New" w:hAnsi="Courier New" w:cs="Courier New" w:hint="default"/>
      </w:rPr>
    </w:lvl>
    <w:lvl w:ilvl="2" w:tplc="0C090005" w:tentative="1">
      <w:start w:val="1"/>
      <w:numFmt w:val="bullet"/>
      <w:lvlText w:val=""/>
      <w:lvlJc w:val="left"/>
      <w:pPr>
        <w:ind w:left="2655" w:hanging="360"/>
      </w:pPr>
      <w:rPr>
        <w:rFonts w:ascii="Wingdings" w:hAnsi="Wingdings" w:hint="default"/>
      </w:rPr>
    </w:lvl>
    <w:lvl w:ilvl="3" w:tplc="0C090001" w:tentative="1">
      <w:start w:val="1"/>
      <w:numFmt w:val="bullet"/>
      <w:lvlText w:val=""/>
      <w:lvlJc w:val="left"/>
      <w:pPr>
        <w:ind w:left="3375" w:hanging="360"/>
      </w:pPr>
      <w:rPr>
        <w:rFonts w:ascii="Symbol" w:hAnsi="Symbol" w:hint="default"/>
      </w:rPr>
    </w:lvl>
    <w:lvl w:ilvl="4" w:tplc="0C090003" w:tentative="1">
      <w:start w:val="1"/>
      <w:numFmt w:val="bullet"/>
      <w:lvlText w:val="o"/>
      <w:lvlJc w:val="left"/>
      <w:pPr>
        <w:ind w:left="4095" w:hanging="360"/>
      </w:pPr>
      <w:rPr>
        <w:rFonts w:ascii="Courier New" w:hAnsi="Courier New" w:cs="Courier New" w:hint="default"/>
      </w:rPr>
    </w:lvl>
    <w:lvl w:ilvl="5" w:tplc="0C090005" w:tentative="1">
      <w:start w:val="1"/>
      <w:numFmt w:val="bullet"/>
      <w:lvlText w:val=""/>
      <w:lvlJc w:val="left"/>
      <w:pPr>
        <w:ind w:left="4815" w:hanging="360"/>
      </w:pPr>
      <w:rPr>
        <w:rFonts w:ascii="Wingdings" w:hAnsi="Wingdings" w:hint="default"/>
      </w:rPr>
    </w:lvl>
    <w:lvl w:ilvl="6" w:tplc="0C090001" w:tentative="1">
      <w:start w:val="1"/>
      <w:numFmt w:val="bullet"/>
      <w:lvlText w:val=""/>
      <w:lvlJc w:val="left"/>
      <w:pPr>
        <w:ind w:left="5535" w:hanging="360"/>
      </w:pPr>
      <w:rPr>
        <w:rFonts w:ascii="Symbol" w:hAnsi="Symbol" w:hint="default"/>
      </w:rPr>
    </w:lvl>
    <w:lvl w:ilvl="7" w:tplc="0C090003" w:tentative="1">
      <w:start w:val="1"/>
      <w:numFmt w:val="bullet"/>
      <w:lvlText w:val="o"/>
      <w:lvlJc w:val="left"/>
      <w:pPr>
        <w:ind w:left="6255" w:hanging="360"/>
      </w:pPr>
      <w:rPr>
        <w:rFonts w:ascii="Courier New" w:hAnsi="Courier New" w:cs="Courier New" w:hint="default"/>
      </w:rPr>
    </w:lvl>
    <w:lvl w:ilvl="8" w:tplc="0C090005" w:tentative="1">
      <w:start w:val="1"/>
      <w:numFmt w:val="bullet"/>
      <w:lvlText w:val=""/>
      <w:lvlJc w:val="left"/>
      <w:pPr>
        <w:ind w:left="6975" w:hanging="360"/>
      </w:pPr>
      <w:rPr>
        <w:rFonts w:ascii="Wingdings" w:hAnsi="Wingdings" w:hint="default"/>
      </w:rPr>
    </w:lvl>
  </w:abstractNum>
  <w:abstractNum w:abstractNumId="4" w15:restartNumberingAfterBreak="0">
    <w:nsid w:val="0A8121BC"/>
    <w:multiLevelType w:val="hybridMultilevel"/>
    <w:tmpl w:val="B572855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0C804A67"/>
    <w:multiLevelType w:val="hybridMultilevel"/>
    <w:tmpl w:val="442256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CFA7754"/>
    <w:multiLevelType w:val="hybridMultilevel"/>
    <w:tmpl w:val="A6BE4A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3973F1A"/>
    <w:multiLevelType w:val="hybridMultilevel"/>
    <w:tmpl w:val="915E59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50B6E7C"/>
    <w:multiLevelType w:val="hybridMultilevel"/>
    <w:tmpl w:val="EB0E13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58836AB"/>
    <w:multiLevelType w:val="hybridMultilevel"/>
    <w:tmpl w:val="00C2840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0" w15:restartNumberingAfterBreak="0">
    <w:nsid w:val="1B3B503D"/>
    <w:multiLevelType w:val="hybridMultilevel"/>
    <w:tmpl w:val="048E202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1D9D4914"/>
    <w:multiLevelType w:val="hybridMultilevel"/>
    <w:tmpl w:val="A7642F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F7C05F0"/>
    <w:multiLevelType w:val="hybridMultilevel"/>
    <w:tmpl w:val="DA30FEB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2050432A"/>
    <w:multiLevelType w:val="hybridMultilevel"/>
    <w:tmpl w:val="C3BC8FE0"/>
    <w:lvl w:ilvl="0" w:tplc="F47CCD84">
      <w:numFmt w:val="bullet"/>
      <w:lvlText w:val="•"/>
      <w:lvlJc w:val="left"/>
      <w:pPr>
        <w:ind w:left="1800" w:hanging="360"/>
      </w:pPr>
      <w:rPr>
        <w:rFonts w:ascii="Calibri" w:eastAsiaTheme="minorHAnsi" w:hAnsi="Calibri" w:cs="Calibri"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21380F53"/>
    <w:multiLevelType w:val="hybridMultilevel"/>
    <w:tmpl w:val="2E82BFBA"/>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15" w15:restartNumberingAfterBreak="0">
    <w:nsid w:val="23467070"/>
    <w:multiLevelType w:val="hybridMultilevel"/>
    <w:tmpl w:val="93EC6A22"/>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16" w15:restartNumberingAfterBreak="0">
    <w:nsid w:val="26ED78E4"/>
    <w:multiLevelType w:val="hybridMultilevel"/>
    <w:tmpl w:val="06C643F4"/>
    <w:lvl w:ilvl="0" w:tplc="0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275E033D"/>
    <w:multiLevelType w:val="multilevel"/>
    <w:tmpl w:val="FA10E80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27A80EC7"/>
    <w:multiLevelType w:val="hybridMultilevel"/>
    <w:tmpl w:val="E1F0734C"/>
    <w:lvl w:ilvl="0" w:tplc="F47CCD84">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297A69FB"/>
    <w:multiLevelType w:val="hybridMultilevel"/>
    <w:tmpl w:val="130AD8B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0" w15:restartNumberingAfterBreak="0">
    <w:nsid w:val="2D000784"/>
    <w:multiLevelType w:val="hybridMultilevel"/>
    <w:tmpl w:val="CB66B5D0"/>
    <w:lvl w:ilvl="0" w:tplc="F47CCD84">
      <w:numFmt w:val="bullet"/>
      <w:lvlText w:val="•"/>
      <w:lvlJc w:val="left"/>
      <w:pPr>
        <w:ind w:left="1800" w:hanging="360"/>
      </w:pPr>
      <w:rPr>
        <w:rFonts w:ascii="Calibri" w:eastAsiaTheme="minorHAnsi" w:hAnsi="Calibri" w:cs="Calibr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2E7335A9"/>
    <w:multiLevelType w:val="hybridMultilevel"/>
    <w:tmpl w:val="7FD8F9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EB51731"/>
    <w:multiLevelType w:val="hybridMultilevel"/>
    <w:tmpl w:val="9B7A10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FF57670"/>
    <w:multiLevelType w:val="hybridMultilevel"/>
    <w:tmpl w:val="0142923E"/>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24" w15:restartNumberingAfterBreak="0">
    <w:nsid w:val="4675374B"/>
    <w:multiLevelType w:val="hybridMultilevel"/>
    <w:tmpl w:val="76480B40"/>
    <w:lvl w:ilvl="0" w:tplc="6E949C0E">
      <w:start w:val="2"/>
      <w:numFmt w:val="bullet"/>
      <w:lvlText w:val="-"/>
      <w:lvlJc w:val="left"/>
      <w:pPr>
        <w:ind w:left="2225" w:hanging="360"/>
      </w:pPr>
      <w:rPr>
        <w:rFonts w:ascii="Calibri" w:eastAsiaTheme="minorHAnsi" w:hAnsi="Calibri" w:cs="Calibri" w:hint="default"/>
      </w:rPr>
    </w:lvl>
    <w:lvl w:ilvl="1" w:tplc="0C090003" w:tentative="1">
      <w:start w:val="1"/>
      <w:numFmt w:val="bullet"/>
      <w:lvlText w:val="o"/>
      <w:lvlJc w:val="left"/>
      <w:pPr>
        <w:ind w:left="2945" w:hanging="360"/>
      </w:pPr>
      <w:rPr>
        <w:rFonts w:ascii="Courier New" w:hAnsi="Courier New" w:cs="Courier New" w:hint="default"/>
      </w:rPr>
    </w:lvl>
    <w:lvl w:ilvl="2" w:tplc="0C090005" w:tentative="1">
      <w:start w:val="1"/>
      <w:numFmt w:val="bullet"/>
      <w:lvlText w:val=""/>
      <w:lvlJc w:val="left"/>
      <w:pPr>
        <w:ind w:left="3665" w:hanging="360"/>
      </w:pPr>
      <w:rPr>
        <w:rFonts w:ascii="Wingdings" w:hAnsi="Wingdings" w:hint="default"/>
      </w:rPr>
    </w:lvl>
    <w:lvl w:ilvl="3" w:tplc="0C090001" w:tentative="1">
      <w:start w:val="1"/>
      <w:numFmt w:val="bullet"/>
      <w:lvlText w:val=""/>
      <w:lvlJc w:val="left"/>
      <w:pPr>
        <w:ind w:left="4385" w:hanging="360"/>
      </w:pPr>
      <w:rPr>
        <w:rFonts w:ascii="Symbol" w:hAnsi="Symbol" w:hint="default"/>
      </w:rPr>
    </w:lvl>
    <w:lvl w:ilvl="4" w:tplc="0C090003" w:tentative="1">
      <w:start w:val="1"/>
      <w:numFmt w:val="bullet"/>
      <w:lvlText w:val="o"/>
      <w:lvlJc w:val="left"/>
      <w:pPr>
        <w:ind w:left="5105" w:hanging="360"/>
      </w:pPr>
      <w:rPr>
        <w:rFonts w:ascii="Courier New" w:hAnsi="Courier New" w:cs="Courier New" w:hint="default"/>
      </w:rPr>
    </w:lvl>
    <w:lvl w:ilvl="5" w:tplc="0C090005" w:tentative="1">
      <w:start w:val="1"/>
      <w:numFmt w:val="bullet"/>
      <w:lvlText w:val=""/>
      <w:lvlJc w:val="left"/>
      <w:pPr>
        <w:ind w:left="5825" w:hanging="360"/>
      </w:pPr>
      <w:rPr>
        <w:rFonts w:ascii="Wingdings" w:hAnsi="Wingdings" w:hint="default"/>
      </w:rPr>
    </w:lvl>
    <w:lvl w:ilvl="6" w:tplc="0C090001" w:tentative="1">
      <w:start w:val="1"/>
      <w:numFmt w:val="bullet"/>
      <w:lvlText w:val=""/>
      <w:lvlJc w:val="left"/>
      <w:pPr>
        <w:ind w:left="6545" w:hanging="360"/>
      </w:pPr>
      <w:rPr>
        <w:rFonts w:ascii="Symbol" w:hAnsi="Symbol" w:hint="default"/>
      </w:rPr>
    </w:lvl>
    <w:lvl w:ilvl="7" w:tplc="0C090003" w:tentative="1">
      <w:start w:val="1"/>
      <w:numFmt w:val="bullet"/>
      <w:lvlText w:val="o"/>
      <w:lvlJc w:val="left"/>
      <w:pPr>
        <w:ind w:left="7265" w:hanging="360"/>
      </w:pPr>
      <w:rPr>
        <w:rFonts w:ascii="Courier New" w:hAnsi="Courier New" w:cs="Courier New" w:hint="default"/>
      </w:rPr>
    </w:lvl>
    <w:lvl w:ilvl="8" w:tplc="0C090005" w:tentative="1">
      <w:start w:val="1"/>
      <w:numFmt w:val="bullet"/>
      <w:lvlText w:val=""/>
      <w:lvlJc w:val="left"/>
      <w:pPr>
        <w:ind w:left="7985" w:hanging="360"/>
      </w:pPr>
      <w:rPr>
        <w:rFonts w:ascii="Wingdings" w:hAnsi="Wingdings" w:hint="default"/>
      </w:rPr>
    </w:lvl>
  </w:abstractNum>
  <w:abstractNum w:abstractNumId="25" w15:restartNumberingAfterBreak="0">
    <w:nsid w:val="4B0831A9"/>
    <w:multiLevelType w:val="hybridMultilevel"/>
    <w:tmpl w:val="A7CA77DC"/>
    <w:lvl w:ilvl="0" w:tplc="F47CCD84">
      <w:numFmt w:val="bullet"/>
      <w:lvlText w:val="•"/>
      <w:lvlJc w:val="left"/>
      <w:pPr>
        <w:ind w:left="1800" w:hanging="360"/>
      </w:pPr>
      <w:rPr>
        <w:rFonts w:ascii="Calibri" w:eastAsiaTheme="minorHAnsi" w:hAnsi="Calibri" w:cs="Calibr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4D336DF9"/>
    <w:multiLevelType w:val="multilevel"/>
    <w:tmpl w:val="88C2DF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DE4571B"/>
    <w:multiLevelType w:val="hybridMultilevel"/>
    <w:tmpl w:val="F42848AC"/>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28" w15:restartNumberingAfterBreak="0">
    <w:nsid w:val="593A3EC3"/>
    <w:multiLevelType w:val="hybridMultilevel"/>
    <w:tmpl w:val="1B5ABF9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9" w15:restartNumberingAfterBreak="0">
    <w:nsid w:val="5B395FD8"/>
    <w:multiLevelType w:val="hybridMultilevel"/>
    <w:tmpl w:val="7354E0FA"/>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30" w15:restartNumberingAfterBreak="0">
    <w:nsid w:val="5E2572F9"/>
    <w:multiLevelType w:val="hybridMultilevel"/>
    <w:tmpl w:val="0AA0FCF6"/>
    <w:lvl w:ilvl="0" w:tplc="0C090001">
      <w:start w:val="1"/>
      <w:numFmt w:val="bullet"/>
      <w:lvlText w:val=""/>
      <w:lvlJc w:val="left"/>
      <w:pPr>
        <w:ind w:left="1215" w:hanging="360"/>
      </w:pPr>
      <w:rPr>
        <w:rFonts w:ascii="Symbol" w:hAnsi="Symbol" w:hint="default"/>
      </w:rPr>
    </w:lvl>
    <w:lvl w:ilvl="1" w:tplc="0C090003" w:tentative="1">
      <w:start w:val="1"/>
      <w:numFmt w:val="bullet"/>
      <w:lvlText w:val="o"/>
      <w:lvlJc w:val="left"/>
      <w:pPr>
        <w:ind w:left="1935" w:hanging="360"/>
      </w:pPr>
      <w:rPr>
        <w:rFonts w:ascii="Courier New" w:hAnsi="Courier New" w:cs="Courier New" w:hint="default"/>
      </w:rPr>
    </w:lvl>
    <w:lvl w:ilvl="2" w:tplc="0C090005" w:tentative="1">
      <w:start w:val="1"/>
      <w:numFmt w:val="bullet"/>
      <w:lvlText w:val=""/>
      <w:lvlJc w:val="left"/>
      <w:pPr>
        <w:ind w:left="2655" w:hanging="360"/>
      </w:pPr>
      <w:rPr>
        <w:rFonts w:ascii="Wingdings" w:hAnsi="Wingdings" w:hint="default"/>
      </w:rPr>
    </w:lvl>
    <w:lvl w:ilvl="3" w:tplc="0C090001" w:tentative="1">
      <w:start w:val="1"/>
      <w:numFmt w:val="bullet"/>
      <w:lvlText w:val=""/>
      <w:lvlJc w:val="left"/>
      <w:pPr>
        <w:ind w:left="3375" w:hanging="360"/>
      </w:pPr>
      <w:rPr>
        <w:rFonts w:ascii="Symbol" w:hAnsi="Symbol" w:hint="default"/>
      </w:rPr>
    </w:lvl>
    <w:lvl w:ilvl="4" w:tplc="0C090003" w:tentative="1">
      <w:start w:val="1"/>
      <w:numFmt w:val="bullet"/>
      <w:lvlText w:val="o"/>
      <w:lvlJc w:val="left"/>
      <w:pPr>
        <w:ind w:left="4095" w:hanging="360"/>
      </w:pPr>
      <w:rPr>
        <w:rFonts w:ascii="Courier New" w:hAnsi="Courier New" w:cs="Courier New" w:hint="default"/>
      </w:rPr>
    </w:lvl>
    <w:lvl w:ilvl="5" w:tplc="0C090005" w:tentative="1">
      <w:start w:val="1"/>
      <w:numFmt w:val="bullet"/>
      <w:lvlText w:val=""/>
      <w:lvlJc w:val="left"/>
      <w:pPr>
        <w:ind w:left="4815" w:hanging="360"/>
      </w:pPr>
      <w:rPr>
        <w:rFonts w:ascii="Wingdings" w:hAnsi="Wingdings" w:hint="default"/>
      </w:rPr>
    </w:lvl>
    <w:lvl w:ilvl="6" w:tplc="0C090001" w:tentative="1">
      <w:start w:val="1"/>
      <w:numFmt w:val="bullet"/>
      <w:lvlText w:val=""/>
      <w:lvlJc w:val="left"/>
      <w:pPr>
        <w:ind w:left="5535" w:hanging="360"/>
      </w:pPr>
      <w:rPr>
        <w:rFonts w:ascii="Symbol" w:hAnsi="Symbol" w:hint="default"/>
      </w:rPr>
    </w:lvl>
    <w:lvl w:ilvl="7" w:tplc="0C090003" w:tentative="1">
      <w:start w:val="1"/>
      <w:numFmt w:val="bullet"/>
      <w:lvlText w:val="o"/>
      <w:lvlJc w:val="left"/>
      <w:pPr>
        <w:ind w:left="6255" w:hanging="360"/>
      </w:pPr>
      <w:rPr>
        <w:rFonts w:ascii="Courier New" w:hAnsi="Courier New" w:cs="Courier New" w:hint="default"/>
      </w:rPr>
    </w:lvl>
    <w:lvl w:ilvl="8" w:tplc="0C090005" w:tentative="1">
      <w:start w:val="1"/>
      <w:numFmt w:val="bullet"/>
      <w:lvlText w:val=""/>
      <w:lvlJc w:val="left"/>
      <w:pPr>
        <w:ind w:left="6975" w:hanging="360"/>
      </w:pPr>
      <w:rPr>
        <w:rFonts w:ascii="Wingdings" w:hAnsi="Wingdings" w:hint="default"/>
      </w:rPr>
    </w:lvl>
  </w:abstractNum>
  <w:abstractNum w:abstractNumId="31" w15:restartNumberingAfterBreak="0">
    <w:nsid w:val="5F627FFB"/>
    <w:multiLevelType w:val="hybridMultilevel"/>
    <w:tmpl w:val="3B442E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FAD2A9A"/>
    <w:multiLevelType w:val="hybridMultilevel"/>
    <w:tmpl w:val="FBF80062"/>
    <w:lvl w:ilvl="0" w:tplc="F47CCD84">
      <w:numFmt w:val="bullet"/>
      <w:lvlText w:val="•"/>
      <w:lvlJc w:val="left"/>
      <w:pPr>
        <w:ind w:left="1800" w:hanging="360"/>
      </w:pPr>
      <w:rPr>
        <w:rFonts w:ascii="Calibri" w:eastAsiaTheme="minorHAnsi" w:hAnsi="Calibri" w:cs="Calibr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3" w15:restartNumberingAfterBreak="0">
    <w:nsid w:val="60BC45C2"/>
    <w:multiLevelType w:val="hybridMultilevel"/>
    <w:tmpl w:val="DACC6CC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68B2355"/>
    <w:multiLevelType w:val="hybridMultilevel"/>
    <w:tmpl w:val="60F2844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80E39CD"/>
    <w:multiLevelType w:val="hybridMultilevel"/>
    <w:tmpl w:val="77DC92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F711418"/>
    <w:multiLevelType w:val="hybridMultilevel"/>
    <w:tmpl w:val="85266500"/>
    <w:lvl w:ilvl="0" w:tplc="0C09000F">
      <w:start w:val="1"/>
      <w:numFmt w:val="decimal"/>
      <w:lvlText w:val="%1."/>
      <w:lvlJc w:val="left"/>
      <w:pPr>
        <w:ind w:left="360" w:hanging="360"/>
      </w:pPr>
      <w:rPr>
        <w:rFonts w:hint="default"/>
      </w:rPr>
    </w:lvl>
    <w:lvl w:ilvl="1" w:tplc="206406B6">
      <w:numFmt w:val="bullet"/>
      <w:lvlText w:val="•"/>
      <w:lvlJc w:val="left"/>
      <w:pPr>
        <w:ind w:left="1440" w:hanging="72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71F0674C"/>
    <w:multiLevelType w:val="hybridMultilevel"/>
    <w:tmpl w:val="038462CC"/>
    <w:lvl w:ilvl="0" w:tplc="0C09000F">
      <w:start w:val="1"/>
      <w:numFmt w:val="decimal"/>
      <w:lvlText w:val="%1."/>
      <w:lvlJc w:val="left"/>
      <w:pPr>
        <w:ind w:left="720" w:hanging="360"/>
      </w:pPr>
      <w:rPr>
        <w:rFonts w:hint="default"/>
      </w:rPr>
    </w:lvl>
    <w:lvl w:ilvl="1" w:tplc="0C090001">
      <w:start w:val="1"/>
      <w:numFmt w:val="bullet"/>
      <w:lvlText w:val=""/>
      <w:lvlJc w:val="left"/>
      <w:pPr>
        <w:ind w:left="720" w:hanging="360"/>
      </w:pPr>
      <w:rPr>
        <w:rFonts w:ascii="Symbol" w:hAnsi="Symbol"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5A627D8"/>
    <w:multiLevelType w:val="hybridMultilevel"/>
    <w:tmpl w:val="442256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7485EE4"/>
    <w:multiLevelType w:val="hybridMultilevel"/>
    <w:tmpl w:val="4888DE8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0" w15:restartNumberingAfterBreak="0">
    <w:nsid w:val="79B265E0"/>
    <w:multiLevelType w:val="hybridMultilevel"/>
    <w:tmpl w:val="3C5AD61E"/>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52699461">
    <w:abstractNumId w:val="34"/>
  </w:num>
  <w:num w:numId="2" w16cid:durableId="545994976">
    <w:abstractNumId w:val="17"/>
  </w:num>
  <w:num w:numId="3" w16cid:durableId="269096268">
    <w:abstractNumId w:val="21"/>
  </w:num>
  <w:num w:numId="4" w16cid:durableId="1738941449">
    <w:abstractNumId w:val="8"/>
  </w:num>
  <w:num w:numId="5" w16cid:durableId="1547326622">
    <w:abstractNumId w:val="0"/>
  </w:num>
  <w:num w:numId="6" w16cid:durableId="1269971533">
    <w:abstractNumId w:val="31"/>
  </w:num>
  <w:num w:numId="7" w16cid:durableId="1432582264">
    <w:abstractNumId w:val="36"/>
  </w:num>
  <w:num w:numId="8" w16cid:durableId="1809738549">
    <w:abstractNumId w:val="9"/>
  </w:num>
  <w:num w:numId="9" w16cid:durableId="1057780799">
    <w:abstractNumId w:val="26"/>
  </w:num>
  <w:num w:numId="10" w16cid:durableId="433785195">
    <w:abstractNumId w:val="1"/>
  </w:num>
  <w:num w:numId="11" w16cid:durableId="579949844">
    <w:abstractNumId w:val="6"/>
  </w:num>
  <w:num w:numId="12" w16cid:durableId="923992188">
    <w:abstractNumId w:val="19"/>
  </w:num>
  <w:num w:numId="13" w16cid:durableId="259993560">
    <w:abstractNumId w:val="5"/>
  </w:num>
  <w:num w:numId="14" w16cid:durableId="671613583">
    <w:abstractNumId w:val="18"/>
  </w:num>
  <w:num w:numId="15" w16cid:durableId="1516384837">
    <w:abstractNumId w:val="39"/>
  </w:num>
  <w:num w:numId="16" w16cid:durableId="1042680392">
    <w:abstractNumId w:val="4"/>
  </w:num>
  <w:num w:numId="17" w16cid:durableId="2042241568">
    <w:abstractNumId w:val="11"/>
  </w:num>
  <w:num w:numId="18" w16cid:durableId="523710030">
    <w:abstractNumId w:val="38"/>
  </w:num>
  <w:num w:numId="19" w16cid:durableId="805657472">
    <w:abstractNumId w:val="16"/>
  </w:num>
  <w:num w:numId="20" w16cid:durableId="99104368">
    <w:abstractNumId w:val="35"/>
  </w:num>
  <w:num w:numId="21" w16cid:durableId="548154449">
    <w:abstractNumId w:val="12"/>
  </w:num>
  <w:num w:numId="22" w16cid:durableId="737433684">
    <w:abstractNumId w:val="22"/>
  </w:num>
  <w:num w:numId="23" w16cid:durableId="1409572605">
    <w:abstractNumId w:val="20"/>
  </w:num>
  <w:num w:numId="24" w16cid:durableId="1277563796">
    <w:abstractNumId w:val="13"/>
  </w:num>
  <w:num w:numId="25" w16cid:durableId="1290940012">
    <w:abstractNumId w:val="25"/>
  </w:num>
  <w:num w:numId="26" w16cid:durableId="278757170">
    <w:abstractNumId w:val="32"/>
  </w:num>
  <w:num w:numId="27" w16cid:durableId="1565679960">
    <w:abstractNumId w:val="24"/>
  </w:num>
  <w:num w:numId="28" w16cid:durableId="541484519">
    <w:abstractNumId w:val="37"/>
  </w:num>
  <w:num w:numId="29" w16cid:durableId="330913658">
    <w:abstractNumId w:val="14"/>
  </w:num>
  <w:num w:numId="30" w16cid:durableId="731581403">
    <w:abstractNumId w:val="27"/>
  </w:num>
  <w:num w:numId="31" w16cid:durableId="686902712">
    <w:abstractNumId w:val="33"/>
  </w:num>
  <w:num w:numId="32" w16cid:durableId="1529174950">
    <w:abstractNumId w:val="29"/>
  </w:num>
  <w:num w:numId="33" w16cid:durableId="645285372">
    <w:abstractNumId w:val="2"/>
  </w:num>
  <w:num w:numId="34" w16cid:durableId="692650744">
    <w:abstractNumId w:val="10"/>
  </w:num>
  <w:num w:numId="35" w16cid:durableId="456334907">
    <w:abstractNumId w:val="40"/>
  </w:num>
  <w:num w:numId="36" w16cid:durableId="1928077451">
    <w:abstractNumId w:val="3"/>
  </w:num>
  <w:num w:numId="37" w16cid:durableId="1015688271">
    <w:abstractNumId w:val="15"/>
  </w:num>
  <w:num w:numId="38" w16cid:durableId="374894620">
    <w:abstractNumId w:val="28"/>
  </w:num>
  <w:num w:numId="39" w16cid:durableId="1721320973">
    <w:abstractNumId w:val="7"/>
  </w:num>
  <w:num w:numId="40" w16cid:durableId="846674119">
    <w:abstractNumId w:val="30"/>
  </w:num>
  <w:num w:numId="41" w16cid:durableId="1617322700">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A9A"/>
    <w:rsid w:val="00000827"/>
    <w:rsid w:val="00001818"/>
    <w:rsid w:val="000019A7"/>
    <w:rsid w:val="00001B0A"/>
    <w:rsid w:val="00003269"/>
    <w:rsid w:val="0000349C"/>
    <w:rsid w:val="000042E3"/>
    <w:rsid w:val="000048A7"/>
    <w:rsid w:val="00004E22"/>
    <w:rsid w:val="00005F96"/>
    <w:rsid w:val="0000695F"/>
    <w:rsid w:val="00006C04"/>
    <w:rsid w:val="00007126"/>
    <w:rsid w:val="00007142"/>
    <w:rsid w:val="00007864"/>
    <w:rsid w:val="000109BF"/>
    <w:rsid w:val="00010CDB"/>
    <w:rsid w:val="00010F7C"/>
    <w:rsid w:val="0001294E"/>
    <w:rsid w:val="000135BD"/>
    <w:rsid w:val="00013A13"/>
    <w:rsid w:val="00013A97"/>
    <w:rsid w:val="000141EB"/>
    <w:rsid w:val="00015D95"/>
    <w:rsid w:val="00015E64"/>
    <w:rsid w:val="00016EA0"/>
    <w:rsid w:val="00016ED9"/>
    <w:rsid w:val="00020BC8"/>
    <w:rsid w:val="000210AF"/>
    <w:rsid w:val="00021D34"/>
    <w:rsid w:val="0002269C"/>
    <w:rsid w:val="0002276F"/>
    <w:rsid w:val="00022BE8"/>
    <w:rsid w:val="0002439F"/>
    <w:rsid w:val="00024951"/>
    <w:rsid w:val="00024974"/>
    <w:rsid w:val="00024AED"/>
    <w:rsid w:val="0002549C"/>
    <w:rsid w:val="00025D18"/>
    <w:rsid w:val="00026349"/>
    <w:rsid w:val="00026814"/>
    <w:rsid w:val="00026A49"/>
    <w:rsid w:val="00026C3C"/>
    <w:rsid w:val="00027225"/>
    <w:rsid w:val="00027385"/>
    <w:rsid w:val="00027E98"/>
    <w:rsid w:val="0003205B"/>
    <w:rsid w:val="000334E4"/>
    <w:rsid w:val="00033660"/>
    <w:rsid w:val="000350E0"/>
    <w:rsid w:val="00035387"/>
    <w:rsid w:val="000356D9"/>
    <w:rsid w:val="00036EC9"/>
    <w:rsid w:val="00037B22"/>
    <w:rsid w:val="0004006C"/>
    <w:rsid w:val="0004087F"/>
    <w:rsid w:val="000409B4"/>
    <w:rsid w:val="00040A45"/>
    <w:rsid w:val="00041407"/>
    <w:rsid w:val="00042A57"/>
    <w:rsid w:val="00042AFA"/>
    <w:rsid w:val="00042D44"/>
    <w:rsid w:val="00043865"/>
    <w:rsid w:val="000469B2"/>
    <w:rsid w:val="00046FD0"/>
    <w:rsid w:val="000470A7"/>
    <w:rsid w:val="00047EAA"/>
    <w:rsid w:val="0005001B"/>
    <w:rsid w:val="000501C1"/>
    <w:rsid w:val="00050BEB"/>
    <w:rsid w:val="00050F84"/>
    <w:rsid w:val="000513AB"/>
    <w:rsid w:val="000517E8"/>
    <w:rsid w:val="000521DC"/>
    <w:rsid w:val="00052283"/>
    <w:rsid w:val="00052664"/>
    <w:rsid w:val="000530B8"/>
    <w:rsid w:val="0005361A"/>
    <w:rsid w:val="000537BC"/>
    <w:rsid w:val="000539E1"/>
    <w:rsid w:val="00053EC0"/>
    <w:rsid w:val="00054BC7"/>
    <w:rsid w:val="00054E5D"/>
    <w:rsid w:val="000558E6"/>
    <w:rsid w:val="00055B4B"/>
    <w:rsid w:val="00055E4F"/>
    <w:rsid w:val="00060947"/>
    <w:rsid w:val="000611F4"/>
    <w:rsid w:val="0006206F"/>
    <w:rsid w:val="0006213F"/>
    <w:rsid w:val="00062D4A"/>
    <w:rsid w:val="00063033"/>
    <w:rsid w:val="00064EA4"/>
    <w:rsid w:val="000664F6"/>
    <w:rsid w:val="00066979"/>
    <w:rsid w:val="000673C9"/>
    <w:rsid w:val="000674C8"/>
    <w:rsid w:val="00070A6D"/>
    <w:rsid w:val="00070F30"/>
    <w:rsid w:val="00072138"/>
    <w:rsid w:val="00073149"/>
    <w:rsid w:val="00073B4C"/>
    <w:rsid w:val="000743D8"/>
    <w:rsid w:val="00074B37"/>
    <w:rsid w:val="000760A9"/>
    <w:rsid w:val="00076151"/>
    <w:rsid w:val="00076FCA"/>
    <w:rsid w:val="0008080F"/>
    <w:rsid w:val="00080892"/>
    <w:rsid w:val="00080EE8"/>
    <w:rsid w:val="00082703"/>
    <w:rsid w:val="00083152"/>
    <w:rsid w:val="00083B3D"/>
    <w:rsid w:val="00084278"/>
    <w:rsid w:val="00084E9C"/>
    <w:rsid w:val="0008507B"/>
    <w:rsid w:val="00085AC9"/>
    <w:rsid w:val="000867C2"/>
    <w:rsid w:val="0008698B"/>
    <w:rsid w:val="00087E58"/>
    <w:rsid w:val="00087E6F"/>
    <w:rsid w:val="00091DE3"/>
    <w:rsid w:val="000922C2"/>
    <w:rsid w:val="000927BF"/>
    <w:rsid w:val="00092880"/>
    <w:rsid w:val="00093FA8"/>
    <w:rsid w:val="00093FE0"/>
    <w:rsid w:val="00095765"/>
    <w:rsid w:val="00095B0F"/>
    <w:rsid w:val="000966B7"/>
    <w:rsid w:val="00096810"/>
    <w:rsid w:val="0009733F"/>
    <w:rsid w:val="00097931"/>
    <w:rsid w:val="000A02D0"/>
    <w:rsid w:val="000A054D"/>
    <w:rsid w:val="000A09AE"/>
    <w:rsid w:val="000A2AE1"/>
    <w:rsid w:val="000A41F5"/>
    <w:rsid w:val="000A427D"/>
    <w:rsid w:val="000A44E0"/>
    <w:rsid w:val="000A4F0E"/>
    <w:rsid w:val="000A5A64"/>
    <w:rsid w:val="000A77E4"/>
    <w:rsid w:val="000B0580"/>
    <w:rsid w:val="000B12AF"/>
    <w:rsid w:val="000B27E6"/>
    <w:rsid w:val="000B30D5"/>
    <w:rsid w:val="000B3A7B"/>
    <w:rsid w:val="000B3D7C"/>
    <w:rsid w:val="000B414C"/>
    <w:rsid w:val="000B4A60"/>
    <w:rsid w:val="000B5FFA"/>
    <w:rsid w:val="000B65C3"/>
    <w:rsid w:val="000B684C"/>
    <w:rsid w:val="000B6854"/>
    <w:rsid w:val="000B76BD"/>
    <w:rsid w:val="000B7CB1"/>
    <w:rsid w:val="000C070C"/>
    <w:rsid w:val="000C16D2"/>
    <w:rsid w:val="000C2478"/>
    <w:rsid w:val="000C2BB4"/>
    <w:rsid w:val="000C3532"/>
    <w:rsid w:val="000C40BD"/>
    <w:rsid w:val="000C55B8"/>
    <w:rsid w:val="000C5645"/>
    <w:rsid w:val="000C6062"/>
    <w:rsid w:val="000C6BB4"/>
    <w:rsid w:val="000C7C0B"/>
    <w:rsid w:val="000D01D7"/>
    <w:rsid w:val="000D0537"/>
    <w:rsid w:val="000D0AE7"/>
    <w:rsid w:val="000D15C3"/>
    <w:rsid w:val="000D1FA8"/>
    <w:rsid w:val="000D36E9"/>
    <w:rsid w:val="000D39BC"/>
    <w:rsid w:val="000D46B5"/>
    <w:rsid w:val="000D4C87"/>
    <w:rsid w:val="000D527A"/>
    <w:rsid w:val="000D565B"/>
    <w:rsid w:val="000D61EA"/>
    <w:rsid w:val="000D7E20"/>
    <w:rsid w:val="000E0472"/>
    <w:rsid w:val="000E22BF"/>
    <w:rsid w:val="000E3926"/>
    <w:rsid w:val="000E3CD6"/>
    <w:rsid w:val="000E57AE"/>
    <w:rsid w:val="000E60BC"/>
    <w:rsid w:val="000F00DD"/>
    <w:rsid w:val="000F272F"/>
    <w:rsid w:val="000F29B9"/>
    <w:rsid w:val="000F2D7A"/>
    <w:rsid w:val="000F3072"/>
    <w:rsid w:val="000F4295"/>
    <w:rsid w:val="000F4510"/>
    <w:rsid w:val="000F49DA"/>
    <w:rsid w:val="000F5080"/>
    <w:rsid w:val="000F58FA"/>
    <w:rsid w:val="000F5F4E"/>
    <w:rsid w:val="000F607E"/>
    <w:rsid w:val="000F6491"/>
    <w:rsid w:val="000F73D7"/>
    <w:rsid w:val="000F7547"/>
    <w:rsid w:val="000F7924"/>
    <w:rsid w:val="000F7B5C"/>
    <w:rsid w:val="00100258"/>
    <w:rsid w:val="0010129C"/>
    <w:rsid w:val="001012A0"/>
    <w:rsid w:val="0010137D"/>
    <w:rsid w:val="001020B1"/>
    <w:rsid w:val="001026E2"/>
    <w:rsid w:val="0010291F"/>
    <w:rsid w:val="00102D46"/>
    <w:rsid w:val="0010342F"/>
    <w:rsid w:val="00103C48"/>
    <w:rsid w:val="001044E3"/>
    <w:rsid w:val="00104746"/>
    <w:rsid w:val="00105DF4"/>
    <w:rsid w:val="00106DE0"/>
    <w:rsid w:val="00106EE3"/>
    <w:rsid w:val="001115E5"/>
    <w:rsid w:val="00112EE7"/>
    <w:rsid w:val="00113824"/>
    <w:rsid w:val="0011392F"/>
    <w:rsid w:val="00113991"/>
    <w:rsid w:val="00113ABD"/>
    <w:rsid w:val="00113E57"/>
    <w:rsid w:val="001140DC"/>
    <w:rsid w:val="001142E0"/>
    <w:rsid w:val="001144DA"/>
    <w:rsid w:val="0011674B"/>
    <w:rsid w:val="0011693A"/>
    <w:rsid w:val="00116961"/>
    <w:rsid w:val="00120094"/>
    <w:rsid w:val="00120937"/>
    <w:rsid w:val="00121276"/>
    <w:rsid w:val="00121373"/>
    <w:rsid w:val="001217CF"/>
    <w:rsid w:val="00121A64"/>
    <w:rsid w:val="00121EBF"/>
    <w:rsid w:val="001224C4"/>
    <w:rsid w:val="00122EEC"/>
    <w:rsid w:val="00124C96"/>
    <w:rsid w:val="00125ADC"/>
    <w:rsid w:val="0012616F"/>
    <w:rsid w:val="001262D9"/>
    <w:rsid w:val="00126FBE"/>
    <w:rsid w:val="00130306"/>
    <w:rsid w:val="0013098F"/>
    <w:rsid w:val="00131322"/>
    <w:rsid w:val="00132784"/>
    <w:rsid w:val="0013371D"/>
    <w:rsid w:val="00133C45"/>
    <w:rsid w:val="00134EF1"/>
    <w:rsid w:val="001358F5"/>
    <w:rsid w:val="00135FCF"/>
    <w:rsid w:val="0013792D"/>
    <w:rsid w:val="00137FCF"/>
    <w:rsid w:val="00140B5F"/>
    <w:rsid w:val="00140BA3"/>
    <w:rsid w:val="00140D85"/>
    <w:rsid w:val="00141708"/>
    <w:rsid w:val="00142766"/>
    <w:rsid w:val="00142F4B"/>
    <w:rsid w:val="0014367F"/>
    <w:rsid w:val="001457A4"/>
    <w:rsid w:val="00146403"/>
    <w:rsid w:val="0014654D"/>
    <w:rsid w:val="001468DB"/>
    <w:rsid w:val="00146969"/>
    <w:rsid w:val="00146AD8"/>
    <w:rsid w:val="0014747A"/>
    <w:rsid w:val="001478E0"/>
    <w:rsid w:val="00147B61"/>
    <w:rsid w:val="0015054B"/>
    <w:rsid w:val="00150E58"/>
    <w:rsid w:val="001519E8"/>
    <w:rsid w:val="00151C82"/>
    <w:rsid w:val="001532D8"/>
    <w:rsid w:val="00153621"/>
    <w:rsid w:val="001536B8"/>
    <w:rsid w:val="001537A4"/>
    <w:rsid w:val="0015398C"/>
    <w:rsid w:val="00153FF9"/>
    <w:rsid w:val="0015461A"/>
    <w:rsid w:val="00154801"/>
    <w:rsid w:val="00156763"/>
    <w:rsid w:val="00156914"/>
    <w:rsid w:val="0015696D"/>
    <w:rsid w:val="00157B7E"/>
    <w:rsid w:val="00160F69"/>
    <w:rsid w:val="0016356E"/>
    <w:rsid w:val="0016492B"/>
    <w:rsid w:val="00164CEE"/>
    <w:rsid w:val="00165D23"/>
    <w:rsid w:val="00166AC8"/>
    <w:rsid w:val="00166D62"/>
    <w:rsid w:val="0016707A"/>
    <w:rsid w:val="001670EF"/>
    <w:rsid w:val="0016712E"/>
    <w:rsid w:val="001675C4"/>
    <w:rsid w:val="001675CE"/>
    <w:rsid w:val="00167E61"/>
    <w:rsid w:val="0017083F"/>
    <w:rsid w:val="00170C3B"/>
    <w:rsid w:val="00170CB4"/>
    <w:rsid w:val="00171FF2"/>
    <w:rsid w:val="0017276B"/>
    <w:rsid w:val="0017342D"/>
    <w:rsid w:val="001739A3"/>
    <w:rsid w:val="001739F8"/>
    <w:rsid w:val="00174018"/>
    <w:rsid w:val="00174203"/>
    <w:rsid w:val="001742F4"/>
    <w:rsid w:val="001752EA"/>
    <w:rsid w:val="00175538"/>
    <w:rsid w:val="0017590E"/>
    <w:rsid w:val="00176E1E"/>
    <w:rsid w:val="0017779E"/>
    <w:rsid w:val="00177BBC"/>
    <w:rsid w:val="0018004D"/>
    <w:rsid w:val="001809C7"/>
    <w:rsid w:val="00181831"/>
    <w:rsid w:val="00182B90"/>
    <w:rsid w:val="00182DDD"/>
    <w:rsid w:val="001837EA"/>
    <w:rsid w:val="0018451C"/>
    <w:rsid w:val="00185492"/>
    <w:rsid w:val="00185951"/>
    <w:rsid w:val="00187F5A"/>
    <w:rsid w:val="00191236"/>
    <w:rsid w:val="0019151D"/>
    <w:rsid w:val="00191CA7"/>
    <w:rsid w:val="001920F3"/>
    <w:rsid w:val="00192A8A"/>
    <w:rsid w:val="00194137"/>
    <w:rsid w:val="001942CC"/>
    <w:rsid w:val="00194B12"/>
    <w:rsid w:val="00194DA0"/>
    <w:rsid w:val="00194F30"/>
    <w:rsid w:val="00194FEB"/>
    <w:rsid w:val="001965C6"/>
    <w:rsid w:val="00196671"/>
    <w:rsid w:val="001978B5"/>
    <w:rsid w:val="00197EF6"/>
    <w:rsid w:val="001A0C0C"/>
    <w:rsid w:val="001A0E13"/>
    <w:rsid w:val="001A0FC9"/>
    <w:rsid w:val="001A13F3"/>
    <w:rsid w:val="001A199C"/>
    <w:rsid w:val="001A1EB3"/>
    <w:rsid w:val="001A2BE0"/>
    <w:rsid w:val="001A3442"/>
    <w:rsid w:val="001A39A3"/>
    <w:rsid w:val="001A3D3F"/>
    <w:rsid w:val="001A3E96"/>
    <w:rsid w:val="001A4D81"/>
    <w:rsid w:val="001A4FFC"/>
    <w:rsid w:val="001A583D"/>
    <w:rsid w:val="001A6732"/>
    <w:rsid w:val="001A6EED"/>
    <w:rsid w:val="001A7E4C"/>
    <w:rsid w:val="001B347B"/>
    <w:rsid w:val="001B5128"/>
    <w:rsid w:val="001B53A3"/>
    <w:rsid w:val="001B60B3"/>
    <w:rsid w:val="001B64C6"/>
    <w:rsid w:val="001B6BAD"/>
    <w:rsid w:val="001B7BFF"/>
    <w:rsid w:val="001C0CBB"/>
    <w:rsid w:val="001C1CE0"/>
    <w:rsid w:val="001C3B95"/>
    <w:rsid w:val="001C5496"/>
    <w:rsid w:val="001C564E"/>
    <w:rsid w:val="001C56DE"/>
    <w:rsid w:val="001C6344"/>
    <w:rsid w:val="001C6908"/>
    <w:rsid w:val="001C7046"/>
    <w:rsid w:val="001C72F2"/>
    <w:rsid w:val="001C74E1"/>
    <w:rsid w:val="001C7CC9"/>
    <w:rsid w:val="001C7F6B"/>
    <w:rsid w:val="001D00B4"/>
    <w:rsid w:val="001D0ED5"/>
    <w:rsid w:val="001D1307"/>
    <w:rsid w:val="001D1797"/>
    <w:rsid w:val="001D1C5E"/>
    <w:rsid w:val="001D1F91"/>
    <w:rsid w:val="001D4BDA"/>
    <w:rsid w:val="001D55BC"/>
    <w:rsid w:val="001D580B"/>
    <w:rsid w:val="001D61AC"/>
    <w:rsid w:val="001D7832"/>
    <w:rsid w:val="001D78DA"/>
    <w:rsid w:val="001E062D"/>
    <w:rsid w:val="001E0B72"/>
    <w:rsid w:val="001E0FFC"/>
    <w:rsid w:val="001E1718"/>
    <w:rsid w:val="001E2CB0"/>
    <w:rsid w:val="001E3367"/>
    <w:rsid w:val="001E3BAB"/>
    <w:rsid w:val="001E40B3"/>
    <w:rsid w:val="001E4B5E"/>
    <w:rsid w:val="001E4F36"/>
    <w:rsid w:val="001E55FA"/>
    <w:rsid w:val="001E5E18"/>
    <w:rsid w:val="001E7929"/>
    <w:rsid w:val="001F07BA"/>
    <w:rsid w:val="001F1041"/>
    <w:rsid w:val="001F222A"/>
    <w:rsid w:val="001F2A4B"/>
    <w:rsid w:val="001F3637"/>
    <w:rsid w:val="001F4ED0"/>
    <w:rsid w:val="001F51F3"/>
    <w:rsid w:val="001F57C2"/>
    <w:rsid w:val="001F690E"/>
    <w:rsid w:val="001F6B73"/>
    <w:rsid w:val="001F735D"/>
    <w:rsid w:val="00200C8A"/>
    <w:rsid w:val="002012AE"/>
    <w:rsid w:val="00201342"/>
    <w:rsid w:val="00201650"/>
    <w:rsid w:val="0020175D"/>
    <w:rsid w:val="00201878"/>
    <w:rsid w:val="002019B6"/>
    <w:rsid w:val="0020259F"/>
    <w:rsid w:val="0020271C"/>
    <w:rsid w:val="002028EE"/>
    <w:rsid w:val="00202E7D"/>
    <w:rsid w:val="002030F6"/>
    <w:rsid w:val="00203B68"/>
    <w:rsid w:val="00203C49"/>
    <w:rsid w:val="00204153"/>
    <w:rsid w:val="002046B1"/>
    <w:rsid w:val="00204FD1"/>
    <w:rsid w:val="00206E23"/>
    <w:rsid w:val="002105C2"/>
    <w:rsid w:val="0021076D"/>
    <w:rsid w:val="00211C1A"/>
    <w:rsid w:val="00213305"/>
    <w:rsid w:val="00213318"/>
    <w:rsid w:val="002148C4"/>
    <w:rsid w:val="00214AB9"/>
    <w:rsid w:val="00214AFE"/>
    <w:rsid w:val="002156E5"/>
    <w:rsid w:val="002158B9"/>
    <w:rsid w:val="0021663E"/>
    <w:rsid w:val="00217145"/>
    <w:rsid w:val="00217497"/>
    <w:rsid w:val="0021791C"/>
    <w:rsid w:val="00217A5A"/>
    <w:rsid w:val="002202ED"/>
    <w:rsid w:val="00220903"/>
    <w:rsid w:val="00220C3B"/>
    <w:rsid w:val="00220ED7"/>
    <w:rsid w:val="00221007"/>
    <w:rsid w:val="002215F9"/>
    <w:rsid w:val="002216F8"/>
    <w:rsid w:val="002218DD"/>
    <w:rsid w:val="00221A9E"/>
    <w:rsid w:val="00221D19"/>
    <w:rsid w:val="00222192"/>
    <w:rsid w:val="00222ADC"/>
    <w:rsid w:val="00223CBD"/>
    <w:rsid w:val="00225504"/>
    <w:rsid w:val="0022612A"/>
    <w:rsid w:val="002268FB"/>
    <w:rsid w:val="00226DBF"/>
    <w:rsid w:val="0022719E"/>
    <w:rsid w:val="00227B1F"/>
    <w:rsid w:val="00230E08"/>
    <w:rsid w:val="00230FC3"/>
    <w:rsid w:val="002316E1"/>
    <w:rsid w:val="00231E1F"/>
    <w:rsid w:val="00231FA1"/>
    <w:rsid w:val="00232237"/>
    <w:rsid w:val="00233C92"/>
    <w:rsid w:val="00234B49"/>
    <w:rsid w:val="00234B6A"/>
    <w:rsid w:val="00235CBB"/>
    <w:rsid w:val="002363AF"/>
    <w:rsid w:val="002373E4"/>
    <w:rsid w:val="00237DBC"/>
    <w:rsid w:val="00237E03"/>
    <w:rsid w:val="00237E8F"/>
    <w:rsid w:val="0024052F"/>
    <w:rsid w:val="00240730"/>
    <w:rsid w:val="0024074D"/>
    <w:rsid w:val="002408B6"/>
    <w:rsid w:val="0024093E"/>
    <w:rsid w:val="00240F5A"/>
    <w:rsid w:val="00240F8A"/>
    <w:rsid w:val="0024189B"/>
    <w:rsid w:val="00242081"/>
    <w:rsid w:val="00243C78"/>
    <w:rsid w:val="002445A4"/>
    <w:rsid w:val="002446F3"/>
    <w:rsid w:val="00244C2C"/>
    <w:rsid w:val="00244D6E"/>
    <w:rsid w:val="00244E51"/>
    <w:rsid w:val="00245BDD"/>
    <w:rsid w:val="00245E17"/>
    <w:rsid w:val="00245E36"/>
    <w:rsid w:val="00246079"/>
    <w:rsid w:val="00246686"/>
    <w:rsid w:val="00247E83"/>
    <w:rsid w:val="0025153C"/>
    <w:rsid w:val="002518A8"/>
    <w:rsid w:val="00251AE4"/>
    <w:rsid w:val="0025264D"/>
    <w:rsid w:val="00254AA7"/>
    <w:rsid w:val="00254AEC"/>
    <w:rsid w:val="00254BB9"/>
    <w:rsid w:val="0025728B"/>
    <w:rsid w:val="00257512"/>
    <w:rsid w:val="002600C2"/>
    <w:rsid w:val="0026043F"/>
    <w:rsid w:val="00261184"/>
    <w:rsid w:val="00261BB5"/>
    <w:rsid w:val="00261DD3"/>
    <w:rsid w:val="00261E37"/>
    <w:rsid w:val="00262F56"/>
    <w:rsid w:val="00263AEB"/>
    <w:rsid w:val="00263CB7"/>
    <w:rsid w:val="00264CD2"/>
    <w:rsid w:val="00264D2B"/>
    <w:rsid w:val="00264F7A"/>
    <w:rsid w:val="00265FEB"/>
    <w:rsid w:val="002660BA"/>
    <w:rsid w:val="0026633A"/>
    <w:rsid w:val="002663AE"/>
    <w:rsid w:val="00267B7E"/>
    <w:rsid w:val="00270296"/>
    <w:rsid w:val="00270445"/>
    <w:rsid w:val="0027054C"/>
    <w:rsid w:val="00270A2D"/>
    <w:rsid w:val="00270B1B"/>
    <w:rsid w:val="002716D2"/>
    <w:rsid w:val="00271B1D"/>
    <w:rsid w:val="00271C41"/>
    <w:rsid w:val="002720F6"/>
    <w:rsid w:val="0027247F"/>
    <w:rsid w:val="002735B5"/>
    <w:rsid w:val="00273B65"/>
    <w:rsid w:val="00274BAF"/>
    <w:rsid w:val="00274DC4"/>
    <w:rsid w:val="0027617F"/>
    <w:rsid w:val="002763FF"/>
    <w:rsid w:val="00277B65"/>
    <w:rsid w:val="00277BAE"/>
    <w:rsid w:val="00280975"/>
    <w:rsid w:val="00281AC4"/>
    <w:rsid w:val="00282974"/>
    <w:rsid w:val="00282A0F"/>
    <w:rsid w:val="00282C72"/>
    <w:rsid w:val="00282F87"/>
    <w:rsid w:val="0028305B"/>
    <w:rsid w:val="0028312D"/>
    <w:rsid w:val="00283CE6"/>
    <w:rsid w:val="00284201"/>
    <w:rsid w:val="00284304"/>
    <w:rsid w:val="00284334"/>
    <w:rsid w:val="00284BCB"/>
    <w:rsid w:val="00285E6B"/>
    <w:rsid w:val="002868E8"/>
    <w:rsid w:val="00287B58"/>
    <w:rsid w:val="00287C64"/>
    <w:rsid w:val="00287EA0"/>
    <w:rsid w:val="00291126"/>
    <w:rsid w:val="00292013"/>
    <w:rsid w:val="002920CD"/>
    <w:rsid w:val="00293157"/>
    <w:rsid w:val="002931FD"/>
    <w:rsid w:val="00293501"/>
    <w:rsid w:val="00293568"/>
    <w:rsid w:val="002936E5"/>
    <w:rsid w:val="0029472C"/>
    <w:rsid w:val="00294E1E"/>
    <w:rsid w:val="0029582F"/>
    <w:rsid w:val="00295AB3"/>
    <w:rsid w:val="00295C6A"/>
    <w:rsid w:val="002967A4"/>
    <w:rsid w:val="00296B79"/>
    <w:rsid w:val="00297416"/>
    <w:rsid w:val="00297950"/>
    <w:rsid w:val="00297F9A"/>
    <w:rsid w:val="002A0367"/>
    <w:rsid w:val="002A0805"/>
    <w:rsid w:val="002A252C"/>
    <w:rsid w:val="002A253F"/>
    <w:rsid w:val="002A2D46"/>
    <w:rsid w:val="002A3A2B"/>
    <w:rsid w:val="002A3DDE"/>
    <w:rsid w:val="002A3E5B"/>
    <w:rsid w:val="002A4876"/>
    <w:rsid w:val="002A4BE5"/>
    <w:rsid w:val="002A59DC"/>
    <w:rsid w:val="002A5D5C"/>
    <w:rsid w:val="002A68D2"/>
    <w:rsid w:val="002A6E77"/>
    <w:rsid w:val="002A738F"/>
    <w:rsid w:val="002A745B"/>
    <w:rsid w:val="002A7706"/>
    <w:rsid w:val="002B03E7"/>
    <w:rsid w:val="002B09D1"/>
    <w:rsid w:val="002B0BC7"/>
    <w:rsid w:val="002B1078"/>
    <w:rsid w:val="002B1084"/>
    <w:rsid w:val="002B175C"/>
    <w:rsid w:val="002B1E73"/>
    <w:rsid w:val="002B2106"/>
    <w:rsid w:val="002B2257"/>
    <w:rsid w:val="002B28B3"/>
    <w:rsid w:val="002B37DC"/>
    <w:rsid w:val="002B47C1"/>
    <w:rsid w:val="002B5BC2"/>
    <w:rsid w:val="002B65B1"/>
    <w:rsid w:val="002B71F3"/>
    <w:rsid w:val="002B7627"/>
    <w:rsid w:val="002B79EB"/>
    <w:rsid w:val="002C162A"/>
    <w:rsid w:val="002C27A3"/>
    <w:rsid w:val="002C29BF"/>
    <w:rsid w:val="002C3482"/>
    <w:rsid w:val="002C3F69"/>
    <w:rsid w:val="002C4795"/>
    <w:rsid w:val="002C5841"/>
    <w:rsid w:val="002C5EFA"/>
    <w:rsid w:val="002C6F32"/>
    <w:rsid w:val="002C7427"/>
    <w:rsid w:val="002C7D01"/>
    <w:rsid w:val="002D055A"/>
    <w:rsid w:val="002D08F8"/>
    <w:rsid w:val="002D0AA1"/>
    <w:rsid w:val="002D0E96"/>
    <w:rsid w:val="002D1304"/>
    <w:rsid w:val="002D2DFD"/>
    <w:rsid w:val="002D3273"/>
    <w:rsid w:val="002D32E0"/>
    <w:rsid w:val="002D3854"/>
    <w:rsid w:val="002D41E0"/>
    <w:rsid w:val="002D442F"/>
    <w:rsid w:val="002D4739"/>
    <w:rsid w:val="002D4BB4"/>
    <w:rsid w:val="002D5465"/>
    <w:rsid w:val="002D5693"/>
    <w:rsid w:val="002D5FF8"/>
    <w:rsid w:val="002D6A10"/>
    <w:rsid w:val="002D7035"/>
    <w:rsid w:val="002E00EA"/>
    <w:rsid w:val="002E0799"/>
    <w:rsid w:val="002E0A41"/>
    <w:rsid w:val="002E0B36"/>
    <w:rsid w:val="002E0E3A"/>
    <w:rsid w:val="002E0EEE"/>
    <w:rsid w:val="002E1ACA"/>
    <w:rsid w:val="002E1B9E"/>
    <w:rsid w:val="002E1DCA"/>
    <w:rsid w:val="002E2372"/>
    <w:rsid w:val="002E28F4"/>
    <w:rsid w:val="002E2E19"/>
    <w:rsid w:val="002E33E0"/>
    <w:rsid w:val="002E3775"/>
    <w:rsid w:val="002E3CE4"/>
    <w:rsid w:val="002E4685"/>
    <w:rsid w:val="002E5BE9"/>
    <w:rsid w:val="002E7372"/>
    <w:rsid w:val="002E7682"/>
    <w:rsid w:val="002E7C4F"/>
    <w:rsid w:val="002F1094"/>
    <w:rsid w:val="002F14A9"/>
    <w:rsid w:val="002F1CD3"/>
    <w:rsid w:val="002F2DF4"/>
    <w:rsid w:val="002F50DA"/>
    <w:rsid w:val="002F620B"/>
    <w:rsid w:val="002F728A"/>
    <w:rsid w:val="002F7487"/>
    <w:rsid w:val="00300A3D"/>
    <w:rsid w:val="00300EAB"/>
    <w:rsid w:val="00302493"/>
    <w:rsid w:val="003035B5"/>
    <w:rsid w:val="00304602"/>
    <w:rsid w:val="0030577C"/>
    <w:rsid w:val="003059B3"/>
    <w:rsid w:val="00305AD3"/>
    <w:rsid w:val="00305B6C"/>
    <w:rsid w:val="00305E48"/>
    <w:rsid w:val="00306864"/>
    <w:rsid w:val="00306BD3"/>
    <w:rsid w:val="00306E46"/>
    <w:rsid w:val="00307414"/>
    <w:rsid w:val="003076A8"/>
    <w:rsid w:val="003077C8"/>
    <w:rsid w:val="003105A8"/>
    <w:rsid w:val="00310AB2"/>
    <w:rsid w:val="00310D0C"/>
    <w:rsid w:val="00310ED5"/>
    <w:rsid w:val="003113BF"/>
    <w:rsid w:val="00311C11"/>
    <w:rsid w:val="00312579"/>
    <w:rsid w:val="00312F0C"/>
    <w:rsid w:val="003136EE"/>
    <w:rsid w:val="00313DF6"/>
    <w:rsid w:val="003140C0"/>
    <w:rsid w:val="003144DE"/>
    <w:rsid w:val="003157EE"/>
    <w:rsid w:val="003159F2"/>
    <w:rsid w:val="00315F73"/>
    <w:rsid w:val="0031682C"/>
    <w:rsid w:val="00317392"/>
    <w:rsid w:val="00317548"/>
    <w:rsid w:val="00317558"/>
    <w:rsid w:val="00320072"/>
    <w:rsid w:val="00320428"/>
    <w:rsid w:val="00321938"/>
    <w:rsid w:val="003221DC"/>
    <w:rsid w:val="003229DE"/>
    <w:rsid w:val="0032334B"/>
    <w:rsid w:val="00323966"/>
    <w:rsid w:val="00323CBC"/>
    <w:rsid w:val="003242B3"/>
    <w:rsid w:val="00324C0E"/>
    <w:rsid w:val="00325702"/>
    <w:rsid w:val="003257E4"/>
    <w:rsid w:val="0032691D"/>
    <w:rsid w:val="003274E7"/>
    <w:rsid w:val="00330A8E"/>
    <w:rsid w:val="00330C16"/>
    <w:rsid w:val="00331EA5"/>
    <w:rsid w:val="00332E58"/>
    <w:rsid w:val="00332EBA"/>
    <w:rsid w:val="00334361"/>
    <w:rsid w:val="00334498"/>
    <w:rsid w:val="00334915"/>
    <w:rsid w:val="0033491F"/>
    <w:rsid w:val="00334AF1"/>
    <w:rsid w:val="00334FCB"/>
    <w:rsid w:val="003350CE"/>
    <w:rsid w:val="003359BC"/>
    <w:rsid w:val="00335CD9"/>
    <w:rsid w:val="00335F27"/>
    <w:rsid w:val="003360FD"/>
    <w:rsid w:val="0033675A"/>
    <w:rsid w:val="00336ED4"/>
    <w:rsid w:val="0033765F"/>
    <w:rsid w:val="003403B2"/>
    <w:rsid w:val="00341677"/>
    <w:rsid w:val="003420C9"/>
    <w:rsid w:val="0034395A"/>
    <w:rsid w:val="00344A2B"/>
    <w:rsid w:val="00345554"/>
    <w:rsid w:val="00346179"/>
    <w:rsid w:val="00346274"/>
    <w:rsid w:val="00346BF6"/>
    <w:rsid w:val="00347507"/>
    <w:rsid w:val="00347746"/>
    <w:rsid w:val="00347AA8"/>
    <w:rsid w:val="003505E1"/>
    <w:rsid w:val="0035064C"/>
    <w:rsid w:val="00350C50"/>
    <w:rsid w:val="00350D50"/>
    <w:rsid w:val="00351D33"/>
    <w:rsid w:val="00352333"/>
    <w:rsid w:val="00353EBB"/>
    <w:rsid w:val="003567FE"/>
    <w:rsid w:val="00356A11"/>
    <w:rsid w:val="00356C40"/>
    <w:rsid w:val="00357570"/>
    <w:rsid w:val="00360AD4"/>
    <w:rsid w:val="00361B13"/>
    <w:rsid w:val="0036335C"/>
    <w:rsid w:val="00363D10"/>
    <w:rsid w:val="003646FE"/>
    <w:rsid w:val="00364D3B"/>
    <w:rsid w:val="00366EAF"/>
    <w:rsid w:val="00367B61"/>
    <w:rsid w:val="00370568"/>
    <w:rsid w:val="00370A44"/>
    <w:rsid w:val="00371E30"/>
    <w:rsid w:val="00371EB1"/>
    <w:rsid w:val="00372E63"/>
    <w:rsid w:val="003736E9"/>
    <w:rsid w:val="003751C2"/>
    <w:rsid w:val="00375B76"/>
    <w:rsid w:val="00375E07"/>
    <w:rsid w:val="003764F1"/>
    <w:rsid w:val="00376A6E"/>
    <w:rsid w:val="00377146"/>
    <w:rsid w:val="00377DFC"/>
    <w:rsid w:val="00377E6A"/>
    <w:rsid w:val="0038019A"/>
    <w:rsid w:val="00381EB3"/>
    <w:rsid w:val="0038201A"/>
    <w:rsid w:val="00382436"/>
    <w:rsid w:val="00382479"/>
    <w:rsid w:val="0038289E"/>
    <w:rsid w:val="00383255"/>
    <w:rsid w:val="0038332E"/>
    <w:rsid w:val="00384BCA"/>
    <w:rsid w:val="00384D9E"/>
    <w:rsid w:val="003850C9"/>
    <w:rsid w:val="00385A63"/>
    <w:rsid w:val="0038600F"/>
    <w:rsid w:val="00386054"/>
    <w:rsid w:val="0038657C"/>
    <w:rsid w:val="003867FB"/>
    <w:rsid w:val="00386A4B"/>
    <w:rsid w:val="00387721"/>
    <w:rsid w:val="00387D93"/>
    <w:rsid w:val="00387FC1"/>
    <w:rsid w:val="003900E3"/>
    <w:rsid w:val="00390586"/>
    <w:rsid w:val="003908A1"/>
    <w:rsid w:val="00391024"/>
    <w:rsid w:val="0039137C"/>
    <w:rsid w:val="00391B2D"/>
    <w:rsid w:val="003921AC"/>
    <w:rsid w:val="00392528"/>
    <w:rsid w:val="00392559"/>
    <w:rsid w:val="00393C53"/>
    <w:rsid w:val="003958E7"/>
    <w:rsid w:val="00395AA6"/>
    <w:rsid w:val="00395AC5"/>
    <w:rsid w:val="0039655A"/>
    <w:rsid w:val="003965F4"/>
    <w:rsid w:val="00397276"/>
    <w:rsid w:val="0039760D"/>
    <w:rsid w:val="003978E2"/>
    <w:rsid w:val="003A07A4"/>
    <w:rsid w:val="003A0A0F"/>
    <w:rsid w:val="003A15CB"/>
    <w:rsid w:val="003A1C21"/>
    <w:rsid w:val="003A2D7C"/>
    <w:rsid w:val="003A2ED7"/>
    <w:rsid w:val="003A319E"/>
    <w:rsid w:val="003A472E"/>
    <w:rsid w:val="003A59E9"/>
    <w:rsid w:val="003A5EC4"/>
    <w:rsid w:val="003A6441"/>
    <w:rsid w:val="003A66A4"/>
    <w:rsid w:val="003A6C85"/>
    <w:rsid w:val="003A7A48"/>
    <w:rsid w:val="003B1192"/>
    <w:rsid w:val="003B12AE"/>
    <w:rsid w:val="003B1943"/>
    <w:rsid w:val="003B1D3E"/>
    <w:rsid w:val="003B2263"/>
    <w:rsid w:val="003B2BF5"/>
    <w:rsid w:val="003B319C"/>
    <w:rsid w:val="003B3AFB"/>
    <w:rsid w:val="003B4D1E"/>
    <w:rsid w:val="003B581C"/>
    <w:rsid w:val="003B5AD2"/>
    <w:rsid w:val="003B5B12"/>
    <w:rsid w:val="003B622E"/>
    <w:rsid w:val="003B636E"/>
    <w:rsid w:val="003B72F2"/>
    <w:rsid w:val="003B7FE2"/>
    <w:rsid w:val="003C0312"/>
    <w:rsid w:val="003C0852"/>
    <w:rsid w:val="003C3D60"/>
    <w:rsid w:val="003C3EA1"/>
    <w:rsid w:val="003C41E0"/>
    <w:rsid w:val="003C5CC6"/>
    <w:rsid w:val="003C5E9A"/>
    <w:rsid w:val="003C6006"/>
    <w:rsid w:val="003C648E"/>
    <w:rsid w:val="003C751C"/>
    <w:rsid w:val="003C7A11"/>
    <w:rsid w:val="003D0126"/>
    <w:rsid w:val="003D02A7"/>
    <w:rsid w:val="003D081A"/>
    <w:rsid w:val="003D17F0"/>
    <w:rsid w:val="003D2151"/>
    <w:rsid w:val="003D25A9"/>
    <w:rsid w:val="003D2811"/>
    <w:rsid w:val="003D2923"/>
    <w:rsid w:val="003D2BD8"/>
    <w:rsid w:val="003D3F81"/>
    <w:rsid w:val="003D4D8F"/>
    <w:rsid w:val="003D60DB"/>
    <w:rsid w:val="003D632F"/>
    <w:rsid w:val="003D75D8"/>
    <w:rsid w:val="003E0486"/>
    <w:rsid w:val="003E0D40"/>
    <w:rsid w:val="003E0EF3"/>
    <w:rsid w:val="003E13D4"/>
    <w:rsid w:val="003E202E"/>
    <w:rsid w:val="003E2594"/>
    <w:rsid w:val="003E2BA6"/>
    <w:rsid w:val="003E34D3"/>
    <w:rsid w:val="003E3781"/>
    <w:rsid w:val="003E385D"/>
    <w:rsid w:val="003E5D5B"/>
    <w:rsid w:val="003E628C"/>
    <w:rsid w:val="003E7408"/>
    <w:rsid w:val="003E74D1"/>
    <w:rsid w:val="003E7C73"/>
    <w:rsid w:val="003E7EA5"/>
    <w:rsid w:val="003F08C1"/>
    <w:rsid w:val="003F13C5"/>
    <w:rsid w:val="003F1D99"/>
    <w:rsid w:val="003F1F58"/>
    <w:rsid w:val="003F2938"/>
    <w:rsid w:val="003F4725"/>
    <w:rsid w:val="003F501C"/>
    <w:rsid w:val="003F5777"/>
    <w:rsid w:val="003F5782"/>
    <w:rsid w:val="003F5C29"/>
    <w:rsid w:val="003F5D42"/>
    <w:rsid w:val="003F5DB4"/>
    <w:rsid w:val="003F635E"/>
    <w:rsid w:val="003F655E"/>
    <w:rsid w:val="003F6677"/>
    <w:rsid w:val="003F7414"/>
    <w:rsid w:val="003F7F13"/>
    <w:rsid w:val="004004A4"/>
    <w:rsid w:val="00400C8E"/>
    <w:rsid w:val="00400E1C"/>
    <w:rsid w:val="0040117D"/>
    <w:rsid w:val="004013C9"/>
    <w:rsid w:val="00401B87"/>
    <w:rsid w:val="00402126"/>
    <w:rsid w:val="004026B2"/>
    <w:rsid w:val="004026DC"/>
    <w:rsid w:val="00402767"/>
    <w:rsid w:val="004036BE"/>
    <w:rsid w:val="004043DD"/>
    <w:rsid w:val="004047AE"/>
    <w:rsid w:val="00404A4E"/>
    <w:rsid w:val="00405318"/>
    <w:rsid w:val="0040547E"/>
    <w:rsid w:val="004057FB"/>
    <w:rsid w:val="00405A3A"/>
    <w:rsid w:val="0040792B"/>
    <w:rsid w:val="00407A22"/>
    <w:rsid w:val="004108E4"/>
    <w:rsid w:val="00410A13"/>
    <w:rsid w:val="00410F32"/>
    <w:rsid w:val="0041143E"/>
    <w:rsid w:val="004117BF"/>
    <w:rsid w:val="00412A19"/>
    <w:rsid w:val="00412D73"/>
    <w:rsid w:val="00412FFD"/>
    <w:rsid w:val="004132B9"/>
    <w:rsid w:val="00413DAB"/>
    <w:rsid w:val="004146E4"/>
    <w:rsid w:val="004152C6"/>
    <w:rsid w:val="004156CC"/>
    <w:rsid w:val="00416A89"/>
    <w:rsid w:val="00416E0F"/>
    <w:rsid w:val="00416EEB"/>
    <w:rsid w:val="004177A0"/>
    <w:rsid w:val="00420629"/>
    <w:rsid w:val="0042074A"/>
    <w:rsid w:val="0042082A"/>
    <w:rsid w:val="00420929"/>
    <w:rsid w:val="00420BB3"/>
    <w:rsid w:val="004213D2"/>
    <w:rsid w:val="004215DD"/>
    <w:rsid w:val="00422545"/>
    <w:rsid w:val="004226CF"/>
    <w:rsid w:val="00422F7D"/>
    <w:rsid w:val="0042307A"/>
    <w:rsid w:val="00423662"/>
    <w:rsid w:val="004237F5"/>
    <w:rsid w:val="00423D84"/>
    <w:rsid w:val="00424922"/>
    <w:rsid w:val="00425256"/>
    <w:rsid w:val="00425B2B"/>
    <w:rsid w:val="0042639D"/>
    <w:rsid w:val="00426976"/>
    <w:rsid w:val="00426E31"/>
    <w:rsid w:val="00427528"/>
    <w:rsid w:val="004278F5"/>
    <w:rsid w:val="00427AAE"/>
    <w:rsid w:val="00427D68"/>
    <w:rsid w:val="00430A2F"/>
    <w:rsid w:val="00430C25"/>
    <w:rsid w:val="00431342"/>
    <w:rsid w:val="00432979"/>
    <w:rsid w:val="00432BF0"/>
    <w:rsid w:val="00432FCD"/>
    <w:rsid w:val="00433C77"/>
    <w:rsid w:val="00433DE2"/>
    <w:rsid w:val="004344C3"/>
    <w:rsid w:val="004344F4"/>
    <w:rsid w:val="004346A0"/>
    <w:rsid w:val="004377BF"/>
    <w:rsid w:val="00437836"/>
    <w:rsid w:val="004410AB"/>
    <w:rsid w:val="004417EE"/>
    <w:rsid w:val="004419B1"/>
    <w:rsid w:val="004427C1"/>
    <w:rsid w:val="00442C25"/>
    <w:rsid w:val="00442D6D"/>
    <w:rsid w:val="00443764"/>
    <w:rsid w:val="00444EA8"/>
    <w:rsid w:val="00445B17"/>
    <w:rsid w:val="00445B75"/>
    <w:rsid w:val="004463E6"/>
    <w:rsid w:val="004470CB"/>
    <w:rsid w:val="00447B1B"/>
    <w:rsid w:val="00450297"/>
    <w:rsid w:val="00450903"/>
    <w:rsid w:val="004510A3"/>
    <w:rsid w:val="00451D94"/>
    <w:rsid w:val="00452975"/>
    <w:rsid w:val="00452987"/>
    <w:rsid w:val="004530D9"/>
    <w:rsid w:val="004532B5"/>
    <w:rsid w:val="00453312"/>
    <w:rsid w:val="00453750"/>
    <w:rsid w:val="004547C5"/>
    <w:rsid w:val="00456300"/>
    <w:rsid w:val="0046019E"/>
    <w:rsid w:val="00460664"/>
    <w:rsid w:val="004611F2"/>
    <w:rsid w:val="0046168C"/>
    <w:rsid w:val="00461AA1"/>
    <w:rsid w:val="004620DC"/>
    <w:rsid w:val="00462C9B"/>
    <w:rsid w:val="00464DD3"/>
    <w:rsid w:val="00464E5D"/>
    <w:rsid w:val="004653E2"/>
    <w:rsid w:val="00466FDD"/>
    <w:rsid w:val="00466FF2"/>
    <w:rsid w:val="004670AB"/>
    <w:rsid w:val="004676D9"/>
    <w:rsid w:val="004709A7"/>
    <w:rsid w:val="00470A2D"/>
    <w:rsid w:val="00471A76"/>
    <w:rsid w:val="00471C00"/>
    <w:rsid w:val="00472243"/>
    <w:rsid w:val="00472348"/>
    <w:rsid w:val="00472516"/>
    <w:rsid w:val="00472DEF"/>
    <w:rsid w:val="004730A6"/>
    <w:rsid w:val="00473473"/>
    <w:rsid w:val="00473477"/>
    <w:rsid w:val="0047361D"/>
    <w:rsid w:val="00473F4D"/>
    <w:rsid w:val="004742A2"/>
    <w:rsid w:val="00475958"/>
    <w:rsid w:val="00476DDB"/>
    <w:rsid w:val="004771BA"/>
    <w:rsid w:val="004774AD"/>
    <w:rsid w:val="004800CD"/>
    <w:rsid w:val="0048110A"/>
    <w:rsid w:val="004815D9"/>
    <w:rsid w:val="00481CA4"/>
    <w:rsid w:val="00482D3F"/>
    <w:rsid w:val="00483D6A"/>
    <w:rsid w:val="00484410"/>
    <w:rsid w:val="00484F89"/>
    <w:rsid w:val="0048510D"/>
    <w:rsid w:val="00485DA2"/>
    <w:rsid w:val="00487018"/>
    <w:rsid w:val="0048747B"/>
    <w:rsid w:val="00490077"/>
    <w:rsid w:val="0049129D"/>
    <w:rsid w:val="00491EF8"/>
    <w:rsid w:val="0049216F"/>
    <w:rsid w:val="00492891"/>
    <w:rsid w:val="00492EAC"/>
    <w:rsid w:val="00493350"/>
    <w:rsid w:val="0049387E"/>
    <w:rsid w:val="004939A5"/>
    <w:rsid w:val="00494146"/>
    <w:rsid w:val="004947C2"/>
    <w:rsid w:val="00494C23"/>
    <w:rsid w:val="0049521A"/>
    <w:rsid w:val="004953AB"/>
    <w:rsid w:val="0049570A"/>
    <w:rsid w:val="004957E2"/>
    <w:rsid w:val="0049581D"/>
    <w:rsid w:val="00495BAB"/>
    <w:rsid w:val="0049738B"/>
    <w:rsid w:val="00497CCB"/>
    <w:rsid w:val="004A02EB"/>
    <w:rsid w:val="004A092F"/>
    <w:rsid w:val="004A110D"/>
    <w:rsid w:val="004A121D"/>
    <w:rsid w:val="004A19ED"/>
    <w:rsid w:val="004A1F60"/>
    <w:rsid w:val="004A20C4"/>
    <w:rsid w:val="004A2944"/>
    <w:rsid w:val="004A59C3"/>
    <w:rsid w:val="004A6314"/>
    <w:rsid w:val="004A690A"/>
    <w:rsid w:val="004A7DBD"/>
    <w:rsid w:val="004B0911"/>
    <w:rsid w:val="004B112B"/>
    <w:rsid w:val="004B1424"/>
    <w:rsid w:val="004B160A"/>
    <w:rsid w:val="004B2EEB"/>
    <w:rsid w:val="004B3ECC"/>
    <w:rsid w:val="004B4355"/>
    <w:rsid w:val="004B47D4"/>
    <w:rsid w:val="004B4B0D"/>
    <w:rsid w:val="004B54E0"/>
    <w:rsid w:val="004B6750"/>
    <w:rsid w:val="004B6E6E"/>
    <w:rsid w:val="004B734F"/>
    <w:rsid w:val="004B780A"/>
    <w:rsid w:val="004B7A11"/>
    <w:rsid w:val="004B7E42"/>
    <w:rsid w:val="004C02A6"/>
    <w:rsid w:val="004C0B3A"/>
    <w:rsid w:val="004C2244"/>
    <w:rsid w:val="004C2B13"/>
    <w:rsid w:val="004C2CCA"/>
    <w:rsid w:val="004C305C"/>
    <w:rsid w:val="004C3174"/>
    <w:rsid w:val="004C3A74"/>
    <w:rsid w:val="004C49F0"/>
    <w:rsid w:val="004C559C"/>
    <w:rsid w:val="004C6517"/>
    <w:rsid w:val="004C6550"/>
    <w:rsid w:val="004C68F9"/>
    <w:rsid w:val="004C71A3"/>
    <w:rsid w:val="004C7BE3"/>
    <w:rsid w:val="004D0455"/>
    <w:rsid w:val="004D0A66"/>
    <w:rsid w:val="004D16EA"/>
    <w:rsid w:val="004D1C96"/>
    <w:rsid w:val="004D1F5F"/>
    <w:rsid w:val="004D373E"/>
    <w:rsid w:val="004D379A"/>
    <w:rsid w:val="004D3A17"/>
    <w:rsid w:val="004D3B49"/>
    <w:rsid w:val="004D4533"/>
    <w:rsid w:val="004D471A"/>
    <w:rsid w:val="004D47C1"/>
    <w:rsid w:val="004D4A41"/>
    <w:rsid w:val="004D5360"/>
    <w:rsid w:val="004D540A"/>
    <w:rsid w:val="004D5958"/>
    <w:rsid w:val="004D6158"/>
    <w:rsid w:val="004D7088"/>
    <w:rsid w:val="004D7219"/>
    <w:rsid w:val="004D7725"/>
    <w:rsid w:val="004E1558"/>
    <w:rsid w:val="004E19F0"/>
    <w:rsid w:val="004E2A9A"/>
    <w:rsid w:val="004E30B5"/>
    <w:rsid w:val="004E3AB2"/>
    <w:rsid w:val="004E3C11"/>
    <w:rsid w:val="004E414F"/>
    <w:rsid w:val="004E461B"/>
    <w:rsid w:val="004E466C"/>
    <w:rsid w:val="004E4E35"/>
    <w:rsid w:val="004E5A69"/>
    <w:rsid w:val="004E5BF3"/>
    <w:rsid w:val="004E5D46"/>
    <w:rsid w:val="004E5D4C"/>
    <w:rsid w:val="004E5F73"/>
    <w:rsid w:val="004E653D"/>
    <w:rsid w:val="004E6A7C"/>
    <w:rsid w:val="004E7358"/>
    <w:rsid w:val="004E73B1"/>
    <w:rsid w:val="004F031C"/>
    <w:rsid w:val="004F04CF"/>
    <w:rsid w:val="004F061D"/>
    <w:rsid w:val="004F0C2D"/>
    <w:rsid w:val="004F0CDC"/>
    <w:rsid w:val="004F1313"/>
    <w:rsid w:val="004F1C70"/>
    <w:rsid w:val="004F1E15"/>
    <w:rsid w:val="004F23CF"/>
    <w:rsid w:val="004F2448"/>
    <w:rsid w:val="004F24B6"/>
    <w:rsid w:val="004F2DEB"/>
    <w:rsid w:val="004F51C4"/>
    <w:rsid w:val="004F56D0"/>
    <w:rsid w:val="004F5EB0"/>
    <w:rsid w:val="004F63B4"/>
    <w:rsid w:val="004F63EA"/>
    <w:rsid w:val="004F6428"/>
    <w:rsid w:val="004F658C"/>
    <w:rsid w:val="004F69DB"/>
    <w:rsid w:val="004F6ABA"/>
    <w:rsid w:val="004F6D39"/>
    <w:rsid w:val="004F79DD"/>
    <w:rsid w:val="004F7D7D"/>
    <w:rsid w:val="0050027D"/>
    <w:rsid w:val="00500800"/>
    <w:rsid w:val="00500A58"/>
    <w:rsid w:val="00500CA4"/>
    <w:rsid w:val="00503A80"/>
    <w:rsid w:val="00504D5E"/>
    <w:rsid w:val="005052F5"/>
    <w:rsid w:val="0050578E"/>
    <w:rsid w:val="00507962"/>
    <w:rsid w:val="0051008A"/>
    <w:rsid w:val="005103D6"/>
    <w:rsid w:val="005106A2"/>
    <w:rsid w:val="005116F9"/>
    <w:rsid w:val="005125B1"/>
    <w:rsid w:val="00512A8F"/>
    <w:rsid w:val="00513CF8"/>
    <w:rsid w:val="0051450A"/>
    <w:rsid w:val="005146C2"/>
    <w:rsid w:val="00514C97"/>
    <w:rsid w:val="005151AF"/>
    <w:rsid w:val="00515842"/>
    <w:rsid w:val="00516E87"/>
    <w:rsid w:val="005170EA"/>
    <w:rsid w:val="00520B23"/>
    <w:rsid w:val="00521955"/>
    <w:rsid w:val="005221A2"/>
    <w:rsid w:val="00522C51"/>
    <w:rsid w:val="00522FB7"/>
    <w:rsid w:val="00523276"/>
    <w:rsid w:val="0052348C"/>
    <w:rsid w:val="00525968"/>
    <w:rsid w:val="00526AB8"/>
    <w:rsid w:val="00527892"/>
    <w:rsid w:val="00527AF0"/>
    <w:rsid w:val="0053086A"/>
    <w:rsid w:val="00530A91"/>
    <w:rsid w:val="005311AE"/>
    <w:rsid w:val="00531501"/>
    <w:rsid w:val="0053158A"/>
    <w:rsid w:val="00532DEF"/>
    <w:rsid w:val="00533C84"/>
    <w:rsid w:val="00533FD1"/>
    <w:rsid w:val="0053535E"/>
    <w:rsid w:val="00535B9C"/>
    <w:rsid w:val="00536082"/>
    <w:rsid w:val="005360F8"/>
    <w:rsid w:val="00536C8C"/>
    <w:rsid w:val="00537656"/>
    <w:rsid w:val="005409EF"/>
    <w:rsid w:val="00540F19"/>
    <w:rsid w:val="005425F7"/>
    <w:rsid w:val="00542656"/>
    <w:rsid w:val="00542C9E"/>
    <w:rsid w:val="00543044"/>
    <w:rsid w:val="00543178"/>
    <w:rsid w:val="00543302"/>
    <w:rsid w:val="0054353F"/>
    <w:rsid w:val="00543B58"/>
    <w:rsid w:val="00545EE0"/>
    <w:rsid w:val="005477D2"/>
    <w:rsid w:val="00547FC0"/>
    <w:rsid w:val="00552DBF"/>
    <w:rsid w:val="00554AFA"/>
    <w:rsid w:val="00554E3F"/>
    <w:rsid w:val="0055582D"/>
    <w:rsid w:val="00556837"/>
    <w:rsid w:val="00556A86"/>
    <w:rsid w:val="00556B40"/>
    <w:rsid w:val="00556CAA"/>
    <w:rsid w:val="00556DFA"/>
    <w:rsid w:val="00557DBB"/>
    <w:rsid w:val="005604D5"/>
    <w:rsid w:val="005608EE"/>
    <w:rsid w:val="005624BA"/>
    <w:rsid w:val="00563574"/>
    <w:rsid w:val="005637D9"/>
    <w:rsid w:val="0056414F"/>
    <w:rsid w:val="005642FA"/>
    <w:rsid w:val="005647F2"/>
    <w:rsid w:val="005648F1"/>
    <w:rsid w:val="0056559D"/>
    <w:rsid w:val="00565DC2"/>
    <w:rsid w:val="005665B6"/>
    <w:rsid w:val="005672B1"/>
    <w:rsid w:val="005678F5"/>
    <w:rsid w:val="00567AFB"/>
    <w:rsid w:val="00567EBE"/>
    <w:rsid w:val="0057199B"/>
    <w:rsid w:val="00571F23"/>
    <w:rsid w:val="00572968"/>
    <w:rsid w:val="005734EA"/>
    <w:rsid w:val="00573664"/>
    <w:rsid w:val="005738BC"/>
    <w:rsid w:val="0057413F"/>
    <w:rsid w:val="00575318"/>
    <w:rsid w:val="00576069"/>
    <w:rsid w:val="0057630E"/>
    <w:rsid w:val="005766D4"/>
    <w:rsid w:val="00576E8F"/>
    <w:rsid w:val="00577D9D"/>
    <w:rsid w:val="0058031B"/>
    <w:rsid w:val="00580B04"/>
    <w:rsid w:val="00580C3D"/>
    <w:rsid w:val="00580F98"/>
    <w:rsid w:val="0058147E"/>
    <w:rsid w:val="005818C4"/>
    <w:rsid w:val="0058285C"/>
    <w:rsid w:val="00582F4C"/>
    <w:rsid w:val="00583BCD"/>
    <w:rsid w:val="00584548"/>
    <w:rsid w:val="00585964"/>
    <w:rsid w:val="00585A41"/>
    <w:rsid w:val="00586271"/>
    <w:rsid w:val="00586C54"/>
    <w:rsid w:val="005905CB"/>
    <w:rsid w:val="00590881"/>
    <w:rsid w:val="0059091D"/>
    <w:rsid w:val="005913DF"/>
    <w:rsid w:val="005915CE"/>
    <w:rsid w:val="0059193A"/>
    <w:rsid w:val="00591A7E"/>
    <w:rsid w:val="00592E53"/>
    <w:rsid w:val="00594B23"/>
    <w:rsid w:val="00594D54"/>
    <w:rsid w:val="00594F05"/>
    <w:rsid w:val="0059547E"/>
    <w:rsid w:val="00595630"/>
    <w:rsid w:val="00596A51"/>
    <w:rsid w:val="00596BCD"/>
    <w:rsid w:val="005972C5"/>
    <w:rsid w:val="005A19F9"/>
    <w:rsid w:val="005A1BFB"/>
    <w:rsid w:val="005A20FC"/>
    <w:rsid w:val="005A4941"/>
    <w:rsid w:val="005A4DC1"/>
    <w:rsid w:val="005A5242"/>
    <w:rsid w:val="005A6523"/>
    <w:rsid w:val="005A6689"/>
    <w:rsid w:val="005A6E74"/>
    <w:rsid w:val="005A7E9F"/>
    <w:rsid w:val="005B0187"/>
    <w:rsid w:val="005B046E"/>
    <w:rsid w:val="005B081F"/>
    <w:rsid w:val="005B0FBE"/>
    <w:rsid w:val="005B1161"/>
    <w:rsid w:val="005B1CC5"/>
    <w:rsid w:val="005B2811"/>
    <w:rsid w:val="005B3667"/>
    <w:rsid w:val="005B3B33"/>
    <w:rsid w:val="005B4E1C"/>
    <w:rsid w:val="005B5092"/>
    <w:rsid w:val="005B5506"/>
    <w:rsid w:val="005B58A7"/>
    <w:rsid w:val="005B58F0"/>
    <w:rsid w:val="005B6EC3"/>
    <w:rsid w:val="005B79B6"/>
    <w:rsid w:val="005C0101"/>
    <w:rsid w:val="005C02E1"/>
    <w:rsid w:val="005C0B59"/>
    <w:rsid w:val="005C0BAA"/>
    <w:rsid w:val="005C0F18"/>
    <w:rsid w:val="005C1590"/>
    <w:rsid w:val="005C1A4B"/>
    <w:rsid w:val="005C2053"/>
    <w:rsid w:val="005C2950"/>
    <w:rsid w:val="005C3211"/>
    <w:rsid w:val="005C397A"/>
    <w:rsid w:val="005C48EC"/>
    <w:rsid w:val="005C62A2"/>
    <w:rsid w:val="005C759C"/>
    <w:rsid w:val="005D0849"/>
    <w:rsid w:val="005D1FF1"/>
    <w:rsid w:val="005D44C3"/>
    <w:rsid w:val="005D4DC8"/>
    <w:rsid w:val="005D54C0"/>
    <w:rsid w:val="005D57A7"/>
    <w:rsid w:val="005D5EC2"/>
    <w:rsid w:val="005D6A30"/>
    <w:rsid w:val="005D70A1"/>
    <w:rsid w:val="005D7EE2"/>
    <w:rsid w:val="005E173F"/>
    <w:rsid w:val="005E1EED"/>
    <w:rsid w:val="005E2385"/>
    <w:rsid w:val="005E2C38"/>
    <w:rsid w:val="005E2F42"/>
    <w:rsid w:val="005E2F6F"/>
    <w:rsid w:val="005E3184"/>
    <w:rsid w:val="005E33CA"/>
    <w:rsid w:val="005E3ABF"/>
    <w:rsid w:val="005E3B43"/>
    <w:rsid w:val="005E5191"/>
    <w:rsid w:val="005E6004"/>
    <w:rsid w:val="005E6FCA"/>
    <w:rsid w:val="005E77BE"/>
    <w:rsid w:val="005F0419"/>
    <w:rsid w:val="005F2347"/>
    <w:rsid w:val="005F3DB2"/>
    <w:rsid w:val="005F4102"/>
    <w:rsid w:val="005F465F"/>
    <w:rsid w:val="005F4E87"/>
    <w:rsid w:val="005F5F3D"/>
    <w:rsid w:val="005F6A3F"/>
    <w:rsid w:val="005F727F"/>
    <w:rsid w:val="0060158D"/>
    <w:rsid w:val="00602D65"/>
    <w:rsid w:val="00603B62"/>
    <w:rsid w:val="00604041"/>
    <w:rsid w:val="006050CF"/>
    <w:rsid w:val="006061E8"/>
    <w:rsid w:val="006070D8"/>
    <w:rsid w:val="006073BC"/>
    <w:rsid w:val="00607775"/>
    <w:rsid w:val="006078D5"/>
    <w:rsid w:val="00607EE3"/>
    <w:rsid w:val="006119D9"/>
    <w:rsid w:val="00611C52"/>
    <w:rsid w:val="006128D5"/>
    <w:rsid w:val="00613D61"/>
    <w:rsid w:val="00614113"/>
    <w:rsid w:val="00616286"/>
    <w:rsid w:val="0061637D"/>
    <w:rsid w:val="0061674A"/>
    <w:rsid w:val="00616AEE"/>
    <w:rsid w:val="006176F1"/>
    <w:rsid w:val="0062006D"/>
    <w:rsid w:val="00620D27"/>
    <w:rsid w:val="00621164"/>
    <w:rsid w:val="006224FD"/>
    <w:rsid w:val="00622BE1"/>
    <w:rsid w:val="0062373C"/>
    <w:rsid w:val="00624240"/>
    <w:rsid w:val="0062512C"/>
    <w:rsid w:val="00625A6A"/>
    <w:rsid w:val="0062603D"/>
    <w:rsid w:val="00626ECF"/>
    <w:rsid w:val="00627D08"/>
    <w:rsid w:val="00630245"/>
    <w:rsid w:val="00630A3E"/>
    <w:rsid w:val="00631758"/>
    <w:rsid w:val="006325D4"/>
    <w:rsid w:val="0063269B"/>
    <w:rsid w:val="0063357F"/>
    <w:rsid w:val="00633831"/>
    <w:rsid w:val="00633940"/>
    <w:rsid w:val="00634840"/>
    <w:rsid w:val="00634C5A"/>
    <w:rsid w:val="00634DE6"/>
    <w:rsid w:val="00636A7F"/>
    <w:rsid w:val="00637E69"/>
    <w:rsid w:val="00641715"/>
    <w:rsid w:val="00643604"/>
    <w:rsid w:val="00643824"/>
    <w:rsid w:val="00643E6C"/>
    <w:rsid w:val="00643FBB"/>
    <w:rsid w:val="006441CD"/>
    <w:rsid w:val="00644723"/>
    <w:rsid w:val="0064482A"/>
    <w:rsid w:val="00644902"/>
    <w:rsid w:val="006454A7"/>
    <w:rsid w:val="006454B8"/>
    <w:rsid w:val="006458E9"/>
    <w:rsid w:val="00646006"/>
    <w:rsid w:val="00646445"/>
    <w:rsid w:val="00646959"/>
    <w:rsid w:val="00646D7F"/>
    <w:rsid w:val="00647880"/>
    <w:rsid w:val="00647924"/>
    <w:rsid w:val="00651070"/>
    <w:rsid w:val="006522D0"/>
    <w:rsid w:val="00652382"/>
    <w:rsid w:val="00652AC7"/>
    <w:rsid w:val="00652ACB"/>
    <w:rsid w:val="00652B8E"/>
    <w:rsid w:val="00652CD4"/>
    <w:rsid w:val="006537BE"/>
    <w:rsid w:val="0065563A"/>
    <w:rsid w:val="006569E8"/>
    <w:rsid w:val="006578CC"/>
    <w:rsid w:val="006605E8"/>
    <w:rsid w:val="00660CBA"/>
    <w:rsid w:val="00661268"/>
    <w:rsid w:val="00661B5C"/>
    <w:rsid w:val="00661C68"/>
    <w:rsid w:val="00661EDD"/>
    <w:rsid w:val="006621FA"/>
    <w:rsid w:val="00662A80"/>
    <w:rsid w:val="00663133"/>
    <w:rsid w:val="00663C74"/>
    <w:rsid w:val="00664EF1"/>
    <w:rsid w:val="006655F0"/>
    <w:rsid w:val="006657C6"/>
    <w:rsid w:val="00667520"/>
    <w:rsid w:val="00667F18"/>
    <w:rsid w:val="006706AD"/>
    <w:rsid w:val="00670CE7"/>
    <w:rsid w:val="00671606"/>
    <w:rsid w:val="0067171B"/>
    <w:rsid w:val="00672546"/>
    <w:rsid w:val="006726FC"/>
    <w:rsid w:val="0067286C"/>
    <w:rsid w:val="00672A21"/>
    <w:rsid w:val="00672EDA"/>
    <w:rsid w:val="006733CE"/>
    <w:rsid w:val="00675148"/>
    <w:rsid w:val="00675392"/>
    <w:rsid w:val="00675A81"/>
    <w:rsid w:val="00675CD1"/>
    <w:rsid w:val="006761BC"/>
    <w:rsid w:val="00676228"/>
    <w:rsid w:val="00676590"/>
    <w:rsid w:val="00676F53"/>
    <w:rsid w:val="006772E9"/>
    <w:rsid w:val="00677A44"/>
    <w:rsid w:val="00677E84"/>
    <w:rsid w:val="0068022D"/>
    <w:rsid w:val="00680992"/>
    <w:rsid w:val="00680F98"/>
    <w:rsid w:val="00681041"/>
    <w:rsid w:val="00681F8C"/>
    <w:rsid w:val="00682837"/>
    <w:rsid w:val="0068469C"/>
    <w:rsid w:val="0068600B"/>
    <w:rsid w:val="0068644F"/>
    <w:rsid w:val="0068660C"/>
    <w:rsid w:val="006870C0"/>
    <w:rsid w:val="00690412"/>
    <w:rsid w:val="0069041D"/>
    <w:rsid w:val="006907AA"/>
    <w:rsid w:val="0069139B"/>
    <w:rsid w:val="00691A08"/>
    <w:rsid w:val="00691BFC"/>
    <w:rsid w:val="0069284A"/>
    <w:rsid w:val="00694147"/>
    <w:rsid w:val="00694460"/>
    <w:rsid w:val="00695551"/>
    <w:rsid w:val="00696642"/>
    <w:rsid w:val="0069743A"/>
    <w:rsid w:val="00697660"/>
    <w:rsid w:val="006A040F"/>
    <w:rsid w:val="006A05E3"/>
    <w:rsid w:val="006A0883"/>
    <w:rsid w:val="006A0F1A"/>
    <w:rsid w:val="006A16CF"/>
    <w:rsid w:val="006A227E"/>
    <w:rsid w:val="006A3081"/>
    <w:rsid w:val="006A35C4"/>
    <w:rsid w:val="006A3C9C"/>
    <w:rsid w:val="006A48D1"/>
    <w:rsid w:val="006A4E48"/>
    <w:rsid w:val="006A541B"/>
    <w:rsid w:val="006A554D"/>
    <w:rsid w:val="006A592D"/>
    <w:rsid w:val="006A71B4"/>
    <w:rsid w:val="006A7B95"/>
    <w:rsid w:val="006B031B"/>
    <w:rsid w:val="006B0597"/>
    <w:rsid w:val="006B094F"/>
    <w:rsid w:val="006B0E41"/>
    <w:rsid w:val="006B12F3"/>
    <w:rsid w:val="006B1EA8"/>
    <w:rsid w:val="006B321D"/>
    <w:rsid w:val="006B3396"/>
    <w:rsid w:val="006B3983"/>
    <w:rsid w:val="006B44F3"/>
    <w:rsid w:val="006B55ED"/>
    <w:rsid w:val="006B5CD5"/>
    <w:rsid w:val="006B5D75"/>
    <w:rsid w:val="006B6B5D"/>
    <w:rsid w:val="006B70C6"/>
    <w:rsid w:val="006B7C25"/>
    <w:rsid w:val="006C0F7A"/>
    <w:rsid w:val="006C11D6"/>
    <w:rsid w:val="006C2974"/>
    <w:rsid w:val="006C2DFF"/>
    <w:rsid w:val="006C2FC9"/>
    <w:rsid w:val="006C3C75"/>
    <w:rsid w:val="006C5A78"/>
    <w:rsid w:val="006C68BF"/>
    <w:rsid w:val="006C68F0"/>
    <w:rsid w:val="006C6AB3"/>
    <w:rsid w:val="006C6CEE"/>
    <w:rsid w:val="006C7422"/>
    <w:rsid w:val="006D1A17"/>
    <w:rsid w:val="006D1C57"/>
    <w:rsid w:val="006D2005"/>
    <w:rsid w:val="006D311D"/>
    <w:rsid w:val="006D313C"/>
    <w:rsid w:val="006D35DC"/>
    <w:rsid w:val="006D43BA"/>
    <w:rsid w:val="006D48C7"/>
    <w:rsid w:val="006D49B2"/>
    <w:rsid w:val="006D4EB1"/>
    <w:rsid w:val="006D50F2"/>
    <w:rsid w:val="006D5923"/>
    <w:rsid w:val="006D5BD7"/>
    <w:rsid w:val="006D6C59"/>
    <w:rsid w:val="006D7D14"/>
    <w:rsid w:val="006D7D88"/>
    <w:rsid w:val="006E1637"/>
    <w:rsid w:val="006E1B38"/>
    <w:rsid w:val="006E2345"/>
    <w:rsid w:val="006E2A0B"/>
    <w:rsid w:val="006E4562"/>
    <w:rsid w:val="006E47B7"/>
    <w:rsid w:val="006E4B66"/>
    <w:rsid w:val="006E4ED9"/>
    <w:rsid w:val="006E515C"/>
    <w:rsid w:val="006E535A"/>
    <w:rsid w:val="006E53A9"/>
    <w:rsid w:val="006E71E1"/>
    <w:rsid w:val="006E7BE6"/>
    <w:rsid w:val="006E7D5C"/>
    <w:rsid w:val="006E7D66"/>
    <w:rsid w:val="006F036A"/>
    <w:rsid w:val="006F13F9"/>
    <w:rsid w:val="006F14EB"/>
    <w:rsid w:val="006F23E2"/>
    <w:rsid w:val="006F3684"/>
    <w:rsid w:val="006F3764"/>
    <w:rsid w:val="006F37D2"/>
    <w:rsid w:val="006F3C7D"/>
    <w:rsid w:val="006F546A"/>
    <w:rsid w:val="006F5F87"/>
    <w:rsid w:val="006F631D"/>
    <w:rsid w:val="006F7144"/>
    <w:rsid w:val="007008EA"/>
    <w:rsid w:val="00700A99"/>
    <w:rsid w:val="00700F79"/>
    <w:rsid w:val="007012E8"/>
    <w:rsid w:val="007013BF"/>
    <w:rsid w:val="00703D91"/>
    <w:rsid w:val="00703F9C"/>
    <w:rsid w:val="0070404B"/>
    <w:rsid w:val="00704BB7"/>
    <w:rsid w:val="00704D83"/>
    <w:rsid w:val="00704F75"/>
    <w:rsid w:val="007051EF"/>
    <w:rsid w:val="0070536D"/>
    <w:rsid w:val="0070539A"/>
    <w:rsid w:val="00705F80"/>
    <w:rsid w:val="00706639"/>
    <w:rsid w:val="00706CA4"/>
    <w:rsid w:val="0070717B"/>
    <w:rsid w:val="00707912"/>
    <w:rsid w:val="0070797C"/>
    <w:rsid w:val="00707DB1"/>
    <w:rsid w:val="00710887"/>
    <w:rsid w:val="00711681"/>
    <w:rsid w:val="007119F2"/>
    <w:rsid w:val="00712DEA"/>
    <w:rsid w:val="00713051"/>
    <w:rsid w:val="00714881"/>
    <w:rsid w:val="007148AF"/>
    <w:rsid w:val="0071499E"/>
    <w:rsid w:val="00715951"/>
    <w:rsid w:val="00716524"/>
    <w:rsid w:val="0071690E"/>
    <w:rsid w:val="00716FF1"/>
    <w:rsid w:val="007170D7"/>
    <w:rsid w:val="007171B1"/>
    <w:rsid w:val="00717AE7"/>
    <w:rsid w:val="00717C93"/>
    <w:rsid w:val="00721973"/>
    <w:rsid w:val="007232CE"/>
    <w:rsid w:val="00723931"/>
    <w:rsid w:val="00723FC0"/>
    <w:rsid w:val="007247B2"/>
    <w:rsid w:val="00724BBE"/>
    <w:rsid w:val="00725E3C"/>
    <w:rsid w:val="00725FEF"/>
    <w:rsid w:val="00726274"/>
    <w:rsid w:val="0072697E"/>
    <w:rsid w:val="00727E69"/>
    <w:rsid w:val="0073184A"/>
    <w:rsid w:val="00731DC0"/>
    <w:rsid w:val="00732109"/>
    <w:rsid w:val="007322C2"/>
    <w:rsid w:val="0073278A"/>
    <w:rsid w:val="00732D01"/>
    <w:rsid w:val="00733ADE"/>
    <w:rsid w:val="007346CE"/>
    <w:rsid w:val="00735F83"/>
    <w:rsid w:val="0073674A"/>
    <w:rsid w:val="00736798"/>
    <w:rsid w:val="0073738E"/>
    <w:rsid w:val="00740655"/>
    <w:rsid w:val="00740F5C"/>
    <w:rsid w:val="0074100D"/>
    <w:rsid w:val="007413C3"/>
    <w:rsid w:val="00741844"/>
    <w:rsid w:val="00741B90"/>
    <w:rsid w:val="00744001"/>
    <w:rsid w:val="00744093"/>
    <w:rsid w:val="007460FB"/>
    <w:rsid w:val="007464D7"/>
    <w:rsid w:val="00746667"/>
    <w:rsid w:val="00746DB4"/>
    <w:rsid w:val="00746FCC"/>
    <w:rsid w:val="00747787"/>
    <w:rsid w:val="00747C77"/>
    <w:rsid w:val="007501B1"/>
    <w:rsid w:val="00751216"/>
    <w:rsid w:val="00752B67"/>
    <w:rsid w:val="00752F71"/>
    <w:rsid w:val="00753012"/>
    <w:rsid w:val="007542CD"/>
    <w:rsid w:val="007548C8"/>
    <w:rsid w:val="00754D4B"/>
    <w:rsid w:val="00754DF6"/>
    <w:rsid w:val="0075567A"/>
    <w:rsid w:val="007613FC"/>
    <w:rsid w:val="00762DDD"/>
    <w:rsid w:val="00762F7B"/>
    <w:rsid w:val="007633B5"/>
    <w:rsid w:val="0076413C"/>
    <w:rsid w:val="00764934"/>
    <w:rsid w:val="00764A72"/>
    <w:rsid w:val="007657A9"/>
    <w:rsid w:val="00765D57"/>
    <w:rsid w:val="00766722"/>
    <w:rsid w:val="0076700D"/>
    <w:rsid w:val="007676CD"/>
    <w:rsid w:val="00770DEA"/>
    <w:rsid w:val="00771C22"/>
    <w:rsid w:val="0077205A"/>
    <w:rsid w:val="00772806"/>
    <w:rsid w:val="007728C5"/>
    <w:rsid w:val="0077379D"/>
    <w:rsid w:val="0077486A"/>
    <w:rsid w:val="007757D8"/>
    <w:rsid w:val="00775DBF"/>
    <w:rsid w:val="0077611C"/>
    <w:rsid w:val="00776A18"/>
    <w:rsid w:val="007770D9"/>
    <w:rsid w:val="00777490"/>
    <w:rsid w:val="0077766F"/>
    <w:rsid w:val="00780646"/>
    <w:rsid w:val="007808BD"/>
    <w:rsid w:val="00780DD1"/>
    <w:rsid w:val="0078126D"/>
    <w:rsid w:val="007814DD"/>
    <w:rsid w:val="0078166B"/>
    <w:rsid w:val="00781894"/>
    <w:rsid w:val="0078204B"/>
    <w:rsid w:val="00782997"/>
    <w:rsid w:val="00782AE0"/>
    <w:rsid w:val="00784785"/>
    <w:rsid w:val="0078495C"/>
    <w:rsid w:val="00784963"/>
    <w:rsid w:val="00784D5D"/>
    <w:rsid w:val="00784E25"/>
    <w:rsid w:val="00785548"/>
    <w:rsid w:val="00785DAA"/>
    <w:rsid w:val="00785FE9"/>
    <w:rsid w:val="007872B2"/>
    <w:rsid w:val="00790FF7"/>
    <w:rsid w:val="007919AD"/>
    <w:rsid w:val="00792025"/>
    <w:rsid w:val="0079274E"/>
    <w:rsid w:val="0079368F"/>
    <w:rsid w:val="007938D3"/>
    <w:rsid w:val="007940B2"/>
    <w:rsid w:val="00794860"/>
    <w:rsid w:val="007966D8"/>
    <w:rsid w:val="00796718"/>
    <w:rsid w:val="007A0297"/>
    <w:rsid w:val="007A033B"/>
    <w:rsid w:val="007A03C1"/>
    <w:rsid w:val="007A0862"/>
    <w:rsid w:val="007A0C93"/>
    <w:rsid w:val="007A0DF9"/>
    <w:rsid w:val="007A0FA5"/>
    <w:rsid w:val="007A1F1D"/>
    <w:rsid w:val="007A1FD7"/>
    <w:rsid w:val="007A3165"/>
    <w:rsid w:val="007A4453"/>
    <w:rsid w:val="007A4D9E"/>
    <w:rsid w:val="007A4EE2"/>
    <w:rsid w:val="007A4F4A"/>
    <w:rsid w:val="007A50A9"/>
    <w:rsid w:val="007A56F8"/>
    <w:rsid w:val="007A5DA4"/>
    <w:rsid w:val="007A648A"/>
    <w:rsid w:val="007A6A42"/>
    <w:rsid w:val="007A7572"/>
    <w:rsid w:val="007B1159"/>
    <w:rsid w:val="007B1838"/>
    <w:rsid w:val="007B308F"/>
    <w:rsid w:val="007B382E"/>
    <w:rsid w:val="007B5379"/>
    <w:rsid w:val="007B5402"/>
    <w:rsid w:val="007B5610"/>
    <w:rsid w:val="007B57C4"/>
    <w:rsid w:val="007B6982"/>
    <w:rsid w:val="007B6EBF"/>
    <w:rsid w:val="007B75AC"/>
    <w:rsid w:val="007B778E"/>
    <w:rsid w:val="007B798E"/>
    <w:rsid w:val="007B79CD"/>
    <w:rsid w:val="007C0BCC"/>
    <w:rsid w:val="007C0F6B"/>
    <w:rsid w:val="007C1556"/>
    <w:rsid w:val="007C1B13"/>
    <w:rsid w:val="007C3CA3"/>
    <w:rsid w:val="007C3F0F"/>
    <w:rsid w:val="007C40B0"/>
    <w:rsid w:val="007C52DE"/>
    <w:rsid w:val="007C5CF8"/>
    <w:rsid w:val="007D040A"/>
    <w:rsid w:val="007D0D20"/>
    <w:rsid w:val="007D1057"/>
    <w:rsid w:val="007D30BE"/>
    <w:rsid w:val="007D34F0"/>
    <w:rsid w:val="007D35FD"/>
    <w:rsid w:val="007D37E0"/>
    <w:rsid w:val="007D68A2"/>
    <w:rsid w:val="007D6E85"/>
    <w:rsid w:val="007D709D"/>
    <w:rsid w:val="007D70B7"/>
    <w:rsid w:val="007D7127"/>
    <w:rsid w:val="007E04B2"/>
    <w:rsid w:val="007E0AB5"/>
    <w:rsid w:val="007E10BB"/>
    <w:rsid w:val="007E13E8"/>
    <w:rsid w:val="007E293B"/>
    <w:rsid w:val="007E363D"/>
    <w:rsid w:val="007E41B6"/>
    <w:rsid w:val="007E48C9"/>
    <w:rsid w:val="007E4BDD"/>
    <w:rsid w:val="007E4BE2"/>
    <w:rsid w:val="007E576E"/>
    <w:rsid w:val="007E603A"/>
    <w:rsid w:val="007E684A"/>
    <w:rsid w:val="007E6E5D"/>
    <w:rsid w:val="007E795D"/>
    <w:rsid w:val="007F25BD"/>
    <w:rsid w:val="007F26AF"/>
    <w:rsid w:val="007F3479"/>
    <w:rsid w:val="007F490B"/>
    <w:rsid w:val="007F6022"/>
    <w:rsid w:val="007F6EAB"/>
    <w:rsid w:val="007F7080"/>
    <w:rsid w:val="007F74DA"/>
    <w:rsid w:val="007F7746"/>
    <w:rsid w:val="00800915"/>
    <w:rsid w:val="00800AD7"/>
    <w:rsid w:val="00800CD8"/>
    <w:rsid w:val="0080245E"/>
    <w:rsid w:val="008026FD"/>
    <w:rsid w:val="00803D03"/>
    <w:rsid w:val="0080446E"/>
    <w:rsid w:val="00804F01"/>
    <w:rsid w:val="00804F7A"/>
    <w:rsid w:val="0080685F"/>
    <w:rsid w:val="00806CEE"/>
    <w:rsid w:val="00807BCC"/>
    <w:rsid w:val="00807D00"/>
    <w:rsid w:val="0081035F"/>
    <w:rsid w:val="008104A9"/>
    <w:rsid w:val="00812E31"/>
    <w:rsid w:val="008131F4"/>
    <w:rsid w:val="00813891"/>
    <w:rsid w:val="00814406"/>
    <w:rsid w:val="008159FF"/>
    <w:rsid w:val="0081607B"/>
    <w:rsid w:val="008164CF"/>
    <w:rsid w:val="00816609"/>
    <w:rsid w:val="00817F87"/>
    <w:rsid w:val="00821B27"/>
    <w:rsid w:val="00822056"/>
    <w:rsid w:val="0082243D"/>
    <w:rsid w:val="00823605"/>
    <w:rsid w:val="008236E7"/>
    <w:rsid w:val="00823D63"/>
    <w:rsid w:val="00824D3B"/>
    <w:rsid w:val="00824EFE"/>
    <w:rsid w:val="0082530B"/>
    <w:rsid w:val="00825335"/>
    <w:rsid w:val="008267FA"/>
    <w:rsid w:val="00826C4F"/>
    <w:rsid w:val="00827CE4"/>
    <w:rsid w:val="00827D4D"/>
    <w:rsid w:val="00830BAC"/>
    <w:rsid w:val="00831155"/>
    <w:rsid w:val="008315DB"/>
    <w:rsid w:val="008332A5"/>
    <w:rsid w:val="00833D20"/>
    <w:rsid w:val="008351D6"/>
    <w:rsid w:val="0083608A"/>
    <w:rsid w:val="00836A6C"/>
    <w:rsid w:val="00837654"/>
    <w:rsid w:val="00837728"/>
    <w:rsid w:val="008377E4"/>
    <w:rsid w:val="00837FE3"/>
    <w:rsid w:val="00840B72"/>
    <w:rsid w:val="00840C8F"/>
    <w:rsid w:val="00841214"/>
    <w:rsid w:val="00842184"/>
    <w:rsid w:val="008427AF"/>
    <w:rsid w:val="008434FE"/>
    <w:rsid w:val="00844210"/>
    <w:rsid w:val="00846278"/>
    <w:rsid w:val="00846665"/>
    <w:rsid w:val="00850222"/>
    <w:rsid w:val="008505F2"/>
    <w:rsid w:val="008508C1"/>
    <w:rsid w:val="00850905"/>
    <w:rsid w:val="008513AD"/>
    <w:rsid w:val="008517A3"/>
    <w:rsid w:val="008520AA"/>
    <w:rsid w:val="008523C2"/>
    <w:rsid w:val="008538C4"/>
    <w:rsid w:val="0085395A"/>
    <w:rsid w:val="00853BFC"/>
    <w:rsid w:val="00853CDF"/>
    <w:rsid w:val="00854030"/>
    <w:rsid w:val="008546B2"/>
    <w:rsid w:val="00854AAC"/>
    <w:rsid w:val="00854BAF"/>
    <w:rsid w:val="00854E1F"/>
    <w:rsid w:val="00855993"/>
    <w:rsid w:val="008559B9"/>
    <w:rsid w:val="00855A0C"/>
    <w:rsid w:val="00857229"/>
    <w:rsid w:val="00857CF5"/>
    <w:rsid w:val="00860A03"/>
    <w:rsid w:val="008637C6"/>
    <w:rsid w:val="00864DE0"/>
    <w:rsid w:val="0086549B"/>
    <w:rsid w:val="00866098"/>
    <w:rsid w:val="008670F2"/>
    <w:rsid w:val="008678B2"/>
    <w:rsid w:val="00867B0C"/>
    <w:rsid w:val="00870237"/>
    <w:rsid w:val="008705FB"/>
    <w:rsid w:val="008706DB"/>
    <w:rsid w:val="00871EB7"/>
    <w:rsid w:val="00872849"/>
    <w:rsid w:val="00872AF2"/>
    <w:rsid w:val="00873FD1"/>
    <w:rsid w:val="008744A0"/>
    <w:rsid w:val="00874BF6"/>
    <w:rsid w:val="00875047"/>
    <w:rsid w:val="0087546C"/>
    <w:rsid w:val="0087569C"/>
    <w:rsid w:val="008772CC"/>
    <w:rsid w:val="00877903"/>
    <w:rsid w:val="008812EF"/>
    <w:rsid w:val="008819AD"/>
    <w:rsid w:val="00881F7E"/>
    <w:rsid w:val="00883D72"/>
    <w:rsid w:val="00883E98"/>
    <w:rsid w:val="00884386"/>
    <w:rsid w:val="00884EEF"/>
    <w:rsid w:val="00885EAE"/>
    <w:rsid w:val="00886B32"/>
    <w:rsid w:val="00886B90"/>
    <w:rsid w:val="00886D1A"/>
    <w:rsid w:val="00886DAD"/>
    <w:rsid w:val="008877E5"/>
    <w:rsid w:val="008900FF"/>
    <w:rsid w:val="008901D1"/>
    <w:rsid w:val="00890617"/>
    <w:rsid w:val="008911C4"/>
    <w:rsid w:val="008917D4"/>
    <w:rsid w:val="00891A57"/>
    <w:rsid w:val="00891AEA"/>
    <w:rsid w:val="008926CB"/>
    <w:rsid w:val="00892CC3"/>
    <w:rsid w:val="0089303F"/>
    <w:rsid w:val="0089338C"/>
    <w:rsid w:val="00893E5F"/>
    <w:rsid w:val="0089424D"/>
    <w:rsid w:val="00895FDF"/>
    <w:rsid w:val="008961D4"/>
    <w:rsid w:val="00896389"/>
    <w:rsid w:val="00896AAE"/>
    <w:rsid w:val="00897A4E"/>
    <w:rsid w:val="008A08E8"/>
    <w:rsid w:val="008A1430"/>
    <w:rsid w:val="008A1536"/>
    <w:rsid w:val="008A1546"/>
    <w:rsid w:val="008A16FC"/>
    <w:rsid w:val="008A1904"/>
    <w:rsid w:val="008A1C2B"/>
    <w:rsid w:val="008A1D78"/>
    <w:rsid w:val="008A2464"/>
    <w:rsid w:val="008A24B0"/>
    <w:rsid w:val="008A2FE7"/>
    <w:rsid w:val="008A321F"/>
    <w:rsid w:val="008A3F75"/>
    <w:rsid w:val="008A42A5"/>
    <w:rsid w:val="008A5865"/>
    <w:rsid w:val="008A5C14"/>
    <w:rsid w:val="008A6275"/>
    <w:rsid w:val="008B0438"/>
    <w:rsid w:val="008B0E41"/>
    <w:rsid w:val="008B11F7"/>
    <w:rsid w:val="008B1A66"/>
    <w:rsid w:val="008B1EF2"/>
    <w:rsid w:val="008B1F8A"/>
    <w:rsid w:val="008B20CF"/>
    <w:rsid w:val="008B22B4"/>
    <w:rsid w:val="008B2FE9"/>
    <w:rsid w:val="008B3D87"/>
    <w:rsid w:val="008B5028"/>
    <w:rsid w:val="008B64FD"/>
    <w:rsid w:val="008B6AF4"/>
    <w:rsid w:val="008B70F4"/>
    <w:rsid w:val="008B7B18"/>
    <w:rsid w:val="008B7C82"/>
    <w:rsid w:val="008C1BCC"/>
    <w:rsid w:val="008C3752"/>
    <w:rsid w:val="008C3F3C"/>
    <w:rsid w:val="008C40B2"/>
    <w:rsid w:val="008C4F98"/>
    <w:rsid w:val="008C5006"/>
    <w:rsid w:val="008C5292"/>
    <w:rsid w:val="008C53A7"/>
    <w:rsid w:val="008C5829"/>
    <w:rsid w:val="008C6571"/>
    <w:rsid w:val="008C67D8"/>
    <w:rsid w:val="008C7215"/>
    <w:rsid w:val="008C7BA1"/>
    <w:rsid w:val="008D03E8"/>
    <w:rsid w:val="008D05DA"/>
    <w:rsid w:val="008D0FF1"/>
    <w:rsid w:val="008D17F6"/>
    <w:rsid w:val="008D2104"/>
    <w:rsid w:val="008D273D"/>
    <w:rsid w:val="008D3E21"/>
    <w:rsid w:val="008D495D"/>
    <w:rsid w:val="008D4BE8"/>
    <w:rsid w:val="008D5895"/>
    <w:rsid w:val="008D5F69"/>
    <w:rsid w:val="008D60D3"/>
    <w:rsid w:val="008D74FF"/>
    <w:rsid w:val="008E1AB1"/>
    <w:rsid w:val="008E229B"/>
    <w:rsid w:val="008E2CC8"/>
    <w:rsid w:val="008E3917"/>
    <w:rsid w:val="008E3A5A"/>
    <w:rsid w:val="008E5307"/>
    <w:rsid w:val="008E5AD8"/>
    <w:rsid w:val="008E5EC9"/>
    <w:rsid w:val="008E66C3"/>
    <w:rsid w:val="008F0049"/>
    <w:rsid w:val="008F00B8"/>
    <w:rsid w:val="008F0BB7"/>
    <w:rsid w:val="008F1F05"/>
    <w:rsid w:val="008F4482"/>
    <w:rsid w:val="008F51CF"/>
    <w:rsid w:val="008F5840"/>
    <w:rsid w:val="008F6335"/>
    <w:rsid w:val="008F6706"/>
    <w:rsid w:val="008F6EF2"/>
    <w:rsid w:val="008F75A8"/>
    <w:rsid w:val="008F7726"/>
    <w:rsid w:val="0090060B"/>
    <w:rsid w:val="00900811"/>
    <w:rsid w:val="00901E70"/>
    <w:rsid w:val="00902257"/>
    <w:rsid w:val="00902571"/>
    <w:rsid w:val="0090392D"/>
    <w:rsid w:val="00904ECE"/>
    <w:rsid w:val="00905246"/>
    <w:rsid w:val="00905A78"/>
    <w:rsid w:val="00906B24"/>
    <w:rsid w:val="009075AD"/>
    <w:rsid w:val="00907CA3"/>
    <w:rsid w:val="00912AD9"/>
    <w:rsid w:val="00913B6F"/>
    <w:rsid w:val="00913D4F"/>
    <w:rsid w:val="0091455B"/>
    <w:rsid w:val="00914A80"/>
    <w:rsid w:val="00914B9D"/>
    <w:rsid w:val="009155C7"/>
    <w:rsid w:val="009155FB"/>
    <w:rsid w:val="009158D2"/>
    <w:rsid w:val="00916243"/>
    <w:rsid w:val="009168DF"/>
    <w:rsid w:val="00916BDE"/>
    <w:rsid w:val="00916DF1"/>
    <w:rsid w:val="00917289"/>
    <w:rsid w:val="0091739A"/>
    <w:rsid w:val="00917A0F"/>
    <w:rsid w:val="009201B6"/>
    <w:rsid w:val="009216AA"/>
    <w:rsid w:val="00922292"/>
    <w:rsid w:val="009222BF"/>
    <w:rsid w:val="00923D3E"/>
    <w:rsid w:val="00924236"/>
    <w:rsid w:val="00924FF3"/>
    <w:rsid w:val="00925182"/>
    <w:rsid w:val="00925B6E"/>
    <w:rsid w:val="00925B83"/>
    <w:rsid w:val="00925F6D"/>
    <w:rsid w:val="00926EB2"/>
    <w:rsid w:val="00927133"/>
    <w:rsid w:val="00930292"/>
    <w:rsid w:val="009319B1"/>
    <w:rsid w:val="009324DA"/>
    <w:rsid w:val="00932DA5"/>
    <w:rsid w:val="00932E10"/>
    <w:rsid w:val="00932E68"/>
    <w:rsid w:val="00932F63"/>
    <w:rsid w:val="00933425"/>
    <w:rsid w:val="00934D47"/>
    <w:rsid w:val="00934E47"/>
    <w:rsid w:val="0093531B"/>
    <w:rsid w:val="009357DD"/>
    <w:rsid w:val="00935D0E"/>
    <w:rsid w:val="00935ED7"/>
    <w:rsid w:val="00936A21"/>
    <w:rsid w:val="00936EFA"/>
    <w:rsid w:val="009374F0"/>
    <w:rsid w:val="00937636"/>
    <w:rsid w:val="00937C5F"/>
    <w:rsid w:val="00940B01"/>
    <w:rsid w:val="009431E9"/>
    <w:rsid w:val="009435BD"/>
    <w:rsid w:val="009437ED"/>
    <w:rsid w:val="009449B4"/>
    <w:rsid w:val="00946A5B"/>
    <w:rsid w:val="0094716D"/>
    <w:rsid w:val="00947DF4"/>
    <w:rsid w:val="0095104B"/>
    <w:rsid w:val="00951B30"/>
    <w:rsid w:val="00951D30"/>
    <w:rsid w:val="00951FB9"/>
    <w:rsid w:val="00952823"/>
    <w:rsid w:val="0095340B"/>
    <w:rsid w:val="00954BC9"/>
    <w:rsid w:val="00954C70"/>
    <w:rsid w:val="00954D6D"/>
    <w:rsid w:val="0095505F"/>
    <w:rsid w:val="00956D4A"/>
    <w:rsid w:val="00956EC8"/>
    <w:rsid w:val="00957363"/>
    <w:rsid w:val="00957764"/>
    <w:rsid w:val="00957D62"/>
    <w:rsid w:val="00961924"/>
    <w:rsid w:val="0096232B"/>
    <w:rsid w:val="009631E6"/>
    <w:rsid w:val="00963BFF"/>
    <w:rsid w:val="00963CBC"/>
    <w:rsid w:val="00964B43"/>
    <w:rsid w:val="00964F76"/>
    <w:rsid w:val="00965746"/>
    <w:rsid w:val="009658AF"/>
    <w:rsid w:val="00965F9C"/>
    <w:rsid w:val="00966074"/>
    <w:rsid w:val="00966909"/>
    <w:rsid w:val="00966C34"/>
    <w:rsid w:val="00966F04"/>
    <w:rsid w:val="009676CF"/>
    <w:rsid w:val="009716BB"/>
    <w:rsid w:val="00972241"/>
    <w:rsid w:val="0097234A"/>
    <w:rsid w:val="00972BD7"/>
    <w:rsid w:val="00972BF4"/>
    <w:rsid w:val="0097339A"/>
    <w:rsid w:val="009736C2"/>
    <w:rsid w:val="0097391E"/>
    <w:rsid w:val="00973C02"/>
    <w:rsid w:val="00973D7D"/>
    <w:rsid w:val="00974701"/>
    <w:rsid w:val="00974BC1"/>
    <w:rsid w:val="009750A3"/>
    <w:rsid w:val="0097586D"/>
    <w:rsid w:val="00975A65"/>
    <w:rsid w:val="009763AF"/>
    <w:rsid w:val="00976514"/>
    <w:rsid w:val="00976AAA"/>
    <w:rsid w:val="00976ECB"/>
    <w:rsid w:val="00976F97"/>
    <w:rsid w:val="009772C9"/>
    <w:rsid w:val="009773A1"/>
    <w:rsid w:val="0097748B"/>
    <w:rsid w:val="009776B5"/>
    <w:rsid w:val="00977741"/>
    <w:rsid w:val="0098051A"/>
    <w:rsid w:val="0098133E"/>
    <w:rsid w:val="00981642"/>
    <w:rsid w:val="009818E5"/>
    <w:rsid w:val="00981BCA"/>
    <w:rsid w:val="00981F9B"/>
    <w:rsid w:val="00982B82"/>
    <w:rsid w:val="0098389F"/>
    <w:rsid w:val="00984418"/>
    <w:rsid w:val="00985E66"/>
    <w:rsid w:val="009874F0"/>
    <w:rsid w:val="00987C83"/>
    <w:rsid w:val="0099006E"/>
    <w:rsid w:val="00990A97"/>
    <w:rsid w:val="00990BFF"/>
    <w:rsid w:val="0099142B"/>
    <w:rsid w:val="009917F1"/>
    <w:rsid w:val="00991FC9"/>
    <w:rsid w:val="00991FF2"/>
    <w:rsid w:val="00992457"/>
    <w:rsid w:val="0099374E"/>
    <w:rsid w:val="00994169"/>
    <w:rsid w:val="00994DA0"/>
    <w:rsid w:val="009951F5"/>
    <w:rsid w:val="0099572F"/>
    <w:rsid w:val="00995CEB"/>
    <w:rsid w:val="00995E24"/>
    <w:rsid w:val="00995EC7"/>
    <w:rsid w:val="00997607"/>
    <w:rsid w:val="00997E57"/>
    <w:rsid w:val="009A0AB1"/>
    <w:rsid w:val="009A15B2"/>
    <w:rsid w:val="009A2890"/>
    <w:rsid w:val="009A363E"/>
    <w:rsid w:val="009A44FB"/>
    <w:rsid w:val="009A5172"/>
    <w:rsid w:val="009A5FF3"/>
    <w:rsid w:val="009A60B8"/>
    <w:rsid w:val="009A678E"/>
    <w:rsid w:val="009A7219"/>
    <w:rsid w:val="009A744C"/>
    <w:rsid w:val="009B1708"/>
    <w:rsid w:val="009B2A17"/>
    <w:rsid w:val="009B3B49"/>
    <w:rsid w:val="009B3E88"/>
    <w:rsid w:val="009B4634"/>
    <w:rsid w:val="009B4E0B"/>
    <w:rsid w:val="009B6222"/>
    <w:rsid w:val="009B68AA"/>
    <w:rsid w:val="009B7090"/>
    <w:rsid w:val="009C0105"/>
    <w:rsid w:val="009C0368"/>
    <w:rsid w:val="009C0840"/>
    <w:rsid w:val="009C1C38"/>
    <w:rsid w:val="009C26A8"/>
    <w:rsid w:val="009C3FFE"/>
    <w:rsid w:val="009C583C"/>
    <w:rsid w:val="009C5841"/>
    <w:rsid w:val="009C5BD9"/>
    <w:rsid w:val="009C5E82"/>
    <w:rsid w:val="009C6F73"/>
    <w:rsid w:val="009C706D"/>
    <w:rsid w:val="009C721F"/>
    <w:rsid w:val="009C7881"/>
    <w:rsid w:val="009D060A"/>
    <w:rsid w:val="009D14B0"/>
    <w:rsid w:val="009D22D9"/>
    <w:rsid w:val="009D2E86"/>
    <w:rsid w:val="009D52EF"/>
    <w:rsid w:val="009D5D8B"/>
    <w:rsid w:val="009D6987"/>
    <w:rsid w:val="009D6CE6"/>
    <w:rsid w:val="009D6EB1"/>
    <w:rsid w:val="009D7206"/>
    <w:rsid w:val="009D76A4"/>
    <w:rsid w:val="009D7F4C"/>
    <w:rsid w:val="009E0ACF"/>
    <w:rsid w:val="009E0BFE"/>
    <w:rsid w:val="009E1648"/>
    <w:rsid w:val="009E2094"/>
    <w:rsid w:val="009E2150"/>
    <w:rsid w:val="009E3251"/>
    <w:rsid w:val="009E365F"/>
    <w:rsid w:val="009E3D0C"/>
    <w:rsid w:val="009E3FDC"/>
    <w:rsid w:val="009E4197"/>
    <w:rsid w:val="009E45DB"/>
    <w:rsid w:val="009E6B43"/>
    <w:rsid w:val="009E6F9F"/>
    <w:rsid w:val="009E70AE"/>
    <w:rsid w:val="009F0D06"/>
    <w:rsid w:val="009F1399"/>
    <w:rsid w:val="009F15C2"/>
    <w:rsid w:val="009F17BD"/>
    <w:rsid w:val="009F18B6"/>
    <w:rsid w:val="009F2A77"/>
    <w:rsid w:val="009F498D"/>
    <w:rsid w:val="009F4A4F"/>
    <w:rsid w:val="009F6BAE"/>
    <w:rsid w:val="009F71B2"/>
    <w:rsid w:val="009F7BDF"/>
    <w:rsid w:val="009F7E75"/>
    <w:rsid w:val="00A00410"/>
    <w:rsid w:val="00A004E1"/>
    <w:rsid w:val="00A01032"/>
    <w:rsid w:val="00A02318"/>
    <w:rsid w:val="00A02710"/>
    <w:rsid w:val="00A02870"/>
    <w:rsid w:val="00A033B8"/>
    <w:rsid w:val="00A037AC"/>
    <w:rsid w:val="00A03F3D"/>
    <w:rsid w:val="00A04240"/>
    <w:rsid w:val="00A052FE"/>
    <w:rsid w:val="00A06634"/>
    <w:rsid w:val="00A0666F"/>
    <w:rsid w:val="00A069A8"/>
    <w:rsid w:val="00A107F4"/>
    <w:rsid w:val="00A115B3"/>
    <w:rsid w:val="00A116F4"/>
    <w:rsid w:val="00A11E08"/>
    <w:rsid w:val="00A121CE"/>
    <w:rsid w:val="00A138E9"/>
    <w:rsid w:val="00A13ED1"/>
    <w:rsid w:val="00A14332"/>
    <w:rsid w:val="00A14786"/>
    <w:rsid w:val="00A14882"/>
    <w:rsid w:val="00A14B05"/>
    <w:rsid w:val="00A14E06"/>
    <w:rsid w:val="00A1546F"/>
    <w:rsid w:val="00A16B3C"/>
    <w:rsid w:val="00A16BFA"/>
    <w:rsid w:val="00A16CF6"/>
    <w:rsid w:val="00A173C4"/>
    <w:rsid w:val="00A17554"/>
    <w:rsid w:val="00A178B2"/>
    <w:rsid w:val="00A2001F"/>
    <w:rsid w:val="00A205E2"/>
    <w:rsid w:val="00A21ACB"/>
    <w:rsid w:val="00A21FFD"/>
    <w:rsid w:val="00A22872"/>
    <w:rsid w:val="00A22A48"/>
    <w:rsid w:val="00A2376E"/>
    <w:rsid w:val="00A23820"/>
    <w:rsid w:val="00A242CA"/>
    <w:rsid w:val="00A242E2"/>
    <w:rsid w:val="00A2436F"/>
    <w:rsid w:val="00A24CA6"/>
    <w:rsid w:val="00A25290"/>
    <w:rsid w:val="00A257B1"/>
    <w:rsid w:val="00A2593D"/>
    <w:rsid w:val="00A25A8A"/>
    <w:rsid w:val="00A25B06"/>
    <w:rsid w:val="00A25D06"/>
    <w:rsid w:val="00A26013"/>
    <w:rsid w:val="00A26475"/>
    <w:rsid w:val="00A267D2"/>
    <w:rsid w:val="00A268F1"/>
    <w:rsid w:val="00A27A8E"/>
    <w:rsid w:val="00A31820"/>
    <w:rsid w:val="00A318EC"/>
    <w:rsid w:val="00A31A36"/>
    <w:rsid w:val="00A31D4D"/>
    <w:rsid w:val="00A31F60"/>
    <w:rsid w:val="00A324F9"/>
    <w:rsid w:val="00A32624"/>
    <w:rsid w:val="00A3403B"/>
    <w:rsid w:val="00A34D57"/>
    <w:rsid w:val="00A351CA"/>
    <w:rsid w:val="00A3644A"/>
    <w:rsid w:val="00A36B32"/>
    <w:rsid w:val="00A379A6"/>
    <w:rsid w:val="00A37CC9"/>
    <w:rsid w:val="00A37CEC"/>
    <w:rsid w:val="00A37EB3"/>
    <w:rsid w:val="00A40772"/>
    <w:rsid w:val="00A41053"/>
    <w:rsid w:val="00A43597"/>
    <w:rsid w:val="00A43D36"/>
    <w:rsid w:val="00A44244"/>
    <w:rsid w:val="00A44474"/>
    <w:rsid w:val="00A44F3A"/>
    <w:rsid w:val="00A4509B"/>
    <w:rsid w:val="00A45488"/>
    <w:rsid w:val="00A4573A"/>
    <w:rsid w:val="00A45F42"/>
    <w:rsid w:val="00A460FD"/>
    <w:rsid w:val="00A46AC7"/>
    <w:rsid w:val="00A47542"/>
    <w:rsid w:val="00A478BA"/>
    <w:rsid w:val="00A502DC"/>
    <w:rsid w:val="00A50FEB"/>
    <w:rsid w:val="00A51332"/>
    <w:rsid w:val="00A514C7"/>
    <w:rsid w:val="00A51591"/>
    <w:rsid w:val="00A52CF0"/>
    <w:rsid w:val="00A534A3"/>
    <w:rsid w:val="00A5391F"/>
    <w:rsid w:val="00A542EC"/>
    <w:rsid w:val="00A54F39"/>
    <w:rsid w:val="00A556E7"/>
    <w:rsid w:val="00A55C2A"/>
    <w:rsid w:val="00A56260"/>
    <w:rsid w:val="00A566C8"/>
    <w:rsid w:val="00A56C06"/>
    <w:rsid w:val="00A5709C"/>
    <w:rsid w:val="00A57A8C"/>
    <w:rsid w:val="00A57D73"/>
    <w:rsid w:val="00A60346"/>
    <w:rsid w:val="00A60BE6"/>
    <w:rsid w:val="00A6226B"/>
    <w:rsid w:val="00A62511"/>
    <w:rsid w:val="00A62CE4"/>
    <w:rsid w:val="00A63971"/>
    <w:rsid w:val="00A64ABE"/>
    <w:rsid w:val="00A64B6B"/>
    <w:rsid w:val="00A6518F"/>
    <w:rsid w:val="00A65664"/>
    <w:rsid w:val="00A65949"/>
    <w:rsid w:val="00A65C6D"/>
    <w:rsid w:val="00A6627D"/>
    <w:rsid w:val="00A6682F"/>
    <w:rsid w:val="00A66D5D"/>
    <w:rsid w:val="00A6797E"/>
    <w:rsid w:val="00A67B5A"/>
    <w:rsid w:val="00A67DEE"/>
    <w:rsid w:val="00A71373"/>
    <w:rsid w:val="00A7241C"/>
    <w:rsid w:val="00A73E97"/>
    <w:rsid w:val="00A74AFD"/>
    <w:rsid w:val="00A74D70"/>
    <w:rsid w:val="00A75013"/>
    <w:rsid w:val="00A769CC"/>
    <w:rsid w:val="00A76DC9"/>
    <w:rsid w:val="00A77337"/>
    <w:rsid w:val="00A800DE"/>
    <w:rsid w:val="00A80177"/>
    <w:rsid w:val="00A813FE"/>
    <w:rsid w:val="00A81A00"/>
    <w:rsid w:val="00A81AA5"/>
    <w:rsid w:val="00A81B27"/>
    <w:rsid w:val="00A8282F"/>
    <w:rsid w:val="00A82D05"/>
    <w:rsid w:val="00A83E8B"/>
    <w:rsid w:val="00A846FB"/>
    <w:rsid w:val="00A84941"/>
    <w:rsid w:val="00A852BA"/>
    <w:rsid w:val="00A8542D"/>
    <w:rsid w:val="00A87011"/>
    <w:rsid w:val="00A91297"/>
    <w:rsid w:val="00A9147E"/>
    <w:rsid w:val="00A91686"/>
    <w:rsid w:val="00A918C6"/>
    <w:rsid w:val="00A91C1F"/>
    <w:rsid w:val="00A91F5B"/>
    <w:rsid w:val="00A93038"/>
    <w:rsid w:val="00A938C1"/>
    <w:rsid w:val="00A9395D"/>
    <w:rsid w:val="00A944B9"/>
    <w:rsid w:val="00A9493E"/>
    <w:rsid w:val="00A94E5E"/>
    <w:rsid w:val="00A957DD"/>
    <w:rsid w:val="00A961BF"/>
    <w:rsid w:val="00A977E5"/>
    <w:rsid w:val="00A97A9E"/>
    <w:rsid w:val="00A97B42"/>
    <w:rsid w:val="00AA0FFD"/>
    <w:rsid w:val="00AA1A64"/>
    <w:rsid w:val="00AA2539"/>
    <w:rsid w:val="00AA28CC"/>
    <w:rsid w:val="00AA2C5C"/>
    <w:rsid w:val="00AA43C6"/>
    <w:rsid w:val="00AA555B"/>
    <w:rsid w:val="00AA55EB"/>
    <w:rsid w:val="00AA5F6F"/>
    <w:rsid w:val="00AA64B0"/>
    <w:rsid w:val="00AA6916"/>
    <w:rsid w:val="00AA69C7"/>
    <w:rsid w:val="00AA71DA"/>
    <w:rsid w:val="00AB0159"/>
    <w:rsid w:val="00AB2317"/>
    <w:rsid w:val="00AB2860"/>
    <w:rsid w:val="00AB2C3F"/>
    <w:rsid w:val="00AB3065"/>
    <w:rsid w:val="00AB3406"/>
    <w:rsid w:val="00AB360D"/>
    <w:rsid w:val="00AB39AC"/>
    <w:rsid w:val="00AB3A3A"/>
    <w:rsid w:val="00AB467A"/>
    <w:rsid w:val="00AB51BC"/>
    <w:rsid w:val="00AB5ACD"/>
    <w:rsid w:val="00AB68EA"/>
    <w:rsid w:val="00AB6ED3"/>
    <w:rsid w:val="00AB71DA"/>
    <w:rsid w:val="00AB7476"/>
    <w:rsid w:val="00AC0615"/>
    <w:rsid w:val="00AC1B5A"/>
    <w:rsid w:val="00AC2E57"/>
    <w:rsid w:val="00AC3C32"/>
    <w:rsid w:val="00AC4334"/>
    <w:rsid w:val="00AC4A74"/>
    <w:rsid w:val="00AC4C2D"/>
    <w:rsid w:val="00AC536E"/>
    <w:rsid w:val="00AC5EFD"/>
    <w:rsid w:val="00AC6665"/>
    <w:rsid w:val="00AC7037"/>
    <w:rsid w:val="00AC71CE"/>
    <w:rsid w:val="00AD009F"/>
    <w:rsid w:val="00AD0A44"/>
    <w:rsid w:val="00AD0B81"/>
    <w:rsid w:val="00AD0E5E"/>
    <w:rsid w:val="00AD12E5"/>
    <w:rsid w:val="00AD1918"/>
    <w:rsid w:val="00AD2061"/>
    <w:rsid w:val="00AD2BD9"/>
    <w:rsid w:val="00AD2C92"/>
    <w:rsid w:val="00AD306A"/>
    <w:rsid w:val="00AD37E9"/>
    <w:rsid w:val="00AD416B"/>
    <w:rsid w:val="00AD438D"/>
    <w:rsid w:val="00AD5164"/>
    <w:rsid w:val="00AD6620"/>
    <w:rsid w:val="00AD707C"/>
    <w:rsid w:val="00AD790D"/>
    <w:rsid w:val="00AE03E9"/>
    <w:rsid w:val="00AE096E"/>
    <w:rsid w:val="00AE0B82"/>
    <w:rsid w:val="00AE1864"/>
    <w:rsid w:val="00AE2030"/>
    <w:rsid w:val="00AE229F"/>
    <w:rsid w:val="00AE2401"/>
    <w:rsid w:val="00AE256B"/>
    <w:rsid w:val="00AE2AFF"/>
    <w:rsid w:val="00AE3ADE"/>
    <w:rsid w:val="00AE623F"/>
    <w:rsid w:val="00AF0DCC"/>
    <w:rsid w:val="00AF1091"/>
    <w:rsid w:val="00AF12CC"/>
    <w:rsid w:val="00AF36EA"/>
    <w:rsid w:val="00AF37FA"/>
    <w:rsid w:val="00AF50E3"/>
    <w:rsid w:val="00AF5E4F"/>
    <w:rsid w:val="00AF642C"/>
    <w:rsid w:val="00AF64BC"/>
    <w:rsid w:val="00AF6B58"/>
    <w:rsid w:val="00AF7436"/>
    <w:rsid w:val="00AF7989"/>
    <w:rsid w:val="00B00016"/>
    <w:rsid w:val="00B0018B"/>
    <w:rsid w:val="00B00D10"/>
    <w:rsid w:val="00B01EA3"/>
    <w:rsid w:val="00B02AA8"/>
    <w:rsid w:val="00B02AE2"/>
    <w:rsid w:val="00B02D8C"/>
    <w:rsid w:val="00B02FBC"/>
    <w:rsid w:val="00B0455E"/>
    <w:rsid w:val="00B04986"/>
    <w:rsid w:val="00B04B5A"/>
    <w:rsid w:val="00B0559C"/>
    <w:rsid w:val="00B05A90"/>
    <w:rsid w:val="00B05E08"/>
    <w:rsid w:val="00B0638E"/>
    <w:rsid w:val="00B06DEB"/>
    <w:rsid w:val="00B07447"/>
    <w:rsid w:val="00B07566"/>
    <w:rsid w:val="00B1083F"/>
    <w:rsid w:val="00B10ECE"/>
    <w:rsid w:val="00B11313"/>
    <w:rsid w:val="00B11A9C"/>
    <w:rsid w:val="00B11E4D"/>
    <w:rsid w:val="00B1329A"/>
    <w:rsid w:val="00B137A5"/>
    <w:rsid w:val="00B14ACD"/>
    <w:rsid w:val="00B15A21"/>
    <w:rsid w:val="00B16095"/>
    <w:rsid w:val="00B16B41"/>
    <w:rsid w:val="00B16E37"/>
    <w:rsid w:val="00B177AC"/>
    <w:rsid w:val="00B17D25"/>
    <w:rsid w:val="00B17EDE"/>
    <w:rsid w:val="00B2132A"/>
    <w:rsid w:val="00B21C69"/>
    <w:rsid w:val="00B226AE"/>
    <w:rsid w:val="00B226D6"/>
    <w:rsid w:val="00B2297A"/>
    <w:rsid w:val="00B23DE5"/>
    <w:rsid w:val="00B2407F"/>
    <w:rsid w:val="00B24991"/>
    <w:rsid w:val="00B259B5"/>
    <w:rsid w:val="00B272BC"/>
    <w:rsid w:val="00B31079"/>
    <w:rsid w:val="00B315FB"/>
    <w:rsid w:val="00B31768"/>
    <w:rsid w:val="00B32650"/>
    <w:rsid w:val="00B329EF"/>
    <w:rsid w:val="00B32A28"/>
    <w:rsid w:val="00B33DC0"/>
    <w:rsid w:val="00B33E4C"/>
    <w:rsid w:val="00B34B15"/>
    <w:rsid w:val="00B3566E"/>
    <w:rsid w:val="00B3612C"/>
    <w:rsid w:val="00B36479"/>
    <w:rsid w:val="00B36A73"/>
    <w:rsid w:val="00B40EB9"/>
    <w:rsid w:val="00B4170C"/>
    <w:rsid w:val="00B4213E"/>
    <w:rsid w:val="00B426B7"/>
    <w:rsid w:val="00B428ED"/>
    <w:rsid w:val="00B42B03"/>
    <w:rsid w:val="00B42B3C"/>
    <w:rsid w:val="00B42C6E"/>
    <w:rsid w:val="00B43762"/>
    <w:rsid w:val="00B4397E"/>
    <w:rsid w:val="00B439CE"/>
    <w:rsid w:val="00B439D8"/>
    <w:rsid w:val="00B4579F"/>
    <w:rsid w:val="00B463D5"/>
    <w:rsid w:val="00B467ED"/>
    <w:rsid w:val="00B469D8"/>
    <w:rsid w:val="00B46A2E"/>
    <w:rsid w:val="00B46CC2"/>
    <w:rsid w:val="00B4718C"/>
    <w:rsid w:val="00B472F7"/>
    <w:rsid w:val="00B4753C"/>
    <w:rsid w:val="00B47B58"/>
    <w:rsid w:val="00B50703"/>
    <w:rsid w:val="00B528DD"/>
    <w:rsid w:val="00B52FA5"/>
    <w:rsid w:val="00B5357D"/>
    <w:rsid w:val="00B54742"/>
    <w:rsid w:val="00B54C7D"/>
    <w:rsid w:val="00B55339"/>
    <w:rsid w:val="00B554DF"/>
    <w:rsid w:val="00B55FB4"/>
    <w:rsid w:val="00B56EEC"/>
    <w:rsid w:val="00B57884"/>
    <w:rsid w:val="00B57914"/>
    <w:rsid w:val="00B57D3F"/>
    <w:rsid w:val="00B60790"/>
    <w:rsid w:val="00B60C3A"/>
    <w:rsid w:val="00B61228"/>
    <w:rsid w:val="00B61A5F"/>
    <w:rsid w:val="00B62015"/>
    <w:rsid w:val="00B62AD0"/>
    <w:rsid w:val="00B62EF9"/>
    <w:rsid w:val="00B63CA7"/>
    <w:rsid w:val="00B64539"/>
    <w:rsid w:val="00B64B4F"/>
    <w:rsid w:val="00B64C46"/>
    <w:rsid w:val="00B64FA8"/>
    <w:rsid w:val="00B65455"/>
    <w:rsid w:val="00B65869"/>
    <w:rsid w:val="00B659DD"/>
    <w:rsid w:val="00B65DDE"/>
    <w:rsid w:val="00B66513"/>
    <w:rsid w:val="00B67572"/>
    <w:rsid w:val="00B706DF"/>
    <w:rsid w:val="00B70A42"/>
    <w:rsid w:val="00B71835"/>
    <w:rsid w:val="00B73BE5"/>
    <w:rsid w:val="00B73C60"/>
    <w:rsid w:val="00B743DC"/>
    <w:rsid w:val="00B74A75"/>
    <w:rsid w:val="00B75479"/>
    <w:rsid w:val="00B75A94"/>
    <w:rsid w:val="00B75CE6"/>
    <w:rsid w:val="00B76700"/>
    <w:rsid w:val="00B775AC"/>
    <w:rsid w:val="00B77707"/>
    <w:rsid w:val="00B80AB8"/>
    <w:rsid w:val="00B80CA1"/>
    <w:rsid w:val="00B81177"/>
    <w:rsid w:val="00B81ED5"/>
    <w:rsid w:val="00B82E9B"/>
    <w:rsid w:val="00B83FE6"/>
    <w:rsid w:val="00B84265"/>
    <w:rsid w:val="00B85D01"/>
    <w:rsid w:val="00B862F7"/>
    <w:rsid w:val="00B86723"/>
    <w:rsid w:val="00B86852"/>
    <w:rsid w:val="00B87779"/>
    <w:rsid w:val="00B87E78"/>
    <w:rsid w:val="00B87FE9"/>
    <w:rsid w:val="00B90311"/>
    <w:rsid w:val="00B9046D"/>
    <w:rsid w:val="00B9070E"/>
    <w:rsid w:val="00B9283F"/>
    <w:rsid w:val="00B9295B"/>
    <w:rsid w:val="00B929D3"/>
    <w:rsid w:val="00B933FC"/>
    <w:rsid w:val="00B93A4B"/>
    <w:rsid w:val="00B94D77"/>
    <w:rsid w:val="00B94EDE"/>
    <w:rsid w:val="00B956DD"/>
    <w:rsid w:val="00B9636C"/>
    <w:rsid w:val="00B965CF"/>
    <w:rsid w:val="00B97AAA"/>
    <w:rsid w:val="00B97EA2"/>
    <w:rsid w:val="00BA043F"/>
    <w:rsid w:val="00BA1E46"/>
    <w:rsid w:val="00BA1EAC"/>
    <w:rsid w:val="00BA3498"/>
    <w:rsid w:val="00BA5B21"/>
    <w:rsid w:val="00BA5C0D"/>
    <w:rsid w:val="00BA6B1A"/>
    <w:rsid w:val="00BA76D6"/>
    <w:rsid w:val="00BB0B46"/>
    <w:rsid w:val="00BB1383"/>
    <w:rsid w:val="00BB1934"/>
    <w:rsid w:val="00BB2425"/>
    <w:rsid w:val="00BB25E8"/>
    <w:rsid w:val="00BB2D26"/>
    <w:rsid w:val="00BB38AF"/>
    <w:rsid w:val="00BB3A07"/>
    <w:rsid w:val="00BB41D7"/>
    <w:rsid w:val="00BB41E9"/>
    <w:rsid w:val="00BB4216"/>
    <w:rsid w:val="00BB4883"/>
    <w:rsid w:val="00BB5743"/>
    <w:rsid w:val="00BB5F07"/>
    <w:rsid w:val="00BB7A59"/>
    <w:rsid w:val="00BC08EE"/>
    <w:rsid w:val="00BC0B19"/>
    <w:rsid w:val="00BC0CE9"/>
    <w:rsid w:val="00BC0DB0"/>
    <w:rsid w:val="00BC1E49"/>
    <w:rsid w:val="00BC2467"/>
    <w:rsid w:val="00BC26B6"/>
    <w:rsid w:val="00BC3205"/>
    <w:rsid w:val="00BC34EF"/>
    <w:rsid w:val="00BC354D"/>
    <w:rsid w:val="00BC3B6D"/>
    <w:rsid w:val="00BC44A7"/>
    <w:rsid w:val="00BC44F7"/>
    <w:rsid w:val="00BC4E42"/>
    <w:rsid w:val="00BC4EBD"/>
    <w:rsid w:val="00BC56A1"/>
    <w:rsid w:val="00BC62F5"/>
    <w:rsid w:val="00BC6645"/>
    <w:rsid w:val="00BC68B4"/>
    <w:rsid w:val="00BC6A83"/>
    <w:rsid w:val="00BC7EF5"/>
    <w:rsid w:val="00BD07E9"/>
    <w:rsid w:val="00BD0B90"/>
    <w:rsid w:val="00BD0E58"/>
    <w:rsid w:val="00BD2315"/>
    <w:rsid w:val="00BD24F6"/>
    <w:rsid w:val="00BD32E2"/>
    <w:rsid w:val="00BD349E"/>
    <w:rsid w:val="00BD36AB"/>
    <w:rsid w:val="00BD3A4B"/>
    <w:rsid w:val="00BD3D79"/>
    <w:rsid w:val="00BD4765"/>
    <w:rsid w:val="00BD5880"/>
    <w:rsid w:val="00BD6EC4"/>
    <w:rsid w:val="00BD73C1"/>
    <w:rsid w:val="00BE084D"/>
    <w:rsid w:val="00BE159A"/>
    <w:rsid w:val="00BE212D"/>
    <w:rsid w:val="00BE2781"/>
    <w:rsid w:val="00BE27A5"/>
    <w:rsid w:val="00BE27F5"/>
    <w:rsid w:val="00BE28CC"/>
    <w:rsid w:val="00BE3507"/>
    <w:rsid w:val="00BE3EB4"/>
    <w:rsid w:val="00BE40D1"/>
    <w:rsid w:val="00BE44EA"/>
    <w:rsid w:val="00BE4560"/>
    <w:rsid w:val="00BE489F"/>
    <w:rsid w:val="00BE4D70"/>
    <w:rsid w:val="00BE5041"/>
    <w:rsid w:val="00BE67FE"/>
    <w:rsid w:val="00BE6ADA"/>
    <w:rsid w:val="00BE7A7F"/>
    <w:rsid w:val="00BF11E9"/>
    <w:rsid w:val="00BF3382"/>
    <w:rsid w:val="00BF3D38"/>
    <w:rsid w:val="00BF4624"/>
    <w:rsid w:val="00BF4B64"/>
    <w:rsid w:val="00BF4D43"/>
    <w:rsid w:val="00BF67AC"/>
    <w:rsid w:val="00BF67D6"/>
    <w:rsid w:val="00BF75AB"/>
    <w:rsid w:val="00BF7C5A"/>
    <w:rsid w:val="00C00159"/>
    <w:rsid w:val="00C00453"/>
    <w:rsid w:val="00C00AB7"/>
    <w:rsid w:val="00C01575"/>
    <w:rsid w:val="00C0183F"/>
    <w:rsid w:val="00C01843"/>
    <w:rsid w:val="00C02F81"/>
    <w:rsid w:val="00C02F94"/>
    <w:rsid w:val="00C04085"/>
    <w:rsid w:val="00C04917"/>
    <w:rsid w:val="00C051D9"/>
    <w:rsid w:val="00C05C00"/>
    <w:rsid w:val="00C05C9F"/>
    <w:rsid w:val="00C06EFE"/>
    <w:rsid w:val="00C071C1"/>
    <w:rsid w:val="00C07A25"/>
    <w:rsid w:val="00C11780"/>
    <w:rsid w:val="00C1251F"/>
    <w:rsid w:val="00C12931"/>
    <w:rsid w:val="00C12E94"/>
    <w:rsid w:val="00C132AC"/>
    <w:rsid w:val="00C13313"/>
    <w:rsid w:val="00C140B8"/>
    <w:rsid w:val="00C146E2"/>
    <w:rsid w:val="00C14A8E"/>
    <w:rsid w:val="00C14C05"/>
    <w:rsid w:val="00C14E7B"/>
    <w:rsid w:val="00C14E7C"/>
    <w:rsid w:val="00C15CAE"/>
    <w:rsid w:val="00C1630D"/>
    <w:rsid w:val="00C16D08"/>
    <w:rsid w:val="00C1796E"/>
    <w:rsid w:val="00C17B98"/>
    <w:rsid w:val="00C20B95"/>
    <w:rsid w:val="00C21B1A"/>
    <w:rsid w:val="00C21D6F"/>
    <w:rsid w:val="00C223B8"/>
    <w:rsid w:val="00C228D6"/>
    <w:rsid w:val="00C26377"/>
    <w:rsid w:val="00C274D3"/>
    <w:rsid w:val="00C276CF"/>
    <w:rsid w:val="00C30C36"/>
    <w:rsid w:val="00C31745"/>
    <w:rsid w:val="00C328A8"/>
    <w:rsid w:val="00C340AC"/>
    <w:rsid w:val="00C344EB"/>
    <w:rsid w:val="00C34828"/>
    <w:rsid w:val="00C348BC"/>
    <w:rsid w:val="00C36450"/>
    <w:rsid w:val="00C37862"/>
    <w:rsid w:val="00C37887"/>
    <w:rsid w:val="00C37C9F"/>
    <w:rsid w:val="00C40CEA"/>
    <w:rsid w:val="00C4103C"/>
    <w:rsid w:val="00C41D26"/>
    <w:rsid w:val="00C4282D"/>
    <w:rsid w:val="00C42845"/>
    <w:rsid w:val="00C4366E"/>
    <w:rsid w:val="00C43AF0"/>
    <w:rsid w:val="00C44999"/>
    <w:rsid w:val="00C45532"/>
    <w:rsid w:val="00C457D2"/>
    <w:rsid w:val="00C45B57"/>
    <w:rsid w:val="00C46756"/>
    <w:rsid w:val="00C46868"/>
    <w:rsid w:val="00C46D13"/>
    <w:rsid w:val="00C46EFB"/>
    <w:rsid w:val="00C4720E"/>
    <w:rsid w:val="00C47753"/>
    <w:rsid w:val="00C47C0E"/>
    <w:rsid w:val="00C5018B"/>
    <w:rsid w:val="00C501B2"/>
    <w:rsid w:val="00C50F3B"/>
    <w:rsid w:val="00C5167D"/>
    <w:rsid w:val="00C51C96"/>
    <w:rsid w:val="00C53775"/>
    <w:rsid w:val="00C53A94"/>
    <w:rsid w:val="00C5409B"/>
    <w:rsid w:val="00C5448A"/>
    <w:rsid w:val="00C54744"/>
    <w:rsid w:val="00C547BE"/>
    <w:rsid w:val="00C566F1"/>
    <w:rsid w:val="00C56E55"/>
    <w:rsid w:val="00C56F21"/>
    <w:rsid w:val="00C57970"/>
    <w:rsid w:val="00C605FF"/>
    <w:rsid w:val="00C60765"/>
    <w:rsid w:val="00C60943"/>
    <w:rsid w:val="00C60D47"/>
    <w:rsid w:val="00C60DF6"/>
    <w:rsid w:val="00C624AC"/>
    <w:rsid w:val="00C628A7"/>
    <w:rsid w:val="00C62FCF"/>
    <w:rsid w:val="00C63981"/>
    <w:rsid w:val="00C63A40"/>
    <w:rsid w:val="00C63C5C"/>
    <w:rsid w:val="00C63DBB"/>
    <w:rsid w:val="00C64BB9"/>
    <w:rsid w:val="00C64C17"/>
    <w:rsid w:val="00C655B0"/>
    <w:rsid w:val="00C65910"/>
    <w:rsid w:val="00C65B36"/>
    <w:rsid w:val="00C660D0"/>
    <w:rsid w:val="00C670AA"/>
    <w:rsid w:val="00C700DB"/>
    <w:rsid w:val="00C702BA"/>
    <w:rsid w:val="00C706D4"/>
    <w:rsid w:val="00C7094C"/>
    <w:rsid w:val="00C7143D"/>
    <w:rsid w:val="00C714DE"/>
    <w:rsid w:val="00C725B7"/>
    <w:rsid w:val="00C7276C"/>
    <w:rsid w:val="00C72D31"/>
    <w:rsid w:val="00C73BAD"/>
    <w:rsid w:val="00C74A12"/>
    <w:rsid w:val="00C74A3B"/>
    <w:rsid w:val="00C74ACE"/>
    <w:rsid w:val="00C74D6F"/>
    <w:rsid w:val="00C74F84"/>
    <w:rsid w:val="00C750BC"/>
    <w:rsid w:val="00C7549D"/>
    <w:rsid w:val="00C75686"/>
    <w:rsid w:val="00C76236"/>
    <w:rsid w:val="00C77CB8"/>
    <w:rsid w:val="00C77F6B"/>
    <w:rsid w:val="00C8145A"/>
    <w:rsid w:val="00C82196"/>
    <w:rsid w:val="00C82423"/>
    <w:rsid w:val="00C8248F"/>
    <w:rsid w:val="00C826FD"/>
    <w:rsid w:val="00C82D4F"/>
    <w:rsid w:val="00C834B9"/>
    <w:rsid w:val="00C83593"/>
    <w:rsid w:val="00C83690"/>
    <w:rsid w:val="00C838D1"/>
    <w:rsid w:val="00C839C7"/>
    <w:rsid w:val="00C83D9D"/>
    <w:rsid w:val="00C83E9D"/>
    <w:rsid w:val="00C84727"/>
    <w:rsid w:val="00C85362"/>
    <w:rsid w:val="00C85647"/>
    <w:rsid w:val="00C86135"/>
    <w:rsid w:val="00C87394"/>
    <w:rsid w:val="00C876D5"/>
    <w:rsid w:val="00C87B45"/>
    <w:rsid w:val="00C87D99"/>
    <w:rsid w:val="00C917E6"/>
    <w:rsid w:val="00C91F3A"/>
    <w:rsid w:val="00C933A2"/>
    <w:rsid w:val="00C9367C"/>
    <w:rsid w:val="00C93978"/>
    <w:rsid w:val="00C939D9"/>
    <w:rsid w:val="00C939FA"/>
    <w:rsid w:val="00C93D6C"/>
    <w:rsid w:val="00C93DA3"/>
    <w:rsid w:val="00C93ED3"/>
    <w:rsid w:val="00C94073"/>
    <w:rsid w:val="00C943A7"/>
    <w:rsid w:val="00C950C5"/>
    <w:rsid w:val="00C95CC2"/>
    <w:rsid w:val="00C95D11"/>
    <w:rsid w:val="00C96441"/>
    <w:rsid w:val="00C964E6"/>
    <w:rsid w:val="00C973CA"/>
    <w:rsid w:val="00C97789"/>
    <w:rsid w:val="00CA00CB"/>
    <w:rsid w:val="00CA04B2"/>
    <w:rsid w:val="00CA0E23"/>
    <w:rsid w:val="00CA1078"/>
    <w:rsid w:val="00CA112A"/>
    <w:rsid w:val="00CA230A"/>
    <w:rsid w:val="00CA26AA"/>
    <w:rsid w:val="00CA2CD8"/>
    <w:rsid w:val="00CA4251"/>
    <w:rsid w:val="00CA4A1B"/>
    <w:rsid w:val="00CA4E9E"/>
    <w:rsid w:val="00CA5DB8"/>
    <w:rsid w:val="00CA5DED"/>
    <w:rsid w:val="00CA6519"/>
    <w:rsid w:val="00CA6684"/>
    <w:rsid w:val="00CA7688"/>
    <w:rsid w:val="00CB08E1"/>
    <w:rsid w:val="00CB0FB9"/>
    <w:rsid w:val="00CB1162"/>
    <w:rsid w:val="00CB21F0"/>
    <w:rsid w:val="00CB22FE"/>
    <w:rsid w:val="00CB29F3"/>
    <w:rsid w:val="00CB4C18"/>
    <w:rsid w:val="00CB5586"/>
    <w:rsid w:val="00CB5617"/>
    <w:rsid w:val="00CB57A7"/>
    <w:rsid w:val="00CB5C65"/>
    <w:rsid w:val="00CB5DE2"/>
    <w:rsid w:val="00CB61C9"/>
    <w:rsid w:val="00CB6435"/>
    <w:rsid w:val="00CB7156"/>
    <w:rsid w:val="00CB722F"/>
    <w:rsid w:val="00CC0454"/>
    <w:rsid w:val="00CC04AD"/>
    <w:rsid w:val="00CC07AA"/>
    <w:rsid w:val="00CC0C49"/>
    <w:rsid w:val="00CC15CF"/>
    <w:rsid w:val="00CC1682"/>
    <w:rsid w:val="00CC1868"/>
    <w:rsid w:val="00CC1E90"/>
    <w:rsid w:val="00CC1FDA"/>
    <w:rsid w:val="00CC223E"/>
    <w:rsid w:val="00CC2573"/>
    <w:rsid w:val="00CC2AD3"/>
    <w:rsid w:val="00CC2CAF"/>
    <w:rsid w:val="00CC2FB4"/>
    <w:rsid w:val="00CC357C"/>
    <w:rsid w:val="00CC36AF"/>
    <w:rsid w:val="00CC371D"/>
    <w:rsid w:val="00CC3757"/>
    <w:rsid w:val="00CC3DB2"/>
    <w:rsid w:val="00CC46A4"/>
    <w:rsid w:val="00CC4FE5"/>
    <w:rsid w:val="00CC5275"/>
    <w:rsid w:val="00CC5783"/>
    <w:rsid w:val="00CC776A"/>
    <w:rsid w:val="00CC7A04"/>
    <w:rsid w:val="00CC7B5F"/>
    <w:rsid w:val="00CC7E14"/>
    <w:rsid w:val="00CC7F4B"/>
    <w:rsid w:val="00CD09D3"/>
    <w:rsid w:val="00CD199C"/>
    <w:rsid w:val="00CD1E4A"/>
    <w:rsid w:val="00CD22C3"/>
    <w:rsid w:val="00CD24EB"/>
    <w:rsid w:val="00CD2867"/>
    <w:rsid w:val="00CD2C6E"/>
    <w:rsid w:val="00CD3653"/>
    <w:rsid w:val="00CD48ED"/>
    <w:rsid w:val="00CD4993"/>
    <w:rsid w:val="00CD5809"/>
    <w:rsid w:val="00CD5D31"/>
    <w:rsid w:val="00CD5F8B"/>
    <w:rsid w:val="00CD668F"/>
    <w:rsid w:val="00CD682D"/>
    <w:rsid w:val="00CD6DD7"/>
    <w:rsid w:val="00CD742F"/>
    <w:rsid w:val="00CD747E"/>
    <w:rsid w:val="00CD7CB8"/>
    <w:rsid w:val="00CD7FA5"/>
    <w:rsid w:val="00CE0586"/>
    <w:rsid w:val="00CE12CF"/>
    <w:rsid w:val="00CE1427"/>
    <w:rsid w:val="00CE1A34"/>
    <w:rsid w:val="00CE1C6B"/>
    <w:rsid w:val="00CE28BA"/>
    <w:rsid w:val="00CE2BE9"/>
    <w:rsid w:val="00CE2FC8"/>
    <w:rsid w:val="00CE3948"/>
    <w:rsid w:val="00CE41DE"/>
    <w:rsid w:val="00CE4697"/>
    <w:rsid w:val="00CE4C63"/>
    <w:rsid w:val="00CE6054"/>
    <w:rsid w:val="00CE63F3"/>
    <w:rsid w:val="00CE6566"/>
    <w:rsid w:val="00CE65B8"/>
    <w:rsid w:val="00CE7136"/>
    <w:rsid w:val="00CE71EE"/>
    <w:rsid w:val="00CE747B"/>
    <w:rsid w:val="00CE76D4"/>
    <w:rsid w:val="00CE7BB7"/>
    <w:rsid w:val="00CF077F"/>
    <w:rsid w:val="00CF1349"/>
    <w:rsid w:val="00CF2239"/>
    <w:rsid w:val="00CF319A"/>
    <w:rsid w:val="00CF3417"/>
    <w:rsid w:val="00CF3463"/>
    <w:rsid w:val="00CF3DFE"/>
    <w:rsid w:val="00CF4A42"/>
    <w:rsid w:val="00CF4CA7"/>
    <w:rsid w:val="00CF4D54"/>
    <w:rsid w:val="00CF5FC8"/>
    <w:rsid w:val="00CF669D"/>
    <w:rsid w:val="00CF715C"/>
    <w:rsid w:val="00CF779F"/>
    <w:rsid w:val="00CF7865"/>
    <w:rsid w:val="00CF7A4C"/>
    <w:rsid w:val="00D006F9"/>
    <w:rsid w:val="00D0108D"/>
    <w:rsid w:val="00D01677"/>
    <w:rsid w:val="00D01BC3"/>
    <w:rsid w:val="00D02176"/>
    <w:rsid w:val="00D0285B"/>
    <w:rsid w:val="00D03D21"/>
    <w:rsid w:val="00D04297"/>
    <w:rsid w:val="00D04525"/>
    <w:rsid w:val="00D04E80"/>
    <w:rsid w:val="00D0532F"/>
    <w:rsid w:val="00D053B4"/>
    <w:rsid w:val="00D06558"/>
    <w:rsid w:val="00D072A4"/>
    <w:rsid w:val="00D100A7"/>
    <w:rsid w:val="00D10CB3"/>
    <w:rsid w:val="00D11166"/>
    <w:rsid w:val="00D11D81"/>
    <w:rsid w:val="00D125DD"/>
    <w:rsid w:val="00D12D25"/>
    <w:rsid w:val="00D15491"/>
    <w:rsid w:val="00D1574A"/>
    <w:rsid w:val="00D15E56"/>
    <w:rsid w:val="00D16078"/>
    <w:rsid w:val="00D16A9E"/>
    <w:rsid w:val="00D16AA7"/>
    <w:rsid w:val="00D16B21"/>
    <w:rsid w:val="00D16D4C"/>
    <w:rsid w:val="00D17454"/>
    <w:rsid w:val="00D176BE"/>
    <w:rsid w:val="00D17908"/>
    <w:rsid w:val="00D2112E"/>
    <w:rsid w:val="00D216AE"/>
    <w:rsid w:val="00D23407"/>
    <w:rsid w:val="00D2354F"/>
    <w:rsid w:val="00D23679"/>
    <w:rsid w:val="00D23D88"/>
    <w:rsid w:val="00D23EB2"/>
    <w:rsid w:val="00D249CB"/>
    <w:rsid w:val="00D24DA7"/>
    <w:rsid w:val="00D24DB9"/>
    <w:rsid w:val="00D25685"/>
    <w:rsid w:val="00D25843"/>
    <w:rsid w:val="00D25888"/>
    <w:rsid w:val="00D2658E"/>
    <w:rsid w:val="00D26678"/>
    <w:rsid w:val="00D26D31"/>
    <w:rsid w:val="00D27157"/>
    <w:rsid w:val="00D2770F"/>
    <w:rsid w:val="00D27C7B"/>
    <w:rsid w:val="00D30B6B"/>
    <w:rsid w:val="00D322E3"/>
    <w:rsid w:val="00D330D7"/>
    <w:rsid w:val="00D337CB"/>
    <w:rsid w:val="00D33BC4"/>
    <w:rsid w:val="00D33EDA"/>
    <w:rsid w:val="00D349F0"/>
    <w:rsid w:val="00D34BAD"/>
    <w:rsid w:val="00D371EB"/>
    <w:rsid w:val="00D37C1D"/>
    <w:rsid w:val="00D400AF"/>
    <w:rsid w:val="00D4069E"/>
    <w:rsid w:val="00D41199"/>
    <w:rsid w:val="00D41697"/>
    <w:rsid w:val="00D437CD"/>
    <w:rsid w:val="00D4382C"/>
    <w:rsid w:val="00D44A4B"/>
    <w:rsid w:val="00D4577D"/>
    <w:rsid w:val="00D46B4A"/>
    <w:rsid w:val="00D46CA8"/>
    <w:rsid w:val="00D46DCA"/>
    <w:rsid w:val="00D47E63"/>
    <w:rsid w:val="00D5089B"/>
    <w:rsid w:val="00D515A8"/>
    <w:rsid w:val="00D51813"/>
    <w:rsid w:val="00D52016"/>
    <w:rsid w:val="00D53E45"/>
    <w:rsid w:val="00D5432A"/>
    <w:rsid w:val="00D545E3"/>
    <w:rsid w:val="00D54730"/>
    <w:rsid w:val="00D54768"/>
    <w:rsid w:val="00D5665B"/>
    <w:rsid w:val="00D56802"/>
    <w:rsid w:val="00D575D1"/>
    <w:rsid w:val="00D576FB"/>
    <w:rsid w:val="00D57E27"/>
    <w:rsid w:val="00D602CF"/>
    <w:rsid w:val="00D603C7"/>
    <w:rsid w:val="00D6046C"/>
    <w:rsid w:val="00D604A4"/>
    <w:rsid w:val="00D60714"/>
    <w:rsid w:val="00D60B06"/>
    <w:rsid w:val="00D6159D"/>
    <w:rsid w:val="00D61CE7"/>
    <w:rsid w:val="00D62E49"/>
    <w:rsid w:val="00D63489"/>
    <w:rsid w:val="00D642C0"/>
    <w:rsid w:val="00D64353"/>
    <w:rsid w:val="00D647D0"/>
    <w:rsid w:val="00D64CE0"/>
    <w:rsid w:val="00D64EDF"/>
    <w:rsid w:val="00D65CA3"/>
    <w:rsid w:val="00D6621E"/>
    <w:rsid w:val="00D6644B"/>
    <w:rsid w:val="00D66C76"/>
    <w:rsid w:val="00D67123"/>
    <w:rsid w:val="00D67734"/>
    <w:rsid w:val="00D67AD9"/>
    <w:rsid w:val="00D70B12"/>
    <w:rsid w:val="00D70BB0"/>
    <w:rsid w:val="00D71AF2"/>
    <w:rsid w:val="00D7327C"/>
    <w:rsid w:val="00D73A7B"/>
    <w:rsid w:val="00D73FFD"/>
    <w:rsid w:val="00D74163"/>
    <w:rsid w:val="00D7429F"/>
    <w:rsid w:val="00D746E5"/>
    <w:rsid w:val="00D749AF"/>
    <w:rsid w:val="00D75CFA"/>
    <w:rsid w:val="00D75DA8"/>
    <w:rsid w:val="00D75DD8"/>
    <w:rsid w:val="00D763D0"/>
    <w:rsid w:val="00D76A9A"/>
    <w:rsid w:val="00D772F3"/>
    <w:rsid w:val="00D817BD"/>
    <w:rsid w:val="00D82CF0"/>
    <w:rsid w:val="00D83F9D"/>
    <w:rsid w:val="00D83FA0"/>
    <w:rsid w:val="00D843F2"/>
    <w:rsid w:val="00D844F4"/>
    <w:rsid w:val="00D85294"/>
    <w:rsid w:val="00D85CC9"/>
    <w:rsid w:val="00D85F1E"/>
    <w:rsid w:val="00D87177"/>
    <w:rsid w:val="00D87268"/>
    <w:rsid w:val="00D901CF"/>
    <w:rsid w:val="00D90E2A"/>
    <w:rsid w:val="00D90F62"/>
    <w:rsid w:val="00D91C4E"/>
    <w:rsid w:val="00D91E58"/>
    <w:rsid w:val="00D927BB"/>
    <w:rsid w:val="00D93BA2"/>
    <w:rsid w:val="00D93D9A"/>
    <w:rsid w:val="00D94116"/>
    <w:rsid w:val="00D9579D"/>
    <w:rsid w:val="00D95BDE"/>
    <w:rsid w:val="00D96EEF"/>
    <w:rsid w:val="00D97BCE"/>
    <w:rsid w:val="00DA03C5"/>
    <w:rsid w:val="00DA0862"/>
    <w:rsid w:val="00DA0C12"/>
    <w:rsid w:val="00DA198E"/>
    <w:rsid w:val="00DA1A8F"/>
    <w:rsid w:val="00DA2D27"/>
    <w:rsid w:val="00DA3768"/>
    <w:rsid w:val="00DA37A5"/>
    <w:rsid w:val="00DA414B"/>
    <w:rsid w:val="00DA4394"/>
    <w:rsid w:val="00DA442C"/>
    <w:rsid w:val="00DA4CFA"/>
    <w:rsid w:val="00DA54AA"/>
    <w:rsid w:val="00DA5B18"/>
    <w:rsid w:val="00DA6416"/>
    <w:rsid w:val="00DA6998"/>
    <w:rsid w:val="00DA7B8E"/>
    <w:rsid w:val="00DB14AF"/>
    <w:rsid w:val="00DB1738"/>
    <w:rsid w:val="00DB240A"/>
    <w:rsid w:val="00DB2E0C"/>
    <w:rsid w:val="00DB2F56"/>
    <w:rsid w:val="00DB404F"/>
    <w:rsid w:val="00DB4585"/>
    <w:rsid w:val="00DB5732"/>
    <w:rsid w:val="00DB59EA"/>
    <w:rsid w:val="00DB5B25"/>
    <w:rsid w:val="00DB7BA0"/>
    <w:rsid w:val="00DC0DD7"/>
    <w:rsid w:val="00DC3980"/>
    <w:rsid w:val="00DC39B8"/>
    <w:rsid w:val="00DC3B70"/>
    <w:rsid w:val="00DC3D46"/>
    <w:rsid w:val="00DC4520"/>
    <w:rsid w:val="00DC4B59"/>
    <w:rsid w:val="00DC518D"/>
    <w:rsid w:val="00DC58A0"/>
    <w:rsid w:val="00DC697E"/>
    <w:rsid w:val="00DC7296"/>
    <w:rsid w:val="00DC744B"/>
    <w:rsid w:val="00DC7823"/>
    <w:rsid w:val="00DD18A5"/>
    <w:rsid w:val="00DD254C"/>
    <w:rsid w:val="00DD4253"/>
    <w:rsid w:val="00DD53AB"/>
    <w:rsid w:val="00DD5E16"/>
    <w:rsid w:val="00DD75D6"/>
    <w:rsid w:val="00DD7DD0"/>
    <w:rsid w:val="00DE0684"/>
    <w:rsid w:val="00DE08F6"/>
    <w:rsid w:val="00DE1FD8"/>
    <w:rsid w:val="00DE2AA3"/>
    <w:rsid w:val="00DE2DFA"/>
    <w:rsid w:val="00DE36D1"/>
    <w:rsid w:val="00DE3C43"/>
    <w:rsid w:val="00DE3F89"/>
    <w:rsid w:val="00DE4C72"/>
    <w:rsid w:val="00DE4E75"/>
    <w:rsid w:val="00DE4EB2"/>
    <w:rsid w:val="00DE5486"/>
    <w:rsid w:val="00DE7347"/>
    <w:rsid w:val="00DE76DB"/>
    <w:rsid w:val="00DF04E7"/>
    <w:rsid w:val="00DF09D9"/>
    <w:rsid w:val="00DF201F"/>
    <w:rsid w:val="00DF20FB"/>
    <w:rsid w:val="00DF2F52"/>
    <w:rsid w:val="00DF2FE0"/>
    <w:rsid w:val="00DF318F"/>
    <w:rsid w:val="00DF3F91"/>
    <w:rsid w:val="00DF410E"/>
    <w:rsid w:val="00DF4297"/>
    <w:rsid w:val="00DF4B1C"/>
    <w:rsid w:val="00DF4F15"/>
    <w:rsid w:val="00DF4FCC"/>
    <w:rsid w:val="00DF5867"/>
    <w:rsid w:val="00DF659C"/>
    <w:rsid w:val="00DF6B31"/>
    <w:rsid w:val="00DF70A2"/>
    <w:rsid w:val="00DF7282"/>
    <w:rsid w:val="00E0035D"/>
    <w:rsid w:val="00E01A32"/>
    <w:rsid w:val="00E01BE5"/>
    <w:rsid w:val="00E01FF8"/>
    <w:rsid w:val="00E02586"/>
    <w:rsid w:val="00E02662"/>
    <w:rsid w:val="00E027FD"/>
    <w:rsid w:val="00E03CA4"/>
    <w:rsid w:val="00E040DE"/>
    <w:rsid w:val="00E043C6"/>
    <w:rsid w:val="00E04448"/>
    <w:rsid w:val="00E053C3"/>
    <w:rsid w:val="00E06064"/>
    <w:rsid w:val="00E0649A"/>
    <w:rsid w:val="00E079E3"/>
    <w:rsid w:val="00E07BE2"/>
    <w:rsid w:val="00E101BA"/>
    <w:rsid w:val="00E1166C"/>
    <w:rsid w:val="00E12BDF"/>
    <w:rsid w:val="00E12CB1"/>
    <w:rsid w:val="00E1327F"/>
    <w:rsid w:val="00E133FF"/>
    <w:rsid w:val="00E13B77"/>
    <w:rsid w:val="00E13F6D"/>
    <w:rsid w:val="00E1432B"/>
    <w:rsid w:val="00E1489E"/>
    <w:rsid w:val="00E14A79"/>
    <w:rsid w:val="00E14CDA"/>
    <w:rsid w:val="00E14DD4"/>
    <w:rsid w:val="00E153FF"/>
    <w:rsid w:val="00E1543F"/>
    <w:rsid w:val="00E16542"/>
    <w:rsid w:val="00E16723"/>
    <w:rsid w:val="00E16C37"/>
    <w:rsid w:val="00E16D12"/>
    <w:rsid w:val="00E16F05"/>
    <w:rsid w:val="00E173BD"/>
    <w:rsid w:val="00E1752E"/>
    <w:rsid w:val="00E2083E"/>
    <w:rsid w:val="00E20847"/>
    <w:rsid w:val="00E221EF"/>
    <w:rsid w:val="00E2272D"/>
    <w:rsid w:val="00E22848"/>
    <w:rsid w:val="00E241FC"/>
    <w:rsid w:val="00E24A80"/>
    <w:rsid w:val="00E25468"/>
    <w:rsid w:val="00E26C79"/>
    <w:rsid w:val="00E273C6"/>
    <w:rsid w:val="00E277AC"/>
    <w:rsid w:val="00E27DB6"/>
    <w:rsid w:val="00E300AE"/>
    <w:rsid w:val="00E30359"/>
    <w:rsid w:val="00E30849"/>
    <w:rsid w:val="00E312F2"/>
    <w:rsid w:val="00E3168B"/>
    <w:rsid w:val="00E32227"/>
    <w:rsid w:val="00E32476"/>
    <w:rsid w:val="00E368FE"/>
    <w:rsid w:val="00E41FEF"/>
    <w:rsid w:val="00E421B6"/>
    <w:rsid w:val="00E426EC"/>
    <w:rsid w:val="00E42BC4"/>
    <w:rsid w:val="00E42E9E"/>
    <w:rsid w:val="00E42EC6"/>
    <w:rsid w:val="00E42FAA"/>
    <w:rsid w:val="00E43101"/>
    <w:rsid w:val="00E437CD"/>
    <w:rsid w:val="00E444FF"/>
    <w:rsid w:val="00E44E67"/>
    <w:rsid w:val="00E457F8"/>
    <w:rsid w:val="00E46B04"/>
    <w:rsid w:val="00E476F6"/>
    <w:rsid w:val="00E47968"/>
    <w:rsid w:val="00E4799A"/>
    <w:rsid w:val="00E50ED2"/>
    <w:rsid w:val="00E511DB"/>
    <w:rsid w:val="00E51311"/>
    <w:rsid w:val="00E518C6"/>
    <w:rsid w:val="00E51CC8"/>
    <w:rsid w:val="00E51CEA"/>
    <w:rsid w:val="00E52049"/>
    <w:rsid w:val="00E52A04"/>
    <w:rsid w:val="00E52A51"/>
    <w:rsid w:val="00E53D52"/>
    <w:rsid w:val="00E5465D"/>
    <w:rsid w:val="00E54662"/>
    <w:rsid w:val="00E55030"/>
    <w:rsid w:val="00E5573C"/>
    <w:rsid w:val="00E568A3"/>
    <w:rsid w:val="00E5787F"/>
    <w:rsid w:val="00E600B0"/>
    <w:rsid w:val="00E60A8F"/>
    <w:rsid w:val="00E60C5F"/>
    <w:rsid w:val="00E617BC"/>
    <w:rsid w:val="00E61990"/>
    <w:rsid w:val="00E61A4C"/>
    <w:rsid w:val="00E61E7D"/>
    <w:rsid w:val="00E61FE6"/>
    <w:rsid w:val="00E6370E"/>
    <w:rsid w:val="00E638CD"/>
    <w:rsid w:val="00E64A29"/>
    <w:rsid w:val="00E65E73"/>
    <w:rsid w:val="00E667EB"/>
    <w:rsid w:val="00E66BF7"/>
    <w:rsid w:val="00E67C53"/>
    <w:rsid w:val="00E700F9"/>
    <w:rsid w:val="00E70A56"/>
    <w:rsid w:val="00E70E0F"/>
    <w:rsid w:val="00E71838"/>
    <w:rsid w:val="00E71A75"/>
    <w:rsid w:val="00E71D3B"/>
    <w:rsid w:val="00E71D4D"/>
    <w:rsid w:val="00E72684"/>
    <w:rsid w:val="00E72C51"/>
    <w:rsid w:val="00E733C1"/>
    <w:rsid w:val="00E73AAE"/>
    <w:rsid w:val="00E74A5A"/>
    <w:rsid w:val="00E75159"/>
    <w:rsid w:val="00E7587B"/>
    <w:rsid w:val="00E75A60"/>
    <w:rsid w:val="00E75C57"/>
    <w:rsid w:val="00E75F10"/>
    <w:rsid w:val="00E801F4"/>
    <w:rsid w:val="00E80449"/>
    <w:rsid w:val="00E813A8"/>
    <w:rsid w:val="00E81B06"/>
    <w:rsid w:val="00E832A4"/>
    <w:rsid w:val="00E8355A"/>
    <w:rsid w:val="00E83F27"/>
    <w:rsid w:val="00E84138"/>
    <w:rsid w:val="00E84F9B"/>
    <w:rsid w:val="00E85A19"/>
    <w:rsid w:val="00E85A2B"/>
    <w:rsid w:val="00E85E20"/>
    <w:rsid w:val="00E85E9A"/>
    <w:rsid w:val="00E868DF"/>
    <w:rsid w:val="00E86DB0"/>
    <w:rsid w:val="00E86E48"/>
    <w:rsid w:val="00E86EF7"/>
    <w:rsid w:val="00E87422"/>
    <w:rsid w:val="00E8752D"/>
    <w:rsid w:val="00E904CB"/>
    <w:rsid w:val="00E90550"/>
    <w:rsid w:val="00E90FF0"/>
    <w:rsid w:val="00E91800"/>
    <w:rsid w:val="00E91EE2"/>
    <w:rsid w:val="00E92309"/>
    <w:rsid w:val="00E9248F"/>
    <w:rsid w:val="00E9251B"/>
    <w:rsid w:val="00E92EFA"/>
    <w:rsid w:val="00E93715"/>
    <w:rsid w:val="00E9387A"/>
    <w:rsid w:val="00E9480F"/>
    <w:rsid w:val="00E94CC5"/>
    <w:rsid w:val="00E94F45"/>
    <w:rsid w:val="00E95052"/>
    <w:rsid w:val="00E950BC"/>
    <w:rsid w:val="00E95D61"/>
    <w:rsid w:val="00E95EF5"/>
    <w:rsid w:val="00E9606D"/>
    <w:rsid w:val="00E9626B"/>
    <w:rsid w:val="00E97A4E"/>
    <w:rsid w:val="00E97F31"/>
    <w:rsid w:val="00EA07DC"/>
    <w:rsid w:val="00EA0BBF"/>
    <w:rsid w:val="00EA130B"/>
    <w:rsid w:val="00EA171A"/>
    <w:rsid w:val="00EA1B67"/>
    <w:rsid w:val="00EA2304"/>
    <w:rsid w:val="00EA2471"/>
    <w:rsid w:val="00EA5D45"/>
    <w:rsid w:val="00EA5F8C"/>
    <w:rsid w:val="00EA6196"/>
    <w:rsid w:val="00EA6562"/>
    <w:rsid w:val="00EA7992"/>
    <w:rsid w:val="00EA7C1A"/>
    <w:rsid w:val="00EB07A6"/>
    <w:rsid w:val="00EB14D9"/>
    <w:rsid w:val="00EB31A3"/>
    <w:rsid w:val="00EB3201"/>
    <w:rsid w:val="00EB4169"/>
    <w:rsid w:val="00EB50DA"/>
    <w:rsid w:val="00EB50F5"/>
    <w:rsid w:val="00EB55E9"/>
    <w:rsid w:val="00EB582B"/>
    <w:rsid w:val="00EB5CFD"/>
    <w:rsid w:val="00EB6DDA"/>
    <w:rsid w:val="00EC0C7B"/>
    <w:rsid w:val="00EC1266"/>
    <w:rsid w:val="00EC151A"/>
    <w:rsid w:val="00EC2DDC"/>
    <w:rsid w:val="00EC3201"/>
    <w:rsid w:val="00EC3598"/>
    <w:rsid w:val="00EC37EB"/>
    <w:rsid w:val="00EC37ED"/>
    <w:rsid w:val="00EC3D39"/>
    <w:rsid w:val="00EC3D3F"/>
    <w:rsid w:val="00EC5F5A"/>
    <w:rsid w:val="00EC6239"/>
    <w:rsid w:val="00EC6F06"/>
    <w:rsid w:val="00EC7CB4"/>
    <w:rsid w:val="00EC7FE0"/>
    <w:rsid w:val="00ED06D3"/>
    <w:rsid w:val="00ED1520"/>
    <w:rsid w:val="00ED1CEC"/>
    <w:rsid w:val="00ED1EF5"/>
    <w:rsid w:val="00ED1FF9"/>
    <w:rsid w:val="00ED2F9F"/>
    <w:rsid w:val="00ED2FFA"/>
    <w:rsid w:val="00ED3A51"/>
    <w:rsid w:val="00ED3FC3"/>
    <w:rsid w:val="00ED4414"/>
    <w:rsid w:val="00ED5265"/>
    <w:rsid w:val="00ED5945"/>
    <w:rsid w:val="00ED5B2E"/>
    <w:rsid w:val="00ED666C"/>
    <w:rsid w:val="00ED690A"/>
    <w:rsid w:val="00EE0BAA"/>
    <w:rsid w:val="00EE0DFF"/>
    <w:rsid w:val="00EE1A16"/>
    <w:rsid w:val="00EE1A4F"/>
    <w:rsid w:val="00EE1F94"/>
    <w:rsid w:val="00EE2CFF"/>
    <w:rsid w:val="00EE367D"/>
    <w:rsid w:val="00EE3696"/>
    <w:rsid w:val="00EE3F27"/>
    <w:rsid w:val="00EE52E3"/>
    <w:rsid w:val="00EE5BCE"/>
    <w:rsid w:val="00EE5F9A"/>
    <w:rsid w:val="00EE652C"/>
    <w:rsid w:val="00EE6FD4"/>
    <w:rsid w:val="00EE7935"/>
    <w:rsid w:val="00EF0C2E"/>
    <w:rsid w:val="00EF19DF"/>
    <w:rsid w:val="00EF1DF0"/>
    <w:rsid w:val="00EF27C4"/>
    <w:rsid w:val="00EF44E6"/>
    <w:rsid w:val="00EF4916"/>
    <w:rsid w:val="00EF5B53"/>
    <w:rsid w:val="00EF689E"/>
    <w:rsid w:val="00EF6B61"/>
    <w:rsid w:val="00EF7745"/>
    <w:rsid w:val="00EF777F"/>
    <w:rsid w:val="00EF780E"/>
    <w:rsid w:val="00EF7A8E"/>
    <w:rsid w:val="00F00075"/>
    <w:rsid w:val="00F00122"/>
    <w:rsid w:val="00F0057F"/>
    <w:rsid w:val="00F01C8D"/>
    <w:rsid w:val="00F01E51"/>
    <w:rsid w:val="00F02C31"/>
    <w:rsid w:val="00F030AF"/>
    <w:rsid w:val="00F03902"/>
    <w:rsid w:val="00F03D71"/>
    <w:rsid w:val="00F045CD"/>
    <w:rsid w:val="00F04AB2"/>
    <w:rsid w:val="00F0527D"/>
    <w:rsid w:val="00F05FBF"/>
    <w:rsid w:val="00F05FFE"/>
    <w:rsid w:val="00F06861"/>
    <w:rsid w:val="00F06953"/>
    <w:rsid w:val="00F10056"/>
    <w:rsid w:val="00F108C3"/>
    <w:rsid w:val="00F112B1"/>
    <w:rsid w:val="00F1148E"/>
    <w:rsid w:val="00F11B10"/>
    <w:rsid w:val="00F11F42"/>
    <w:rsid w:val="00F12062"/>
    <w:rsid w:val="00F13558"/>
    <w:rsid w:val="00F138E1"/>
    <w:rsid w:val="00F13AA9"/>
    <w:rsid w:val="00F14621"/>
    <w:rsid w:val="00F15093"/>
    <w:rsid w:val="00F150BF"/>
    <w:rsid w:val="00F15897"/>
    <w:rsid w:val="00F1769A"/>
    <w:rsid w:val="00F2170F"/>
    <w:rsid w:val="00F226A0"/>
    <w:rsid w:val="00F226EC"/>
    <w:rsid w:val="00F22715"/>
    <w:rsid w:val="00F22CBF"/>
    <w:rsid w:val="00F2321E"/>
    <w:rsid w:val="00F23EF9"/>
    <w:rsid w:val="00F25C56"/>
    <w:rsid w:val="00F25D80"/>
    <w:rsid w:val="00F27251"/>
    <w:rsid w:val="00F279FF"/>
    <w:rsid w:val="00F3029E"/>
    <w:rsid w:val="00F31048"/>
    <w:rsid w:val="00F3257E"/>
    <w:rsid w:val="00F328D1"/>
    <w:rsid w:val="00F32BB8"/>
    <w:rsid w:val="00F33476"/>
    <w:rsid w:val="00F33879"/>
    <w:rsid w:val="00F33D6C"/>
    <w:rsid w:val="00F356C4"/>
    <w:rsid w:val="00F35C6B"/>
    <w:rsid w:val="00F36CE0"/>
    <w:rsid w:val="00F370FD"/>
    <w:rsid w:val="00F37431"/>
    <w:rsid w:val="00F404ED"/>
    <w:rsid w:val="00F40CF8"/>
    <w:rsid w:val="00F415BE"/>
    <w:rsid w:val="00F41805"/>
    <w:rsid w:val="00F41C27"/>
    <w:rsid w:val="00F42638"/>
    <w:rsid w:val="00F42FAA"/>
    <w:rsid w:val="00F43608"/>
    <w:rsid w:val="00F43B78"/>
    <w:rsid w:val="00F43C19"/>
    <w:rsid w:val="00F44058"/>
    <w:rsid w:val="00F4439B"/>
    <w:rsid w:val="00F4591F"/>
    <w:rsid w:val="00F45ACA"/>
    <w:rsid w:val="00F45D40"/>
    <w:rsid w:val="00F46848"/>
    <w:rsid w:val="00F5130A"/>
    <w:rsid w:val="00F52B2F"/>
    <w:rsid w:val="00F5448A"/>
    <w:rsid w:val="00F544F7"/>
    <w:rsid w:val="00F54BD1"/>
    <w:rsid w:val="00F55B07"/>
    <w:rsid w:val="00F55C58"/>
    <w:rsid w:val="00F560B9"/>
    <w:rsid w:val="00F570E9"/>
    <w:rsid w:val="00F57BBF"/>
    <w:rsid w:val="00F60C4B"/>
    <w:rsid w:val="00F61A42"/>
    <w:rsid w:val="00F61D8F"/>
    <w:rsid w:val="00F62B29"/>
    <w:rsid w:val="00F62E0E"/>
    <w:rsid w:val="00F643BB"/>
    <w:rsid w:val="00F64C09"/>
    <w:rsid w:val="00F65B68"/>
    <w:rsid w:val="00F67126"/>
    <w:rsid w:val="00F67574"/>
    <w:rsid w:val="00F67D13"/>
    <w:rsid w:val="00F70793"/>
    <w:rsid w:val="00F71183"/>
    <w:rsid w:val="00F71327"/>
    <w:rsid w:val="00F71AB6"/>
    <w:rsid w:val="00F71E5F"/>
    <w:rsid w:val="00F7200A"/>
    <w:rsid w:val="00F72410"/>
    <w:rsid w:val="00F7288F"/>
    <w:rsid w:val="00F7321A"/>
    <w:rsid w:val="00F7334B"/>
    <w:rsid w:val="00F73903"/>
    <w:rsid w:val="00F74513"/>
    <w:rsid w:val="00F74635"/>
    <w:rsid w:val="00F7496A"/>
    <w:rsid w:val="00F7523B"/>
    <w:rsid w:val="00F75CB1"/>
    <w:rsid w:val="00F768B6"/>
    <w:rsid w:val="00F81038"/>
    <w:rsid w:val="00F81811"/>
    <w:rsid w:val="00F818A5"/>
    <w:rsid w:val="00F8230F"/>
    <w:rsid w:val="00F825E1"/>
    <w:rsid w:val="00F82682"/>
    <w:rsid w:val="00F83083"/>
    <w:rsid w:val="00F83DA4"/>
    <w:rsid w:val="00F84229"/>
    <w:rsid w:val="00F8436A"/>
    <w:rsid w:val="00F84656"/>
    <w:rsid w:val="00F8477C"/>
    <w:rsid w:val="00F85A6D"/>
    <w:rsid w:val="00F85CBE"/>
    <w:rsid w:val="00F86A60"/>
    <w:rsid w:val="00F870F7"/>
    <w:rsid w:val="00F90FA2"/>
    <w:rsid w:val="00F91971"/>
    <w:rsid w:val="00F92F70"/>
    <w:rsid w:val="00F9379C"/>
    <w:rsid w:val="00F94641"/>
    <w:rsid w:val="00F95B46"/>
    <w:rsid w:val="00F96024"/>
    <w:rsid w:val="00F97B55"/>
    <w:rsid w:val="00FA01CA"/>
    <w:rsid w:val="00FA0537"/>
    <w:rsid w:val="00FA0E57"/>
    <w:rsid w:val="00FA1063"/>
    <w:rsid w:val="00FA1075"/>
    <w:rsid w:val="00FA16E4"/>
    <w:rsid w:val="00FA1A65"/>
    <w:rsid w:val="00FA2107"/>
    <w:rsid w:val="00FA2A4C"/>
    <w:rsid w:val="00FA34DF"/>
    <w:rsid w:val="00FA462D"/>
    <w:rsid w:val="00FA625A"/>
    <w:rsid w:val="00FA6300"/>
    <w:rsid w:val="00FA6A56"/>
    <w:rsid w:val="00FA6FE0"/>
    <w:rsid w:val="00FA7C16"/>
    <w:rsid w:val="00FB318E"/>
    <w:rsid w:val="00FB32C4"/>
    <w:rsid w:val="00FB34AD"/>
    <w:rsid w:val="00FB3D21"/>
    <w:rsid w:val="00FB428C"/>
    <w:rsid w:val="00FB46D5"/>
    <w:rsid w:val="00FB49DE"/>
    <w:rsid w:val="00FB4ABE"/>
    <w:rsid w:val="00FB4E1E"/>
    <w:rsid w:val="00FB6AEB"/>
    <w:rsid w:val="00FB7215"/>
    <w:rsid w:val="00FB7263"/>
    <w:rsid w:val="00FB7757"/>
    <w:rsid w:val="00FB77B3"/>
    <w:rsid w:val="00FB7AF7"/>
    <w:rsid w:val="00FC0584"/>
    <w:rsid w:val="00FC0C9F"/>
    <w:rsid w:val="00FC0F5E"/>
    <w:rsid w:val="00FC1ED0"/>
    <w:rsid w:val="00FC2559"/>
    <w:rsid w:val="00FC2CF2"/>
    <w:rsid w:val="00FC33CD"/>
    <w:rsid w:val="00FC48A7"/>
    <w:rsid w:val="00FC4955"/>
    <w:rsid w:val="00FC4C89"/>
    <w:rsid w:val="00FC5176"/>
    <w:rsid w:val="00FC6AF3"/>
    <w:rsid w:val="00FD1D68"/>
    <w:rsid w:val="00FD2296"/>
    <w:rsid w:val="00FD3077"/>
    <w:rsid w:val="00FD52ED"/>
    <w:rsid w:val="00FD58D5"/>
    <w:rsid w:val="00FD6248"/>
    <w:rsid w:val="00FD65FD"/>
    <w:rsid w:val="00FD69B4"/>
    <w:rsid w:val="00FD6FF8"/>
    <w:rsid w:val="00FD7AA7"/>
    <w:rsid w:val="00FE11C9"/>
    <w:rsid w:val="00FE1A34"/>
    <w:rsid w:val="00FE20C7"/>
    <w:rsid w:val="00FE2862"/>
    <w:rsid w:val="00FE2CF1"/>
    <w:rsid w:val="00FE30C8"/>
    <w:rsid w:val="00FE376B"/>
    <w:rsid w:val="00FE431B"/>
    <w:rsid w:val="00FE606E"/>
    <w:rsid w:val="00FE63E9"/>
    <w:rsid w:val="00FE6F51"/>
    <w:rsid w:val="00FE7214"/>
    <w:rsid w:val="00FE7698"/>
    <w:rsid w:val="00FE7CFB"/>
    <w:rsid w:val="00FF0CBB"/>
    <w:rsid w:val="00FF0E34"/>
    <w:rsid w:val="00FF0F65"/>
    <w:rsid w:val="00FF1CCA"/>
    <w:rsid w:val="00FF1E58"/>
    <w:rsid w:val="00FF2037"/>
    <w:rsid w:val="00FF34A4"/>
    <w:rsid w:val="00FF36EB"/>
    <w:rsid w:val="00FF42F0"/>
    <w:rsid w:val="00FF5333"/>
    <w:rsid w:val="00FF652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B747A"/>
  <w15:chartTrackingRefBased/>
  <w15:docId w15:val="{42613FFC-AC7A-4A38-AC4B-4A45626BE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34B"/>
    <w:pPr>
      <w:keepNext/>
      <w:keepLines/>
      <w:spacing w:before="240"/>
      <w:outlineLvl w:val="0"/>
    </w:pPr>
    <w:rPr>
      <w:rFonts w:asciiTheme="majorHAnsi" w:eastAsiaTheme="majorEastAsia" w:hAnsiTheme="majorHAnsi" w:cstheme="majorBidi"/>
      <w:color w:val="0A7982"/>
      <w:sz w:val="32"/>
      <w:szCs w:val="32"/>
    </w:rPr>
  </w:style>
  <w:style w:type="paragraph" w:styleId="Heading2">
    <w:name w:val="heading 2"/>
    <w:basedOn w:val="Normal"/>
    <w:next w:val="Normal"/>
    <w:link w:val="Heading2Char"/>
    <w:uiPriority w:val="9"/>
    <w:unhideWhenUsed/>
    <w:qFormat/>
    <w:rsid w:val="00F7334B"/>
    <w:pPr>
      <w:keepNext/>
      <w:keepLines/>
      <w:spacing w:before="40"/>
      <w:outlineLvl w:val="1"/>
    </w:pPr>
    <w:rPr>
      <w:rFonts w:asciiTheme="majorHAnsi" w:eastAsiaTheme="majorEastAsia" w:hAnsiTheme="majorHAnsi" w:cstheme="majorBidi"/>
      <w:color w:val="63C7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4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7334B"/>
    <w:rPr>
      <w:rFonts w:asciiTheme="majorHAnsi" w:eastAsiaTheme="majorEastAsia" w:hAnsiTheme="majorHAnsi" w:cstheme="majorBidi"/>
      <w:color w:val="0A7982"/>
      <w:sz w:val="32"/>
      <w:szCs w:val="32"/>
    </w:rPr>
  </w:style>
  <w:style w:type="paragraph" w:styleId="ListParagraph">
    <w:name w:val="List Paragraph"/>
    <w:basedOn w:val="Normal"/>
    <w:link w:val="ListParagraphChar"/>
    <w:uiPriority w:val="34"/>
    <w:qFormat/>
    <w:rsid w:val="00DA7B8E"/>
    <w:pPr>
      <w:ind w:left="720"/>
      <w:contextualSpacing/>
    </w:pPr>
  </w:style>
  <w:style w:type="paragraph" w:styleId="Header">
    <w:name w:val="header"/>
    <w:basedOn w:val="Normal"/>
    <w:link w:val="HeaderChar"/>
    <w:uiPriority w:val="99"/>
    <w:unhideWhenUsed/>
    <w:rsid w:val="00AA6916"/>
    <w:pPr>
      <w:tabs>
        <w:tab w:val="center" w:pos="4513"/>
        <w:tab w:val="right" w:pos="9026"/>
      </w:tabs>
    </w:pPr>
  </w:style>
  <w:style w:type="character" w:customStyle="1" w:styleId="HeaderChar">
    <w:name w:val="Header Char"/>
    <w:basedOn w:val="DefaultParagraphFont"/>
    <w:link w:val="Header"/>
    <w:uiPriority w:val="99"/>
    <w:rsid w:val="00AA6916"/>
  </w:style>
  <w:style w:type="paragraph" w:styleId="Footer">
    <w:name w:val="footer"/>
    <w:basedOn w:val="Normal"/>
    <w:link w:val="FooterChar"/>
    <w:uiPriority w:val="99"/>
    <w:unhideWhenUsed/>
    <w:rsid w:val="00AA6916"/>
    <w:pPr>
      <w:tabs>
        <w:tab w:val="center" w:pos="4513"/>
        <w:tab w:val="right" w:pos="9026"/>
      </w:tabs>
    </w:pPr>
  </w:style>
  <w:style w:type="character" w:customStyle="1" w:styleId="FooterChar">
    <w:name w:val="Footer Char"/>
    <w:basedOn w:val="DefaultParagraphFont"/>
    <w:link w:val="Footer"/>
    <w:uiPriority w:val="99"/>
    <w:rsid w:val="00AA6916"/>
  </w:style>
  <w:style w:type="paragraph" w:styleId="CommentText">
    <w:name w:val="annotation text"/>
    <w:basedOn w:val="Normal"/>
    <w:link w:val="CommentTextChar"/>
    <w:uiPriority w:val="99"/>
    <w:unhideWhenUsed/>
    <w:rsid w:val="00C20B95"/>
    <w:pPr>
      <w:spacing w:after="160"/>
    </w:pPr>
    <w:rPr>
      <w:sz w:val="20"/>
      <w:szCs w:val="20"/>
    </w:rPr>
  </w:style>
  <w:style w:type="character" w:customStyle="1" w:styleId="CommentTextChar">
    <w:name w:val="Comment Text Char"/>
    <w:basedOn w:val="DefaultParagraphFont"/>
    <w:link w:val="CommentText"/>
    <w:uiPriority w:val="99"/>
    <w:rsid w:val="00C20B95"/>
    <w:rPr>
      <w:sz w:val="20"/>
      <w:szCs w:val="20"/>
    </w:rPr>
  </w:style>
  <w:style w:type="character" w:styleId="CommentReference">
    <w:name w:val="annotation reference"/>
    <w:basedOn w:val="DefaultParagraphFont"/>
    <w:uiPriority w:val="99"/>
    <w:semiHidden/>
    <w:unhideWhenUsed/>
    <w:rsid w:val="00C20B95"/>
    <w:rPr>
      <w:sz w:val="16"/>
      <w:szCs w:val="16"/>
    </w:rPr>
  </w:style>
  <w:style w:type="character" w:customStyle="1" w:styleId="ListParagraphChar">
    <w:name w:val="List Paragraph Char"/>
    <w:basedOn w:val="DefaultParagraphFont"/>
    <w:link w:val="ListParagraph"/>
    <w:uiPriority w:val="34"/>
    <w:rsid w:val="00C20B95"/>
  </w:style>
  <w:style w:type="paragraph" w:styleId="CommentSubject">
    <w:name w:val="annotation subject"/>
    <w:basedOn w:val="CommentText"/>
    <w:next w:val="CommentText"/>
    <w:link w:val="CommentSubjectChar"/>
    <w:uiPriority w:val="99"/>
    <w:semiHidden/>
    <w:unhideWhenUsed/>
    <w:rsid w:val="00E300AE"/>
    <w:pPr>
      <w:spacing w:after="0"/>
    </w:pPr>
    <w:rPr>
      <w:b/>
      <w:bCs/>
    </w:rPr>
  </w:style>
  <w:style w:type="character" w:customStyle="1" w:styleId="CommentSubjectChar">
    <w:name w:val="Comment Subject Char"/>
    <w:basedOn w:val="CommentTextChar"/>
    <w:link w:val="CommentSubject"/>
    <w:uiPriority w:val="99"/>
    <w:semiHidden/>
    <w:rsid w:val="00E300AE"/>
    <w:rPr>
      <w:b/>
      <w:bCs/>
      <w:sz w:val="20"/>
      <w:szCs w:val="20"/>
    </w:rPr>
  </w:style>
  <w:style w:type="character" w:customStyle="1" w:styleId="Heading2Char">
    <w:name w:val="Heading 2 Char"/>
    <w:basedOn w:val="DefaultParagraphFont"/>
    <w:link w:val="Heading2"/>
    <w:uiPriority w:val="9"/>
    <w:rsid w:val="00F7334B"/>
    <w:rPr>
      <w:rFonts w:asciiTheme="majorHAnsi" w:eastAsiaTheme="majorEastAsia" w:hAnsiTheme="majorHAnsi" w:cstheme="majorBidi"/>
      <w:color w:val="63C7BF"/>
      <w:sz w:val="26"/>
      <w:szCs w:val="26"/>
    </w:rPr>
  </w:style>
  <w:style w:type="paragraph" w:styleId="Revision">
    <w:name w:val="Revision"/>
    <w:hidden/>
    <w:uiPriority w:val="99"/>
    <w:semiHidden/>
    <w:rsid w:val="00957764"/>
  </w:style>
  <w:style w:type="character" w:styleId="Hyperlink">
    <w:name w:val="Hyperlink"/>
    <w:basedOn w:val="DefaultParagraphFont"/>
    <w:uiPriority w:val="99"/>
    <w:unhideWhenUsed/>
    <w:rsid w:val="00B05E08"/>
    <w:rPr>
      <w:color w:val="0563C1" w:themeColor="hyperlink"/>
      <w:u w:val="single"/>
    </w:rPr>
  </w:style>
  <w:style w:type="character" w:styleId="UnresolvedMention">
    <w:name w:val="Unresolved Mention"/>
    <w:basedOn w:val="DefaultParagraphFont"/>
    <w:uiPriority w:val="99"/>
    <w:semiHidden/>
    <w:unhideWhenUsed/>
    <w:rsid w:val="00B05E08"/>
    <w:rPr>
      <w:color w:val="605E5C"/>
      <w:shd w:val="clear" w:color="auto" w:fill="E1DFDD"/>
    </w:rPr>
  </w:style>
  <w:style w:type="paragraph" w:styleId="FootnoteText">
    <w:name w:val="footnote text"/>
    <w:basedOn w:val="Normal"/>
    <w:link w:val="FootnoteTextChar"/>
    <w:uiPriority w:val="99"/>
    <w:semiHidden/>
    <w:unhideWhenUsed/>
    <w:rsid w:val="002A7706"/>
    <w:rPr>
      <w:sz w:val="20"/>
      <w:szCs w:val="20"/>
    </w:rPr>
  </w:style>
  <w:style w:type="character" w:customStyle="1" w:styleId="FootnoteTextChar">
    <w:name w:val="Footnote Text Char"/>
    <w:basedOn w:val="DefaultParagraphFont"/>
    <w:link w:val="FootnoteText"/>
    <w:uiPriority w:val="99"/>
    <w:semiHidden/>
    <w:rsid w:val="002A7706"/>
    <w:rPr>
      <w:sz w:val="20"/>
      <w:szCs w:val="20"/>
    </w:rPr>
  </w:style>
  <w:style w:type="character" w:styleId="FootnoteReference">
    <w:name w:val="footnote reference"/>
    <w:basedOn w:val="DefaultParagraphFont"/>
    <w:uiPriority w:val="99"/>
    <w:semiHidden/>
    <w:unhideWhenUsed/>
    <w:rsid w:val="002A7706"/>
    <w:rPr>
      <w:vertAlign w:val="superscript"/>
    </w:rPr>
  </w:style>
  <w:style w:type="paragraph" w:styleId="NoSpacing">
    <w:name w:val="No Spacing"/>
    <w:link w:val="NoSpacingChar"/>
    <w:uiPriority w:val="1"/>
    <w:qFormat/>
    <w:rsid w:val="00A938C1"/>
    <w:rPr>
      <w:rFonts w:eastAsiaTheme="minorEastAsia"/>
      <w:lang w:val="en-US"/>
    </w:rPr>
  </w:style>
  <w:style w:type="character" w:customStyle="1" w:styleId="NoSpacingChar">
    <w:name w:val="No Spacing Char"/>
    <w:basedOn w:val="DefaultParagraphFont"/>
    <w:link w:val="NoSpacing"/>
    <w:uiPriority w:val="1"/>
    <w:rsid w:val="00A938C1"/>
    <w:rPr>
      <w:rFonts w:eastAsiaTheme="minorEastAsia"/>
      <w:lang w:val="en-US"/>
    </w:rPr>
  </w:style>
  <w:style w:type="character" w:styleId="PlaceholderText">
    <w:name w:val="Placeholder Text"/>
    <w:basedOn w:val="DefaultParagraphFont"/>
    <w:uiPriority w:val="99"/>
    <w:semiHidden/>
    <w:rsid w:val="0064482A"/>
    <w:rPr>
      <w:color w:val="808080"/>
    </w:rPr>
  </w:style>
  <w:style w:type="paragraph" w:customStyle="1" w:styleId="xmsonormal">
    <w:name w:val="x_msonormal"/>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xcontentpasted1">
    <w:name w:val="x_contentpasted1"/>
    <w:basedOn w:val="DefaultParagraphFont"/>
    <w:rsid w:val="009A744C"/>
  </w:style>
  <w:style w:type="paragraph" w:customStyle="1" w:styleId="xmsolistparagraph">
    <w:name w:val="x_msolistparagraph"/>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58285C"/>
    <w:rPr>
      <w:color w:val="954F72" w:themeColor="followedHyperlink"/>
      <w:u w:val="single"/>
    </w:rPr>
  </w:style>
  <w:style w:type="paragraph" w:customStyle="1" w:styleId="FA2">
    <w:name w:val="FA2"/>
    <w:basedOn w:val="Normal"/>
    <w:link w:val="FA2Char"/>
    <w:qFormat/>
    <w:rsid w:val="006F23E2"/>
    <w:pPr>
      <w:shd w:val="clear" w:color="auto" w:fill="F4B083" w:themeFill="accent2" w:themeFillTint="99"/>
      <w:ind w:left="248" w:right="248"/>
    </w:pPr>
    <w:rPr>
      <w:noProof/>
      <w:color w:val="000000" w:themeColor="text1"/>
      <w:sz w:val="32"/>
      <w:szCs w:val="32"/>
    </w:rPr>
  </w:style>
  <w:style w:type="character" w:customStyle="1" w:styleId="FA2Char">
    <w:name w:val="FA2 Char"/>
    <w:basedOn w:val="DefaultParagraphFont"/>
    <w:link w:val="FA2"/>
    <w:rsid w:val="006F23E2"/>
    <w:rPr>
      <w:noProof/>
      <w:color w:val="000000" w:themeColor="text1"/>
      <w:sz w:val="32"/>
      <w:szCs w:val="32"/>
      <w:shd w:val="clear" w:color="auto" w:fill="F4B083" w:themeFill="accent2" w:themeFillTint="99"/>
    </w:rPr>
  </w:style>
  <w:style w:type="paragraph" w:customStyle="1" w:styleId="FA1">
    <w:name w:val="FA1"/>
    <w:basedOn w:val="Normal"/>
    <w:link w:val="FA1Char"/>
    <w:qFormat/>
    <w:rsid w:val="00E16C37"/>
    <w:pPr>
      <w:shd w:val="clear" w:color="auto" w:fill="FFD966" w:themeFill="accent4" w:themeFillTint="99"/>
      <w:ind w:left="248" w:right="248"/>
    </w:pPr>
    <w:rPr>
      <w:color w:val="000000" w:themeColor="text1"/>
      <w:sz w:val="32"/>
    </w:rPr>
  </w:style>
  <w:style w:type="character" w:customStyle="1" w:styleId="FA1Char">
    <w:name w:val="FA1 Char"/>
    <w:basedOn w:val="DefaultParagraphFont"/>
    <w:link w:val="FA1"/>
    <w:rsid w:val="00E16C37"/>
    <w:rPr>
      <w:color w:val="000000" w:themeColor="text1"/>
      <w:sz w:val="32"/>
      <w:shd w:val="clear" w:color="auto" w:fill="FFD966" w:themeFill="accent4" w:themeFillTint="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093658">
      <w:bodyDiv w:val="1"/>
      <w:marLeft w:val="0"/>
      <w:marRight w:val="0"/>
      <w:marTop w:val="0"/>
      <w:marBottom w:val="0"/>
      <w:divBdr>
        <w:top w:val="none" w:sz="0" w:space="0" w:color="auto"/>
        <w:left w:val="none" w:sz="0" w:space="0" w:color="auto"/>
        <w:bottom w:val="none" w:sz="0" w:space="0" w:color="auto"/>
        <w:right w:val="none" w:sz="0" w:space="0" w:color="auto"/>
      </w:divBdr>
    </w:div>
    <w:div w:id="583147437">
      <w:bodyDiv w:val="1"/>
      <w:marLeft w:val="0"/>
      <w:marRight w:val="0"/>
      <w:marTop w:val="0"/>
      <w:marBottom w:val="0"/>
      <w:divBdr>
        <w:top w:val="none" w:sz="0" w:space="0" w:color="auto"/>
        <w:left w:val="none" w:sz="0" w:space="0" w:color="auto"/>
        <w:bottom w:val="none" w:sz="0" w:space="0" w:color="auto"/>
        <w:right w:val="none" w:sz="0" w:space="0" w:color="auto"/>
      </w:divBdr>
    </w:div>
    <w:div w:id="663361581">
      <w:bodyDiv w:val="1"/>
      <w:marLeft w:val="0"/>
      <w:marRight w:val="0"/>
      <w:marTop w:val="0"/>
      <w:marBottom w:val="0"/>
      <w:divBdr>
        <w:top w:val="none" w:sz="0" w:space="0" w:color="auto"/>
        <w:left w:val="none" w:sz="0" w:space="0" w:color="auto"/>
        <w:bottom w:val="none" w:sz="0" w:space="0" w:color="auto"/>
        <w:right w:val="none" w:sz="0" w:space="0" w:color="auto"/>
      </w:divBdr>
    </w:div>
    <w:div w:id="975909261">
      <w:bodyDiv w:val="1"/>
      <w:marLeft w:val="0"/>
      <w:marRight w:val="0"/>
      <w:marTop w:val="0"/>
      <w:marBottom w:val="0"/>
      <w:divBdr>
        <w:top w:val="none" w:sz="0" w:space="0" w:color="auto"/>
        <w:left w:val="none" w:sz="0" w:space="0" w:color="auto"/>
        <w:bottom w:val="none" w:sz="0" w:space="0" w:color="auto"/>
        <w:right w:val="none" w:sz="0" w:space="0" w:color="auto"/>
      </w:divBdr>
    </w:div>
    <w:div w:id="1168403359">
      <w:bodyDiv w:val="1"/>
      <w:marLeft w:val="0"/>
      <w:marRight w:val="0"/>
      <w:marTop w:val="0"/>
      <w:marBottom w:val="0"/>
      <w:divBdr>
        <w:top w:val="none" w:sz="0" w:space="0" w:color="auto"/>
        <w:left w:val="none" w:sz="0" w:space="0" w:color="auto"/>
        <w:bottom w:val="none" w:sz="0" w:space="0" w:color="auto"/>
        <w:right w:val="none" w:sz="0" w:space="0" w:color="auto"/>
      </w:divBdr>
    </w:div>
    <w:div w:id="1550798138">
      <w:bodyDiv w:val="1"/>
      <w:marLeft w:val="0"/>
      <w:marRight w:val="0"/>
      <w:marTop w:val="0"/>
      <w:marBottom w:val="0"/>
      <w:divBdr>
        <w:top w:val="none" w:sz="0" w:space="0" w:color="auto"/>
        <w:left w:val="none" w:sz="0" w:space="0" w:color="auto"/>
        <w:bottom w:val="none" w:sz="0" w:space="0" w:color="auto"/>
        <w:right w:val="none" w:sz="0" w:space="0" w:color="auto"/>
      </w:divBdr>
    </w:div>
    <w:div w:id="1983077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LO3i1EJE6DI" TargetMode="External"/><Relationship Id="rId18" Type="http://schemas.openxmlformats.org/officeDocument/2006/relationships/hyperlink" Target="https://lsc.sa.gov.au/cb_pages/young_people_and_health.php" TargetMode="External"/><Relationship Id="rId26" Type="http://schemas.openxmlformats.org/officeDocument/2006/relationships/hyperlink" Target="https://theresilienceproject.com.au/at-home/podcasts/" TargetMode="External"/><Relationship Id="rId39" Type="http://schemas.openxmlformats.org/officeDocument/2006/relationships/hyperlink" Target="https://youtu.be/VUJdUYfJT6A" TargetMode="External"/><Relationship Id="rId21" Type="http://schemas.openxmlformats.org/officeDocument/2006/relationships/hyperlink" Target="https://www.sbs.com.au/ondemand/tv-program/buckskin/973060163934" TargetMode="External"/><Relationship Id="rId34" Type="http://schemas.openxmlformats.org/officeDocument/2006/relationships/hyperlink" Target="https://www.youtube.com/watch?v=YzZki8hDQXY" TargetMode="External"/><Relationship Id="rId42" Type="http://schemas.openxmlformats.org/officeDocument/2006/relationships/hyperlink" Target="https://www.unstereotypealliance.org/en/resources/research-and-tools/the-levers-of-change-gender-equality-study-2022-infographic" TargetMode="External"/><Relationship Id="rId47" Type="http://schemas.openxmlformats.org/officeDocument/2006/relationships/hyperlink" Target="https://kidshelpline.com.au/" TargetMode="External"/><Relationship Id="rId50" Type="http://schemas.openxmlformats.org/officeDocument/2006/relationships/hyperlink" Target="https://www.un.org/en/global-issues/child-and-youth-safety-online" TargetMode="External"/><Relationship Id="rId55"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yla.org.au/sa/topics/health-love-and-sex/your-rights-at-the-doctor/" TargetMode="External"/><Relationship Id="rId25" Type="http://schemas.openxmlformats.org/officeDocument/2006/relationships/hyperlink" Target="https://www.sbs.com.au/ondemand/tv-program/buckskin/973060163934" TargetMode="External"/><Relationship Id="rId33" Type="http://schemas.openxmlformats.org/officeDocument/2006/relationships/hyperlink" Target="https://www.youtube.com/watch?v=td1PbsV6B80" TargetMode="External"/><Relationship Id="rId38" Type="http://schemas.openxmlformats.org/officeDocument/2006/relationships/hyperlink" Target="https://youtu.be/9isVHRDeGis" TargetMode="External"/><Relationship Id="rId46" Type="http://schemas.openxmlformats.org/officeDocument/2006/relationships/hyperlink" Target="https://www.youtube.com/watch?v=_0xhJUcJtk4" TargetMode="External"/><Relationship Id="rId2" Type="http://schemas.openxmlformats.org/officeDocument/2006/relationships/customXml" Target="../customXml/item2.xml"/><Relationship Id="rId16" Type="http://schemas.openxmlformats.org/officeDocument/2006/relationships/hyperlink" Target="https://www.unicef.org.au/united-nations-convention-on-the-rights-of-the-child" TargetMode="External"/><Relationship Id="rId20" Type="http://schemas.openxmlformats.org/officeDocument/2006/relationships/hyperlink" Target="https://www.esafety.gov.au/key-issues/esafety-guide" TargetMode="External"/><Relationship Id="rId29" Type="http://schemas.openxmlformats.org/officeDocument/2006/relationships/hyperlink" Target="https://education.nsw.gov.au/content/dam/main-education/campaigns/inclusive-education-hub/pdf/resources/We_All_Have_Strengths_Poster.pdf" TargetMode="External"/><Relationship Id="rId41" Type="http://schemas.openxmlformats.org/officeDocument/2006/relationships/hyperlink" Target="http://tiny.cc/WomenMediaInfographic" TargetMode="External"/><Relationship Id="rId54" Type="http://schemas.openxmlformats.org/officeDocument/2006/relationships/hyperlink" Target="https://www.youtube.com/watch?v=dIiN2jLBbC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iacharacter.org/resources/activities/the-classification-of-character-strengths-and-virtues-icons" TargetMode="External"/><Relationship Id="rId32" Type="http://schemas.openxmlformats.org/officeDocument/2006/relationships/hyperlink" Target="https://www.youtube.com/embed/hc45-ptHMxo?autoplay=1" TargetMode="External"/><Relationship Id="rId37" Type="http://schemas.openxmlformats.org/officeDocument/2006/relationships/hyperlink" Target="https://www.youtube.com/watch?v=GUVpsRuerGA" TargetMode="External"/><Relationship Id="rId40" Type="http://schemas.openxmlformats.org/officeDocument/2006/relationships/hyperlink" Target="https://youtu.be/0nbA0WoYozc" TargetMode="External"/><Relationship Id="rId45" Type="http://schemas.openxmlformats.org/officeDocument/2006/relationships/hyperlink" Target="https://www.verywellmind.com/the-purpose-of-emotions-2795181" TargetMode="External"/><Relationship Id="rId53" Type="http://schemas.openxmlformats.org/officeDocument/2006/relationships/hyperlink" Target="https://kscpc.sa.edu.au/a/10109" TargetMode="External"/><Relationship Id="rId58"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un.org/en/about-us/universal-declaration-of-human-rights" TargetMode="External"/><Relationship Id="rId23" Type="http://schemas.openxmlformats.org/officeDocument/2006/relationships/hyperlink" Target="https://www.viacharacter.org/character-strengths" TargetMode="External"/><Relationship Id="rId28" Type="http://schemas.openxmlformats.org/officeDocument/2006/relationships/hyperlink" Target="https://education.nsw.gov.au/content/dam/main-education/campaigns/inclusive-education-hub/pdf/resources/Character_Strengths_Poster.pdf" TargetMode="External"/><Relationship Id="rId36" Type="http://schemas.openxmlformats.org/officeDocument/2006/relationships/hyperlink" Target="https://youtu.be/nssGe19qm64" TargetMode="External"/><Relationship Id="rId49" Type="http://schemas.openxmlformats.org/officeDocument/2006/relationships/hyperlink" Target="https://www.esafety.gov.au/research/australians-negative-online-experiences-2022/infographic-adults-experiences-online" TargetMode="External"/><Relationship Id="rId57"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au.reachout.com/articles/how-age-affects-confidentiality" TargetMode="External"/><Relationship Id="rId31" Type="http://schemas.openxmlformats.org/officeDocument/2006/relationships/hyperlink" Target="https://www.youtube.com/watch?v=mPAmjWtHHYs" TargetMode="External"/><Relationship Id="rId44" Type="http://schemas.openxmlformats.org/officeDocument/2006/relationships/hyperlink" Target="https://kidshealth.org/en/teens/eq.html" TargetMode="External"/><Relationship Id="rId52" Type="http://schemas.openxmlformats.org/officeDocument/2006/relationships/hyperlink" Target="https://www.youtube.com/watch?v=cYne-pixD3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sitivepsychology.com/great-self-care-setting-healthy-boundaries" TargetMode="External"/><Relationship Id="rId22" Type="http://schemas.openxmlformats.org/officeDocument/2006/relationships/hyperlink" Target="https://theresilienceproject.com.au/at-home/podcasts/" TargetMode="External"/><Relationship Id="rId27" Type="http://schemas.openxmlformats.org/officeDocument/2006/relationships/hyperlink" Target="https://kscpc.sa.edu.au/resource/curriculum/" TargetMode="External"/><Relationship Id="rId30" Type="http://schemas.openxmlformats.org/officeDocument/2006/relationships/hyperlink" Target="https://www.roninfilms.com.au/get/files/10949/buckskin-study-guide.pdf" TargetMode="External"/><Relationship Id="rId35" Type="http://schemas.openxmlformats.org/officeDocument/2006/relationships/hyperlink" Target="https://youtu.be/3JDmb_f3E2c" TargetMode="External"/><Relationship Id="rId43" Type="http://schemas.openxmlformats.org/officeDocument/2006/relationships/hyperlink" Target="https://study.uq.edu.au/stories/why-emotional-intelligence-important-students" TargetMode="External"/><Relationship Id="rId48" Type="http://schemas.openxmlformats.org/officeDocument/2006/relationships/hyperlink" Target="https://www.esafety.gov.au/report"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vimeo.com/825295626" TargetMode="Externa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579E25960A4C5A8F504D121A2ECA57"/>
        <w:category>
          <w:name w:val="General"/>
          <w:gallery w:val="placeholder"/>
        </w:category>
        <w:types>
          <w:type w:val="bbPlcHdr"/>
        </w:types>
        <w:behaviors>
          <w:behavior w:val="content"/>
        </w:behaviors>
        <w:guid w:val="{DB37743D-72ED-41C5-94D4-E3CC4C41B06E}"/>
      </w:docPartPr>
      <w:docPartBody>
        <w:p w:rsidR="005920F8" w:rsidRDefault="00A56EB4" w:rsidP="00A56EB4">
          <w:pPr>
            <w:pStyle w:val="FD579E25960A4C5A8F504D121A2ECA57"/>
          </w:pPr>
          <w:r w:rsidRPr="00067CF2">
            <w:rPr>
              <w:rStyle w:val="PlaceholderText"/>
            </w:rPr>
            <w:t>Click or tap here to enter text.</w:t>
          </w:r>
        </w:p>
      </w:docPartBody>
    </w:docPart>
    <w:docPart>
      <w:docPartPr>
        <w:name w:val="3CB1376F2F8E44CF9D1DCAC1590E2251"/>
        <w:category>
          <w:name w:val="General"/>
          <w:gallery w:val="placeholder"/>
        </w:category>
        <w:types>
          <w:type w:val="bbPlcHdr"/>
        </w:types>
        <w:behaviors>
          <w:behavior w:val="content"/>
        </w:behaviors>
        <w:guid w:val="{A0A06D17-E7E5-410F-AB2A-AFD134DE7C8D}"/>
      </w:docPartPr>
      <w:docPartBody>
        <w:p w:rsidR="00CD3EAD" w:rsidRDefault="008C256D" w:rsidP="008C256D">
          <w:pPr>
            <w:pStyle w:val="3CB1376F2F8E44CF9D1DCAC1590E2251"/>
          </w:pPr>
          <w:r w:rsidRPr="00FF1BC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E61"/>
    <w:rsid w:val="00074DE5"/>
    <w:rsid w:val="00093F1C"/>
    <w:rsid w:val="001C1587"/>
    <w:rsid w:val="001D27CB"/>
    <w:rsid w:val="00201910"/>
    <w:rsid w:val="00232F69"/>
    <w:rsid w:val="002435E0"/>
    <w:rsid w:val="0028643F"/>
    <w:rsid w:val="002A7CEE"/>
    <w:rsid w:val="002B5D9E"/>
    <w:rsid w:val="002D0B65"/>
    <w:rsid w:val="0035349D"/>
    <w:rsid w:val="003B6DE1"/>
    <w:rsid w:val="004A1EDA"/>
    <w:rsid w:val="004A6E9A"/>
    <w:rsid w:val="004B66BD"/>
    <w:rsid w:val="005920F8"/>
    <w:rsid w:val="0067498F"/>
    <w:rsid w:val="006E2EEE"/>
    <w:rsid w:val="00713FCA"/>
    <w:rsid w:val="007469AE"/>
    <w:rsid w:val="007528CB"/>
    <w:rsid w:val="00762C2E"/>
    <w:rsid w:val="00772CE1"/>
    <w:rsid w:val="007C6084"/>
    <w:rsid w:val="007E6821"/>
    <w:rsid w:val="007F7F37"/>
    <w:rsid w:val="00862E53"/>
    <w:rsid w:val="008C1150"/>
    <w:rsid w:val="008C256D"/>
    <w:rsid w:val="008C2A72"/>
    <w:rsid w:val="00927093"/>
    <w:rsid w:val="00933E61"/>
    <w:rsid w:val="0094080A"/>
    <w:rsid w:val="00965950"/>
    <w:rsid w:val="00982AFB"/>
    <w:rsid w:val="009C074B"/>
    <w:rsid w:val="00A56EB4"/>
    <w:rsid w:val="00A74157"/>
    <w:rsid w:val="00B36CEB"/>
    <w:rsid w:val="00BD1DED"/>
    <w:rsid w:val="00C3479D"/>
    <w:rsid w:val="00C51038"/>
    <w:rsid w:val="00CD3EAD"/>
    <w:rsid w:val="00D44152"/>
    <w:rsid w:val="00D93104"/>
    <w:rsid w:val="00DB4DB9"/>
    <w:rsid w:val="00E25BB6"/>
    <w:rsid w:val="00EC75A4"/>
    <w:rsid w:val="00F0771E"/>
    <w:rsid w:val="00F269CA"/>
    <w:rsid w:val="00F856B6"/>
    <w:rsid w:val="00FB38EB"/>
    <w:rsid w:val="00FC059E"/>
    <w:rsid w:val="00FC46A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F724CE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256D"/>
    <w:rPr>
      <w:color w:val="808080"/>
    </w:rPr>
  </w:style>
  <w:style w:type="paragraph" w:customStyle="1" w:styleId="FD579E25960A4C5A8F504D121A2ECA57">
    <w:name w:val="FD579E25960A4C5A8F504D121A2ECA57"/>
    <w:rsid w:val="00A56EB4"/>
    <w:pPr>
      <w:spacing w:after="0" w:line="240" w:lineRule="auto"/>
    </w:pPr>
    <w:rPr>
      <w:rFonts w:eastAsiaTheme="minorHAnsi"/>
      <w:lang w:eastAsia="en-US"/>
    </w:rPr>
  </w:style>
  <w:style w:type="paragraph" w:customStyle="1" w:styleId="3CB1376F2F8E44CF9D1DCAC1590E2251">
    <w:name w:val="3CB1376F2F8E44CF9D1DCAC1590E2251"/>
    <w:rsid w:val="008C25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D80F10627B121478284628DC31F2AEC" ma:contentTypeVersion="17" ma:contentTypeDescription="Create a new document." ma:contentTypeScope="" ma:versionID="753dae86e7f99367c5307893f32975d2">
  <xsd:schema xmlns:xsd="http://www.w3.org/2001/XMLSchema" xmlns:xs="http://www.w3.org/2001/XMLSchema" xmlns:p="http://schemas.microsoft.com/office/2006/metadata/properties" xmlns:ns2="8d6a98ce-dfce-44d1-8b16-97860a025cde" xmlns:ns3="ffa07975-b5b7-4ab8-8bdb-5ed848d23dc4" targetNamespace="http://schemas.microsoft.com/office/2006/metadata/properties" ma:root="true" ma:fieldsID="f20c317033b95ab99423fc52ad023f1e" ns2:_="" ns3:_="">
    <xsd:import namespace="8d6a98ce-dfce-44d1-8b16-97860a025cde"/>
    <xsd:import namespace="ffa07975-b5b7-4ab8-8bdb-5ed848d23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a98ce-dfce-44d1-8b16-97860a025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ee2c2a-7de1-485c-a059-145b4e502d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a07975-b5b7-4ab8-8bdb-5ed848d23dc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2c8fee-2e5a-477b-9b51-52241ffb22b7}" ma:internalName="TaxCatchAll" ma:showField="CatchAllData" ma:web="ffa07975-b5b7-4ab8-8bdb-5ed848d23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d6a98ce-dfce-44d1-8b16-97860a025cde">
      <Terms xmlns="http://schemas.microsoft.com/office/infopath/2007/PartnerControls"/>
    </lcf76f155ced4ddcb4097134ff3c332f>
    <TaxCatchAll xmlns="ffa07975-b5b7-4ab8-8bdb-5ed848d23dc4" xsi:nil="true"/>
  </documentManagement>
</p:properties>
</file>

<file path=customXml/itemProps1.xml><?xml version="1.0" encoding="utf-8"?>
<ds:datastoreItem xmlns:ds="http://schemas.openxmlformats.org/officeDocument/2006/customXml" ds:itemID="{E7D836D4-E328-458D-B1E3-CD2EFECFF41F}">
  <ds:schemaRefs>
    <ds:schemaRef ds:uri="http://schemas.openxmlformats.org/officeDocument/2006/bibliography"/>
  </ds:schemaRefs>
</ds:datastoreItem>
</file>

<file path=customXml/itemProps2.xml><?xml version="1.0" encoding="utf-8"?>
<ds:datastoreItem xmlns:ds="http://schemas.openxmlformats.org/officeDocument/2006/customXml" ds:itemID="{0432A794-2076-40DF-9912-D5CDEDD961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a98ce-dfce-44d1-8b16-97860a025cde"/>
    <ds:schemaRef ds:uri="ffa07975-b5b7-4ab8-8bdb-5ed848d23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CCFA1-6A33-482C-990A-DEFA29BCAD04}">
  <ds:schemaRefs>
    <ds:schemaRef ds:uri="http://schemas.microsoft.com/sharepoint/v3/contenttype/forms"/>
  </ds:schemaRefs>
</ds:datastoreItem>
</file>

<file path=customXml/itemProps4.xml><?xml version="1.0" encoding="utf-8"?>
<ds:datastoreItem xmlns:ds="http://schemas.openxmlformats.org/officeDocument/2006/customXml" ds:itemID="{031940D2-FAF2-413E-B66B-50AD70C4F713}">
  <ds:schemaRefs>
    <ds:schemaRef ds:uri="http://schemas.microsoft.com/office/2006/metadata/properties"/>
    <ds:schemaRef ds:uri="http://schemas.microsoft.com/office/infopath/2007/PartnerControls"/>
    <ds:schemaRef ds:uri="8d6a98ce-dfce-44d1-8b16-97860a025cde"/>
    <ds:schemaRef ds:uri="ffa07975-b5b7-4ab8-8bdb-5ed848d23dc4"/>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13</Pages>
  <Words>4004</Words>
  <Characters>22825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Tidswell, Kym (Curriculum Programs)</dc:creator>
  <cp:keywords/>
  <dc:description/>
  <cp:lastModifiedBy>Tidswell, Kym (Curriculum Programs)</cp:lastModifiedBy>
  <cp:revision>51</cp:revision>
  <dcterms:created xsi:type="dcterms:W3CDTF">2023-10-31T04:39:00Z</dcterms:created>
  <dcterms:modified xsi:type="dcterms:W3CDTF">2023-11-08T00:47:00Z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0x0101002D80F10627B121478284628DC31F2AEC</vt:lpwstr>
  </property>
  <property fmtid="{D5CDD505-2E9C-101B-9397-08002B2CF9AE}" pid="3" name="MediaServiceImageTags">
    <vt:lpwstr/>
  </property>
</Properties>
</file>